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294B9" w14:textId="1A9533E8" w:rsidR="009524DE" w:rsidRPr="009524DE" w:rsidRDefault="009524DE" w:rsidP="009524DE">
      <w:r w:rsidRPr="009524DE">
        <w:t>Hallo {{Vorname}},</w:t>
      </w:r>
      <w:r>
        <w:br/>
      </w:r>
    </w:p>
    <w:p w14:paraId="50E06E33" w14:textId="77777777" w:rsidR="009524DE" w:rsidRPr="009524DE" w:rsidRDefault="009524DE" w:rsidP="009524DE">
      <w:r w:rsidRPr="009524DE">
        <w:t xml:space="preserve">für den Zeitraum </w:t>
      </w:r>
      <w:r w:rsidRPr="009524DE">
        <w:rPr>
          <w:b/>
          <w:bCs/>
        </w:rPr>
        <w:t>{{Zeitraum}}</w:t>
      </w:r>
      <w:r w:rsidRPr="009524DE">
        <w:t xml:space="preserve"> haben wir bei Deinen </w:t>
      </w:r>
      <w:r w:rsidRPr="009524DE">
        <w:rPr>
          <w:b/>
          <w:bCs/>
        </w:rPr>
        <w:t>Bankbewegungen</w:t>
      </w:r>
      <w:r w:rsidRPr="009524DE">
        <w:t xml:space="preserve"> noch </w:t>
      </w:r>
      <w:r w:rsidRPr="009524DE">
        <w:rPr>
          <w:b/>
          <w:bCs/>
        </w:rPr>
        <w:t>offene Vorgänge</w:t>
      </w:r>
      <w:r w:rsidRPr="009524DE">
        <w:t xml:space="preserve">, zu denen aktuell </w:t>
      </w:r>
      <w:r w:rsidRPr="009524DE">
        <w:rPr>
          <w:b/>
          <w:bCs/>
        </w:rPr>
        <w:t>kein Beleg</w:t>
      </w:r>
      <w:r w:rsidRPr="009524DE">
        <w:t xml:space="preserve"> in Lexoffice hinterlegt ist.</w:t>
      </w:r>
    </w:p>
    <w:p w14:paraId="4CF07112" w14:textId="5DAB4585" w:rsidR="009524DE" w:rsidRPr="009524DE" w:rsidRDefault="009524DE" w:rsidP="009524DE">
      <w:r w:rsidRPr="009524DE">
        <w:t xml:space="preserve">Im Anhang findest Du </w:t>
      </w:r>
      <w:r w:rsidRPr="009524DE">
        <w:rPr>
          <w:b/>
          <w:bCs/>
        </w:rPr>
        <w:t>Screenshots der betroffenen Bankbewegungen</w:t>
      </w:r>
      <w:r w:rsidRPr="009524DE">
        <w:t xml:space="preserve"> (je Vorgang ein Bild), damit Du die Umsätze schnell zuordnen kannst.</w:t>
      </w:r>
      <w:r w:rsidR="006A53DE">
        <w:br/>
      </w:r>
    </w:p>
    <w:p w14:paraId="3F2E9183" w14:textId="5201929D" w:rsidR="009524DE" w:rsidRPr="009524DE" w:rsidRDefault="009524DE" w:rsidP="009524DE">
      <w:pPr>
        <w:rPr>
          <w:b/>
          <w:bCs/>
          <w:u w:val="single"/>
        </w:rPr>
      </w:pPr>
      <w:r w:rsidRPr="009524DE">
        <w:rPr>
          <w:b/>
          <w:bCs/>
          <w:u w:val="single"/>
        </w:rPr>
        <w:t>Was jetzt zu tun ist</w:t>
      </w:r>
      <w:r w:rsidR="00437BF6">
        <w:rPr>
          <w:b/>
          <w:bCs/>
          <w:u w:val="single"/>
        </w:rPr>
        <w:t>:</w:t>
      </w:r>
    </w:p>
    <w:p w14:paraId="78911D7C" w14:textId="321D4A6C" w:rsidR="009524DE" w:rsidRPr="009524DE" w:rsidRDefault="009524DE" w:rsidP="009524DE">
      <w:pPr>
        <w:numPr>
          <w:ilvl w:val="0"/>
          <w:numId w:val="7"/>
        </w:numPr>
      </w:pPr>
      <w:r w:rsidRPr="009524DE">
        <w:rPr>
          <w:b/>
          <w:bCs/>
        </w:rPr>
        <w:t>Belege in Lexoffice hochladen</w:t>
      </w:r>
      <w:r w:rsidRPr="009524DE">
        <w:br/>
        <w:t>Bitte lade die passenden Belege zu den dargestellten Bankbewegungen in Lexoffice hoch.</w:t>
      </w:r>
    </w:p>
    <w:p w14:paraId="72252883" w14:textId="77777777" w:rsidR="009524DE" w:rsidRDefault="009524DE" w:rsidP="009524DE">
      <w:pPr>
        <w:numPr>
          <w:ilvl w:val="0"/>
          <w:numId w:val="7"/>
        </w:numPr>
      </w:pPr>
      <w:r w:rsidRPr="009524DE">
        <w:rPr>
          <w:b/>
          <w:bCs/>
        </w:rPr>
        <w:t>Falls Du Selbstbucher bist: Vorgänge kategorisieren</w:t>
      </w:r>
      <w:r w:rsidRPr="009524DE">
        <w:br/>
        <w:t>Bitte ordne die Bankbewegungen in Lexoffice korrekt zu (Kategorie/Konto), damit die Buchhaltung sauber abgeschlossen werden kann.</w:t>
      </w:r>
    </w:p>
    <w:p w14:paraId="51E3F48B" w14:textId="77777777" w:rsidR="006A53DE" w:rsidRPr="009524DE" w:rsidRDefault="006A53DE" w:rsidP="006A53DE"/>
    <w:p w14:paraId="16901D35" w14:textId="74F4418F" w:rsidR="009524DE" w:rsidRPr="009524DE" w:rsidRDefault="006A53DE" w:rsidP="009524DE">
      <w:pPr>
        <w:rPr>
          <w:b/>
          <w:bCs/>
          <w:u w:val="single"/>
        </w:rPr>
      </w:pPr>
      <w:r w:rsidRPr="006A53DE">
        <w:rPr>
          <w:b/>
          <w:bCs/>
          <w:u w:val="single"/>
        </w:rPr>
        <w:t>Warum ist das wichtig?</w:t>
      </w:r>
    </w:p>
    <w:p w14:paraId="31BD3839" w14:textId="7E1A654E" w:rsidR="009524DE" w:rsidRPr="009524DE" w:rsidRDefault="009524DE" w:rsidP="009524DE">
      <w:r w:rsidRPr="009524DE">
        <w:t xml:space="preserve">Solange Belege fehlen bzw. Umsätze nicht korrekt zugeordnet sind, ist </w:t>
      </w:r>
      <w:r w:rsidR="00ED7F34">
        <w:t xml:space="preserve">Deine Buchhaltung </w:t>
      </w:r>
      <w:r w:rsidRPr="009524DE">
        <w:t xml:space="preserve">für </w:t>
      </w:r>
      <w:r w:rsidRPr="009524DE">
        <w:rPr>
          <w:b/>
          <w:bCs/>
        </w:rPr>
        <w:t>{{Zeitraum}}</w:t>
      </w:r>
      <w:r w:rsidRPr="009524DE">
        <w:t xml:space="preserve"> </w:t>
      </w:r>
      <w:r w:rsidRPr="009524DE">
        <w:rPr>
          <w:b/>
          <w:bCs/>
        </w:rPr>
        <w:t>nicht vollständig</w:t>
      </w:r>
      <w:r w:rsidRPr="009524DE">
        <w:t xml:space="preserve">. Das kann Auswertungen (z. B. BWA) und Meldungen verzerren und </w:t>
      </w:r>
      <w:r w:rsidRPr="009524DE">
        <w:rPr>
          <w:b/>
          <w:bCs/>
          <w:color w:val="EE0000"/>
        </w:rPr>
        <w:t>führt regelmäßig zu Rückfragen</w:t>
      </w:r>
      <w:r w:rsidRPr="009524DE">
        <w:t xml:space="preserve">. </w:t>
      </w:r>
    </w:p>
    <w:p w14:paraId="5D7614A3" w14:textId="2B9925AA" w:rsidR="009524DE" w:rsidRDefault="009524DE" w:rsidP="009524DE">
      <w:r w:rsidRPr="009524DE">
        <w:t>Wenn Du Fragen zu einzelnen Positionen hast, antworte</w:t>
      </w:r>
      <w:r w:rsidR="00BD20D6">
        <w:t xml:space="preserve"> uns</w:t>
      </w:r>
      <w:r w:rsidRPr="009524DE">
        <w:t xml:space="preserve"> kurz auf diese Mail</w:t>
      </w:r>
      <w:r w:rsidR="00BD20D6">
        <w:t>, wir helfen Dir natürlich gern weiter</w:t>
      </w:r>
      <w:r w:rsidR="000546BA">
        <w:t xml:space="preserve"> </w:t>
      </w:r>
      <w:r w:rsidR="000546B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4396DB5D" w14:textId="77777777" w:rsidR="00D31866" w:rsidRPr="00D750EA" w:rsidRDefault="00D31866" w:rsidP="00D31866">
      <w:pPr>
        <w:rPr>
          <w:rStyle w:val="Fett"/>
          <w:b w:val="0"/>
          <w:bCs w:val="0"/>
        </w:rPr>
      </w:pPr>
    </w:p>
    <w:p w14:paraId="0D6A4E10" w14:textId="77777777" w:rsidR="00D31866" w:rsidRPr="00D750EA" w:rsidRDefault="00D31866" w:rsidP="00D31866">
      <w:pPr>
        <w:rPr>
          <w:rStyle w:val="Fett"/>
          <w:b w:val="0"/>
          <w:bCs w:val="0"/>
        </w:rPr>
      </w:pPr>
      <w:r w:rsidRPr="00D750EA">
        <w:rPr>
          <w:rStyle w:val="Fett"/>
          <w:b w:val="0"/>
          <w:bCs w:val="0"/>
        </w:rPr>
        <w:t>Bei Rückfragen stehen wir Dir jederzeit gerne zur Verfügung.</w:t>
      </w:r>
    </w:p>
    <w:p w14:paraId="42417608" w14:textId="77777777" w:rsidR="00D31866" w:rsidRPr="00D750EA" w:rsidRDefault="00D31866" w:rsidP="00D31866">
      <w:pPr>
        <w:rPr>
          <w:rStyle w:val="Fett"/>
          <w:b w:val="0"/>
          <w:bCs w:val="0"/>
        </w:rPr>
      </w:pPr>
    </w:p>
    <w:p w14:paraId="6459EFEA" w14:textId="77777777" w:rsidR="00D31866" w:rsidRPr="00D750EA" w:rsidRDefault="00D31866" w:rsidP="00D31866">
      <w:r w:rsidRPr="00D750EA">
        <w:rPr>
          <w:rStyle w:val="Fett"/>
          <w:b w:val="0"/>
          <w:bCs w:val="0"/>
        </w:rPr>
        <w:t>Viele Grüße und weiterhin viel Erfolg</w:t>
      </w:r>
      <w:r>
        <w:rPr>
          <w:rStyle w:val="Fett"/>
          <w:b w:val="0"/>
          <w:bCs w:val="0"/>
        </w:rPr>
        <w:t>!</w:t>
      </w:r>
      <w:r>
        <w:rPr>
          <w:rStyle w:val="Fett"/>
          <w:b w:val="0"/>
          <w:bCs w:val="0"/>
        </w:rPr>
        <w:br/>
      </w:r>
      <w:r w:rsidRPr="00D750EA">
        <w:rPr>
          <w:rStyle w:val="Fett"/>
          <w:b w:val="0"/>
          <w:bCs w:val="0"/>
        </w:rPr>
        <w:t>Dein Team von LTME Consulting</w:t>
      </w:r>
    </w:p>
    <w:p w14:paraId="7058F3AA" w14:textId="77917C6B" w:rsidR="0027172C" w:rsidRPr="00B17571" w:rsidRDefault="0027172C" w:rsidP="00C71B71">
      <w:pPr>
        <w:spacing w:before="100" w:beforeAutospacing="1" w:after="100" w:afterAutospacing="1"/>
      </w:pPr>
    </w:p>
    <w:sectPr w:rsidR="0027172C" w:rsidRPr="00B175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E0D3E"/>
    <w:multiLevelType w:val="multilevel"/>
    <w:tmpl w:val="6B9EF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A34559"/>
    <w:multiLevelType w:val="multilevel"/>
    <w:tmpl w:val="37B8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610681"/>
    <w:multiLevelType w:val="multilevel"/>
    <w:tmpl w:val="821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51783B"/>
    <w:multiLevelType w:val="hybridMultilevel"/>
    <w:tmpl w:val="620CC3D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EF1FDA"/>
    <w:multiLevelType w:val="hybridMultilevel"/>
    <w:tmpl w:val="602CDA7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D97436"/>
    <w:multiLevelType w:val="hybridMultilevel"/>
    <w:tmpl w:val="2AEADE8A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D1C7BC1"/>
    <w:multiLevelType w:val="hybridMultilevel"/>
    <w:tmpl w:val="BB7E52D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350231">
    <w:abstractNumId w:val="1"/>
  </w:num>
  <w:num w:numId="2" w16cid:durableId="2038893601">
    <w:abstractNumId w:val="3"/>
  </w:num>
  <w:num w:numId="3" w16cid:durableId="937830342">
    <w:abstractNumId w:val="2"/>
  </w:num>
  <w:num w:numId="4" w16cid:durableId="1982496271">
    <w:abstractNumId w:val="4"/>
  </w:num>
  <w:num w:numId="5" w16cid:durableId="1589270990">
    <w:abstractNumId w:val="6"/>
  </w:num>
  <w:num w:numId="6" w16cid:durableId="1627811169">
    <w:abstractNumId w:val="5"/>
  </w:num>
  <w:num w:numId="7" w16cid:durableId="838231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D59"/>
    <w:rsid w:val="00054031"/>
    <w:rsid w:val="000546BA"/>
    <w:rsid w:val="000672F6"/>
    <w:rsid w:val="000E3477"/>
    <w:rsid w:val="000F0D68"/>
    <w:rsid w:val="001839B8"/>
    <w:rsid w:val="0019488E"/>
    <w:rsid w:val="001A7FDF"/>
    <w:rsid w:val="001B3BF8"/>
    <w:rsid w:val="00206D59"/>
    <w:rsid w:val="0026346B"/>
    <w:rsid w:val="00270F9F"/>
    <w:rsid w:val="0027172C"/>
    <w:rsid w:val="002B3944"/>
    <w:rsid w:val="002D5374"/>
    <w:rsid w:val="00301030"/>
    <w:rsid w:val="003139D2"/>
    <w:rsid w:val="003312BB"/>
    <w:rsid w:val="003461B3"/>
    <w:rsid w:val="00394F7A"/>
    <w:rsid w:val="003A159D"/>
    <w:rsid w:val="00401E34"/>
    <w:rsid w:val="0041465F"/>
    <w:rsid w:val="00436E86"/>
    <w:rsid w:val="00437BF6"/>
    <w:rsid w:val="00457EF2"/>
    <w:rsid w:val="00480D9C"/>
    <w:rsid w:val="00487474"/>
    <w:rsid w:val="00496356"/>
    <w:rsid w:val="004F4CB7"/>
    <w:rsid w:val="004F6D41"/>
    <w:rsid w:val="00500D2F"/>
    <w:rsid w:val="00506C18"/>
    <w:rsid w:val="0059749D"/>
    <w:rsid w:val="005A3977"/>
    <w:rsid w:val="00604263"/>
    <w:rsid w:val="00605D08"/>
    <w:rsid w:val="00611C32"/>
    <w:rsid w:val="00645DDB"/>
    <w:rsid w:val="00670152"/>
    <w:rsid w:val="0068004E"/>
    <w:rsid w:val="006A53DE"/>
    <w:rsid w:val="0071649A"/>
    <w:rsid w:val="0074343C"/>
    <w:rsid w:val="00776A8A"/>
    <w:rsid w:val="007C0A56"/>
    <w:rsid w:val="007E1F27"/>
    <w:rsid w:val="007E33EA"/>
    <w:rsid w:val="007F5653"/>
    <w:rsid w:val="0080129A"/>
    <w:rsid w:val="00832A7B"/>
    <w:rsid w:val="008356EB"/>
    <w:rsid w:val="008734DF"/>
    <w:rsid w:val="00897391"/>
    <w:rsid w:val="009524DE"/>
    <w:rsid w:val="00993F17"/>
    <w:rsid w:val="009B7D29"/>
    <w:rsid w:val="009E59A3"/>
    <w:rsid w:val="009F7622"/>
    <w:rsid w:val="00A80BFF"/>
    <w:rsid w:val="00A82248"/>
    <w:rsid w:val="00B12927"/>
    <w:rsid w:val="00B17571"/>
    <w:rsid w:val="00BB797D"/>
    <w:rsid w:val="00BD0AEE"/>
    <w:rsid w:val="00BD20D6"/>
    <w:rsid w:val="00C718A8"/>
    <w:rsid w:val="00C71B71"/>
    <w:rsid w:val="00C820AD"/>
    <w:rsid w:val="00CE5D0B"/>
    <w:rsid w:val="00D15655"/>
    <w:rsid w:val="00D31866"/>
    <w:rsid w:val="00D573FF"/>
    <w:rsid w:val="00DB69EC"/>
    <w:rsid w:val="00DB6CB3"/>
    <w:rsid w:val="00E159B1"/>
    <w:rsid w:val="00E74C74"/>
    <w:rsid w:val="00E80609"/>
    <w:rsid w:val="00E80CB7"/>
    <w:rsid w:val="00EA4D84"/>
    <w:rsid w:val="00EA661A"/>
    <w:rsid w:val="00ED7F34"/>
    <w:rsid w:val="00F739D8"/>
    <w:rsid w:val="00F81C3C"/>
    <w:rsid w:val="00F8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D17DB"/>
  <w15:chartTrackingRefBased/>
  <w15:docId w15:val="{20BA955B-45F6-4515-A803-EA522E0AA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36E86"/>
  </w:style>
  <w:style w:type="paragraph" w:styleId="berschrift1">
    <w:name w:val="heading 1"/>
    <w:basedOn w:val="Standard"/>
    <w:next w:val="Standard"/>
    <w:link w:val="berschrift1Zchn"/>
    <w:uiPriority w:val="9"/>
    <w:qFormat/>
    <w:rsid w:val="00206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206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06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06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06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06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06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06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06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206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06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06D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06D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06D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06D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06D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06D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06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06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06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06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06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06D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06D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06D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06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06D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06D59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B17571"/>
    <w:rPr>
      <w:b/>
      <w:bCs/>
    </w:rPr>
  </w:style>
  <w:style w:type="character" w:styleId="Hervorhebung">
    <w:name w:val="Emphasis"/>
    <w:basedOn w:val="Absatz-Standardschriftart"/>
    <w:uiPriority w:val="20"/>
    <w:qFormat/>
    <w:rsid w:val="00B175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2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73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9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b6cd67-ef44-48ec-be11-23daccf078b6">
      <Terms xmlns="http://schemas.microsoft.com/office/infopath/2007/PartnerControls"/>
    </lcf76f155ced4ddcb4097134ff3c332f>
    <TaxCatchAll xmlns="76dafcdc-cdce-4c39-83ab-4eeb044f75f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2DA60B40661BD44855B4E01B340C185" ma:contentTypeVersion="15" ma:contentTypeDescription="Ein neues Dokument erstellen." ma:contentTypeScope="" ma:versionID="59f9c76d2f098f6bb12489c752794441">
  <xsd:schema xmlns:xsd="http://www.w3.org/2001/XMLSchema" xmlns:xs="http://www.w3.org/2001/XMLSchema" xmlns:p="http://schemas.microsoft.com/office/2006/metadata/properties" xmlns:ns2="30b6cd67-ef44-48ec-be11-23daccf078b6" xmlns:ns3="76dafcdc-cdce-4c39-83ab-4eeb044f75f5" targetNamespace="http://schemas.microsoft.com/office/2006/metadata/properties" ma:root="true" ma:fieldsID="c998d1e5e05bae60fde0e01b7e2e9aed" ns2:_="" ns3:_="">
    <xsd:import namespace="30b6cd67-ef44-48ec-be11-23daccf078b6"/>
    <xsd:import namespace="76dafcdc-cdce-4c39-83ab-4eeb044f75f5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b6cd67-ef44-48ec-be11-23daccf078b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827d0b6c-5351-4fd1-b996-91a6bccbaa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dafcdc-cdce-4c39-83ab-4eeb044f75f5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d6bc0219-2281-4269-8b9d-0a31d7c91c85}" ma:internalName="TaxCatchAll" ma:showField="CatchAllData" ma:web="76dafcdc-cdce-4c39-83ab-4eeb044f75f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811BD0-FF1A-47AF-8C1D-EF5925F0AAE9}">
  <ds:schemaRefs>
    <ds:schemaRef ds:uri="http://schemas.microsoft.com/office/2006/metadata/properties"/>
    <ds:schemaRef ds:uri="http://schemas.microsoft.com/office/infopath/2007/PartnerControls"/>
    <ds:schemaRef ds:uri="30b6cd67-ef44-48ec-be11-23daccf078b6"/>
    <ds:schemaRef ds:uri="76dafcdc-cdce-4c39-83ab-4eeb044f75f5"/>
  </ds:schemaRefs>
</ds:datastoreItem>
</file>

<file path=customXml/itemProps2.xml><?xml version="1.0" encoding="utf-8"?>
<ds:datastoreItem xmlns:ds="http://schemas.openxmlformats.org/officeDocument/2006/customXml" ds:itemID="{FF240620-7125-41B3-B2D4-EF2107269C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61868-8C38-4BAE-8AA4-092E37786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b6cd67-ef44-48ec-be11-23daccf078b6"/>
    <ds:schemaRef ds:uri="76dafcdc-cdce-4c39-83ab-4eeb044f7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963</Characters>
  <Application>Microsoft Office Word</Application>
  <DocSecurity>0</DocSecurity>
  <Lines>8</Lines>
  <Paragraphs>2</Paragraphs>
  <ScaleCrop>false</ScaleCrop>
  <Company/>
  <LinksUpToDate>false</LinksUpToDate>
  <CharactersWithSpaces>1113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Haller</dc:creator>
  <cp:keywords/>
  <dc:description/>
  <cp:lastModifiedBy>Alexander Haller</cp:lastModifiedBy>
  <cp:revision>64</cp:revision>
  <dcterms:created xsi:type="dcterms:W3CDTF">2025-04-11T13:25:00Z</dcterms:created>
  <dcterms:modified xsi:type="dcterms:W3CDTF">2025-12-09T15:56:00Z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0x01010042DA60B40661BD44855B4E01B340C185</vt:lpwstr>
  </property>
  <property fmtid="{D5CDD505-2E9C-101B-9397-08002B2CF9AE}" pid="3" name="MediaServiceImageTags">
    <vt:lpwstr/>
  </property>
</Properties>
</file>