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sz w:val="32"/>
          <w:szCs w:val="32"/>
          <w:lang w:eastAsia="zh-CN"/>
        </w:rPr>
        <w:t>此页面参照【鉴定宝】小程序页面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8250" cy="6164580"/>
            <wp:effectExtent l="0" t="0" r="12700" b="7620"/>
            <wp:docPr id="1" name="图片 1" descr="发布须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发布须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发</w:t>
      </w:r>
      <w:r>
        <w:rPr>
          <w:rFonts w:hint="eastAsia"/>
          <w:sz w:val="32"/>
          <w:szCs w:val="32"/>
          <w:lang w:val="en-US" w:eastAsia="zh-CN"/>
        </w:rPr>
        <w:t>布宝贝第一次默认弹出 发布须知页面，勾选下次不在显示，下次不在弹出，点击我知道了关闭页面。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FF0000"/>
          <w:sz w:val="48"/>
          <w:szCs w:val="48"/>
          <w:lang w:val="en-US" w:eastAsia="zh-CN"/>
        </w:rPr>
        <w:t>↓完整页面展示图↓</w:t>
      </w:r>
      <w:r>
        <w:rPr>
          <w:rFonts w:hint="eastAsia"/>
          <w:lang w:val="en-US" w:eastAsia="zh-CN"/>
        </w:rPr>
        <w:drawing>
          <wp:inline distT="0" distB="0" distL="114300" distR="114300">
            <wp:extent cx="3812540" cy="6203950"/>
            <wp:effectExtent l="0" t="0" r="16510" b="6350"/>
            <wp:docPr id="3" name="图片 3" descr="完整页面展示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完整页面展示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↓功能说明图↓</w:t>
      </w:r>
      <w:r>
        <w:rPr>
          <w:rFonts w:hint="eastAsia"/>
          <w:color w:val="FF0000"/>
          <w:sz w:val="32"/>
          <w:szCs w:val="32"/>
          <w:lang w:val="en-US" w:eastAsia="zh-CN"/>
        </w:rPr>
        <w:drawing>
          <wp:inline distT="0" distB="0" distL="114300" distR="114300">
            <wp:extent cx="4403725" cy="6212840"/>
            <wp:effectExtent l="0" t="0" r="15875" b="16510"/>
            <wp:docPr id="4" name="图片 4" descr="宝贝发布页面功能说明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宝贝发布页面功能说明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1：宝贝详情文字介绍200字内【如内容里含有电话和微信，屏蔽电话部分号码，和微信部分字母】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2点击选择相册，上传宝贝图片。上传后可以点击图片右上角“X”删除该图片。最少2张，最多9张图片【下图】</w:t>
      </w:r>
      <w:r>
        <w:rPr>
          <w:rFonts w:hint="eastAsia"/>
          <w:lang w:val="en-US" w:eastAsia="zh-CN"/>
        </w:rPr>
        <w:drawing>
          <wp:inline distT="0" distB="0" distL="114300" distR="114300">
            <wp:extent cx="3248660" cy="1685925"/>
            <wp:effectExtent l="0" t="0" r="8890" b="9525"/>
            <wp:docPr id="5" name="图片 5" descr="图片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删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3：八大分类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2630" cy="4084955"/>
            <wp:effectExtent l="0" t="0" r="1270" b="10795"/>
            <wp:docPr id="6" name="图片 6" descr="分类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分类选择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↑选定分类后，选项消失，如需修改，重新点击选择分类，选定后消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失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4：选择需求</w:t>
      </w:r>
      <w:r>
        <w:rPr>
          <w:rFonts w:hint="eastAsia"/>
          <w:lang w:val="en-US" w:eastAsia="zh-CN"/>
        </w:rPr>
        <w:drawing>
          <wp:inline distT="0" distB="0" distL="114300" distR="114300">
            <wp:extent cx="4601210" cy="1209675"/>
            <wp:effectExtent l="0" t="0" r="8890" b="9525"/>
            <wp:docPr id="7" name="图片 7" descr="选择需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选择需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点击任何一个需求选项 ，选项消失，如需修改，重新点击选择分类，选定后消失</w:t>
      </w:r>
    </w:p>
    <w:p>
      <w:pPr>
        <w:pStyle w:val="2"/>
      </w:pPr>
      <w:r>
        <w:rPr>
          <w:rFonts w:hint="eastAsia"/>
          <w:lang w:val="en-US" w:eastAsia="zh-CN"/>
        </w:rPr>
        <w:t>选择的需求标签，显示。【如下图】</w:t>
      </w:r>
      <w:r>
        <w:drawing>
          <wp:inline distT="0" distB="0" distL="114300" distR="114300">
            <wp:extent cx="3075940" cy="66675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5：免费发布【每个用户仅限免费发布一次】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6：付费发布【5元发布一次】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7：发布须知，可点开如本文图一，发布须知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8：点立即发布，根据页面信息要求信息完整，描述，图片和分类强制要填，需求不强制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9：栏目功能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10：发布成功后可绑定手机，下方文字内容待定【可修改】</w:t>
      </w:r>
      <w:r>
        <w:rPr>
          <w:rFonts w:hint="eastAsia"/>
          <w:lang w:val="en-US" w:eastAsia="zh-CN"/>
        </w:rPr>
        <w:drawing>
          <wp:inline distT="0" distB="0" distL="114300" distR="114300">
            <wp:extent cx="2818130" cy="4989195"/>
            <wp:effectExtent l="0" t="0" r="1270" b="1905"/>
            <wp:docPr id="10" name="图片 10" descr="发布成功后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发布成功后页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点击绑定手机【如下图】获取手机号码授权，绑定成功提示。</w:t>
      </w:r>
      <w:r>
        <w:rPr>
          <w:rFonts w:hint="eastAsia"/>
          <w:lang w:val="en-US" w:eastAsia="zh-CN"/>
        </w:rPr>
        <w:drawing>
          <wp:inline distT="0" distB="0" distL="114300" distR="114300">
            <wp:extent cx="4312285" cy="7345045"/>
            <wp:effectExtent l="0" t="0" r="12065" b="8255"/>
            <wp:docPr id="11" name="图片 11" descr="获取手机号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获取手机号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978400" cy="8849995"/>
            <wp:effectExtent l="0" t="0" r="12700" b="8255"/>
            <wp:docPr id="12" name="图片 12" descr="绑定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绑定成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在支付输入密码时，点击左上角X取消支付返回到支付失败提醒，提醒时间3秒后原有素材不消失，可以重新发布，支付。</w:t>
      </w:r>
    </w:p>
    <w:p>
      <w:pPr>
        <w:jc w:val="center"/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979420" cy="4893945"/>
            <wp:effectExtent l="0" t="0" r="11430" b="1905"/>
            <wp:docPr id="2" name="图片 2" descr="10675973520834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67597352083414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1665" cy="3999865"/>
            <wp:effectExtent l="0" t="0" r="63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备注：免费发布一次后，以后选项里只有微信支付发布，没有免费发布选项【如上图】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121D3"/>
    <w:rsid w:val="41D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2018-04-21T13:33:28Z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