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BB43F">
      <w:pPr>
        <w:rPr>
          <w:b/>
          <w:bCs/>
        </w:rPr>
      </w:pPr>
      <w:bookmarkStart w:id="0" w:name="_GoBack"/>
      <w:bookmarkEnd w:id="0"/>
      <w:r>
        <w:rPr>
          <w:b/>
          <w:bCs/>
        </w:rPr>
        <w:t>校园服务智能体项目范围文档</w:t>
      </w:r>
    </w:p>
    <w:p w14:paraId="5251B433">
      <w:pPr>
        <w:rPr>
          <w:b/>
          <w:bCs/>
        </w:rPr>
      </w:pPr>
      <w:r>
        <w:rPr>
          <w:b/>
          <w:bCs/>
        </w:rPr>
        <w:t>1. 项目名称</w:t>
      </w:r>
    </w:p>
    <w:p w14:paraId="2DF08007">
      <w:pPr>
        <w:rPr>
          <w:rFonts w:hint="eastAsia"/>
        </w:rPr>
      </w:pPr>
      <w:r>
        <w:rPr>
          <w:b/>
          <w:bCs/>
        </w:rPr>
        <w:t>面向学生的校园服务智能体平台</w:t>
      </w:r>
    </w:p>
    <w:p w14:paraId="78A1F748">
      <w:pPr>
        <w:rPr>
          <w:b/>
          <w:bCs/>
        </w:rPr>
      </w:pPr>
      <w:r>
        <w:rPr>
          <w:b/>
          <w:bCs/>
        </w:rPr>
        <w:t>2. 项目背景</w:t>
      </w:r>
    </w:p>
    <w:p w14:paraId="51D212F1">
      <w:r>
        <w:t>当前高校学生在获取校园信息时，通常面临以下问题：</w:t>
      </w:r>
    </w:p>
    <w:p w14:paraId="5B0C36A1">
      <w:pPr>
        <w:numPr>
          <w:ilvl w:val="0"/>
          <w:numId w:val="1"/>
        </w:numPr>
      </w:pPr>
      <w:r>
        <w:t xml:space="preserve">学校规章制度、办事流程、通知公告分散在多个系统或网页中，查找成本高。 </w:t>
      </w:r>
    </w:p>
    <w:p w14:paraId="5E9EBA84">
      <w:pPr>
        <w:numPr>
          <w:ilvl w:val="0"/>
          <w:numId w:val="1"/>
        </w:numPr>
      </w:pPr>
      <w:r>
        <w:t xml:space="preserve">学生对教师信息、课程安排、选课建议、课程规划等内容缺乏统一入口。 </w:t>
      </w:r>
    </w:p>
    <w:p w14:paraId="556324DB">
      <w:pPr>
        <w:numPr>
          <w:ilvl w:val="0"/>
          <w:numId w:val="1"/>
        </w:numPr>
      </w:pPr>
      <w:r>
        <w:t xml:space="preserve">校园帖子、问答、经验分享内容质量参差不齐，信息可信度不足。 </w:t>
      </w:r>
    </w:p>
    <w:p w14:paraId="2F21CD1A">
      <w:pPr>
        <w:numPr>
          <w:ilvl w:val="0"/>
          <w:numId w:val="1"/>
        </w:numPr>
      </w:pPr>
      <w:r>
        <w:t xml:space="preserve">校园地图、办事地点、功能部门位置等导航需求频繁，但查询体验较差。 </w:t>
      </w:r>
    </w:p>
    <w:p w14:paraId="648C0F54">
      <w:pPr>
        <w:numPr>
          <w:ilvl w:val="0"/>
          <w:numId w:val="1"/>
        </w:numPr>
      </w:pPr>
      <w:r>
        <w:t xml:space="preserve">传统搜索方式只能“找文档”，不能结合上下文给出面向学生场景的解释与建议。 </w:t>
      </w:r>
    </w:p>
    <w:p w14:paraId="3D0E069B">
      <w:pPr>
        <w:rPr>
          <w:rFonts w:hint="eastAsia"/>
        </w:rPr>
      </w:pPr>
      <w:r>
        <w:t xml:space="preserve">基于大语言模型与检索增强生成技术，可以构建一个集 </w:t>
      </w:r>
      <w:r>
        <w:rPr>
          <w:b/>
          <w:bCs/>
        </w:rPr>
        <w:t>校园知识问答、事务辅助、课程规划、选课建议、帖子辅助与校园导航</w:t>
      </w:r>
      <w:r>
        <w:t xml:space="preserve"> 于一体的校园服务智能体，提升学生获取信息与完成事务的效率。</w:t>
      </w:r>
    </w:p>
    <w:p w14:paraId="0B3ABAFC">
      <w:pPr>
        <w:rPr>
          <w:b/>
          <w:bCs/>
        </w:rPr>
      </w:pPr>
      <w:r>
        <w:rPr>
          <w:b/>
          <w:bCs/>
        </w:rPr>
        <w:t>3. 项目目标</w:t>
      </w:r>
    </w:p>
    <w:p w14:paraId="458C96C0">
      <w:r>
        <w:t>建设一个面向学生的一站式校园服务智能体，具备以下目标：</w:t>
      </w:r>
    </w:p>
    <w:p w14:paraId="33740A14">
      <w:pPr>
        <w:numPr>
          <w:ilvl w:val="0"/>
          <w:numId w:val="2"/>
        </w:numPr>
      </w:pPr>
      <w:r>
        <w:t xml:space="preserve">为学生提供准确、可追溯的校园信息问答能力。 </w:t>
      </w:r>
    </w:p>
    <w:p w14:paraId="6FCCD73E">
      <w:pPr>
        <w:numPr>
          <w:ilvl w:val="0"/>
          <w:numId w:val="2"/>
        </w:numPr>
      </w:pPr>
      <w:r>
        <w:t xml:space="preserve">基于学校规章制度、通知公告、教师信息等校内知识，减少错误回答与幻觉。 </w:t>
      </w:r>
    </w:p>
    <w:p w14:paraId="7A8AD48D">
      <w:pPr>
        <w:numPr>
          <w:ilvl w:val="0"/>
          <w:numId w:val="2"/>
        </w:numPr>
      </w:pPr>
      <w:r>
        <w:t xml:space="preserve">融合课表、课程规划、选课建议、校园导航等高频场景，提升服务实用性。 </w:t>
      </w:r>
    </w:p>
    <w:p w14:paraId="48A00704">
      <w:pPr>
        <w:numPr>
          <w:ilvl w:val="0"/>
          <w:numId w:val="2"/>
        </w:numPr>
      </w:pPr>
      <w:r>
        <w:t xml:space="preserve">提供统一对话式入口，降低学生查找与理解校园信息的门槛。 </w:t>
      </w:r>
    </w:p>
    <w:p w14:paraId="3A60D521">
      <w:pPr>
        <w:numPr>
          <w:ilvl w:val="0"/>
          <w:numId w:val="2"/>
        </w:numPr>
      </w:pPr>
      <w:r>
        <w:t xml:space="preserve">为后续扩展到教师端、辅导员端、行政端打下基础。 </w:t>
      </w:r>
    </w:p>
    <w:p w14:paraId="41C192B5">
      <w:pPr>
        <w:rPr>
          <w:b/>
          <w:bCs/>
        </w:rPr>
      </w:pPr>
      <w:r>
        <w:rPr>
          <w:b/>
          <w:bCs/>
        </w:rPr>
        <w:t>4. 项目定位</w:t>
      </w:r>
    </w:p>
    <w:p w14:paraId="3D520A24">
      <w:r>
        <w:t>本项目定位为：</w:t>
      </w:r>
    </w:p>
    <w:p w14:paraId="747E8D2E">
      <w:r>
        <w:rPr>
          <w:b/>
          <w:bCs/>
        </w:rPr>
        <w:t>以 RAG 为核心知识引擎、以学生事务场景为主线、以多功能校园服务为扩展方向的智能体平台。</w:t>
      </w:r>
    </w:p>
    <w:p w14:paraId="2A9AECA2">
      <w:r>
        <w:t>它不是单一的聊天机器人，而是一个具备：</w:t>
      </w:r>
    </w:p>
    <w:p w14:paraId="0EF760A9">
      <w:pPr>
        <w:numPr>
          <w:ilvl w:val="0"/>
          <w:numId w:val="3"/>
        </w:numPr>
      </w:pPr>
      <w:r>
        <w:t xml:space="preserve">校园知识检索问答能力 </w:t>
      </w:r>
    </w:p>
    <w:p w14:paraId="25ACF662">
      <w:pPr>
        <w:numPr>
          <w:ilvl w:val="0"/>
          <w:numId w:val="3"/>
        </w:numPr>
      </w:pPr>
      <w:r>
        <w:t xml:space="preserve">学生事务辅助能力 </w:t>
      </w:r>
    </w:p>
    <w:p w14:paraId="00715D3F">
      <w:pPr>
        <w:numPr>
          <w:ilvl w:val="0"/>
          <w:numId w:val="3"/>
        </w:numPr>
      </w:pPr>
      <w:r>
        <w:t xml:space="preserve">个性化推荐与规划能力 </w:t>
      </w:r>
    </w:p>
    <w:p w14:paraId="4550999B">
      <w:pPr>
        <w:numPr>
          <w:ilvl w:val="0"/>
          <w:numId w:val="3"/>
        </w:numPr>
      </w:pPr>
      <w:r>
        <w:t xml:space="preserve">场景化工具调用能力 </w:t>
      </w:r>
    </w:p>
    <w:p w14:paraId="191D4E46">
      <w:pPr>
        <w:rPr>
          <w:rFonts w:hint="eastAsia"/>
        </w:rPr>
      </w:pPr>
      <w:r>
        <w:t>的综合型校园服务系统。</w:t>
      </w:r>
    </w:p>
    <w:p w14:paraId="1A76C140">
      <w:pPr>
        <w:rPr>
          <w:b/>
          <w:bCs/>
        </w:rPr>
      </w:pPr>
      <w:r>
        <w:rPr>
          <w:b/>
          <w:bCs/>
        </w:rPr>
        <w:t>5. 目标用户</w:t>
      </w:r>
    </w:p>
    <w:p w14:paraId="37301197">
      <w:pPr>
        <w:rPr>
          <w:b/>
          <w:bCs/>
        </w:rPr>
      </w:pPr>
      <w:r>
        <w:rPr>
          <w:b/>
          <w:bCs/>
        </w:rPr>
        <w:t>5.1 核心用户</w:t>
      </w:r>
    </w:p>
    <w:p w14:paraId="06FA9941">
      <w:pPr>
        <w:numPr>
          <w:ilvl w:val="0"/>
          <w:numId w:val="4"/>
        </w:numPr>
      </w:pPr>
      <w:r>
        <w:t xml:space="preserve">在校本科生 </w:t>
      </w:r>
    </w:p>
    <w:p w14:paraId="24D25C0D">
      <w:pPr>
        <w:numPr>
          <w:ilvl w:val="0"/>
          <w:numId w:val="4"/>
        </w:numPr>
      </w:pPr>
      <w:r>
        <w:t xml:space="preserve">在校研究生 </w:t>
      </w:r>
    </w:p>
    <w:p w14:paraId="042B63DF">
      <w:pPr>
        <w:numPr>
          <w:ilvl w:val="0"/>
          <w:numId w:val="4"/>
        </w:numPr>
      </w:pPr>
      <w:r>
        <w:t xml:space="preserve">新生 </w:t>
      </w:r>
    </w:p>
    <w:p w14:paraId="754E9D10">
      <w:pPr>
        <w:rPr>
          <w:b/>
          <w:bCs/>
        </w:rPr>
      </w:pPr>
      <w:r>
        <w:rPr>
          <w:b/>
          <w:bCs/>
        </w:rPr>
        <w:t>5.2 次级用户</w:t>
      </w:r>
    </w:p>
    <w:p w14:paraId="3A12AD4F">
      <w:pPr>
        <w:numPr>
          <w:ilvl w:val="0"/>
          <w:numId w:val="5"/>
        </w:numPr>
      </w:pPr>
      <w:r>
        <w:t xml:space="preserve">辅导员 </w:t>
      </w:r>
    </w:p>
    <w:p w14:paraId="48F236AF">
      <w:pPr>
        <w:numPr>
          <w:ilvl w:val="0"/>
          <w:numId w:val="5"/>
        </w:numPr>
      </w:pPr>
      <w:r>
        <w:t xml:space="preserve">教务老师 </w:t>
      </w:r>
    </w:p>
    <w:p w14:paraId="373B7306">
      <w:pPr>
        <w:numPr>
          <w:ilvl w:val="0"/>
          <w:numId w:val="5"/>
        </w:numPr>
      </w:pPr>
      <w:r>
        <w:t xml:space="preserve">学校行政服务人员 </w:t>
      </w:r>
    </w:p>
    <w:p w14:paraId="523974F5">
      <w:pPr>
        <w:numPr>
          <w:ilvl w:val="0"/>
          <w:numId w:val="5"/>
        </w:numPr>
      </w:pPr>
      <w:r>
        <w:t xml:space="preserve">校园信息平台主管理员 </w:t>
      </w:r>
    </w:p>
    <w:p w14:paraId="6F853D43">
      <w:pPr>
        <w:rPr>
          <w:b/>
          <w:bCs/>
        </w:rPr>
      </w:pPr>
      <w:r>
        <w:rPr>
          <w:b/>
          <w:bCs/>
        </w:rPr>
        <w:t>6. 业务范围</w:t>
      </w:r>
    </w:p>
    <w:p w14:paraId="34C7E5E4">
      <w:pPr>
        <w:rPr>
          <w:b/>
          <w:bCs/>
        </w:rPr>
      </w:pPr>
      <w:r>
        <w:rPr>
          <w:b/>
          <w:bCs/>
        </w:rPr>
        <w:t>6.1 项目范围内功能</w:t>
      </w:r>
    </w:p>
    <w:p w14:paraId="51DDB227">
      <w:pPr>
        <w:rPr>
          <w:b/>
          <w:bCs/>
        </w:rPr>
      </w:pPr>
      <w:r>
        <w:rPr>
          <w:b/>
          <w:bCs/>
        </w:rPr>
        <w:t>模块一：校园知识问答</w:t>
      </w:r>
    </w:p>
    <w:p w14:paraId="7C69B669">
      <w:r>
        <w:t>基于学校知识库提供准确问答，覆盖以下内容：</w:t>
      </w:r>
    </w:p>
    <w:p w14:paraId="32CD21F6">
      <w:pPr>
        <w:numPr>
          <w:ilvl w:val="0"/>
          <w:numId w:val="6"/>
        </w:numPr>
      </w:pPr>
      <w:r>
        <w:t xml:space="preserve">学校规章制度 </w:t>
      </w:r>
    </w:p>
    <w:p w14:paraId="1D830B70">
      <w:pPr>
        <w:numPr>
          <w:ilvl w:val="0"/>
          <w:numId w:val="6"/>
        </w:numPr>
      </w:pPr>
      <w:r>
        <w:t xml:space="preserve">学校通知公告 </w:t>
      </w:r>
    </w:p>
    <w:p w14:paraId="0058A8C5">
      <w:pPr>
        <w:numPr>
          <w:ilvl w:val="0"/>
          <w:numId w:val="6"/>
        </w:numPr>
      </w:pPr>
      <w:r>
        <w:t xml:space="preserve">办事流程 </w:t>
      </w:r>
    </w:p>
    <w:p w14:paraId="18A3A5FF">
      <w:pPr>
        <w:numPr>
          <w:ilvl w:val="0"/>
          <w:numId w:val="6"/>
        </w:numPr>
      </w:pPr>
      <w:r>
        <w:t xml:space="preserve">学生手册 </w:t>
      </w:r>
    </w:p>
    <w:p w14:paraId="659B60B8">
      <w:pPr>
        <w:numPr>
          <w:ilvl w:val="0"/>
          <w:numId w:val="6"/>
        </w:numPr>
      </w:pPr>
      <w:r>
        <w:t xml:space="preserve">奖助学金政策 </w:t>
      </w:r>
    </w:p>
    <w:p w14:paraId="3CE00147">
      <w:pPr>
        <w:numPr>
          <w:ilvl w:val="0"/>
          <w:numId w:val="6"/>
        </w:numPr>
      </w:pPr>
      <w:r>
        <w:t xml:space="preserve">宿舍管理规定 </w:t>
      </w:r>
    </w:p>
    <w:p w14:paraId="70D7EF13">
      <w:pPr>
        <w:numPr>
          <w:ilvl w:val="0"/>
          <w:numId w:val="6"/>
        </w:numPr>
      </w:pPr>
      <w:r>
        <w:t xml:space="preserve">考试管理规定 </w:t>
      </w:r>
    </w:p>
    <w:p w14:paraId="1295A8ED">
      <w:pPr>
        <w:numPr>
          <w:ilvl w:val="0"/>
          <w:numId w:val="6"/>
        </w:numPr>
      </w:pPr>
      <w:r>
        <w:t xml:space="preserve">请假、休学、复学、转专业等流程 </w:t>
      </w:r>
    </w:p>
    <w:p w14:paraId="0BA1DA64">
      <w:pPr>
        <w:numPr>
          <w:ilvl w:val="0"/>
          <w:numId w:val="6"/>
        </w:numPr>
      </w:pPr>
      <w:r>
        <w:t xml:space="preserve">教师基本信息 </w:t>
      </w:r>
    </w:p>
    <w:p w14:paraId="5D2AD1C0">
      <w:r>
        <w:t>核心能力：</w:t>
      </w:r>
    </w:p>
    <w:p w14:paraId="56F0D6B9">
      <w:pPr>
        <w:numPr>
          <w:ilvl w:val="0"/>
          <w:numId w:val="7"/>
        </w:numPr>
      </w:pPr>
      <w:r>
        <w:t xml:space="preserve">支持自然语言提问 </w:t>
      </w:r>
    </w:p>
    <w:p w14:paraId="4820B940">
      <w:pPr>
        <w:numPr>
          <w:ilvl w:val="0"/>
          <w:numId w:val="7"/>
        </w:numPr>
      </w:pPr>
      <w:r>
        <w:t xml:space="preserve">支持多轮对话 </w:t>
      </w:r>
    </w:p>
    <w:p w14:paraId="7A7224BA">
      <w:pPr>
        <w:numPr>
          <w:ilvl w:val="0"/>
          <w:numId w:val="7"/>
        </w:numPr>
      </w:pPr>
      <w:r>
        <w:t xml:space="preserve">支持答案出处引用 </w:t>
      </w:r>
    </w:p>
    <w:p w14:paraId="1E87C681">
      <w:pPr>
        <w:numPr>
          <w:ilvl w:val="0"/>
          <w:numId w:val="7"/>
        </w:numPr>
      </w:pPr>
      <w:r>
        <w:t xml:space="preserve">支持相近问题推荐 </w:t>
      </w:r>
    </w:p>
    <w:p w14:paraId="51D27847">
      <w:pPr>
        <w:numPr>
          <w:ilvl w:val="0"/>
          <w:numId w:val="7"/>
        </w:numPr>
      </w:pPr>
      <w:r>
        <w:t xml:space="preserve">支持知识更新后快速生效 </w:t>
      </w:r>
    </w:p>
    <w:p w14:paraId="5076D343">
      <w:pPr>
        <w:rPr>
          <w:rFonts w:hint="eastAsia"/>
          <w:b/>
          <w:bCs/>
        </w:rPr>
      </w:pPr>
      <w:r>
        <w:rPr>
          <w:b/>
          <w:bCs/>
        </w:rPr>
        <w:t>模块二：校园帖子</w:t>
      </w:r>
      <w:r>
        <w:rPr>
          <w:rFonts w:hint="eastAsia"/>
          <w:b/>
          <w:bCs/>
        </w:rPr>
        <w:t>辅助</w:t>
      </w:r>
    </w:p>
    <w:p w14:paraId="5DFECB76">
      <w:r>
        <w:t>面向学生社区或校园论坛内容提供辅助能力：</w:t>
      </w:r>
    </w:p>
    <w:p w14:paraId="0EA5A072">
      <w:pPr>
        <w:numPr>
          <w:ilvl w:val="0"/>
          <w:numId w:val="8"/>
        </w:numPr>
      </w:pPr>
      <w:r>
        <w:t xml:space="preserve">帖子内容摘要 </w:t>
      </w:r>
    </w:p>
    <w:p w14:paraId="332609A8">
      <w:pPr>
        <w:numPr>
          <w:ilvl w:val="0"/>
          <w:numId w:val="8"/>
        </w:numPr>
      </w:pPr>
      <w:r>
        <w:t xml:space="preserve">相似问题归类 </w:t>
      </w:r>
    </w:p>
    <w:p w14:paraId="110E5106">
      <w:pPr>
        <w:numPr>
          <w:ilvl w:val="0"/>
          <w:numId w:val="8"/>
        </w:numPr>
      </w:pPr>
      <w:r>
        <w:t xml:space="preserve">敏感或违规内容初筛 </w:t>
      </w:r>
    </w:p>
    <w:p w14:paraId="13A9178D">
      <w:pPr>
        <w:numPr>
          <w:ilvl w:val="0"/>
          <w:numId w:val="8"/>
        </w:numPr>
      </w:pPr>
      <w:r>
        <w:t xml:space="preserve">根据校规/通知对帖子内容进行事实辅助解释 </w:t>
      </w:r>
    </w:p>
    <w:p w14:paraId="34289320">
      <w:pPr>
        <w:numPr>
          <w:ilvl w:val="0"/>
          <w:numId w:val="8"/>
        </w:numPr>
      </w:pPr>
      <w:r>
        <w:t xml:space="preserve">热点问题聚类 </w:t>
      </w:r>
    </w:p>
    <w:p w14:paraId="0B08A09A">
      <w:r>
        <w:t>核心目标：</w:t>
      </w:r>
    </w:p>
    <w:p w14:paraId="34FEEA53">
      <w:pPr>
        <w:numPr>
          <w:ilvl w:val="0"/>
          <w:numId w:val="9"/>
        </w:numPr>
      </w:pPr>
      <w:r>
        <w:t xml:space="preserve">提升帖子阅读和管理效率 </w:t>
      </w:r>
    </w:p>
    <w:p w14:paraId="644D5C82">
      <w:pPr>
        <w:numPr>
          <w:ilvl w:val="0"/>
          <w:numId w:val="9"/>
        </w:numPr>
      </w:pPr>
      <w:r>
        <w:t xml:space="preserve">将“学生经验”与“官方知识”区分展示 </w:t>
      </w:r>
    </w:p>
    <w:p w14:paraId="6E73DF27">
      <w:pPr>
        <w:numPr>
          <w:ilvl w:val="0"/>
          <w:numId w:val="9"/>
        </w:numPr>
      </w:pPr>
      <w:r>
        <w:t xml:space="preserve">避免未经验证的帖子误导学生 </w:t>
      </w:r>
    </w:p>
    <w:p w14:paraId="6AFEC4FB">
      <w:pPr>
        <w:rPr>
          <w:b/>
          <w:bCs/>
        </w:rPr>
      </w:pPr>
      <w:r>
        <w:rPr>
          <w:b/>
          <w:bCs/>
        </w:rPr>
        <w:t>模块三：课表服务</w:t>
      </w:r>
    </w:p>
    <w:p w14:paraId="251B0872">
      <w:r>
        <w:t>围绕学生个人课表提供服务：</w:t>
      </w:r>
    </w:p>
    <w:p w14:paraId="0F79A047">
      <w:pPr>
        <w:numPr>
          <w:ilvl w:val="0"/>
          <w:numId w:val="10"/>
        </w:numPr>
      </w:pPr>
      <w:r>
        <w:t xml:space="preserve">课表查看 </w:t>
      </w:r>
    </w:p>
    <w:p w14:paraId="21F305EF">
      <w:pPr>
        <w:numPr>
          <w:ilvl w:val="0"/>
          <w:numId w:val="10"/>
        </w:numPr>
      </w:pPr>
      <w:r>
        <w:t xml:space="preserve">今日课程提醒 </w:t>
      </w:r>
    </w:p>
    <w:p w14:paraId="7B3B7703">
      <w:pPr>
        <w:numPr>
          <w:ilvl w:val="0"/>
          <w:numId w:val="10"/>
        </w:numPr>
      </w:pPr>
      <w:r>
        <w:t xml:space="preserve">教室位置查询 </w:t>
      </w:r>
    </w:p>
    <w:p w14:paraId="6AA421F3">
      <w:pPr>
        <w:numPr>
          <w:ilvl w:val="0"/>
          <w:numId w:val="10"/>
        </w:numPr>
      </w:pPr>
      <w:r>
        <w:t xml:space="preserve">课程时间冲突识别 </w:t>
      </w:r>
    </w:p>
    <w:p w14:paraId="29D929E4">
      <w:pPr>
        <w:numPr>
          <w:ilvl w:val="0"/>
          <w:numId w:val="10"/>
        </w:numPr>
      </w:pPr>
      <w:r>
        <w:t xml:space="preserve">考试时间关联展示 </w:t>
      </w:r>
    </w:p>
    <w:p w14:paraId="25932E72">
      <w:pPr>
        <w:numPr>
          <w:ilvl w:val="0"/>
          <w:numId w:val="10"/>
        </w:numPr>
      </w:pPr>
      <w:r>
        <w:t xml:space="preserve">上课地点导航联动 </w:t>
      </w:r>
    </w:p>
    <w:p w14:paraId="199A337E">
      <w:pPr>
        <w:rPr>
          <w:b/>
          <w:bCs/>
        </w:rPr>
      </w:pPr>
      <w:r>
        <w:rPr>
          <w:b/>
          <w:bCs/>
        </w:rPr>
        <w:t>模块四：课程规划</w:t>
      </w:r>
    </w:p>
    <w:p w14:paraId="7F8F182F">
      <w:r>
        <w:t>提供中长期学习路径辅助：</w:t>
      </w:r>
    </w:p>
    <w:p w14:paraId="629B721A">
      <w:pPr>
        <w:numPr>
          <w:ilvl w:val="0"/>
          <w:numId w:val="11"/>
        </w:numPr>
      </w:pPr>
      <w:r>
        <w:t xml:space="preserve">按培养方案展示课程结构 </w:t>
      </w:r>
    </w:p>
    <w:p w14:paraId="5C513CEB">
      <w:pPr>
        <w:numPr>
          <w:ilvl w:val="0"/>
          <w:numId w:val="11"/>
        </w:numPr>
      </w:pPr>
      <w:r>
        <w:t xml:space="preserve">必修/选修课程分类 </w:t>
      </w:r>
    </w:p>
    <w:p w14:paraId="03EA3D90">
      <w:pPr>
        <w:numPr>
          <w:ilvl w:val="0"/>
          <w:numId w:val="11"/>
        </w:numPr>
      </w:pPr>
      <w:r>
        <w:t xml:space="preserve">学分完成度统计 </w:t>
      </w:r>
    </w:p>
    <w:p w14:paraId="1DF7FAB2">
      <w:pPr>
        <w:numPr>
          <w:ilvl w:val="0"/>
          <w:numId w:val="11"/>
        </w:numPr>
      </w:pPr>
      <w:r>
        <w:t xml:space="preserve">毕业要求进度提示 </w:t>
      </w:r>
    </w:p>
    <w:p w14:paraId="18624851">
      <w:pPr>
        <w:numPr>
          <w:ilvl w:val="0"/>
          <w:numId w:val="11"/>
        </w:numPr>
      </w:pPr>
      <w:r>
        <w:t xml:space="preserve">学期课程建议分配 </w:t>
      </w:r>
    </w:p>
    <w:p w14:paraId="324436AA">
      <w:pPr>
        <w:numPr>
          <w:ilvl w:val="0"/>
          <w:numId w:val="11"/>
        </w:numPr>
      </w:pPr>
      <w:r>
        <w:t xml:space="preserve">个性化修课路径建议 </w:t>
      </w:r>
    </w:p>
    <w:p w14:paraId="2D37A707">
      <w:pPr>
        <w:rPr>
          <w:b/>
          <w:bCs/>
        </w:rPr>
      </w:pPr>
      <w:r>
        <w:rPr>
          <w:b/>
          <w:bCs/>
        </w:rPr>
        <w:t>模块五：选课建议</w:t>
      </w:r>
    </w:p>
    <w:p w14:paraId="270CE55F">
      <w:r>
        <w:t>结合学生背景与规则进行辅助推荐：</w:t>
      </w:r>
    </w:p>
    <w:p w14:paraId="1C714A12">
      <w:pPr>
        <w:numPr>
          <w:ilvl w:val="0"/>
          <w:numId w:val="12"/>
        </w:numPr>
      </w:pPr>
      <w:r>
        <w:t xml:space="preserve">基于培养方案判断是否符合选课前置条件 </w:t>
      </w:r>
    </w:p>
    <w:p w14:paraId="4A0A2220">
      <w:pPr>
        <w:numPr>
          <w:ilvl w:val="0"/>
          <w:numId w:val="12"/>
        </w:numPr>
      </w:pPr>
      <w:r>
        <w:t xml:space="preserve">结合教师信息、课程评价、课程难度提供建议 </w:t>
      </w:r>
    </w:p>
    <w:p w14:paraId="390AEDA1">
      <w:pPr>
        <w:numPr>
          <w:ilvl w:val="0"/>
          <w:numId w:val="12"/>
        </w:numPr>
      </w:pPr>
      <w:r>
        <w:t xml:space="preserve">提供冲突提醒 </w:t>
      </w:r>
    </w:p>
    <w:p w14:paraId="5F6B340A">
      <w:pPr>
        <w:numPr>
          <w:ilvl w:val="0"/>
          <w:numId w:val="12"/>
        </w:numPr>
      </w:pPr>
      <w:r>
        <w:t>提供不同选课目标下的推荐方案</w:t>
      </w:r>
      <w:r>
        <w:br w:type="textWrapping"/>
      </w:r>
      <w:r>
        <w:t xml:space="preserve">例如： </w:t>
      </w:r>
    </w:p>
    <w:p w14:paraId="000CC94F">
      <w:pPr>
        <w:numPr>
          <w:ilvl w:val="1"/>
          <w:numId w:val="12"/>
        </w:numPr>
      </w:pPr>
      <w:r>
        <w:t xml:space="preserve">保稳型 </w:t>
      </w:r>
    </w:p>
    <w:p w14:paraId="7F9E32EB">
      <w:pPr>
        <w:numPr>
          <w:ilvl w:val="1"/>
          <w:numId w:val="12"/>
        </w:numPr>
      </w:pPr>
      <w:r>
        <w:t xml:space="preserve">提升型 </w:t>
      </w:r>
    </w:p>
    <w:p w14:paraId="33C17EFC">
      <w:pPr>
        <w:numPr>
          <w:ilvl w:val="1"/>
          <w:numId w:val="12"/>
        </w:numPr>
      </w:pPr>
      <w:r>
        <w:t xml:space="preserve">兴趣型 </w:t>
      </w:r>
    </w:p>
    <w:p w14:paraId="7D9DE28C">
      <w:pPr>
        <w:numPr>
          <w:ilvl w:val="1"/>
          <w:numId w:val="12"/>
        </w:numPr>
      </w:pPr>
      <w:r>
        <w:t xml:space="preserve">考研导向型 </w:t>
      </w:r>
    </w:p>
    <w:p w14:paraId="66992623">
      <w:pPr>
        <w:numPr>
          <w:ilvl w:val="1"/>
          <w:numId w:val="12"/>
        </w:numPr>
      </w:pPr>
      <w:r>
        <w:t xml:space="preserve">就业导向型 </w:t>
      </w:r>
    </w:p>
    <w:p w14:paraId="0D1E5248">
      <w:pPr>
        <w:rPr>
          <w:rFonts w:hint="eastAsia"/>
        </w:rPr>
      </w:pPr>
      <w:r>
        <w:t>注意：</w:t>
      </w:r>
      <w:r>
        <w:br w:type="textWrapping"/>
      </w:r>
      <w:r>
        <w:t>该模块输出的是“建议”，不替代学校正式教务系统决策。</w:t>
      </w:r>
    </w:p>
    <w:p w14:paraId="72F1CD17">
      <w:pPr>
        <w:rPr>
          <w:b/>
          <w:bCs/>
        </w:rPr>
      </w:pPr>
      <w:r>
        <w:rPr>
          <w:b/>
          <w:bCs/>
        </w:rPr>
        <w:t>模块六：校园导航</w:t>
      </w:r>
    </w:p>
    <w:p w14:paraId="35C6D0A0">
      <w:r>
        <w:t>提供校园空间与服务点导航：</w:t>
      </w:r>
    </w:p>
    <w:p w14:paraId="0BC2D147">
      <w:pPr>
        <w:numPr>
          <w:ilvl w:val="0"/>
          <w:numId w:val="13"/>
        </w:numPr>
      </w:pPr>
      <w:r>
        <w:t xml:space="preserve">教学楼、图书馆、宿舍、食堂、行政楼等地点查询 </w:t>
      </w:r>
    </w:p>
    <w:p w14:paraId="2A09225C">
      <w:pPr>
        <w:numPr>
          <w:ilvl w:val="0"/>
          <w:numId w:val="13"/>
        </w:numPr>
      </w:pPr>
      <w:r>
        <w:t xml:space="preserve">办公室、窗口、服务中心位置导航 </w:t>
      </w:r>
    </w:p>
    <w:p w14:paraId="48F8CCC7">
      <w:pPr>
        <w:numPr>
          <w:ilvl w:val="0"/>
          <w:numId w:val="13"/>
        </w:numPr>
      </w:pPr>
      <w:r>
        <w:t xml:space="preserve">上课地点路径规划 </w:t>
      </w:r>
    </w:p>
    <w:p w14:paraId="3D50AFC1">
      <w:pPr>
        <w:numPr>
          <w:ilvl w:val="0"/>
          <w:numId w:val="13"/>
        </w:numPr>
      </w:pPr>
      <w:r>
        <w:t>结合校园通知提供场景导航</w:t>
      </w:r>
      <w:r>
        <w:br w:type="textWrapping"/>
      </w:r>
      <w:r>
        <w:t xml:space="preserve">例如：新生报到流程对应地点导航 </w:t>
      </w:r>
    </w:p>
    <w:p w14:paraId="26ACE87D">
      <w:pPr>
        <w:rPr>
          <w:b/>
          <w:bCs/>
        </w:rPr>
      </w:pPr>
      <w:r>
        <w:rPr>
          <w:b/>
          <w:bCs/>
        </w:rPr>
        <w:t>模块七：统一智能体交互层</w:t>
      </w:r>
    </w:p>
    <w:p w14:paraId="01F88374">
      <w:r>
        <w:t>作为各能力统一入口：</w:t>
      </w:r>
    </w:p>
    <w:p w14:paraId="42AA5B3D">
      <w:pPr>
        <w:numPr>
          <w:ilvl w:val="0"/>
          <w:numId w:val="14"/>
        </w:numPr>
      </w:pPr>
      <w:r>
        <w:t xml:space="preserve">对话式问答 </w:t>
      </w:r>
    </w:p>
    <w:p w14:paraId="3F4D8D41">
      <w:pPr>
        <w:numPr>
          <w:ilvl w:val="0"/>
          <w:numId w:val="14"/>
        </w:numPr>
      </w:pPr>
      <w:r>
        <w:t xml:space="preserve">任务型引导 </w:t>
      </w:r>
    </w:p>
    <w:p w14:paraId="63C8B43B">
      <w:pPr>
        <w:numPr>
          <w:ilvl w:val="0"/>
          <w:numId w:val="14"/>
        </w:numPr>
      </w:pPr>
      <w:r>
        <w:t xml:space="preserve">工具调用 </w:t>
      </w:r>
    </w:p>
    <w:p w14:paraId="60B5F03C">
      <w:pPr>
        <w:numPr>
          <w:ilvl w:val="0"/>
          <w:numId w:val="14"/>
        </w:numPr>
      </w:pPr>
      <w:r>
        <w:t xml:space="preserve">个性化上下文记忆 </w:t>
      </w:r>
    </w:p>
    <w:p w14:paraId="2B07BA54">
      <w:pPr>
        <w:numPr>
          <w:ilvl w:val="0"/>
          <w:numId w:val="14"/>
        </w:numPr>
      </w:pPr>
      <w:r>
        <w:t>多意图识别</w:t>
      </w:r>
      <w:r>
        <w:br w:type="textWrapping"/>
      </w:r>
      <w:r>
        <w:t xml:space="preserve">例如： </w:t>
      </w:r>
    </w:p>
    <w:p w14:paraId="64168C5C">
      <w:pPr>
        <w:numPr>
          <w:ilvl w:val="1"/>
          <w:numId w:val="14"/>
        </w:numPr>
      </w:pPr>
      <w:r>
        <w:t xml:space="preserve">“奖学金申请截止时间是什么时候？” </w:t>
      </w:r>
    </w:p>
    <w:p w14:paraId="366DC403">
      <w:pPr>
        <w:numPr>
          <w:ilvl w:val="1"/>
          <w:numId w:val="14"/>
        </w:numPr>
      </w:pPr>
      <w:r>
        <w:t xml:space="preserve">“王老师是谁，教什么课？” </w:t>
      </w:r>
    </w:p>
    <w:p w14:paraId="42EAC061">
      <w:pPr>
        <w:numPr>
          <w:ilvl w:val="1"/>
          <w:numId w:val="14"/>
        </w:numPr>
      </w:pPr>
      <w:r>
        <w:t xml:space="preserve">“我下学期怎么选课比较合适？” </w:t>
      </w:r>
    </w:p>
    <w:p w14:paraId="37D2C53C">
      <w:pPr>
        <w:numPr>
          <w:ilvl w:val="1"/>
          <w:numId w:val="14"/>
        </w:numPr>
      </w:pPr>
      <w:r>
        <w:t xml:space="preserve">“从宿舍去明德楼怎么走？” </w:t>
      </w:r>
    </w:p>
    <w:p w14:paraId="1638D5A5">
      <w:pPr>
        <w:rPr>
          <w:b/>
          <w:bCs/>
        </w:rPr>
      </w:pPr>
      <w:r>
        <w:rPr>
          <w:b/>
          <w:bCs/>
        </w:rPr>
        <w:t>6.2 不在当前范围内功能</w:t>
      </w:r>
    </w:p>
    <w:p w14:paraId="4C7917F3">
      <w:r>
        <w:t>以下内容建议暂不纳入第一期：</w:t>
      </w:r>
    </w:p>
    <w:p w14:paraId="30E92FE3">
      <w:pPr>
        <w:numPr>
          <w:ilvl w:val="0"/>
          <w:numId w:val="15"/>
        </w:numPr>
      </w:pPr>
      <w:r>
        <w:t xml:space="preserve">自动代替学生完成正式选课操作 </w:t>
      </w:r>
    </w:p>
    <w:p w14:paraId="26567650">
      <w:pPr>
        <w:numPr>
          <w:ilvl w:val="0"/>
          <w:numId w:val="15"/>
        </w:numPr>
      </w:pPr>
      <w:r>
        <w:t xml:space="preserve">自动修改教务系统数据 </w:t>
      </w:r>
    </w:p>
    <w:p w14:paraId="7E18D821">
      <w:pPr>
        <w:numPr>
          <w:ilvl w:val="0"/>
          <w:numId w:val="15"/>
        </w:numPr>
      </w:pPr>
      <w:r>
        <w:t xml:space="preserve">自动审批行政流程 </w:t>
      </w:r>
    </w:p>
    <w:p w14:paraId="36167B6C">
      <w:pPr>
        <w:numPr>
          <w:ilvl w:val="0"/>
          <w:numId w:val="15"/>
        </w:numPr>
      </w:pPr>
      <w:r>
        <w:t xml:space="preserve">医疗、心理咨询等高风险专业建议 </w:t>
      </w:r>
    </w:p>
    <w:p w14:paraId="3BC11DB7">
      <w:pPr>
        <w:numPr>
          <w:ilvl w:val="0"/>
          <w:numId w:val="15"/>
        </w:numPr>
      </w:pPr>
      <w:r>
        <w:t xml:space="preserve">涉及隐私的学生成绩深度预测 </w:t>
      </w:r>
    </w:p>
    <w:p w14:paraId="553A3699">
      <w:pPr>
        <w:numPr>
          <w:ilvl w:val="0"/>
          <w:numId w:val="15"/>
        </w:numPr>
      </w:pPr>
      <w:r>
        <w:t xml:space="preserve">支持校外开放用户的完整访问 </w:t>
      </w:r>
    </w:p>
    <w:p w14:paraId="24F7D7A5">
      <w:pPr>
        <w:numPr>
          <w:ilvl w:val="0"/>
          <w:numId w:val="15"/>
        </w:numPr>
      </w:pPr>
      <w:r>
        <w:t xml:space="preserve">多校区、多学校通用化适配 </w:t>
      </w:r>
    </w:p>
    <w:p w14:paraId="15B540A2">
      <w:r>
        <w:t>这些可作为后续扩展方向，但不建议在首版范围中同时推进。</w:t>
      </w:r>
    </w:p>
    <w:p w14:paraId="26465E6D">
      <w:pPr>
        <w:rPr>
          <w:b/>
          <w:bCs/>
        </w:rPr>
      </w:pPr>
      <w:r>
        <w:rPr>
          <w:b/>
          <w:bCs/>
        </w:rPr>
        <w:t>模块八：校园申请文书智能辅助</w:t>
      </w:r>
    </w:p>
    <w:p w14:paraId="0B4C447A">
      <w:pPr>
        <w:rPr>
          <w:b/>
          <w:bCs/>
        </w:rPr>
      </w:pPr>
      <w:r>
        <w:rPr>
          <w:b/>
          <w:bCs/>
        </w:rPr>
        <w:t>1. 功能描述</w:t>
      </w:r>
    </w:p>
    <w:p w14:paraId="1437C13F">
      <w:r>
        <w:t>将学校活动申请、学生请假、奖学金申请等相关规范文件纳入知识库，供智能体检索调用，帮助学生自动生成符合格式规范的申请材料初稿，并进行合规检查和优化建议。</w:t>
      </w:r>
    </w:p>
    <w:p w14:paraId="434A313C">
      <w:pPr>
        <w:rPr>
          <w:b/>
          <w:bCs/>
        </w:rPr>
      </w:pPr>
      <w:r>
        <w:rPr>
          <w:b/>
          <w:bCs/>
        </w:rPr>
        <w:t>2. 适用文书类型</w:t>
      </w:r>
    </w:p>
    <w:p w14:paraId="468C0879">
      <w:r>
        <w:t>包括但不限于：</w:t>
      </w:r>
    </w:p>
    <w:p w14:paraId="53B68C5F">
      <w:pPr>
        <w:numPr>
          <w:ilvl w:val="0"/>
          <w:numId w:val="16"/>
        </w:numPr>
      </w:pPr>
      <w:r>
        <w:t xml:space="preserve">活动申报书 </w:t>
      </w:r>
    </w:p>
    <w:p w14:paraId="5397562C">
      <w:pPr>
        <w:numPr>
          <w:ilvl w:val="0"/>
          <w:numId w:val="16"/>
        </w:numPr>
      </w:pPr>
      <w:r>
        <w:t xml:space="preserve">请假条 </w:t>
      </w:r>
    </w:p>
    <w:p w14:paraId="21CD02DC">
      <w:pPr>
        <w:numPr>
          <w:ilvl w:val="0"/>
          <w:numId w:val="16"/>
        </w:numPr>
      </w:pPr>
      <w:r>
        <w:t xml:space="preserve">奖学金申请表 </w:t>
      </w:r>
    </w:p>
    <w:p w14:paraId="3071D70C">
      <w:pPr>
        <w:numPr>
          <w:ilvl w:val="0"/>
          <w:numId w:val="16"/>
        </w:numPr>
      </w:pPr>
      <w:r>
        <w:t xml:space="preserve">困难补助申请材料 </w:t>
      </w:r>
    </w:p>
    <w:p w14:paraId="5C1E3351">
      <w:pPr>
        <w:numPr>
          <w:ilvl w:val="0"/>
          <w:numId w:val="16"/>
        </w:numPr>
      </w:pPr>
      <w:r>
        <w:t xml:space="preserve">社团活动申请材料 </w:t>
      </w:r>
    </w:p>
    <w:p w14:paraId="5C714282">
      <w:pPr>
        <w:numPr>
          <w:ilvl w:val="0"/>
          <w:numId w:val="16"/>
        </w:numPr>
      </w:pPr>
      <w:r>
        <w:t xml:space="preserve">教室借用申请 </w:t>
      </w:r>
    </w:p>
    <w:p w14:paraId="25A22B5C">
      <w:pPr>
        <w:numPr>
          <w:ilvl w:val="0"/>
          <w:numId w:val="16"/>
        </w:numPr>
      </w:pPr>
      <w:r>
        <w:t xml:space="preserve">学生证明申请说明 </w:t>
      </w:r>
    </w:p>
    <w:p w14:paraId="34F5370A">
      <w:pPr>
        <w:numPr>
          <w:ilvl w:val="0"/>
          <w:numId w:val="16"/>
        </w:numPr>
      </w:pPr>
      <w:r>
        <w:t xml:space="preserve">其他校园常见申请文本 </w:t>
      </w:r>
    </w:p>
    <w:p w14:paraId="2657651C">
      <w:pPr>
        <w:rPr>
          <w:b/>
          <w:bCs/>
        </w:rPr>
      </w:pPr>
      <w:r>
        <w:rPr>
          <w:b/>
          <w:bCs/>
        </w:rPr>
        <w:t>3. 核心能力</w:t>
      </w:r>
    </w:p>
    <w:p w14:paraId="5E6FEB76">
      <w:pPr>
        <w:numPr>
          <w:ilvl w:val="0"/>
          <w:numId w:val="17"/>
        </w:numPr>
      </w:pPr>
      <w:r>
        <w:t xml:space="preserve">基于学校规范文件进行检索增强生成 </w:t>
      </w:r>
    </w:p>
    <w:p w14:paraId="10E8CB87">
      <w:pPr>
        <w:numPr>
          <w:ilvl w:val="0"/>
          <w:numId w:val="17"/>
        </w:numPr>
      </w:pPr>
      <w:r>
        <w:t xml:space="preserve">根据申请类型自动匹配对应模板 </w:t>
      </w:r>
    </w:p>
    <w:p w14:paraId="1D02614D">
      <w:pPr>
        <w:numPr>
          <w:ilvl w:val="0"/>
          <w:numId w:val="17"/>
        </w:numPr>
      </w:pPr>
      <w:r>
        <w:t xml:space="preserve">引导学生补充必要信息 </w:t>
      </w:r>
    </w:p>
    <w:p w14:paraId="0FEDC8A5">
      <w:pPr>
        <w:numPr>
          <w:ilvl w:val="0"/>
          <w:numId w:val="17"/>
        </w:numPr>
      </w:pPr>
      <w:r>
        <w:t xml:space="preserve">自动生成符合规范的申请文书初稿 </w:t>
      </w:r>
    </w:p>
    <w:p w14:paraId="128F571D">
      <w:pPr>
        <w:numPr>
          <w:ilvl w:val="0"/>
          <w:numId w:val="17"/>
        </w:numPr>
      </w:pPr>
      <w:r>
        <w:t xml:space="preserve">检查格式是否完整 </w:t>
      </w:r>
    </w:p>
    <w:p w14:paraId="2729E26E">
      <w:pPr>
        <w:numPr>
          <w:ilvl w:val="0"/>
          <w:numId w:val="17"/>
        </w:numPr>
      </w:pPr>
      <w:r>
        <w:t xml:space="preserve">检查是否缺少关键字段 </w:t>
      </w:r>
    </w:p>
    <w:p w14:paraId="56FB3B17">
      <w:pPr>
        <w:numPr>
          <w:ilvl w:val="0"/>
          <w:numId w:val="17"/>
        </w:numPr>
      </w:pPr>
      <w:r>
        <w:t xml:space="preserve">优化语言表达，使其正式、清晰、规范 </w:t>
      </w:r>
    </w:p>
    <w:p w14:paraId="1BA26841">
      <w:pPr>
        <w:numPr>
          <w:ilvl w:val="0"/>
          <w:numId w:val="17"/>
        </w:numPr>
      </w:pPr>
      <w:r>
        <w:t xml:space="preserve">给出“依据的学校规范来源”或“参考模板来源” </w:t>
      </w:r>
    </w:p>
    <w:p w14:paraId="18C75CA3">
      <w:pPr>
        <w:rPr>
          <w:b/>
          <w:bCs/>
        </w:rPr>
      </w:pPr>
      <w:r>
        <w:rPr>
          <w:b/>
          <w:bCs/>
        </w:rPr>
        <w:t>4. 典型使用场景</w:t>
      </w:r>
    </w:p>
    <w:p w14:paraId="55B9117E">
      <w:pPr>
        <w:numPr>
          <w:ilvl w:val="0"/>
          <w:numId w:val="18"/>
        </w:numPr>
      </w:pPr>
      <w:r>
        <w:t xml:space="preserve">学生需要写活动申报书，但不清楚格式和审批要求 </w:t>
      </w:r>
    </w:p>
    <w:p w14:paraId="05026CD4">
      <w:pPr>
        <w:numPr>
          <w:ilvl w:val="0"/>
          <w:numId w:val="18"/>
        </w:numPr>
      </w:pPr>
      <w:r>
        <w:t xml:space="preserve">学生想写请假条，但不知道请假原因、时间、课程影响说明该如何表达 </w:t>
      </w:r>
    </w:p>
    <w:p w14:paraId="531FF84C">
      <w:pPr>
        <w:numPr>
          <w:ilvl w:val="0"/>
          <w:numId w:val="18"/>
        </w:numPr>
      </w:pPr>
      <w:r>
        <w:t xml:space="preserve">学生填写奖学金申请表时，不知道个人陈述如何撰写 </w:t>
      </w:r>
    </w:p>
    <w:p w14:paraId="4B1B452B">
      <w:pPr>
        <w:numPr>
          <w:ilvl w:val="0"/>
          <w:numId w:val="18"/>
        </w:numPr>
      </w:pPr>
      <w:r>
        <w:t xml:space="preserve">学生已经写好申请材料，希望系统帮助检查是否符合学校要求 </w:t>
      </w:r>
    </w:p>
    <w:p w14:paraId="5AB16A05">
      <w:pPr>
        <w:rPr>
          <w:b/>
          <w:bCs/>
        </w:rPr>
      </w:pPr>
      <w:r>
        <w:rPr>
          <w:b/>
          <w:bCs/>
        </w:rPr>
        <w:t>5. 输出形式</w:t>
      </w:r>
    </w:p>
    <w:p w14:paraId="735ABD1D">
      <w:r>
        <w:t>系统可输出以下结果：</w:t>
      </w:r>
    </w:p>
    <w:p w14:paraId="4A7BC41C">
      <w:pPr>
        <w:numPr>
          <w:ilvl w:val="0"/>
          <w:numId w:val="19"/>
        </w:numPr>
      </w:pPr>
      <w:r>
        <w:t xml:space="preserve">规范化文书初稿 </w:t>
      </w:r>
    </w:p>
    <w:p w14:paraId="2B3E3FEE">
      <w:pPr>
        <w:numPr>
          <w:ilvl w:val="0"/>
          <w:numId w:val="19"/>
        </w:numPr>
      </w:pPr>
      <w:r>
        <w:t xml:space="preserve">表单填写建议 </w:t>
      </w:r>
    </w:p>
    <w:p w14:paraId="480CD223">
      <w:pPr>
        <w:numPr>
          <w:ilvl w:val="0"/>
          <w:numId w:val="19"/>
        </w:numPr>
      </w:pPr>
      <w:r>
        <w:t xml:space="preserve">缺漏项提醒 </w:t>
      </w:r>
    </w:p>
    <w:p w14:paraId="4BA21B7A">
      <w:pPr>
        <w:numPr>
          <w:ilvl w:val="0"/>
          <w:numId w:val="19"/>
        </w:numPr>
      </w:pPr>
      <w:r>
        <w:t xml:space="preserve">格式检查结果 </w:t>
      </w:r>
    </w:p>
    <w:p w14:paraId="71E58BA4">
      <w:pPr>
        <w:numPr>
          <w:ilvl w:val="0"/>
          <w:numId w:val="19"/>
        </w:numPr>
      </w:pPr>
      <w:r>
        <w:t xml:space="preserve">修改建议 </w:t>
      </w:r>
    </w:p>
    <w:p w14:paraId="64355397">
      <w:pPr>
        <w:numPr>
          <w:ilvl w:val="0"/>
          <w:numId w:val="19"/>
        </w:numPr>
      </w:pPr>
      <w:r>
        <w:t xml:space="preserve">对应规范依据说明 </w:t>
      </w:r>
    </w:p>
    <w:p w14:paraId="3AE6FFF7">
      <w:pPr>
        <w:rPr>
          <w:b/>
          <w:bCs/>
        </w:rPr>
      </w:pPr>
      <w:r>
        <w:rPr>
          <w:b/>
          <w:bCs/>
        </w:rPr>
        <w:t>6. 边界说明</w:t>
      </w:r>
    </w:p>
    <w:p w14:paraId="0B2CBDD4">
      <w:r>
        <w:t xml:space="preserve">该模块用于 </w:t>
      </w:r>
      <w:r>
        <w:rPr>
          <w:b/>
          <w:bCs/>
        </w:rPr>
        <w:t>辅助生成和规范检查</w:t>
      </w:r>
      <w:r>
        <w:t>，不直接代替学校审批，不保证申请一定通过。最终提交内容仍需学生本人确认，并以学校正式要求为准。</w:t>
      </w:r>
    </w:p>
    <w:p w14:paraId="66B29437">
      <w:pPr>
        <w:rPr>
          <w:rFonts w:hint="eastAsia"/>
        </w:rPr>
      </w:pPr>
    </w:p>
    <w:p w14:paraId="03648176">
      <w:pPr>
        <w:rPr>
          <w:b/>
          <w:bCs/>
        </w:rPr>
      </w:pPr>
      <w:r>
        <w:rPr>
          <w:b/>
          <w:bCs/>
        </w:rPr>
        <w:t>7. 数据范围</w:t>
      </w:r>
    </w:p>
    <w:p w14:paraId="72CFEB34">
      <w:pPr>
        <w:rPr>
          <w:b/>
          <w:bCs/>
        </w:rPr>
      </w:pPr>
      <w:r>
        <w:rPr>
          <w:b/>
          <w:bCs/>
        </w:rPr>
        <w:t>7.1 核心数据源</w:t>
      </w:r>
    </w:p>
    <w:p w14:paraId="66B0A09E">
      <w:pPr>
        <w:rPr>
          <w:b/>
          <w:bCs/>
        </w:rPr>
      </w:pPr>
      <w:r>
        <w:rPr>
          <w:b/>
          <w:bCs/>
        </w:rPr>
        <w:t>结构化数据</w:t>
      </w:r>
    </w:p>
    <w:p w14:paraId="2A2016E0">
      <w:pPr>
        <w:numPr>
          <w:ilvl w:val="0"/>
          <w:numId w:val="20"/>
        </w:numPr>
      </w:pPr>
      <w:r>
        <w:t xml:space="preserve">教师信息表 </w:t>
      </w:r>
    </w:p>
    <w:p w14:paraId="143E1C54">
      <w:pPr>
        <w:numPr>
          <w:ilvl w:val="0"/>
          <w:numId w:val="20"/>
        </w:numPr>
      </w:pPr>
      <w:r>
        <w:t xml:space="preserve">课程信息表 </w:t>
      </w:r>
    </w:p>
    <w:p w14:paraId="7FB3CC67">
      <w:pPr>
        <w:numPr>
          <w:ilvl w:val="0"/>
          <w:numId w:val="20"/>
        </w:numPr>
      </w:pPr>
      <w:r>
        <w:t xml:space="preserve">课表数据 </w:t>
      </w:r>
    </w:p>
    <w:p w14:paraId="79136EF3">
      <w:pPr>
        <w:numPr>
          <w:ilvl w:val="0"/>
          <w:numId w:val="20"/>
        </w:numPr>
      </w:pPr>
      <w:r>
        <w:t xml:space="preserve">培养方案数据 </w:t>
      </w:r>
    </w:p>
    <w:p w14:paraId="79263A8E">
      <w:pPr>
        <w:numPr>
          <w:ilvl w:val="0"/>
          <w:numId w:val="20"/>
        </w:numPr>
      </w:pPr>
      <w:r>
        <w:t xml:space="preserve">教学楼/校园地点数据 </w:t>
      </w:r>
    </w:p>
    <w:p w14:paraId="3A9843D4">
      <w:pPr>
        <w:numPr>
          <w:ilvl w:val="0"/>
          <w:numId w:val="20"/>
        </w:numPr>
      </w:pPr>
      <w:r>
        <w:t xml:space="preserve">通知元数据 </w:t>
      </w:r>
    </w:p>
    <w:p w14:paraId="08DD7F94">
      <w:pPr>
        <w:numPr>
          <w:ilvl w:val="0"/>
          <w:numId w:val="20"/>
        </w:numPr>
      </w:pPr>
      <w:r>
        <w:t xml:space="preserve">学校部门信息 </w:t>
      </w:r>
    </w:p>
    <w:p w14:paraId="4F8571A1">
      <w:pPr>
        <w:rPr>
          <w:b/>
          <w:bCs/>
        </w:rPr>
      </w:pPr>
      <w:r>
        <w:rPr>
          <w:b/>
          <w:bCs/>
        </w:rPr>
        <w:t>非结构化数据</w:t>
      </w:r>
    </w:p>
    <w:p w14:paraId="13733175">
      <w:pPr>
        <w:numPr>
          <w:ilvl w:val="0"/>
          <w:numId w:val="21"/>
        </w:numPr>
      </w:pPr>
      <w:r>
        <w:t xml:space="preserve">学校规章制度文档 </w:t>
      </w:r>
    </w:p>
    <w:p w14:paraId="3FE4DADF">
      <w:pPr>
        <w:numPr>
          <w:ilvl w:val="0"/>
          <w:numId w:val="21"/>
        </w:numPr>
      </w:pPr>
      <w:r>
        <w:t xml:space="preserve">学校通知公告文档 </w:t>
      </w:r>
    </w:p>
    <w:p w14:paraId="4AE7D104">
      <w:pPr>
        <w:numPr>
          <w:ilvl w:val="0"/>
          <w:numId w:val="21"/>
        </w:numPr>
      </w:pPr>
      <w:r>
        <w:t xml:space="preserve">学生手册 </w:t>
      </w:r>
    </w:p>
    <w:p w14:paraId="769107C1">
      <w:pPr>
        <w:numPr>
          <w:ilvl w:val="0"/>
          <w:numId w:val="21"/>
        </w:numPr>
      </w:pPr>
      <w:r>
        <w:t xml:space="preserve">办事指南 </w:t>
      </w:r>
    </w:p>
    <w:p w14:paraId="3A97B6D8">
      <w:pPr>
        <w:numPr>
          <w:ilvl w:val="0"/>
          <w:numId w:val="21"/>
        </w:numPr>
      </w:pPr>
      <w:r>
        <w:t xml:space="preserve">常见问题文档 </w:t>
      </w:r>
    </w:p>
    <w:p w14:paraId="75FD777C">
      <w:pPr>
        <w:numPr>
          <w:ilvl w:val="0"/>
          <w:numId w:val="21"/>
        </w:numPr>
      </w:pPr>
      <w:r>
        <w:t xml:space="preserve">校园帖子文本内容 </w:t>
      </w:r>
    </w:p>
    <w:p w14:paraId="374D3A64">
      <w:pPr>
        <w:rPr>
          <w:rFonts w:hint="eastAsia"/>
          <w:b/>
          <w:bCs/>
        </w:rPr>
      </w:pPr>
      <w:r>
        <w:rPr>
          <w:b/>
          <w:bCs/>
        </w:rPr>
        <w:t>7.2 数据分层</w:t>
      </w:r>
    </w:p>
    <w:p w14:paraId="03CBCE7A">
      <w:r>
        <w:t>将数据分为三层：</w:t>
      </w:r>
    </w:p>
    <w:p w14:paraId="53D16C9D">
      <w:pPr>
        <w:rPr>
          <w:b/>
          <w:bCs/>
        </w:rPr>
      </w:pPr>
      <w:r>
        <w:rPr>
          <w:b/>
          <w:bCs/>
        </w:rPr>
        <w:t>第一层：权威官方知识</w:t>
      </w:r>
    </w:p>
    <w:p w14:paraId="1CE42089">
      <w:pPr>
        <w:numPr>
          <w:ilvl w:val="0"/>
          <w:numId w:val="22"/>
        </w:numPr>
      </w:pPr>
      <w:r>
        <w:t xml:space="preserve">学校规章制度 </w:t>
      </w:r>
    </w:p>
    <w:p w14:paraId="047162CF">
      <w:pPr>
        <w:numPr>
          <w:ilvl w:val="0"/>
          <w:numId w:val="22"/>
        </w:numPr>
      </w:pPr>
      <w:r>
        <w:t xml:space="preserve">教务处/学工处/学院公告 </w:t>
      </w:r>
    </w:p>
    <w:p w14:paraId="655687C2">
      <w:pPr>
        <w:numPr>
          <w:ilvl w:val="0"/>
          <w:numId w:val="22"/>
        </w:numPr>
      </w:pPr>
      <w:r>
        <w:t xml:space="preserve">官方办事流程 </w:t>
      </w:r>
    </w:p>
    <w:p w14:paraId="4E6DDB77">
      <w:pPr>
        <w:numPr>
          <w:ilvl w:val="0"/>
          <w:numId w:val="22"/>
        </w:numPr>
      </w:pPr>
      <w:r>
        <w:t xml:space="preserve">培养方案 </w:t>
      </w:r>
    </w:p>
    <w:p w14:paraId="2DC41BAF">
      <w:pPr>
        <w:numPr>
          <w:ilvl w:val="0"/>
          <w:numId w:val="22"/>
        </w:numPr>
      </w:pPr>
      <w:r>
        <w:t xml:space="preserve">正式教师信息 </w:t>
      </w:r>
    </w:p>
    <w:p w14:paraId="38E624F3">
      <w:r>
        <w:t>用途：</w:t>
      </w:r>
    </w:p>
    <w:p w14:paraId="49E692AC">
      <w:pPr>
        <w:numPr>
          <w:ilvl w:val="0"/>
          <w:numId w:val="23"/>
        </w:numPr>
      </w:pPr>
      <w:r>
        <w:t xml:space="preserve">RAG 核心知识库 </w:t>
      </w:r>
    </w:p>
    <w:p w14:paraId="0466AAE0">
      <w:pPr>
        <w:numPr>
          <w:ilvl w:val="0"/>
          <w:numId w:val="23"/>
        </w:numPr>
      </w:pPr>
      <w:r>
        <w:t xml:space="preserve">高可信回答来源 </w:t>
      </w:r>
    </w:p>
    <w:p w14:paraId="2969CB9A">
      <w:pPr>
        <w:rPr>
          <w:b/>
          <w:bCs/>
        </w:rPr>
      </w:pPr>
      <w:r>
        <w:rPr>
          <w:b/>
          <w:bCs/>
        </w:rPr>
        <w:t>第二层：业务系统数据</w:t>
      </w:r>
    </w:p>
    <w:p w14:paraId="322BD2AD">
      <w:pPr>
        <w:numPr>
          <w:ilvl w:val="0"/>
          <w:numId w:val="24"/>
        </w:numPr>
      </w:pPr>
      <w:r>
        <w:t xml:space="preserve">课表 </w:t>
      </w:r>
    </w:p>
    <w:p w14:paraId="5997F965">
      <w:pPr>
        <w:numPr>
          <w:ilvl w:val="0"/>
          <w:numId w:val="24"/>
        </w:numPr>
      </w:pPr>
      <w:r>
        <w:t xml:space="preserve">课程信息 </w:t>
      </w:r>
    </w:p>
    <w:p w14:paraId="38F73161">
      <w:pPr>
        <w:numPr>
          <w:ilvl w:val="0"/>
          <w:numId w:val="24"/>
        </w:numPr>
      </w:pPr>
      <w:r>
        <w:t xml:space="preserve">教室与地点 </w:t>
      </w:r>
    </w:p>
    <w:p w14:paraId="01171796">
      <w:pPr>
        <w:numPr>
          <w:ilvl w:val="0"/>
          <w:numId w:val="24"/>
        </w:numPr>
      </w:pPr>
      <w:r>
        <w:t xml:space="preserve">学分与课程结构 </w:t>
      </w:r>
    </w:p>
    <w:p w14:paraId="11D2AA50">
      <w:r>
        <w:t>用途：</w:t>
      </w:r>
    </w:p>
    <w:p w14:paraId="20B8DFB3">
      <w:pPr>
        <w:numPr>
          <w:ilvl w:val="0"/>
          <w:numId w:val="25"/>
        </w:numPr>
      </w:pPr>
      <w:r>
        <w:t xml:space="preserve">工具调用 </w:t>
      </w:r>
    </w:p>
    <w:p w14:paraId="628B70DD">
      <w:pPr>
        <w:numPr>
          <w:ilvl w:val="0"/>
          <w:numId w:val="25"/>
        </w:numPr>
      </w:pPr>
      <w:r>
        <w:t xml:space="preserve">个性化服务 </w:t>
      </w:r>
    </w:p>
    <w:p w14:paraId="56EB7071">
      <w:pPr>
        <w:numPr>
          <w:ilvl w:val="0"/>
          <w:numId w:val="25"/>
        </w:numPr>
      </w:pPr>
      <w:r>
        <w:t xml:space="preserve">课程规划与课表展示 </w:t>
      </w:r>
    </w:p>
    <w:p w14:paraId="525D8A4F">
      <w:pPr>
        <w:rPr>
          <w:b/>
          <w:bCs/>
        </w:rPr>
      </w:pPr>
      <w:r>
        <w:rPr>
          <w:b/>
          <w:bCs/>
        </w:rPr>
        <w:t>第三层：社区与辅助数据</w:t>
      </w:r>
    </w:p>
    <w:p w14:paraId="7DDD6619">
      <w:pPr>
        <w:numPr>
          <w:ilvl w:val="0"/>
          <w:numId w:val="26"/>
        </w:numPr>
      </w:pPr>
      <w:r>
        <w:t xml:space="preserve">校园帖子 </w:t>
      </w:r>
    </w:p>
    <w:p w14:paraId="29946171">
      <w:pPr>
        <w:numPr>
          <w:ilvl w:val="0"/>
          <w:numId w:val="26"/>
        </w:numPr>
      </w:pPr>
      <w:r>
        <w:t xml:space="preserve">学生经验分享 </w:t>
      </w:r>
    </w:p>
    <w:p w14:paraId="5AB1E3A0">
      <w:pPr>
        <w:numPr>
          <w:ilvl w:val="0"/>
          <w:numId w:val="26"/>
        </w:numPr>
      </w:pPr>
      <w:r>
        <w:t xml:space="preserve">课程评价 </w:t>
      </w:r>
    </w:p>
    <w:p w14:paraId="4DF13088">
      <w:pPr>
        <w:numPr>
          <w:ilvl w:val="0"/>
          <w:numId w:val="26"/>
        </w:numPr>
      </w:pPr>
      <w:r>
        <w:t xml:space="preserve">选课经验 </w:t>
      </w:r>
    </w:p>
    <w:p w14:paraId="3BEDF088">
      <w:r>
        <w:t>用途：</w:t>
      </w:r>
    </w:p>
    <w:p w14:paraId="14F4A01A">
      <w:pPr>
        <w:numPr>
          <w:ilvl w:val="0"/>
          <w:numId w:val="27"/>
        </w:numPr>
      </w:pPr>
      <w:r>
        <w:t xml:space="preserve">作为参考信息补充 </w:t>
      </w:r>
    </w:p>
    <w:p w14:paraId="4CA3E63E">
      <w:pPr>
        <w:numPr>
          <w:ilvl w:val="0"/>
          <w:numId w:val="27"/>
        </w:numPr>
      </w:pPr>
      <w:r>
        <w:t xml:space="preserve">需与官方信息分开展示 </w:t>
      </w:r>
    </w:p>
    <w:p w14:paraId="4959E6AD">
      <w:pPr>
        <w:rPr>
          <w:b/>
          <w:bCs/>
        </w:rPr>
      </w:pPr>
      <w:r>
        <w:rPr>
          <w:b/>
          <w:bCs/>
        </w:rPr>
        <w:t>8. 技术范围</w:t>
      </w:r>
    </w:p>
    <w:p w14:paraId="52FE7BD8">
      <w:pPr>
        <w:rPr>
          <w:b/>
          <w:bCs/>
        </w:rPr>
      </w:pPr>
      <w:r>
        <w:rPr>
          <w:b/>
          <w:bCs/>
        </w:rPr>
        <w:t>8.1 核心技术路线</w:t>
      </w:r>
    </w:p>
    <w:p w14:paraId="617B8D45">
      <w:r>
        <w:t>本项目采用：</w:t>
      </w:r>
    </w:p>
    <w:p w14:paraId="3345B571">
      <w:r>
        <w:rPr>
          <w:b/>
          <w:bCs/>
        </w:rPr>
        <w:t>大语言模型 + 检索增强生成（RAG） + 工具调用 + 结构化服务接口</w:t>
      </w:r>
    </w:p>
    <w:p w14:paraId="4462CF80">
      <w:pPr>
        <w:rPr>
          <w:b/>
          <w:bCs/>
        </w:rPr>
      </w:pPr>
      <w:r>
        <w:rPr>
          <w:b/>
          <w:bCs/>
        </w:rPr>
        <w:t>技术组成建议</w:t>
      </w:r>
    </w:p>
    <w:p w14:paraId="6546DAD5">
      <w:pPr>
        <w:numPr>
          <w:ilvl w:val="0"/>
          <w:numId w:val="28"/>
        </w:numPr>
      </w:pPr>
      <w:r>
        <w:t xml:space="preserve">前端：Web 或小程序/APP </w:t>
      </w:r>
    </w:p>
    <w:p w14:paraId="00349858">
      <w:pPr>
        <w:numPr>
          <w:ilvl w:val="0"/>
          <w:numId w:val="28"/>
        </w:numPr>
      </w:pPr>
      <w:r>
        <w:t xml:space="preserve">后端：API 服务 </w:t>
      </w:r>
    </w:p>
    <w:p w14:paraId="163564F1">
      <w:pPr>
        <w:numPr>
          <w:ilvl w:val="0"/>
          <w:numId w:val="28"/>
        </w:numPr>
      </w:pPr>
      <w:r>
        <w:t xml:space="preserve">知识库：向量数据库 + 文档索引 </w:t>
      </w:r>
    </w:p>
    <w:p w14:paraId="5537218F">
      <w:pPr>
        <w:numPr>
          <w:ilvl w:val="0"/>
          <w:numId w:val="28"/>
        </w:numPr>
      </w:pPr>
      <w:r>
        <w:t xml:space="preserve">模型层：大语言模型 </w:t>
      </w:r>
    </w:p>
    <w:p w14:paraId="3185A070">
      <w:pPr>
        <w:numPr>
          <w:ilvl w:val="0"/>
          <w:numId w:val="28"/>
        </w:numPr>
      </w:pPr>
      <w:r>
        <w:t xml:space="preserve">检索层：混合检索/向量检索/重排 </w:t>
      </w:r>
    </w:p>
    <w:p w14:paraId="2FCF14F7">
      <w:pPr>
        <w:numPr>
          <w:ilvl w:val="0"/>
          <w:numId w:val="28"/>
        </w:numPr>
      </w:pPr>
      <w:r>
        <w:t xml:space="preserve">工具层：课表查询、教师查询、导航查询、课程规划接口 </w:t>
      </w:r>
    </w:p>
    <w:p w14:paraId="7E95EF31">
      <w:pPr>
        <w:numPr>
          <w:ilvl w:val="0"/>
          <w:numId w:val="28"/>
        </w:numPr>
      </w:pPr>
      <w:r>
        <w:t xml:space="preserve">数据层：关系数据库 + 文件存储 + 向量数据库 </w:t>
      </w:r>
    </w:p>
    <w:p w14:paraId="6A67F549">
      <w:pPr>
        <w:rPr>
          <w:b/>
          <w:bCs/>
        </w:rPr>
      </w:pPr>
      <w:r>
        <w:rPr>
          <w:b/>
          <w:bCs/>
        </w:rPr>
        <w:t>8.2 RAG 使用范围</w:t>
      </w:r>
    </w:p>
    <w:p w14:paraId="136CD59F">
      <w:r>
        <w:t>RAG 主要用于以下场景：</w:t>
      </w:r>
    </w:p>
    <w:p w14:paraId="770B862B">
      <w:pPr>
        <w:numPr>
          <w:ilvl w:val="0"/>
          <w:numId w:val="29"/>
        </w:numPr>
      </w:pPr>
      <w:r>
        <w:t xml:space="preserve">校规制度问答 </w:t>
      </w:r>
    </w:p>
    <w:p w14:paraId="7B2D806A">
      <w:pPr>
        <w:numPr>
          <w:ilvl w:val="0"/>
          <w:numId w:val="29"/>
        </w:numPr>
      </w:pPr>
      <w:r>
        <w:t xml:space="preserve">学校通知解释 </w:t>
      </w:r>
    </w:p>
    <w:p w14:paraId="4B010B23">
      <w:pPr>
        <w:numPr>
          <w:ilvl w:val="0"/>
          <w:numId w:val="29"/>
        </w:numPr>
      </w:pPr>
      <w:r>
        <w:t xml:space="preserve">办事流程说明 </w:t>
      </w:r>
    </w:p>
    <w:p w14:paraId="6421E425">
      <w:pPr>
        <w:numPr>
          <w:ilvl w:val="0"/>
          <w:numId w:val="29"/>
        </w:numPr>
      </w:pPr>
      <w:r>
        <w:t xml:space="preserve">教师信息问答 </w:t>
      </w:r>
    </w:p>
    <w:p w14:paraId="2F4E819F">
      <w:pPr>
        <w:numPr>
          <w:ilvl w:val="0"/>
          <w:numId w:val="29"/>
        </w:numPr>
      </w:pPr>
      <w:r>
        <w:t xml:space="preserve">官方知识与帖子内容对照解释 </w:t>
      </w:r>
    </w:p>
    <w:p w14:paraId="1C7F7DB4">
      <w:r>
        <w:t>RAG 的目标是：</w:t>
      </w:r>
    </w:p>
    <w:p w14:paraId="4CF5D405">
      <w:pPr>
        <w:numPr>
          <w:ilvl w:val="0"/>
          <w:numId w:val="30"/>
        </w:numPr>
      </w:pPr>
      <w:r>
        <w:t xml:space="preserve">保证回答可溯源 </w:t>
      </w:r>
    </w:p>
    <w:p w14:paraId="68D89857">
      <w:pPr>
        <w:numPr>
          <w:ilvl w:val="0"/>
          <w:numId w:val="30"/>
        </w:numPr>
      </w:pPr>
      <w:r>
        <w:t xml:space="preserve">降低模型幻觉 </w:t>
      </w:r>
    </w:p>
    <w:p w14:paraId="780F2C18">
      <w:pPr>
        <w:numPr>
          <w:ilvl w:val="0"/>
          <w:numId w:val="30"/>
        </w:numPr>
      </w:pPr>
      <w:r>
        <w:t xml:space="preserve">支持知识快速更新 </w:t>
      </w:r>
    </w:p>
    <w:p w14:paraId="1F9B648E">
      <w:pPr>
        <w:rPr>
          <w:b/>
          <w:bCs/>
        </w:rPr>
      </w:pPr>
      <w:r>
        <w:rPr>
          <w:b/>
          <w:bCs/>
        </w:rPr>
        <w:t>8.3 智能体能力范围</w:t>
      </w:r>
    </w:p>
    <w:p w14:paraId="1A26E705">
      <w:r>
        <w:t>智能体能力主要包括：</w:t>
      </w:r>
    </w:p>
    <w:p w14:paraId="0ED0483E">
      <w:pPr>
        <w:numPr>
          <w:ilvl w:val="0"/>
          <w:numId w:val="31"/>
        </w:numPr>
      </w:pPr>
      <w:r>
        <w:t xml:space="preserve">意图识别 </w:t>
      </w:r>
    </w:p>
    <w:p w14:paraId="4E6699BF">
      <w:pPr>
        <w:numPr>
          <w:ilvl w:val="0"/>
          <w:numId w:val="31"/>
        </w:numPr>
      </w:pPr>
      <w:r>
        <w:t xml:space="preserve">知识问答 </w:t>
      </w:r>
    </w:p>
    <w:p w14:paraId="63C4A55B">
      <w:pPr>
        <w:numPr>
          <w:ilvl w:val="0"/>
          <w:numId w:val="31"/>
        </w:numPr>
      </w:pPr>
      <w:r>
        <w:t xml:space="preserve">工具调用 </w:t>
      </w:r>
    </w:p>
    <w:p w14:paraId="624EA25A">
      <w:pPr>
        <w:numPr>
          <w:ilvl w:val="0"/>
          <w:numId w:val="31"/>
        </w:numPr>
      </w:pPr>
      <w:r>
        <w:t xml:space="preserve">多轮对话管理 </w:t>
      </w:r>
    </w:p>
    <w:p w14:paraId="5DEC612F">
      <w:pPr>
        <w:numPr>
          <w:ilvl w:val="0"/>
          <w:numId w:val="31"/>
        </w:numPr>
      </w:pPr>
      <w:r>
        <w:t xml:space="preserve">上下文理解 </w:t>
      </w:r>
    </w:p>
    <w:p w14:paraId="067FCE34">
      <w:pPr>
        <w:numPr>
          <w:ilvl w:val="0"/>
          <w:numId w:val="31"/>
        </w:numPr>
      </w:pPr>
      <w:r>
        <w:t xml:space="preserve">个性化推荐输出 </w:t>
      </w:r>
    </w:p>
    <w:p w14:paraId="2A57B51D">
      <w:pPr>
        <w:rPr>
          <w:b/>
          <w:bCs/>
        </w:rPr>
      </w:pPr>
      <w:r>
        <w:rPr>
          <w:b/>
          <w:bCs/>
        </w:rPr>
        <w:t>9. 功能边界说明</w:t>
      </w:r>
    </w:p>
    <w:p w14:paraId="60826A59">
      <w:pPr>
        <w:rPr>
          <w:b/>
          <w:bCs/>
        </w:rPr>
      </w:pPr>
      <w:r>
        <w:rPr>
          <w:b/>
          <w:bCs/>
        </w:rPr>
        <w:t>9.1 回答边界</w:t>
      </w:r>
    </w:p>
    <w:p w14:paraId="5DC3CD14">
      <w:r>
        <w:t>系统应优先基于学校官方知识回答；当没有权威依据时，应明确说明：</w:t>
      </w:r>
    </w:p>
    <w:p w14:paraId="43A5B46D">
      <w:pPr>
        <w:numPr>
          <w:ilvl w:val="0"/>
          <w:numId w:val="32"/>
        </w:numPr>
      </w:pPr>
      <w:r>
        <w:t xml:space="preserve">当前无官方依据 </w:t>
      </w:r>
    </w:p>
    <w:p w14:paraId="6F99F526">
      <w:pPr>
        <w:numPr>
          <w:ilvl w:val="0"/>
          <w:numId w:val="32"/>
        </w:numPr>
      </w:pPr>
      <w:r>
        <w:t xml:space="preserve">以下内容仅供参考 </w:t>
      </w:r>
    </w:p>
    <w:p w14:paraId="2A6FB762">
      <w:pPr>
        <w:numPr>
          <w:ilvl w:val="0"/>
          <w:numId w:val="32"/>
        </w:numPr>
      </w:pPr>
      <w:r>
        <w:t xml:space="preserve">建议联系相关部门确认 </w:t>
      </w:r>
    </w:p>
    <w:p w14:paraId="1AC1B0C9">
      <w:pPr>
        <w:rPr>
          <w:b/>
          <w:bCs/>
        </w:rPr>
      </w:pPr>
      <w:r>
        <w:rPr>
          <w:b/>
          <w:bCs/>
        </w:rPr>
        <w:t>9.2 推荐边界</w:t>
      </w:r>
    </w:p>
    <w:p w14:paraId="28675EB9">
      <w:r>
        <w:t>在课程规划和选课建议中：</w:t>
      </w:r>
    </w:p>
    <w:p w14:paraId="62833C1B">
      <w:pPr>
        <w:numPr>
          <w:ilvl w:val="0"/>
          <w:numId w:val="33"/>
        </w:numPr>
      </w:pPr>
      <w:r>
        <w:t xml:space="preserve">可提供分析和建议 </w:t>
      </w:r>
    </w:p>
    <w:p w14:paraId="22A59138">
      <w:pPr>
        <w:numPr>
          <w:ilvl w:val="0"/>
          <w:numId w:val="33"/>
        </w:numPr>
      </w:pPr>
      <w:r>
        <w:t xml:space="preserve">不直接替代学生做决策 </w:t>
      </w:r>
    </w:p>
    <w:p w14:paraId="03F0C8DE">
      <w:pPr>
        <w:numPr>
          <w:ilvl w:val="0"/>
          <w:numId w:val="33"/>
        </w:numPr>
      </w:pPr>
      <w:r>
        <w:t xml:space="preserve">不承诺课程一定能选上 </w:t>
      </w:r>
    </w:p>
    <w:p w14:paraId="4B8E44D3">
      <w:pPr>
        <w:numPr>
          <w:ilvl w:val="0"/>
          <w:numId w:val="33"/>
        </w:numPr>
      </w:pPr>
      <w:r>
        <w:t xml:space="preserve">不保证推荐方案一定最优 </w:t>
      </w:r>
    </w:p>
    <w:p w14:paraId="47D6849E">
      <w:pPr>
        <w:rPr>
          <w:b/>
          <w:bCs/>
        </w:rPr>
      </w:pPr>
      <w:r>
        <w:rPr>
          <w:b/>
          <w:bCs/>
        </w:rPr>
        <w:t>9.3 导航边界</w:t>
      </w:r>
    </w:p>
    <w:p w14:paraId="31B010E9">
      <w:r>
        <w:t>在校园导航中：</w:t>
      </w:r>
    </w:p>
    <w:p w14:paraId="03BF557B">
      <w:pPr>
        <w:numPr>
          <w:ilvl w:val="0"/>
          <w:numId w:val="34"/>
        </w:numPr>
      </w:pPr>
      <w:r>
        <w:t xml:space="preserve">可提供地点位置与推荐路线 </w:t>
      </w:r>
    </w:p>
    <w:p w14:paraId="13017290">
      <w:pPr>
        <w:numPr>
          <w:ilvl w:val="0"/>
          <w:numId w:val="34"/>
        </w:numPr>
      </w:pPr>
      <w:r>
        <w:t xml:space="preserve">不保证实时路况 </w:t>
      </w:r>
    </w:p>
    <w:p w14:paraId="3FE696CF">
      <w:pPr>
        <w:numPr>
          <w:ilvl w:val="0"/>
          <w:numId w:val="34"/>
        </w:numPr>
      </w:pPr>
      <w:r>
        <w:t xml:space="preserve">室内精细导航可后续扩展 </w:t>
      </w:r>
    </w:p>
    <w:p w14:paraId="71E868AB">
      <w:pPr>
        <w:rPr>
          <w:b/>
          <w:bCs/>
        </w:rPr>
      </w:pPr>
      <w:r>
        <w:rPr>
          <w:b/>
          <w:bCs/>
        </w:rPr>
        <w:t>10. 第一阶段 MVP 范围</w:t>
      </w:r>
    </w:p>
    <w:p w14:paraId="2293C83A">
      <w:r>
        <w:t>建议第一阶段只做最核心、最有价值的能力，控制范围。</w:t>
      </w:r>
    </w:p>
    <w:p w14:paraId="0A85707B">
      <w:pPr>
        <w:rPr>
          <w:b/>
          <w:bCs/>
        </w:rPr>
      </w:pPr>
      <w:r>
        <w:rPr>
          <w:b/>
          <w:bCs/>
        </w:rPr>
        <w:t>MVP 建议包含</w:t>
      </w:r>
    </w:p>
    <w:p w14:paraId="7F1A44E0">
      <w:pPr>
        <w:numPr>
          <w:ilvl w:val="0"/>
          <w:numId w:val="35"/>
        </w:numPr>
      </w:pPr>
      <w:r>
        <w:t xml:space="preserve">校园知识问答 </w:t>
      </w:r>
    </w:p>
    <w:p w14:paraId="73E1D575">
      <w:pPr>
        <w:numPr>
          <w:ilvl w:val="0"/>
          <w:numId w:val="35"/>
        </w:numPr>
      </w:pPr>
      <w:r>
        <w:t xml:space="preserve">学校规章制度/通知公告知识库 </w:t>
      </w:r>
    </w:p>
    <w:p w14:paraId="636C2DAE">
      <w:pPr>
        <w:numPr>
          <w:ilvl w:val="0"/>
          <w:numId w:val="35"/>
        </w:numPr>
      </w:pPr>
      <w:r>
        <w:t xml:space="preserve">教师信息查询 </w:t>
      </w:r>
    </w:p>
    <w:p w14:paraId="1AF09006">
      <w:pPr>
        <w:numPr>
          <w:ilvl w:val="0"/>
          <w:numId w:val="35"/>
        </w:numPr>
      </w:pPr>
      <w:r>
        <w:t xml:space="preserve">基础课表查询 </w:t>
      </w:r>
    </w:p>
    <w:p w14:paraId="523E6BE9">
      <w:pPr>
        <w:numPr>
          <w:ilvl w:val="0"/>
          <w:numId w:val="35"/>
        </w:numPr>
      </w:pPr>
      <w:r>
        <w:t xml:space="preserve">简单课程规划建议 </w:t>
      </w:r>
    </w:p>
    <w:p w14:paraId="31631134">
      <w:pPr>
        <w:numPr>
          <w:ilvl w:val="0"/>
          <w:numId w:val="35"/>
        </w:numPr>
      </w:pPr>
      <w:r>
        <w:t xml:space="preserve">基础校园导航查询 </w:t>
      </w:r>
    </w:p>
    <w:p w14:paraId="2FA5D98A">
      <w:pPr>
        <w:numPr>
          <w:ilvl w:val="0"/>
          <w:numId w:val="35"/>
        </w:numPr>
      </w:pPr>
      <w:r>
        <w:t xml:space="preserve">问答引用来源展示 </w:t>
      </w:r>
    </w:p>
    <w:p w14:paraId="32F55047">
      <w:pPr>
        <w:rPr>
          <w:b/>
          <w:bCs/>
        </w:rPr>
      </w:pPr>
      <w:r>
        <w:rPr>
          <w:b/>
          <w:bCs/>
        </w:rPr>
        <w:t>MVP 暂不包含</w:t>
      </w:r>
    </w:p>
    <w:p w14:paraId="04B8AD42">
      <w:pPr>
        <w:numPr>
          <w:ilvl w:val="0"/>
          <w:numId w:val="36"/>
        </w:numPr>
      </w:pPr>
      <w:r>
        <w:t xml:space="preserve">自动选课 </w:t>
      </w:r>
    </w:p>
    <w:p w14:paraId="6BE34CD4">
      <w:pPr>
        <w:numPr>
          <w:ilvl w:val="0"/>
          <w:numId w:val="36"/>
        </w:numPr>
      </w:pPr>
      <w:r>
        <w:t xml:space="preserve">帖子内容深度运营 </w:t>
      </w:r>
    </w:p>
    <w:p w14:paraId="397847E2">
      <w:pPr>
        <w:numPr>
          <w:ilvl w:val="0"/>
          <w:numId w:val="36"/>
        </w:numPr>
      </w:pPr>
      <w:r>
        <w:t xml:space="preserve">高度个性化推荐系统 </w:t>
      </w:r>
    </w:p>
    <w:p w14:paraId="156B842E">
      <w:pPr>
        <w:numPr>
          <w:ilvl w:val="0"/>
          <w:numId w:val="36"/>
        </w:numPr>
      </w:pPr>
      <w:r>
        <w:t xml:space="preserve">多模态地图导航 </w:t>
      </w:r>
    </w:p>
    <w:p w14:paraId="221DA489">
      <w:pPr>
        <w:numPr>
          <w:ilvl w:val="0"/>
          <w:numId w:val="36"/>
        </w:numPr>
      </w:pPr>
      <w:r>
        <w:t xml:space="preserve">与多个校内系统深度打通 </w:t>
      </w:r>
    </w:p>
    <w:p w14:paraId="54B836C1">
      <w:pPr>
        <w:rPr>
          <w:b/>
          <w:bCs/>
        </w:rPr>
      </w:pPr>
      <w:r>
        <w:rPr>
          <w:b/>
          <w:bCs/>
        </w:rPr>
        <w:t>11. 第二阶段扩展范围</w:t>
      </w:r>
    </w:p>
    <w:p w14:paraId="7C023743">
      <w:pPr>
        <w:numPr>
          <w:ilvl w:val="0"/>
          <w:numId w:val="37"/>
        </w:numPr>
      </w:pPr>
      <w:r>
        <w:t xml:space="preserve">校园帖子摘要与分类 </w:t>
      </w:r>
    </w:p>
    <w:p w14:paraId="7DFF55AA">
      <w:pPr>
        <w:numPr>
          <w:ilvl w:val="0"/>
          <w:numId w:val="37"/>
        </w:numPr>
      </w:pPr>
      <w:r>
        <w:t xml:space="preserve">课程评价聚合 </w:t>
      </w:r>
    </w:p>
    <w:p w14:paraId="3E2E5C1D">
      <w:pPr>
        <w:numPr>
          <w:ilvl w:val="0"/>
          <w:numId w:val="37"/>
        </w:numPr>
      </w:pPr>
      <w:r>
        <w:t xml:space="preserve">更细粒度课程规划 </w:t>
      </w:r>
    </w:p>
    <w:p w14:paraId="0B1FC937">
      <w:pPr>
        <w:numPr>
          <w:ilvl w:val="0"/>
          <w:numId w:val="37"/>
        </w:numPr>
      </w:pPr>
      <w:r>
        <w:t xml:space="preserve">个性化选课画像 </w:t>
      </w:r>
    </w:p>
    <w:p w14:paraId="46412AE2">
      <w:pPr>
        <w:numPr>
          <w:ilvl w:val="0"/>
          <w:numId w:val="37"/>
        </w:numPr>
      </w:pPr>
      <w:r>
        <w:t xml:space="preserve">校园地图可视化导航 </w:t>
      </w:r>
    </w:p>
    <w:p w14:paraId="4CE8E443">
      <w:pPr>
        <w:numPr>
          <w:ilvl w:val="0"/>
          <w:numId w:val="37"/>
        </w:numPr>
      </w:pPr>
      <w:r>
        <w:t xml:space="preserve">常办事项流程自动引导 </w:t>
      </w:r>
    </w:p>
    <w:p w14:paraId="31CDC82F">
      <w:pPr>
        <w:numPr>
          <w:ilvl w:val="0"/>
          <w:numId w:val="37"/>
        </w:numPr>
      </w:pPr>
      <w:r>
        <w:t xml:space="preserve">新生入学助手 </w:t>
      </w:r>
    </w:p>
    <w:p w14:paraId="03783859">
      <w:pPr>
        <w:numPr>
          <w:ilvl w:val="0"/>
          <w:numId w:val="37"/>
        </w:numPr>
      </w:pPr>
      <w:r>
        <w:t xml:space="preserve">考试周专项服务 </w:t>
      </w:r>
    </w:p>
    <w:p w14:paraId="154249A7">
      <w:pPr>
        <w:numPr>
          <w:ilvl w:val="0"/>
          <w:numId w:val="37"/>
        </w:numPr>
      </w:pPr>
      <w:r>
        <w:t xml:space="preserve">多终端接入 </w:t>
      </w:r>
    </w:p>
    <w:p w14:paraId="2815495F">
      <w:pPr>
        <w:rPr>
          <w:b/>
          <w:bCs/>
        </w:rPr>
      </w:pPr>
      <w:r>
        <w:rPr>
          <w:b/>
          <w:bCs/>
        </w:rPr>
        <w:t>12. 关键非功能需求</w:t>
      </w:r>
    </w:p>
    <w:p w14:paraId="289AD342">
      <w:pPr>
        <w:rPr>
          <w:b/>
          <w:bCs/>
        </w:rPr>
      </w:pPr>
      <w:r>
        <w:rPr>
          <w:b/>
          <w:bCs/>
        </w:rPr>
        <w:t>12.1 准确性</w:t>
      </w:r>
    </w:p>
    <w:p w14:paraId="55716EC8">
      <w:pPr>
        <w:numPr>
          <w:ilvl w:val="0"/>
          <w:numId w:val="38"/>
        </w:numPr>
      </w:pPr>
      <w:r>
        <w:t xml:space="preserve">基于权威知识源回答 </w:t>
      </w:r>
    </w:p>
    <w:p w14:paraId="3AD5DE6A">
      <w:pPr>
        <w:numPr>
          <w:ilvl w:val="0"/>
          <w:numId w:val="38"/>
        </w:numPr>
      </w:pPr>
      <w:r>
        <w:t xml:space="preserve">关键回答需带出处 </w:t>
      </w:r>
    </w:p>
    <w:p w14:paraId="32AC51A0">
      <w:pPr>
        <w:numPr>
          <w:ilvl w:val="0"/>
          <w:numId w:val="38"/>
        </w:numPr>
      </w:pPr>
      <w:r>
        <w:t xml:space="preserve">支持人工审核与知识更新 </w:t>
      </w:r>
    </w:p>
    <w:p w14:paraId="3CA6C4C7">
      <w:pPr>
        <w:rPr>
          <w:b/>
          <w:bCs/>
        </w:rPr>
      </w:pPr>
      <w:r>
        <w:rPr>
          <w:b/>
          <w:bCs/>
        </w:rPr>
        <w:t>12.2 可用性</w:t>
      </w:r>
    </w:p>
    <w:p w14:paraId="655850E2">
      <w:pPr>
        <w:numPr>
          <w:ilvl w:val="0"/>
          <w:numId w:val="39"/>
        </w:numPr>
      </w:pPr>
      <w:r>
        <w:t xml:space="preserve">响应时间可控 </w:t>
      </w:r>
    </w:p>
    <w:p w14:paraId="5F271492">
      <w:pPr>
        <w:numPr>
          <w:ilvl w:val="0"/>
          <w:numId w:val="39"/>
        </w:numPr>
      </w:pPr>
      <w:r>
        <w:t xml:space="preserve">常见问题秒级回答 </w:t>
      </w:r>
    </w:p>
    <w:p w14:paraId="2340AC80">
      <w:pPr>
        <w:numPr>
          <w:ilvl w:val="0"/>
          <w:numId w:val="39"/>
        </w:numPr>
      </w:pPr>
      <w:r>
        <w:t xml:space="preserve">页面简洁，适合学生使用 </w:t>
      </w:r>
    </w:p>
    <w:p w14:paraId="58C20F74">
      <w:pPr>
        <w:rPr>
          <w:b/>
          <w:bCs/>
        </w:rPr>
      </w:pPr>
      <w:r>
        <w:rPr>
          <w:b/>
          <w:bCs/>
        </w:rPr>
        <w:t>12.3 可扩展性</w:t>
      </w:r>
    </w:p>
    <w:p w14:paraId="7E7C8776">
      <w:pPr>
        <w:numPr>
          <w:ilvl w:val="0"/>
          <w:numId w:val="40"/>
        </w:numPr>
      </w:pPr>
      <w:r>
        <w:t xml:space="preserve">支持新增知识库 </w:t>
      </w:r>
    </w:p>
    <w:p w14:paraId="117FC493">
      <w:pPr>
        <w:numPr>
          <w:ilvl w:val="0"/>
          <w:numId w:val="40"/>
        </w:numPr>
      </w:pPr>
      <w:r>
        <w:t xml:space="preserve">支持新增工具模块 </w:t>
      </w:r>
    </w:p>
    <w:p w14:paraId="508FB4F0">
      <w:pPr>
        <w:numPr>
          <w:ilvl w:val="0"/>
          <w:numId w:val="40"/>
        </w:numPr>
      </w:pPr>
      <w:r>
        <w:t xml:space="preserve">支持按学院或校区扩展 </w:t>
      </w:r>
    </w:p>
    <w:p w14:paraId="747B264E">
      <w:pPr>
        <w:rPr>
          <w:b/>
          <w:bCs/>
        </w:rPr>
      </w:pPr>
      <w:r>
        <w:rPr>
          <w:b/>
          <w:bCs/>
        </w:rPr>
        <w:t>12.4 安全性</w:t>
      </w:r>
    </w:p>
    <w:p w14:paraId="6FE815A9">
      <w:pPr>
        <w:numPr>
          <w:ilvl w:val="0"/>
          <w:numId w:val="41"/>
        </w:numPr>
      </w:pPr>
      <w:r>
        <w:t xml:space="preserve">用户身份鉴权 </w:t>
      </w:r>
    </w:p>
    <w:p w14:paraId="5651597D">
      <w:pPr>
        <w:numPr>
          <w:ilvl w:val="0"/>
          <w:numId w:val="41"/>
        </w:numPr>
      </w:pPr>
      <w:r>
        <w:t xml:space="preserve">数据访问权限控制 </w:t>
      </w:r>
    </w:p>
    <w:p w14:paraId="46CBA2AB">
      <w:pPr>
        <w:numPr>
          <w:ilvl w:val="0"/>
          <w:numId w:val="41"/>
        </w:numPr>
      </w:pPr>
      <w:r>
        <w:t xml:space="preserve">敏感数据脱敏 </w:t>
      </w:r>
    </w:p>
    <w:p w14:paraId="0232742F">
      <w:pPr>
        <w:numPr>
          <w:ilvl w:val="0"/>
          <w:numId w:val="41"/>
        </w:numPr>
      </w:pPr>
      <w:r>
        <w:t xml:space="preserve">日志审计 </w:t>
      </w:r>
    </w:p>
    <w:p w14:paraId="127EDFD4">
      <w:pPr>
        <w:rPr>
          <w:b/>
          <w:bCs/>
        </w:rPr>
      </w:pPr>
      <w:r>
        <w:rPr>
          <w:b/>
          <w:bCs/>
        </w:rPr>
        <w:t>12.5 隐私合规</w:t>
      </w:r>
    </w:p>
    <w:p w14:paraId="3C287849">
      <w:pPr>
        <w:numPr>
          <w:ilvl w:val="0"/>
          <w:numId w:val="42"/>
        </w:numPr>
      </w:pPr>
      <w:r>
        <w:t xml:space="preserve">个人课表与选课偏好属于隐私数据 </w:t>
      </w:r>
    </w:p>
    <w:p w14:paraId="11DF5724">
      <w:pPr>
        <w:numPr>
          <w:ilvl w:val="0"/>
          <w:numId w:val="42"/>
        </w:numPr>
      </w:pPr>
      <w:r>
        <w:t xml:space="preserve">仅在用户授权前提下使用个性化信息 </w:t>
      </w:r>
    </w:p>
    <w:p w14:paraId="050B8AEF">
      <w:pPr>
        <w:numPr>
          <w:ilvl w:val="0"/>
          <w:numId w:val="42"/>
        </w:numPr>
      </w:pPr>
      <w:r>
        <w:t xml:space="preserve">校园帖子处理需符合平台管理要求 </w:t>
      </w:r>
    </w:p>
    <w:p w14:paraId="3500FA03">
      <w:pPr>
        <w:rPr>
          <w:b/>
          <w:bCs/>
        </w:rPr>
      </w:pPr>
      <w:r>
        <w:rPr>
          <w:b/>
          <w:bCs/>
        </w:rPr>
        <w:t>13. 风险与限制</w:t>
      </w:r>
    </w:p>
    <w:p w14:paraId="5EE11DE3">
      <w:pPr>
        <w:rPr>
          <w:b/>
          <w:bCs/>
        </w:rPr>
      </w:pPr>
      <w:r>
        <w:rPr>
          <w:b/>
          <w:bCs/>
        </w:rPr>
        <w:t>13.1 数据风险</w:t>
      </w:r>
    </w:p>
    <w:p w14:paraId="5A539115">
      <w:pPr>
        <w:numPr>
          <w:ilvl w:val="0"/>
          <w:numId w:val="43"/>
        </w:numPr>
      </w:pPr>
      <w:r>
        <w:t xml:space="preserve">校规与通知更新频繁，若知识库不同步可能回答过期 </w:t>
      </w:r>
    </w:p>
    <w:p w14:paraId="7B575703">
      <w:pPr>
        <w:numPr>
          <w:ilvl w:val="0"/>
          <w:numId w:val="43"/>
        </w:numPr>
      </w:pPr>
      <w:r>
        <w:t xml:space="preserve">教师信息与课表数据存在时效性问题 </w:t>
      </w:r>
    </w:p>
    <w:p w14:paraId="5A6157E7">
      <w:pPr>
        <w:rPr>
          <w:b/>
          <w:bCs/>
        </w:rPr>
      </w:pPr>
      <w:r>
        <w:rPr>
          <w:b/>
          <w:bCs/>
        </w:rPr>
        <w:t>13.2 模型风险</w:t>
      </w:r>
    </w:p>
    <w:p w14:paraId="60BD5E36">
      <w:pPr>
        <w:numPr>
          <w:ilvl w:val="0"/>
          <w:numId w:val="44"/>
        </w:numPr>
      </w:pPr>
      <w:r>
        <w:t xml:space="preserve">大模型可能产生幻觉 </w:t>
      </w:r>
    </w:p>
    <w:p w14:paraId="34063B98">
      <w:pPr>
        <w:numPr>
          <w:ilvl w:val="0"/>
          <w:numId w:val="44"/>
        </w:numPr>
      </w:pPr>
      <w:r>
        <w:t xml:space="preserve">对复杂制度条款解释可能不完全准确 </w:t>
      </w:r>
    </w:p>
    <w:p w14:paraId="7148E0FA">
      <w:pPr>
        <w:rPr>
          <w:b/>
          <w:bCs/>
        </w:rPr>
      </w:pPr>
      <w:r>
        <w:rPr>
          <w:b/>
          <w:bCs/>
        </w:rPr>
        <w:t>13.3 系统接入风险</w:t>
      </w:r>
    </w:p>
    <w:p w14:paraId="50FE96D5">
      <w:pPr>
        <w:numPr>
          <w:ilvl w:val="0"/>
          <w:numId w:val="45"/>
        </w:numPr>
      </w:pPr>
      <w:r>
        <w:t xml:space="preserve">教务系统、门户系统、地图系统接口可能不开放 </w:t>
      </w:r>
    </w:p>
    <w:p w14:paraId="3532B23A">
      <w:pPr>
        <w:numPr>
          <w:ilvl w:val="0"/>
          <w:numId w:val="45"/>
        </w:numPr>
      </w:pPr>
      <w:r>
        <w:t xml:space="preserve">数据权限申请可能耗时较长 </w:t>
      </w:r>
    </w:p>
    <w:p w14:paraId="048AC0C8">
      <w:pPr>
        <w:rPr>
          <w:b/>
          <w:bCs/>
        </w:rPr>
      </w:pPr>
      <w:r>
        <w:rPr>
          <w:b/>
          <w:bCs/>
        </w:rPr>
        <w:t>13.4 运营风险</w:t>
      </w:r>
    </w:p>
    <w:p w14:paraId="21713656">
      <w:pPr>
        <w:numPr>
          <w:ilvl w:val="0"/>
          <w:numId w:val="46"/>
        </w:numPr>
      </w:pPr>
      <w:r>
        <w:t xml:space="preserve">学生对“建议”误认为“官方结论” </w:t>
      </w:r>
    </w:p>
    <w:p w14:paraId="10A002BA">
      <w:pPr>
        <w:numPr>
          <w:ilvl w:val="0"/>
          <w:numId w:val="46"/>
        </w:numPr>
      </w:pPr>
      <w:r>
        <w:t xml:space="preserve">帖子辅助功能可能面临内容审核压力 </w:t>
      </w:r>
    </w:p>
    <w:p w14:paraId="75E74038">
      <w:pPr>
        <w:rPr>
          <w:b/>
          <w:bCs/>
        </w:rPr>
      </w:pPr>
      <w:r>
        <w:rPr>
          <w:b/>
          <w:bCs/>
        </w:rPr>
        <w:t>14. 成功指标</w:t>
      </w:r>
    </w:p>
    <w:p w14:paraId="3781D22A">
      <w:r>
        <w:t>可从以下维度衡量项目效果：</w:t>
      </w:r>
    </w:p>
    <w:p w14:paraId="17B31897">
      <w:pPr>
        <w:rPr>
          <w:b/>
          <w:bCs/>
        </w:rPr>
      </w:pPr>
      <w:r>
        <w:rPr>
          <w:b/>
          <w:bCs/>
        </w:rPr>
        <w:t>使用指标</w:t>
      </w:r>
    </w:p>
    <w:p w14:paraId="54BB39BB">
      <w:pPr>
        <w:numPr>
          <w:ilvl w:val="0"/>
          <w:numId w:val="47"/>
        </w:numPr>
      </w:pPr>
      <w:r>
        <w:t xml:space="preserve">日活跃用户数 </w:t>
      </w:r>
    </w:p>
    <w:p w14:paraId="1670A443">
      <w:pPr>
        <w:numPr>
          <w:ilvl w:val="0"/>
          <w:numId w:val="47"/>
        </w:numPr>
      </w:pPr>
      <w:r>
        <w:t xml:space="preserve">周活跃用户数 </w:t>
      </w:r>
    </w:p>
    <w:p w14:paraId="292955AE">
      <w:pPr>
        <w:numPr>
          <w:ilvl w:val="0"/>
          <w:numId w:val="47"/>
        </w:numPr>
      </w:pPr>
      <w:r>
        <w:t xml:space="preserve">人均提问次数 </w:t>
      </w:r>
    </w:p>
    <w:p w14:paraId="51EFEBBA">
      <w:pPr>
        <w:numPr>
          <w:ilvl w:val="0"/>
          <w:numId w:val="47"/>
        </w:numPr>
      </w:pPr>
      <w:r>
        <w:t xml:space="preserve">功能模块使用占比 </w:t>
      </w:r>
    </w:p>
    <w:p w14:paraId="5BF7E0BD">
      <w:pPr>
        <w:rPr>
          <w:b/>
          <w:bCs/>
        </w:rPr>
      </w:pPr>
      <w:r>
        <w:rPr>
          <w:b/>
          <w:bCs/>
        </w:rPr>
        <w:t>效果指标</w:t>
      </w:r>
    </w:p>
    <w:p w14:paraId="5063D83C">
      <w:pPr>
        <w:numPr>
          <w:ilvl w:val="0"/>
          <w:numId w:val="48"/>
        </w:numPr>
      </w:pPr>
      <w:r>
        <w:t xml:space="preserve">问答命中率 </w:t>
      </w:r>
    </w:p>
    <w:p w14:paraId="465289B5">
      <w:pPr>
        <w:numPr>
          <w:ilvl w:val="0"/>
          <w:numId w:val="48"/>
        </w:numPr>
      </w:pPr>
      <w:r>
        <w:t xml:space="preserve">引用覆盖率 </w:t>
      </w:r>
    </w:p>
    <w:p w14:paraId="13B4C0FF">
      <w:pPr>
        <w:numPr>
          <w:ilvl w:val="0"/>
          <w:numId w:val="48"/>
        </w:numPr>
      </w:pPr>
      <w:r>
        <w:t xml:space="preserve">用户满意度 </w:t>
      </w:r>
    </w:p>
    <w:p w14:paraId="40BB8980">
      <w:pPr>
        <w:numPr>
          <w:ilvl w:val="0"/>
          <w:numId w:val="48"/>
        </w:numPr>
      </w:pPr>
      <w:r>
        <w:t xml:space="preserve">错误回答率 </w:t>
      </w:r>
    </w:p>
    <w:p w14:paraId="4B0021BB">
      <w:pPr>
        <w:numPr>
          <w:ilvl w:val="0"/>
          <w:numId w:val="48"/>
        </w:numPr>
      </w:pPr>
      <w:r>
        <w:t xml:space="preserve">人工转接率 </w:t>
      </w:r>
    </w:p>
    <w:p w14:paraId="1A9EFE01">
      <w:pPr>
        <w:rPr>
          <w:b/>
          <w:bCs/>
        </w:rPr>
      </w:pPr>
      <w:r>
        <w:rPr>
          <w:b/>
          <w:bCs/>
        </w:rPr>
        <w:t>业务指标</w:t>
      </w:r>
    </w:p>
    <w:p w14:paraId="6A8FEC64">
      <w:pPr>
        <w:numPr>
          <w:ilvl w:val="0"/>
          <w:numId w:val="49"/>
        </w:numPr>
      </w:pPr>
      <w:r>
        <w:t xml:space="preserve">学生查找制度与通知的时间下降 </w:t>
      </w:r>
    </w:p>
    <w:p w14:paraId="569D96C0">
      <w:pPr>
        <w:numPr>
          <w:ilvl w:val="0"/>
          <w:numId w:val="49"/>
        </w:numPr>
      </w:pPr>
      <w:r>
        <w:t xml:space="preserve">课表与选课相关咨询量下降 </w:t>
      </w:r>
    </w:p>
    <w:p w14:paraId="6174D4EA">
      <w:pPr>
        <w:numPr>
          <w:ilvl w:val="0"/>
          <w:numId w:val="49"/>
        </w:numPr>
      </w:pPr>
      <w:r>
        <w:t xml:space="preserve">校园办事效率提升 </w:t>
      </w:r>
    </w:p>
    <w:p w14:paraId="11C81072">
      <w:pPr>
        <w:numPr>
          <w:ilvl w:val="0"/>
          <w:numId w:val="49"/>
        </w:numPr>
      </w:pPr>
      <w:r>
        <w:t xml:space="preserve">新生常见问题重复咨询减少 </w:t>
      </w:r>
    </w:p>
    <w:p w14:paraId="7DB181B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32535"/>
    <w:multiLevelType w:val="multilevel"/>
    <w:tmpl w:val="040325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1C2770"/>
    <w:multiLevelType w:val="multilevel"/>
    <w:tmpl w:val="051C2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B069B4"/>
    <w:multiLevelType w:val="multilevel"/>
    <w:tmpl w:val="05B06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76D1705"/>
    <w:multiLevelType w:val="multilevel"/>
    <w:tmpl w:val="076D1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C12522F"/>
    <w:multiLevelType w:val="multilevel"/>
    <w:tmpl w:val="0C125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1367A65"/>
    <w:multiLevelType w:val="multilevel"/>
    <w:tmpl w:val="11367A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2771ED5"/>
    <w:multiLevelType w:val="multilevel"/>
    <w:tmpl w:val="12771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2B96C7F"/>
    <w:multiLevelType w:val="multilevel"/>
    <w:tmpl w:val="12B96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3FD02BD"/>
    <w:multiLevelType w:val="multilevel"/>
    <w:tmpl w:val="13FD0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A2F3189"/>
    <w:multiLevelType w:val="multilevel"/>
    <w:tmpl w:val="1A2F3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B0F45D8"/>
    <w:multiLevelType w:val="multilevel"/>
    <w:tmpl w:val="1B0F4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BD31AEC"/>
    <w:multiLevelType w:val="multilevel"/>
    <w:tmpl w:val="1BD31A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F1A6AAC"/>
    <w:multiLevelType w:val="multilevel"/>
    <w:tmpl w:val="1F1A6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31758F7"/>
    <w:multiLevelType w:val="multilevel"/>
    <w:tmpl w:val="23175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38A236D"/>
    <w:multiLevelType w:val="multilevel"/>
    <w:tmpl w:val="238A23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51F4354"/>
    <w:multiLevelType w:val="multilevel"/>
    <w:tmpl w:val="251F4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63169A9"/>
    <w:multiLevelType w:val="multilevel"/>
    <w:tmpl w:val="263169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D6711D3"/>
    <w:multiLevelType w:val="multilevel"/>
    <w:tmpl w:val="2D671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E750794"/>
    <w:multiLevelType w:val="multilevel"/>
    <w:tmpl w:val="2E7507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0346D80"/>
    <w:multiLevelType w:val="multilevel"/>
    <w:tmpl w:val="30346D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1E96842"/>
    <w:multiLevelType w:val="multilevel"/>
    <w:tmpl w:val="31E96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25935EF"/>
    <w:multiLevelType w:val="multilevel"/>
    <w:tmpl w:val="32593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2C14368"/>
    <w:multiLevelType w:val="multilevel"/>
    <w:tmpl w:val="32C14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4A01D15"/>
    <w:multiLevelType w:val="multilevel"/>
    <w:tmpl w:val="34A01D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697005F"/>
    <w:multiLevelType w:val="multilevel"/>
    <w:tmpl w:val="369700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375E3E4F"/>
    <w:multiLevelType w:val="multilevel"/>
    <w:tmpl w:val="375E3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7F9113B"/>
    <w:multiLevelType w:val="multilevel"/>
    <w:tmpl w:val="37F91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39C87B47"/>
    <w:multiLevelType w:val="multilevel"/>
    <w:tmpl w:val="39C87B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3C780698"/>
    <w:multiLevelType w:val="multilevel"/>
    <w:tmpl w:val="3C780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42A340B"/>
    <w:multiLevelType w:val="multilevel"/>
    <w:tmpl w:val="442A3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472B7F18"/>
    <w:multiLevelType w:val="multilevel"/>
    <w:tmpl w:val="472B7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7F255BF"/>
    <w:multiLevelType w:val="multilevel"/>
    <w:tmpl w:val="47F25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4B3205B7"/>
    <w:multiLevelType w:val="multilevel"/>
    <w:tmpl w:val="4B320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4DCE0CBC"/>
    <w:multiLevelType w:val="multilevel"/>
    <w:tmpl w:val="4DCE0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1BC5227"/>
    <w:multiLevelType w:val="multilevel"/>
    <w:tmpl w:val="51BC5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540D3C33"/>
    <w:multiLevelType w:val="multilevel"/>
    <w:tmpl w:val="540D3C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5C073494"/>
    <w:multiLevelType w:val="multilevel"/>
    <w:tmpl w:val="5C0734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5C6F5892"/>
    <w:multiLevelType w:val="multilevel"/>
    <w:tmpl w:val="5C6F58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5D043F48"/>
    <w:multiLevelType w:val="multilevel"/>
    <w:tmpl w:val="5D043F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5DE72B15"/>
    <w:multiLevelType w:val="multilevel"/>
    <w:tmpl w:val="5DE72B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5F7C601F"/>
    <w:multiLevelType w:val="multilevel"/>
    <w:tmpl w:val="5F7C60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629A0334"/>
    <w:multiLevelType w:val="multilevel"/>
    <w:tmpl w:val="629A0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726D1651"/>
    <w:multiLevelType w:val="multilevel"/>
    <w:tmpl w:val="726D16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>
    <w:nsid w:val="7311172B"/>
    <w:multiLevelType w:val="multilevel"/>
    <w:tmpl w:val="73111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738B6CBE"/>
    <w:multiLevelType w:val="multilevel"/>
    <w:tmpl w:val="738B6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74DC5B5B"/>
    <w:multiLevelType w:val="multilevel"/>
    <w:tmpl w:val="74DC5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76E90CF6"/>
    <w:multiLevelType w:val="multilevel"/>
    <w:tmpl w:val="76E90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77A0187A"/>
    <w:multiLevelType w:val="multilevel"/>
    <w:tmpl w:val="77A018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8">
    <w:nsid w:val="7B147D33"/>
    <w:multiLevelType w:val="multilevel"/>
    <w:tmpl w:val="7B147D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2"/>
  </w:num>
  <w:num w:numId="2">
    <w:abstractNumId w:val="33"/>
  </w:num>
  <w:num w:numId="3">
    <w:abstractNumId w:val="40"/>
  </w:num>
  <w:num w:numId="4">
    <w:abstractNumId w:val="7"/>
  </w:num>
  <w:num w:numId="5">
    <w:abstractNumId w:val="13"/>
  </w:num>
  <w:num w:numId="6">
    <w:abstractNumId w:val="44"/>
  </w:num>
  <w:num w:numId="7">
    <w:abstractNumId w:val="28"/>
  </w:num>
  <w:num w:numId="8">
    <w:abstractNumId w:val="27"/>
  </w:num>
  <w:num w:numId="9">
    <w:abstractNumId w:val="36"/>
  </w:num>
  <w:num w:numId="10">
    <w:abstractNumId w:val="11"/>
  </w:num>
  <w:num w:numId="11">
    <w:abstractNumId w:val="32"/>
  </w:num>
  <w:num w:numId="12">
    <w:abstractNumId w:val="5"/>
  </w:num>
  <w:num w:numId="13">
    <w:abstractNumId w:val="25"/>
  </w:num>
  <w:num w:numId="14">
    <w:abstractNumId w:val="37"/>
  </w:num>
  <w:num w:numId="15">
    <w:abstractNumId w:val="2"/>
  </w:num>
  <w:num w:numId="16">
    <w:abstractNumId w:val="29"/>
  </w:num>
  <w:num w:numId="17">
    <w:abstractNumId w:val="21"/>
  </w:num>
  <w:num w:numId="18">
    <w:abstractNumId w:val="19"/>
  </w:num>
  <w:num w:numId="19">
    <w:abstractNumId w:val="14"/>
  </w:num>
  <w:num w:numId="20">
    <w:abstractNumId w:val="12"/>
  </w:num>
  <w:num w:numId="21">
    <w:abstractNumId w:val="0"/>
  </w:num>
  <w:num w:numId="22">
    <w:abstractNumId w:val="38"/>
  </w:num>
  <w:num w:numId="23">
    <w:abstractNumId w:val="20"/>
  </w:num>
  <w:num w:numId="24">
    <w:abstractNumId w:val="24"/>
  </w:num>
  <w:num w:numId="25">
    <w:abstractNumId w:val="6"/>
  </w:num>
  <w:num w:numId="26">
    <w:abstractNumId w:val="30"/>
  </w:num>
  <w:num w:numId="27">
    <w:abstractNumId w:val="10"/>
  </w:num>
  <w:num w:numId="28">
    <w:abstractNumId w:val="4"/>
  </w:num>
  <w:num w:numId="29">
    <w:abstractNumId w:val="45"/>
  </w:num>
  <w:num w:numId="30">
    <w:abstractNumId w:val="31"/>
  </w:num>
  <w:num w:numId="31">
    <w:abstractNumId w:val="1"/>
  </w:num>
  <w:num w:numId="32">
    <w:abstractNumId w:val="22"/>
  </w:num>
  <w:num w:numId="33">
    <w:abstractNumId w:val="15"/>
  </w:num>
  <w:num w:numId="34">
    <w:abstractNumId w:val="46"/>
  </w:num>
  <w:num w:numId="35">
    <w:abstractNumId w:val="47"/>
  </w:num>
  <w:num w:numId="36">
    <w:abstractNumId w:val="26"/>
  </w:num>
  <w:num w:numId="37">
    <w:abstractNumId w:val="35"/>
  </w:num>
  <w:num w:numId="38">
    <w:abstractNumId w:val="43"/>
  </w:num>
  <w:num w:numId="39">
    <w:abstractNumId w:val="8"/>
  </w:num>
  <w:num w:numId="40">
    <w:abstractNumId w:val="9"/>
  </w:num>
  <w:num w:numId="41">
    <w:abstractNumId w:val="48"/>
  </w:num>
  <w:num w:numId="42">
    <w:abstractNumId w:val="23"/>
  </w:num>
  <w:num w:numId="43">
    <w:abstractNumId w:val="41"/>
  </w:num>
  <w:num w:numId="44">
    <w:abstractNumId w:val="17"/>
  </w:num>
  <w:num w:numId="45">
    <w:abstractNumId w:val="18"/>
  </w:num>
  <w:num w:numId="46">
    <w:abstractNumId w:val="16"/>
  </w:num>
  <w:num w:numId="47">
    <w:abstractNumId w:val="3"/>
  </w:num>
  <w:num w:numId="48">
    <w:abstractNumId w:val="39"/>
  </w:num>
  <w:num w:numId="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724"/>
    <w:rsid w:val="007C2C28"/>
    <w:rsid w:val="008939D3"/>
    <w:rsid w:val="009544EB"/>
    <w:rsid w:val="00AA2724"/>
    <w:rsid w:val="00C772C1"/>
    <w:rsid w:val="00CE37D0"/>
    <w:rsid w:val="00D878A5"/>
    <w:rsid w:val="00DC2CF9"/>
    <w:rsid w:val="172141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="等线 Light" w:hAnsi="等线 Light" w:eastAsia="等线 Light" w:cs="Times New Roman"/>
      <w:color w:val="0F4761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="等线 Light" w:hAnsi="等线 Light" w:eastAsia="等线 Light" w:cs="Times New Roman"/>
      <w:color w:val="0F4761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="等线 Light" w:hAnsi="等线 Light" w:eastAsia="等线 Light" w:cs="Times New Roman"/>
      <w:color w:val="0F4761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="Times New Roman"/>
      <w:color w:val="0F4761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="Times New Roman"/>
      <w:color w:val="0F4761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="Times New Roman"/>
      <w:b/>
      <w:bCs/>
      <w:color w:val="0F4761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="Times New Roman"/>
      <w:b/>
      <w:bCs/>
      <w:color w:val="595959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="Times New Roman"/>
      <w:color w:val="595959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="等线 Light" w:cs="Times New Roman"/>
      <w:color w:val="595959"/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Style w:val="1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numPr>
        <w:ilvl w:val="1"/>
        <w:numId w:val="0"/>
      </w:numPr>
      <w:spacing w:after="160"/>
      <w:jc w:val="center"/>
    </w:pPr>
    <w:rPr>
      <w:rFonts w:ascii="等线 Light" w:hAnsi="等线 Light" w:eastAsia="等线 Light" w:cs="Times New Roman"/>
      <w:color w:val="595959"/>
      <w:spacing w:val="15"/>
      <w:sz w:val="28"/>
      <w:szCs w:val="28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="等线 Light" w:hAnsi="等线 Light" w:eastAsia="等线 Light" w:cs="Times New Roman"/>
      <w:spacing w:val="-10"/>
      <w:kern w:val="28"/>
      <w:sz w:val="56"/>
      <w:szCs w:val="56"/>
    </w:rPr>
  </w:style>
  <w:style w:type="character" w:customStyle="1" w:styleId="17">
    <w:name w:val="标题 1 字符"/>
    <w:link w:val="2"/>
    <w:uiPriority w:val="9"/>
    <w:rPr>
      <w:rFonts w:ascii="等线 Light" w:hAnsi="等线 Light" w:eastAsia="等线 Light" w:cs="Times New Roman"/>
      <w:color w:val="0F4761"/>
      <w:sz w:val="48"/>
      <w:szCs w:val="48"/>
    </w:rPr>
  </w:style>
  <w:style w:type="character" w:customStyle="1" w:styleId="18">
    <w:name w:val="标题 2 字符"/>
    <w:link w:val="3"/>
    <w:semiHidden/>
    <w:uiPriority w:val="9"/>
    <w:rPr>
      <w:rFonts w:ascii="等线 Light" w:hAnsi="等线 Light" w:eastAsia="等线 Light" w:cs="Times New Roman"/>
      <w:color w:val="0F4761"/>
      <w:sz w:val="40"/>
      <w:szCs w:val="40"/>
    </w:rPr>
  </w:style>
  <w:style w:type="character" w:customStyle="1" w:styleId="19">
    <w:name w:val="标题 3 字符"/>
    <w:link w:val="4"/>
    <w:semiHidden/>
    <w:uiPriority w:val="9"/>
    <w:rPr>
      <w:rFonts w:ascii="等线 Light" w:hAnsi="等线 Light" w:eastAsia="等线 Light" w:cs="Times New Roman"/>
      <w:color w:val="0F4761"/>
      <w:sz w:val="32"/>
      <w:szCs w:val="32"/>
    </w:rPr>
  </w:style>
  <w:style w:type="character" w:customStyle="1" w:styleId="20">
    <w:name w:val="标题 4 字符"/>
    <w:link w:val="5"/>
    <w:semiHidden/>
    <w:uiPriority w:val="9"/>
    <w:rPr>
      <w:rFonts w:cs="Times New Roman"/>
      <w:color w:val="0F4761"/>
      <w:sz w:val="28"/>
      <w:szCs w:val="28"/>
    </w:rPr>
  </w:style>
  <w:style w:type="character" w:customStyle="1" w:styleId="21">
    <w:name w:val="标题 5 字符"/>
    <w:link w:val="6"/>
    <w:semiHidden/>
    <w:uiPriority w:val="9"/>
    <w:rPr>
      <w:rFonts w:cs="Times New Roman"/>
      <w:color w:val="0F4761"/>
      <w:sz w:val="24"/>
      <w:szCs w:val="24"/>
    </w:rPr>
  </w:style>
  <w:style w:type="character" w:customStyle="1" w:styleId="22">
    <w:name w:val="标题 6 字符"/>
    <w:link w:val="7"/>
    <w:semiHidden/>
    <w:uiPriority w:val="9"/>
    <w:rPr>
      <w:rFonts w:cs="Times New Roman"/>
      <w:b/>
      <w:bCs/>
      <w:color w:val="0F4761"/>
    </w:rPr>
  </w:style>
  <w:style w:type="character" w:customStyle="1" w:styleId="23">
    <w:name w:val="标题 7 字符"/>
    <w:link w:val="8"/>
    <w:semiHidden/>
    <w:uiPriority w:val="9"/>
    <w:rPr>
      <w:rFonts w:cs="Times New Roman"/>
      <w:b/>
      <w:bCs/>
      <w:color w:val="595959"/>
    </w:rPr>
  </w:style>
  <w:style w:type="character" w:customStyle="1" w:styleId="24">
    <w:name w:val="标题 8 字符"/>
    <w:link w:val="9"/>
    <w:semiHidden/>
    <w:uiPriority w:val="9"/>
    <w:rPr>
      <w:rFonts w:cs="Times New Roman"/>
      <w:color w:val="595959"/>
    </w:rPr>
  </w:style>
  <w:style w:type="character" w:customStyle="1" w:styleId="25">
    <w:name w:val="标题 9 字符"/>
    <w:link w:val="10"/>
    <w:semiHidden/>
    <w:uiPriority w:val="9"/>
    <w:rPr>
      <w:rFonts w:eastAsia="等线 Light" w:cs="Times New Roman"/>
      <w:color w:val="595959"/>
    </w:rPr>
  </w:style>
  <w:style w:type="character" w:customStyle="1" w:styleId="26">
    <w:name w:val="标题 字符"/>
    <w:link w:val="14"/>
    <w:uiPriority w:val="10"/>
    <w:rPr>
      <w:rFonts w:ascii="等线 Light" w:hAnsi="等线 Light" w:eastAsia="等线 Light" w:cs="Times New Roman"/>
      <w:spacing w:val="-10"/>
      <w:kern w:val="28"/>
      <w:sz w:val="56"/>
      <w:szCs w:val="56"/>
    </w:rPr>
  </w:style>
  <w:style w:type="character" w:customStyle="1" w:styleId="27">
    <w:name w:val="副标题 字符"/>
    <w:link w:val="13"/>
    <w:uiPriority w:val="11"/>
    <w:rPr>
      <w:rFonts w:ascii="等线 Light" w:hAnsi="等线 Light" w:eastAsia="等线 Light" w:cs="Times New Roman"/>
      <w:color w:val="595959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29">
    <w:name w:val="引用 字符"/>
    <w:link w:val="28"/>
    <w:uiPriority w:val="29"/>
    <w:rPr>
      <w:i/>
      <w:iCs/>
      <w:color w:val="404040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styleId="31">
    <w:name w:val=""/>
    <w:qFormat/>
    <w:uiPriority w:val="21"/>
    <w:rPr>
      <w:i/>
      <w:iCs/>
      <w:color w:val="0F4761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33">
    <w:name w:val="明显引用 字符"/>
    <w:link w:val="32"/>
    <w:uiPriority w:val="30"/>
    <w:rPr>
      <w:i/>
      <w:iCs/>
      <w:color w:val="0F4761"/>
    </w:rPr>
  </w:style>
  <w:style w:type="character" w:styleId="34">
    <w:name w:val=""/>
    <w:qFormat/>
    <w:uiPriority w:val="32"/>
    <w:rPr>
      <w:b/>
      <w:bCs/>
      <w:smallCaps/>
      <w:color w:val="0F4761"/>
      <w:spacing w:val="5"/>
    </w:rPr>
  </w:style>
  <w:style w:type="character" w:customStyle="1" w:styleId="35">
    <w:name w:val="页眉 字符"/>
    <w:link w:val="12"/>
    <w:uiPriority w:val="99"/>
    <w:rPr>
      <w:sz w:val="18"/>
      <w:szCs w:val="18"/>
    </w:rPr>
  </w:style>
  <w:style w:type="character" w:customStyle="1" w:styleId="36">
    <w:name w:val="页脚 字符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3428</Words>
  <Characters>3529</Characters>
  <Lines>104</Lines>
  <Paragraphs>69</Paragraphs>
  <TotalTime>0</TotalTime>
  <ScaleCrop>false</ScaleCrop>
  <LinksUpToDate>false</LinksUpToDate>
  <CharactersWithSpaces>3829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2026-04-16T11:58:00Z</dcterms:created>
  <dc:creator>RUIYANG ZHANG</dc:creator>
  <cp:lastModifiedBy>吴进</cp:lastModifiedBy>
  <dcterms:modified xsi:type="dcterms:W3CDTF">2026-04-27T13:33:05Z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AF77DF693ADE47FB8EDBD368F12A4BE8_13</vt:lpwstr>
  </property>
</Properties>
</file>