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charts/chart3.xml" ContentType="application/vnd.openxmlformats-officedocument.drawingml.chart+xml"/>
  <Override PartName="/word/charts/chart2.xml" ContentType="application/vnd.openxmlformats-officedocument.drawingml.chart+xml"/>
  <Override PartName="/word/charts/_rels/chart3.xml.rels" ContentType="application/vnd.openxmlformats-package.relationships+xml"/>
  <Override PartName="/word/charts/_rels/chart2.xml.rels" ContentType="application/vnd.openxmlformats-package.relationships+xml"/>
  <Override PartName="/word/charts/_rels/chart1.xml.rels" ContentType="application/vnd.openxmlformats-package.relationships+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3.jpeg" ContentType="image/jpeg"/>
  <Override PartName="/word/media/image7.jpeg" ContentType="image/jpeg"/>
  <Override PartName="/word/media/image24.jpeg" ContentType="image/jpeg"/>
  <Override PartName="/word/media/image8.jpeg" ContentType="image/jpeg"/>
  <Override PartName="/word/media/image1.png" ContentType="image/pn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2.jpeg" ContentType="image/jpeg"/>
  <Override PartName="/word/media/image17.jpeg" ContentType="image/jpeg"/>
  <Override PartName="/word/media/image3.jpeg" ContentType="image/jpeg"/>
  <Override PartName="/word/media/image18.jpe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embeddings/Microsoft_Excel_Worksheet2.xlsx" ContentType="application/vnd.openxmlformats-officedocument.spreadsheetml.sheet"/>
  <Override PartName="/word/embeddings/Microsoft_Excel_Worksheet1.xlsx" ContentType="application/vnd.openxmlformats-officedocument.spreadsheetml.sheet"/>
  <Override PartName="/word/embeddings/Microsoft_Excel_Worksheet.xlsx" ContentType="application/vnd.openxmlformats-officedocument.spreadsheetml.shee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36"/>
          <w:szCs w:val="36"/>
          <w:lang w:val="en-US"/>
        </w:rPr>
        <w:t>Ministry of Education of the Republic of Moldova</w:t>
      </w:r>
    </w:p>
    <w:p>
      <w:pPr>
        <w:pStyle w:val="Normal"/>
        <w:jc w:val="center"/>
        <w:rPr>
          <w:sz w:val="36"/>
          <w:szCs w:val="36"/>
          <w:lang w:val="en-US"/>
        </w:rPr>
      </w:pPr>
      <w:r>
        <w:rPr>
          <w:sz w:val="36"/>
          <w:szCs w:val="36"/>
          <w:lang w:val="en-US"/>
        </w:rPr>
      </w:r>
    </w:p>
    <w:p>
      <w:pPr>
        <w:pStyle w:val="Normal"/>
        <w:jc w:val="center"/>
        <w:rPr>
          <w:sz w:val="36"/>
          <w:szCs w:val="36"/>
          <w:lang w:val="en-US"/>
        </w:rPr>
      </w:pPr>
      <w:r>
        <w:rPr>
          <w:sz w:val="36"/>
          <w:szCs w:val="36"/>
          <w:lang w:val="en-US"/>
        </w:rPr>
        <w:t>Technical University of Moldova</w:t>
      </w:r>
    </w:p>
    <w:p>
      <w:pPr>
        <w:pStyle w:val="Normal"/>
        <w:jc w:val="center"/>
        <w:rPr>
          <w:sz w:val="40"/>
          <w:szCs w:val="40"/>
          <w:lang w:val="en-US"/>
        </w:rPr>
      </w:pPr>
      <w:r>
        <w:rPr>
          <w:sz w:val="40"/>
          <w:szCs w:val="40"/>
          <w:lang w:val="en-US"/>
        </w:rPr>
      </w:r>
    </w:p>
    <w:p>
      <w:pPr>
        <w:pStyle w:val="Normal"/>
        <w:rPr>
          <w:sz w:val="40"/>
          <w:szCs w:val="40"/>
          <w:lang w:val="en-US"/>
        </w:rPr>
      </w:pPr>
      <w:r>
        <w:rPr>
          <w:sz w:val="40"/>
          <w:szCs w:val="40"/>
          <w:lang w:val="en-US"/>
        </w:rPr>
      </w:r>
    </w:p>
    <w:p>
      <w:pPr>
        <w:pStyle w:val="Normal"/>
        <w:jc w:val="center"/>
        <w:rPr>
          <w:sz w:val="36"/>
          <w:szCs w:val="36"/>
          <w:lang w:val="en-US"/>
        </w:rPr>
      </w:pPr>
      <w:r>
        <w:rPr>
          <w:sz w:val="36"/>
          <w:szCs w:val="36"/>
          <w:lang w:val="en-US"/>
        </w:rPr>
        <w:t>Department of Software Engineering and Automatic</w:t>
      </w:r>
    </w:p>
    <w:p>
      <w:pPr>
        <w:pStyle w:val="Normal"/>
        <w:jc w:val="center"/>
        <w:rPr>
          <w:sz w:val="40"/>
          <w:szCs w:val="40"/>
          <w:lang w:val="en-US"/>
        </w:rPr>
      </w:pPr>
      <w:r>
        <w:rPr>
          <w:sz w:val="40"/>
          <w:szCs w:val="40"/>
          <w:lang w:val="en-US"/>
        </w:rPr>
      </w:r>
    </w:p>
    <w:p>
      <w:pPr>
        <w:pStyle w:val="Normal"/>
        <w:rPr>
          <w:sz w:val="40"/>
          <w:szCs w:val="40"/>
          <w:lang w:val="en-US"/>
        </w:rPr>
      </w:pPr>
      <w:r>
        <w:rPr>
          <w:sz w:val="40"/>
          <w:szCs w:val="40"/>
          <w:lang w:val="en-US"/>
        </w:rPr>
      </w:r>
    </w:p>
    <w:p>
      <w:pPr>
        <w:pStyle w:val="Normal"/>
        <w:jc w:val="center"/>
        <w:rPr>
          <w:sz w:val="40"/>
          <w:szCs w:val="40"/>
          <w:lang w:val="en-US"/>
        </w:rPr>
      </w:pPr>
      <w:r>
        <w:rPr>
          <w:sz w:val="40"/>
          <w:szCs w:val="40"/>
          <w:lang w:val="en-US"/>
        </w:rPr>
      </w:r>
    </w:p>
    <w:p>
      <w:pPr>
        <w:pStyle w:val="Normal"/>
        <w:jc w:val="center"/>
        <w:rPr>
          <w:sz w:val="40"/>
          <w:szCs w:val="40"/>
          <w:lang w:val="en-US"/>
        </w:rPr>
      </w:pPr>
      <w:r>
        <w:rPr>
          <w:sz w:val="40"/>
          <w:szCs w:val="40"/>
          <w:lang w:val="en-US"/>
        </w:rPr>
      </w:r>
    </w:p>
    <w:p>
      <w:pPr>
        <w:pStyle w:val="Normal"/>
        <w:jc w:val="center"/>
        <w:rPr>
          <w:b/>
          <w:b/>
          <w:sz w:val="96"/>
          <w:szCs w:val="96"/>
          <w:lang w:val="en-US"/>
        </w:rPr>
      </w:pPr>
      <w:r>
        <w:rPr>
          <w:b/>
          <w:sz w:val="96"/>
          <w:szCs w:val="96"/>
          <w:lang w:val="en-US"/>
        </w:rPr>
        <w:t>REPORT</w:t>
      </w:r>
    </w:p>
    <w:p>
      <w:pPr>
        <w:pStyle w:val="Normal"/>
        <w:jc w:val="center"/>
        <w:rPr>
          <w:sz w:val="52"/>
          <w:szCs w:val="52"/>
          <w:lang w:val="en-US"/>
        </w:rPr>
      </w:pPr>
      <w:r>
        <w:rPr>
          <w:sz w:val="52"/>
          <w:szCs w:val="52"/>
          <w:lang w:val="en-US"/>
        </w:rPr>
      </w:r>
    </w:p>
    <w:p>
      <w:pPr>
        <w:pStyle w:val="Normal"/>
        <w:jc w:val="center"/>
        <w:rPr>
          <w:i/>
          <w:i/>
          <w:sz w:val="36"/>
          <w:szCs w:val="36"/>
          <w:lang w:val="en-US"/>
        </w:rPr>
      </w:pPr>
      <w:r>
        <w:rPr>
          <w:i/>
          <w:sz w:val="36"/>
          <w:szCs w:val="36"/>
          <w:lang w:val="en-US"/>
        </w:rPr>
        <w:t>CDE</w:t>
      </w:r>
    </w:p>
    <w:p>
      <w:pPr>
        <w:pStyle w:val="Normal"/>
        <w:jc w:val="center"/>
        <w:rPr/>
      </w:pPr>
      <w:r>
        <w:rPr>
          <w:i/>
          <w:sz w:val="36"/>
          <w:szCs w:val="36"/>
          <w:lang w:val="en-US"/>
        </w:rPr>
        <w:t xml:space="preserve"> </w:t>
      </w:r>
      <w:r>
        <w:rPr>
          <w:sz w:val="36"/>
          <w:szCs w:val="36"/>
          <w:lang w:val="en-US"/>
        </w:rPr>
        <w:t>Laboratory work No. 2</w:t>
      </w:r>
    </w:p>
    <w:p>
      <w:pPr>
        <w:pStyle w:val="Normal"/>
        <w:jc w:val="center"/>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t>Performed by:</w:t>
        <w:tab/>
        <w:tab/>
        <w:tab/>
        <w:tab/>
        <w:tab/>
        <w:tab/>
        <w:tab/>
      </w:r>
    </w:p>
    <w:p>
      <w:pPr>
        <w:pStyle w:val="Normal"/>
        <w:rPr/>
      </w:pPr>
      <w:r>
        <w:rPr>
          <w:sz w:val="36"/>
          <w:szCs w:val="36"/>
          <w:lang w:val="en-US"/>
        </w:rPr>
        <w:t>st. gr. FAF-161</w:t>
        <w:tab/>
        <w:tab/>
        <w:tab/>
        <w:tab/>
        <w:tab/>
        <w:tab/>
        <w:tab/>
        <w:t xml:space="preserve">     Terman Emil</w:t>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t>Verified by:</w:t>
        <w:tab/>
        <w:t xml:space="preserve">                                         </w:t>
        <w:tab/>
      </w:r>
    </w:p>
    <w:p>
      <w:pPr>
        <w:pStyle w:val="Normal"/>
        <w:rPr>
          <w:sz w:val="36"/>
          <w:szCs w:val="36"/>
          <w:lang w:val="en-US"/>
        </w:rPr>
      </w:pPr>
      <w:r>
        <w:rPr>
          <w:sz w:val="36"/>
          <w:szCs w:val="36"/>
          <w:lang w:val="en-US"/>
        </w:rPr>
        <w:t>Prof. dr. hab.</w:t>
        <w:tab/>
        <w:tab/>
        <w:tab/>
        <w:tab/>
        <w:tab/>
        <w:tab/>
        <w:t xml:space="preserve">                           O. Lupan</w:t>
      </w:r>
    </w:p>
    <w:p>
      <w:pPr>
        <w:pStyle w:val="Normal"/>
        <w:rPr/>
      </w:pPr>
      <w:r>
        <w:rPr>
          <w:sz w:val="28"/>
          <w:szCs w:val="36"/>
          <w:lang w:val="ro-RO"/>
        </w:rPr>
        <w:t>(05 – 19.10</w:t>
      </w:r>
      <w:bookmarkStart w:id="0" w:name="_GoBack"/>
      <w:bookmarkEnd w:id="0"/>
      <w:r>
        <w:rPr>
          <w:sz w:val="28"/>
          <w:szCs w:val="36"/>
          <w:lang w:val="ro-RO"/>
        </w:rPr>
        <w:t>.2017)</w:t>
      </w:r>
    </w:p>
    <w:p>
      <w:pPr>
        <w:pStyle w:val="Normal"/>
        <w:rPr>
          <w:sz w:val="36"/>
          <w:szCs w:val="36"/>
          <w:lang w:val="ro-RO"/>
        </w:rPr>
      </w:pPr>
      <w:r>
        <w:rPr>
          <w:sz w:val="36"/>
          <w:szCs w:val="36"/>
          <w:lang w:val="ro-RO"/>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57500" cy="2057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57500" cy="2057400"/>
                    </a:xfrm>
                    <a:prstGeom prst="rect">
                      <a:avLst/>
                    </a:prstGeom>
                  </pic:spPr>
                </pic:pic>
              </a:graphicData>
            </a:graphic>
          </wp:anchor>
        </w:drawing>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rPr>
          <w:sz w:val="36"/>
          <w:szCs w:val="36"/>
          <w:lang w:val="en-US"/>
        </w:rPr>
      </w:pPr>
      <w:r>
        <w:rPr>
          <w:sz w:val="36"/>
          <w:szCs w:val="36"/>
          <w:lang w:val="en-US"/>
        </w:rPr>
      </w:r>
    </w:p>
    <w:p>
      <w:pPr>
        <w:pStyle w:val="Normal"/>
        <w:jc w:val="center"/>
        <w:rPr>
          <w:sz w:val="36"/>
          <w:szCs w:val="36"/>
          <w:lang w:val="en-US"/>
        </w:rPr>
      </w:pPr>
      <w:r>
        <w:rPr>
          <w:sz w:val="36"/>
          <w:szCs w:val="36"/>
          <w:lang w:val="en-US"/>
        </w:rPr>
      </w:r>
    </w:p>
    <w:p>
      <w:pPr>
        <w:pStyle w:val="Normal"/>
        <w:jc w:val="center"/>
        <w:rPr>
          <w:sz w:val="36"/>
          <w:szCs w:val="36"/>
          <w:lang w:val="en-US"/>
        </w:rPr>
      </w:pPr>
      <w:r>
        <w:rPr>
          <w:sz w:val="36"/>
          <w:szCs w:val="36"/>
          <w:lang w:val="en-US"/>
        </w:rPr>
      </w:r>
    </w:p>
    <w:p>
      <w:pPr>
        <w:pStyle w:val="Normal"/>
        <w:jc w:val="center"/>
        <w:rPr/>
      </w:pPr>
      <w:r>
        <w:rPr>
          <w:sz w:val="36"/>
          <w:szCs w:val="36"/>
          <w:lang w:val="en-US"/>
        </w:rPr>
        <w:t>Chişinău - 2017</w:t>
      </w:r>
      <w:r>
        <w:br w:type="page"/>
      </w:r>
    </w:p>
    <w:p>
      <w:pPr>
        <w:pStyle w:val="Normal"/>
        <w:jc w:val="center"/>
        <w:rPr>
          <w:sz w:val="36"/>
          <w:szCs w:val="36"/>
          <w:lang w:val="en-US"/>
        </w:rPr>
      </w:pPr>
      <w:r>
        <w:rPr>
          <w:sz w:val="36"/>
          <w:szCs w:val="36"/>
          <w:lang w:val="en-US"/>
        </w:rPr>
      </w:r>
    </w:p>
    <w:p>
      <w:pPr>
        <w:pStyle w:val="Normal"/>
        <w:spacing w:before="0" w:after="120"/>
        <w:ind w:firstLine="720"/>
        <w:jc w:val="both"/>
        <w:rPr>
          <w:sz w:val="32"/>
          <w:szCs w:val="32"/>
          <w:lang w:val="en-US"/>
        </w:rPr>
      </w:pPr>
      <w:r>
        <w:rPr>
          <w:sz w:val="32"/>
          <w:szCs w:val="32"/>
          <w:lang w:val="en-US"/>
        </w:rPr>
      </w:r>
    </w:p>
    <w:p>
      <w:pPr>
        <w:pStyle w:val="Normal"/>
        <w:spacing w:before="0" w:after="120"/>
        <w:ind w:firstLine="720"/>
        <w:jc w:val="both"/>
        <w:rPr>
          <w:sz w:val="24"/>
          <w:szCs w:val="24"/>
          <w:lang w:val="en-US"/>
        </w:rPr>
      </w:pPr>
      <w:r>
        <w:rPr>
          <w:b/>
          <w:sz w:val="24"/>
          <w:szCs w:val="24"/>
          <w:lang w:val="en-US"/>
        </w:rPr>
        <w:t>The purpose of the work:</w:t>
      </w:r>
      <w:r>
        <w:rPr>
          <w:sz w:val="24"/>
          <w:szCs w:val="24"/>
          <w:lang w:val="en-US" w:bidi="he-IL"/>
        </w:rPr>
        <w:t xml:space="preserve"> Study the process of rectification in the scheme of electronic single-phase rectification with semiconductor diodes. We observe the influence of the filters on the form and value of rectified voltage. We study the functioning of stabilizer with compensation (with a control element in derivation). </w:t>
      </w:r>
      <w:r>
        <w:rPr>
          <w:sz w:val="24"/>
          <w:szCs w:val="24"/>
          <w:lang w:val="en-US"/>
        </w:rPr>
        <w:t xml:space="preserve"> </w:t>
      </w:r>
    </w:p>
    <w:p>
      <w:pPr>
        <w:pStyle w:val="Normal"/>
        <w:spacing w:before="0" w:after="120"/>
        <w:ind w:firstLine="720"/>
        <w:jc w:val="both"/>
        <w:rPr>
          <w:b/>
          <w:b/>
          <w:i/>
          <w:i/>
          <w:sz w:val="24"/>
          <w:szCs w:val="22"/>
          <w:lang w:val="en-US"/>
        </w:rPr>
      </w:pPr>
      <w:r>
        <w:rPr>
          <w:b/>
          <w:i/>
          <w:sz w:val="24"/>
          <w:szCs w:val="22"/>
          <w:lang w:val="en-US"/>
        </w:rPr>
      </w:r>
    </w:p>
    <w:p>
      <w:pPr>
        <w:pStyle w:val="Normal"/>
        <w:spacing w:before="0" w:after="120"/>
        <w:ind w:firstLine="720"/>
        <w:jc w:val="both"/>
        <w:rPr>
          <w:b/>
          <w:b/>
          <w:sz w:val="26"/>
          <w:szCs w:val="22"/>
          <w:lang w:val="en-US"/>
        </w:rPr>
      </w:pPr>
      <w:r>
        <w:rPr>
          <w:b/>
          <w:sz w:val="26"/>
          <w:szCs w:val="22"/>
          <w:lang w:val="en-US"/>
        </w:rPr>
        <w:t>Theory:</w:t>
      </w:r>
    </w:p>
    <w:p>
      <w:pPr>
        <w:pStyle w:val="Normal"/>
        <w:spacing w:before="0" w:after="120"/>
        <w:jc w:val="both"/>
        <w:rPr>
          <w:sz w:val="24"/>
          <w:szCs w:val="24"/>
          <w:lang w:val="en-US"/>
        </w:rPr>
      </w:pPr>
      <w:r>
        <w:rPr>
          <w:i/>
          <w:sz w:val="24"/>
          <w:szCs w:val="24"/>
          <w:u w:val="single"/>
          <w:lang w:val="en-US"/>
        </w:rPr>
        <w:tab/>
        <w:t xml:space="preserve">Power supply </w:t>
      </w:r>
      <w:r>
        <w:rPr>
          <w:sz w:val="24"/>
          <w:szCs w:val="24"/>
          <w:lang w:val="en-US"/>
        </w:rPr>
        <w:t>– the device that transfers electric power from a source to a load using electronic circuits. It converts utility’s AC input power to a regulated voltage required for electronic equipment.</w:t>
      </w:r>
    </w:p>
    <w:p>
      <w:pPr>
        <w:pStyle w:val="Normal"/>
        <w:spacing w:before="0" w:after="120"/>
        <w:jc w:val="center"/>
        <w:rPr>
          <w:b/>
          <w:b/>
          <w:i/>
          <w:i/>
          <w:sz w:val="24"/>
          <w:szCs w:val="22"/>
          <w:u w:val="single"/>
          <w:lang w:val="en-US"/>
        </w:rPr>
      </w:pPr>
      <w:r>
        <w:rPr/>
        <w:drawing>
          <wp:inline distT="0" distB="0" distL="0" distR="0">
            <wp:extent cx="6104890" cy="1723390"/>
            <wp:effectExtent l="0" t="0" r="0" b="0"/>
            <wp:docPr id="2" name="Рисунок 85" descr="Картинки по запро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5" descr="Картинки по запросу"/>
                    <pic:cNvPicPr>
                      <a:picLocks noChangeAspect="1" noChangeArrowheads="1"/>
                    </pic:cNvPicPr>
                  </pic:nvPicPr>
                  <pic:blipFill>
                    <a:blip r:embed="rId3"/>
                    <a:stretch>
                      <a:fillRect/>
                    </a:stretch>
                  </pic:blipFill>
                  <pic:spPr bwMode="auto">
                    <a:xfrm>
                      <a:off x="0" y="0"/>
                      <a:ext cx="6104890" cy="1723390"/>
                    </a:xfrm>
                    <a:prstGeom prst="rect">
                      <a:avLst/>
                    </a:prstGeom>
                  </pic:spPr>
                </pic:pic>
              </a:graphicData>
            </a:graphic>
          </wp:inline>
        </w:drawing>
      </w:r>
    </w:p>
    <w:p>
      <w:pPr>
        <w:pStyle w:val="Normal"/>
        <w:spacing w:before="0" w:after="120"/>
        <w:ind w:firstLine="720"/>
        <w:jc w:val="both"/>
        <w:rPr>
          <w:i/>
          <w:i/>
          <w:sz w:val="24"/>
          <w:szCs w:val="22"/>
          <w:u w:val="single"/>
          <w:lang w:val="en-US"/>
        </w:rPr>
      </w:pPr>
      <w:r>
        <w:rPr>
          <w:sz w:val="24"/>
          <w:szCs w:val="22"/>
          <w:lang w:val="en-US"/>
        </w:rPr>
        <w:t xml:space="preserve"> </w:t>
      </w:r>
    </w:p>
    <w:p>
      <w:pPr>
        <w:pStyle w:val="Normal"/>
        <w:spacing w:before="0" w:after="120"/>
        <w:jc w:val="both"/>
        <w:rPr>
          <w:sz w:val="24"/>
          <w:szCs w:val="22"/>
          <w:lang w:val="en-US"/>
        </w:rPr>
      </w:pPr>
      <w:r>
        <w:rPr>
          <w:i/>
          <w:sz w:val="24"/>
          <w:szCs w:val="22"/>
          <w:lang w:val="en-US"/>
        </w:rPr>
        <w:t>Rectifier</w:t>
      </w:r>
      <w:r>
        <w:rPr>
          <w:sz w:val="24"/>
          <w:szCs w:val="22"/>
          <w:lang w:val="en-US"/>
        </w:rPr>
        <w:t xml:space="preserve"> – converts the AC input voltage to a pulsating DC voltage.</w:t>
      </w:r>
    </w:p>
    <w:p>
      <w:pPr>
        <w:pStyle w:val="Normal"/>
        <w:spacing w:before="0" w:after="120"/>
        <w:jc w:val="both"/>
        <w:rPr>
          <w:sz w:val="24"/>
          <w:szCs w:val="22"/>
          <w:lang w:val="en-US"/>
        </w:rPr>
      </w:pPr>
      <w:r>
        <w:rPr>
          <w:sz w:val="24"/>
          <w:szCs w:val="22"/>
          <w:lang w:val="en-US"/>
        </w:rPr>
      </w:r>
    </w:p>
    <w:p>
      <w:pPr>
        <w:pStyle w:val="ListParagraph"/>
        <w:spacing w:before="0" w:after="120"/>
        <w:ind w:left="720" w:hanging="0"/>
        <w:jc w:val="center"/>
        <w:rPr>
          <w:b/>
          <w:b/>
          <w:bCs/>
        </w:rPr>
      </w:pPr>
      <w:r>
        <w:rPr>
          <w:b/>
          <w:bCs/>
          <w:sz w:val="26"/>
          <w:szCs w:val="26"/>
          <w:u w:val="single"/>
          <w:lang w:val="en-US"/>
        </w:rPr>
        <w:t>Half wave rectifier</w:t>
      </w:r>
    </w:p>
    <w:p>
      <w:pPr>
        <w:pStyle w:val="Normal"/>
        <w:spacing w:before="0" w:after="120"/>
        <w:ind w:firstLine="360"/>
        <w:jc w:val="both"/>
        <w:rPr>
          <w:sz w:val="24"/>
          <w:szCs w:val="22"/>
          <w:lang w:val="en-US"/>
        </w:rPr>
      </w:pPr>
      <w:r>
        <w:rPr>
          <w:sz w:val="24"/>
          <w:szCs w:val="22"/>
          <w:lang w:val="en-US"/>
        </w:rPr>
        <w:t>When the sinusoidal input voltage goes positive, the diode is forward bias and conduct current through the load resistor.</w:t>
      </w:r>
    </w:p>
    <w:p>
      <w:pPr>
        <w:pStyle w:val="Normal"/>
        <w:spacing w:before="0" w:after="120"/>
        <w:rPr>
          <w:sz w:val="24"/>
          <w:szCs w:val="22"/>
          <w:lang w:val="en-US"/>
        </w:rPr>
      </w:pPr>
      <w:r>
        <w:drawing>
          <wp:anchor behindDoc="0" distT="0" distB="9525" distL="114300" distR="123190" simplePos="0" locked="0" layoutInCell="1" allowOverlap="1" relativeHeight="2">
            <wp:simplePos x="0" y="0"/>
            <wp:positionH relativeFrom="margin">
              <wp:align>center</wp:align>
            </wp:positionH>
            <wp:positionV relativeFrom="paragraph">
              <wp:posOffset>161925</wp:posOffset>
            </wp:positionV>
            <wp:extent cx="4581525" cy="1400175"/>
            <wp:effectExtent l="0" t="0" r="0" b="0"/>
            <wp:wrapSquare wrapText="bothSides"/>
            <wp:docPr id="3" name="Рисунок 83" descr="Electronic Devices CC 9e  Floyd -electronic-devices-9th-edition-by-flo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83" descr="Electronic Devices CC 9e  Floyd -electronic-devices-9th-edition-by-floyd"/>
                    <pic:cNvPicPr>
                      <a:picLocks noChangeAspect="1" noChangeArrowheads="1"/>
                    </pic:cNvPicPr>
                  </pic:nvPicPr>
                  <pic:blipFill>
                    <a:blip r:embed="rId4"/>
                    <a:stretch>
                      <a:fillRect/>
                    </a:stretch>
                  </pic:blipFill>
                  <pic:spPr bwMode="auto">
                    <a:xfrm>
                      <a:off x="0" y="0"/>
                      <a:ext cx="4581525" cy="1400175"/>
                    </a:xfrm>
                    <a:prstGeom prst="rect">
                      <a:avLst/>
                    </a:prstGeom>
                  </pic:spPr>
                </pic:pic>
              </a:graphicData>
            </a:graphic>
          </wp:anchor>
        </w:drawing>
      </w:r>
      <w:r>
        <w:rPr>
          <w:sz w:val="24"/>
          <w:szCs w:val="22"/>
          <w:lang w:val="en-US"/>
        </w:rPr>
        <w:br/>
      </w:r>
    </w:p>
    <w:p>
      <w:pPr>
        <w:pStyle w:val="Normal"/>
        <w:spacing w:before="0" w:after="120"/>
        <w:rPr>
          <w:sz w:val="24"/>
          <w:szCs w:val="22"/>
          <w:lang w:val="en-US"/>
        </w:rPr>
      </w:pPr>
      <w:r>
        <w:rPr>
          <w:sz w:val="24"/>
          <w:szCs w:val="22"/>
          <w:lang w:val="en-US"/>
        </w:rPr>
      </w:r>
    </w:p>
    <w:p>
      <w:pPr>
        <w:pStyle w:val="Normal"/>
        <w:spacing w:before="0" w:after="120"/>
        <w:rPr>
          <w:sz w:val="24"/>
          <w:szCs w:val="22"/>
          <w:lang w:val="en-US"/>
        </w:rPr>
      </w:pPr>
      <w:r>
        <w:rPr>
          <w:sz w:val="24"/>
          <w:szCs w:val="22"/>
          <w:lang w:val="en-US"/>
        </w:rPr>
        <w:t>During the negative alternation of the input voltage, the current is 0, so the output is also 0,</w:t>
      </w:r>
    </w:p>
    <w:p>
      <w:pPr>
        <w:pStyle w:val="Normal"/>
        <w:spacing w:before="0" w:after="120"/>
        <w:rPr>
          <w:sz w:val="24"/>
          <w:szCs w:val="22"/>
          <w:lang w:val="en-US"/>
        </w:rPr>
      </w:pPr>
      <w:r>
        <w:rPr>
          <w:sz w:val="24"/>
          <w:szCs w:val="22"/>
          <w:lang w:val="en-US"/>
        </w:rPr>
      </w:r>
    </w:p>
    <w:p>
      <w:pPr>
        <w:pStyle w:val="Normal"/>
        <w:spacing w:before="0" w:after="120"/>
        <w:jc w:val="center"/>
        <w:rPr>
          <w:sz w:val="24"/>
          <w:szCs w:val="22"/>
          <w:lang w:val="en-US"/>
        </w:rPr>
      </w:pPr>
      <w:r>
        <w:rPr/>
        <w:drawing>
          <wp:inline distT="0" distB="0" distL="0" distR="0">
            <wp:extent cx="4638675" cy="1323975"/>
            <wp:effectExtent l="0" t="0" r="0" b="0"/>
            <wp:docPr id="4" name="Рисунок 14" descr="Electronic Devices CC 9e  Floyd -electronic-devices-9th-edition-by-flo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4" descr="Electronic Devices CC 9e  Floyd -electronic-devices-9th-edition-by-floyd"/>
                    <pic:cNvPicPr>
                      <a:picLocks noChangeAspect="1" noChangeArrowheads="1"/>
                    </pic:cNvPicPr>
                  </pic:nvPicPr>
                  <pic:blipFill>
                    <a:blip r:embed="rId5"/>
                    <a:stretch>
                      <a:fillRect/>
                    </a:stretch>
                  </pic:blipFill>
                  <pic:spPr bwMode="auto">
                    <a:xfrm>
                      <a:off x="0" y="0"/>
                      <a:ext cx="4638675" cy="1323975"/>
                    </a:xfrm>
                    <a:prstGeom prst="rect">
                      <a:avLst/>
                    </a:prstGeom>
                  </pic:spPr>
                </pic:pic>
              </a:graphicData>
            </a:graphic>
          </wp:inline>
        </w:drawing>
      </w:r>
    </w:p>
    <w:p>
      <w:pPr>
        <w:pStyle w:val="Normal"/>
        <w:spacing w:before="0" w:after="120"/>
        <w:rPr>
          <w:sz w:val="24"/>
          <w:szCs w:val="22"/>
          <w:lang w:val="en-US"/>
        </w:rPr>
      </w:pPr>
      <w:r>
        <w:rPr>
          <w:sz w:val="24"/>
          <w:szCs w:val="22"/>
          <w:lang w:val="en-US"/>
        </w:rPr>
      </w:r>
    </w:p>
    <w:p>
      <w:pPr>
        <w:pStyle w:val="Normal"/>
        <w:spacing w:before="0" w:after="120"/>
        <w:jc w:val="center"/>
        <w:rPr>
          <w:sz w:val="26"/>
          <w:szCs w:val="26"/>
          <w:u w:val="single"/>
          <w:lang w:val="en-US"/>
        </w:rPr>
      </w:pPr>
      <w:r>
        <w:rPr>
          <w:sz w:val="26"/>
          <w:szCs w:val="26"/>
          <w:u w:val="single"/>
          <w:lang w:val="en-US"/>
        </w:rPr>
        <w:t>Half-Wave output voltage for four input cycles</w:t>
      </w:r>
    </w:p>
    <w:p>
      <w:pPr>
        <w:pStyle w:val="Normal"/>
        <w:spacing w:before="0" w:after="120"/>
        <w:jc w:val="center"/>
        <w:rPr>
          <w:sz w:val="24"/>
          <w:szCs w:val="22"/>
          <w:lang w:val="en-US"/>
        </w:rPr>
      </w:pPr>
      <w:r>
        <w:rPr/>
        <w:drawing>
          <wp:inline distT="0" distB="0" distL="0" distR="0">
            <wp:extent cx="3230880" cy="2324100"/>
            <wp:effectExtent l="0" t="0" r="0" b="0"/>
            <wp:docPr id="5" name="Рисунок 86" descr="Картинки по запросу Half wave rectifi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86" descr="Картинки по запросу Half wave rectifier diagram"/>
                    <pic:cNvPicPr>
                      <a:picLocks noChangeAspect="1" noChangeArrowheads="1"/>
                    </pic:cNvPicPr>
                  </pic:nvPicPr>
                  <pic:blipFill>
                    <a:blip r:embed="rId6"/>
                    <a:stretch>
                      <a:fillRect/>
                    </a:stretch>
                  </pic:blipFill>
                  <pic:spPr bwMode="auto">
                    <a:xfrm>
                      <a:off x="0" y="0"/>
                      <a:ext cx="3230880" cy="2324100"/>
                    </a:xfrm>
                    <a:prstGeom prst="rect">
                      <a:avLst/>
                    </a:prstGeom>
                  </pic:spPr>
                </pic:pic>
              </a:graphicData>
            </a:graphic>
          </wp:inline>
        </w:drawing>
      </w:r>
    </w:p>
    <w:p>
      <w:pPr>
        <w:pStyle w:val="ListParagraph"/>
        <w:spacing w:before="0" w:after="120"/>
        <w:jc w:val="center"/>
        <w:rPr>
          <w:sz w:val="26"/>
          <w:szCs w:val="22"/>
          <w:u w:val="single"/>
          <w:lang w:val="en-US"/>
        </w:rPr>
      </w:pPr>
      <w:r>
        <w:rPr>
          <w:sz w:val="26"/>
          <w:szCs w:val="22"/>
          <w:u w:val="single"/>
          <w:lang w:val="en-US"/>
        </w:rPr>
      </w:r>
    </w:p>
    <w:p>
      <w:pPr>
        <w:pStyle w:val="ListParagraph"/>
        <w:spacing w:before="0" w:after="120"/>
        <w:jc w:val="center"/>
        <w:rPr>
          <w:sz w:val="26"/>
          <w:szCs w:val="22"/>
          <w:u w:val="single"/>
          <w:lang w:val="en-US"/>
        </w:rPr>
      </w:pPr>
      <w:r>
        <w:rPr>
          <w:sz w:val="26"/>
          <w:szCs w:val="22"/>
          <w:u w:val="single"/>
          <w:lang w:val="en-US"/>
        </w:rPr>
      </w:r>
    </w:p>
    <w:p>
      <w:pPr>
        <w:pStyle w:val="ListParagraph"/>
        <w:spacing w:before="0" w:after="120"/>
        <w:jc w:val="center"/>
        <w:rPr>
          <w:sz w:val="26"/>
          <w:szCs w:val="22"/>
          <w:u w:val="single"/>
          <w:lang w:val="en-US"/>
        </w:rPr>
      </w:pPr>
      <w:r>
        <w:rPr>
          <w:sz w:val="26"/>
          <w:szCs w:val="22"/>
          <w:u w:val="single"/>
          <w:lang w:val="en-US"/>
        </w:rPr>
        <w:t>Center-tapped Full wave rectifier</w:t>
      </w:r>
    </w:p>
    <w:p>
      <w:pPr>
        <w:pStyle w:val="Normal"/>
        <w:spacing w:before="0" w:after="120"/>
        <w:ind w:firstLine="360"/>
        <w:jc w:val="both"/>
        <w:rPr>
          <w:sz w:val="24"/>
          <w:szCs w:val="22"/>
          <w:lang w:val="en-US"/>
        </w:rPr>
      </w:pPr>
      <w:r>
        <w:rPr>
          <w:sz w:val="24"/>
          <w:szCs w:val="22"/>
          <w:lang w:val="en-US"/>
        </w:rPr>
        <w:t>Is a type of full-wave rectifier that uses 2 diodes connected to the secondary of a center-tapped transformer. For a positive half cycle of the input voltage the current path is through D1 and the load resistor.</w:t>
      </w:r>
    </w:p>
    <w:p>
      <w:pPr>
        <w:pStyle w:val="Normal"/>
        <w:spacing w:before="0" w:after="120"/>
        <w:jc w:val="center"/>
        <w:rPr>
          <w:sz w:val="24"/>
          <w:szCs w:val="22"/>
          <w:lang w:val="en-US"/>
        </w:rPr>
      </w:pPr>
      <w:r>
        <w:rPr/>
        <w:drawing>
          <wp:inline distT="0" distB="0" distL="0" distR="0">
            <wp:extent cx="4006850" cy="2057400"/>
            <wp:effectExtent l="0" t="0" r="0" b="0"/>
            <wp:docPr id="6" name="Рисунок 13" descr="Electronic Devices CC 9e  Floyd -electronic-devices-9th-edition-by-flo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3" descr="Electronic Devices CC 9e  Floyd -electronic-devices-9th-edition-by-floyd"/>
                    <pic:cNvPicPr>
                      <a:picLocks noChangeAspect="1" noChangeArrowheads="1"/>
                    </pic:cNvPicPr>
                  </pic:nvPicPr>
                  <pic:blipFill>
                    <a:blip r:embed="rId7"/>
                    <a:stretch>
                      <a:fillRect/>
                    </a:stretch>
                  </pic:blipFill>
                  <pic:spPr bwMode="auto">
                    <a:xfrm>
                      <a:off x="0" y="0"/>
                      <a:ext cx="4006850" cy="2057400"/>
                    </a:xfrm>
                    <a:prstGeom prst="rect">
                      <a:avLst/>
                    </a:prstGeom>
                  </pic:spPr>
                </pic:pic>
              </a:graphicData>
            </a:graphic>
          </wp:inline>
        </w:drawing>
      </w:r>
    </w:p>
    <w:p>
      <w:pPr>
        <w:pStyle w:val="ListParagraph"/>
        <w:spacing w:before="0" w:after="120"/>
        <w:jc w:val="center"/>
        <w:rPr>
          <w:sz w:val="26"/>
          <w:szCs w:val="22"/>
          <w:u w:val="single"/>
          <w:lang w:val="en-US"/>
        </w:rPr>
      </w:pPr>
      <w:r>
        <w:rPr>
          <w:sz w:val="26"/>
          <w:szCs w:val="22"/>
          <w:u w:val="single"/>
          <w:lang w:val="en-US"/>
        </w:rPr>
      </w:r>
    </w:p>
    <w:p>
      <w:pPr>
        <w:pStyle w:val="ListParagraph"/>
        <w:spacing w:before="0" w:after="120"/>
        <w:jc w:val="center"/>
        <w:rPr>
          <w:sz w:val="26"/>
          <w:szCs w:val="22"/>
          <w:u w:val="single"/>
          <w:lang w:val="en-US"/>
        </w:rPr>
      </w:pPr>
      <w:r>
        <w:rPr>
          <w:sz w:val="26"/>
          <w:szCs w:val="22"/>
          <w:u w:val="single"/>
          <w:lang w:val="en-US"/>
        </w:rPr>
      </w:r>
    </w:p>
    <w:p>
      <w:pPr>
        <w:pStyle w:val="ListParagraph"/>
        <w:spacing w:before="0" w:after="120"/>
        <w:ind w:left="720" w:hanging="0"/>
        <w:jc w:val="center"/>
        <w:rPr/>
      </w:pPr>
      <w:r>
        <w:rPr>
          <w:sz w:val="26"/>
          <w:szCs w:val="22"/>
          <w:u w:val="single"/>
          <w:lang w:val="en-US"/>
        </w:rPr>
        <w:t>Bridge rectifier</w:t>
      </w:r>
    </w:p>
    <w:p>
      <w:pPr>
        <w:pStyle w:val="Normal"/>
        <w:spacing w:before="0" w:after="120"/>
        <w:jc w:val="both"/>
        <w:rPr>
          <w:sz w:val="24"/>
          <w:szCs w:val="22"/>
          <w:lang w:val="en-US"/>
        </w:rPr>
      </w:pPr>
      <w:r>
        <w:rPr>
          <w:sz w:val="24"/>
          <w:szCs w:val="22"/>
          <w:lang w:val="en-US"/>
        </w:rPr>
        <w:tab/>
        <w:t>It uses four diodes. When the input cycle is positive, diodes D1 and D2 are forward biased and conduct current. During the negative half-cycle of the input, D3 and D4 are forward biased and conduct current.</w:t>
      </w:r>
    </w:p>
    <w:p>
      <w:pPr>
        <w:pStyle w:val="Normal"/>
        <w:spacing w:before="0" w:after="120"/>
        <w:jc w:val="center"/>
        <w:rPr>
          <w:sz w:val="24"/>
          <w:szCs w:val="22"/>
          <w:lang w:val="en-US"/>
        </w:rPr>
      </w:pPr>
      <w:r>
        <w:rPr/>
        <w:drawing>
          <wp:inline distT="0" distB="0" distL="0" distR="0">
            <wp:extent cx="4927600" cy="1762125"/>
            <wp:effectExtent l="0" t="0" r="0" b="0"/>
            <wp:docPr id="7" name="Рисунок 9" descr="Electronic Devices CC 9e  Floyd -electronic-devices-9th-edition-by-flo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Electronic Devices CC 9e  Floyd -electronic-devices-9th-edition-by-floyd"/>
                    <pic:cNvPicPr>
                      <a:picLocks noChangeAspect="1" noChangeArrowheads="1"/>
                    </pic:cNvPicPr>
                  </pic:nvPicPr>
                  <pic:blipFill>
                    <a:blip r:embed="rId8"/>
                    <a:stretch>
                      <a:fillRect/>
                    </a:stretch>
                  </pic:blipFill>
                  <pic:spPr bwMode="auto">
                    <a:xfrm>
                      <a:off x="0" y="0"/>
                      <a:ext cx="4927600" cy="1762125"/>
                    </a:xfrm>
                    <a:prstGeom prst="rect">
                      <a:avLst/>
                    </a:prstGeom>
                  </pic:spPr>
                </pic:pic>
              </a:graphicData>
            </a:graphic>
          </wp:inline>
        </w:drawing>
      </w:r>
    </w:p>
    <w:p>
      <w:pPr>
        <w:pStyle w:val="Normal"/>
        <w:spacing w:before="0" w:after="120"/>
        <w:jc w:val="both"/>
        <w:rPr>
          <w:sz w:val="22"/>
          <w:szCs w:val="22"/>
          <w:lang w:val="en-US"/>
        </w:rPr>
      </w:pPr>
      <w:r>
        <w:rPr>
          <w:sz w:val="22"/>
          <w:szCs w:val="22"/>
          <w:lang w:val="en-US"/>
        </w:rPr>
      </w:r>
    </w:p>
    <w:p>
      <w:pPr>
        <w:pStyle w:val="Normal"/>
        <w:spacing w:before="0" w:after="120"/>
        <w:ind w:firstLine="720"/>
        <w:jc w:val="both"/>
        <w:rPr/>
      </w:pPr>
      <w:r>
        <w:rPr>
          <w:b/>
          <w:sz w:val="24"/>
          <w:szCs w:val="22"/>
          <w:lang w:val="en-US"/>
        </w:rPr>
        <w:t>Steps:</w:t>
      </w:r>
    </w:p>
    <w:p>
      <w:pPr>
        <w:pStyle w:val="Normal"/>
        <w:numPr>
          <w:ilvl w:val="0"/>
          <w:numId w:val="1"/>
        </w:numPr>
        <w:tabs>
          <w:tab w:val="left" w:pos="-17" w:leader="none"/>
        </w:tabs>
        <w:ind w:left="34" w:firstLine="506"/>
        <w:jc w:val="both"/>
        <w:rPr>
          <w:sz w:val="24"/>
          <w:szCs w:val="24"/>
          <w:lang w:val="en-US" w:bidi="he-IL"/>
        </w:rPr>
      </w:pPr>
      <w:r>
        <w:rPr>
          <w:sz w:val="24"/>
          <w:szCs w:val="24"/>
          <w:lang w:val="en-US" w:bidi="he-IL"/>
        </w:rPr>
        <w:t>We familiarize with the platform of the work, measuring devices and the sources of supply of the stand.</w:t>
      </w:r>
    </w:p>
    <w:p>
      <w:pPr>
        <w:pStyle w:val="Normal"/>
        <w:numPr>
          <w:ilvl w:val="0"/>
          <w:numId w:val="1"/>
        </w:numPr>
        <w:tabs>
          <w:tab w:val="left" w:pos="-17" w:leader="none"/>
        </w:tabs>
        <w:ind w:left="990" w:hanging="450"/>
        <w:jc w:val="both"/>
        <w:rPr>
          <w:sz w:val="24"/>
          <w:szCs w:val="24"/>
          <w:lang w:val="en-US" w:bidi="he-IL"/>
        </w:rPr>
      </w:pPr>
      <w:r>
        <w:rPr>
          <w:sz w:val="24"/>
          <w:szCs w:val="24"/>
          <w:lang w:val="en-US" w:bidi="he-IL"/>
        </w:rPr>
        <w:t xml:space="preserve">We compose the half-wave circuit without the filter. The measurements for other mountings are repeated:  </w:t>
      </w:r>
    </w:p>
    <w:p>
      <w:pPr>
        <w:pStyle w:val="Normal"/>
        <w:numPr>
          <w:ilvl w:val="1"/>
          <w:numId w:val="1"/>
        </w:numPr>
        <w:tabs>
          <w:tab w:val="left" w:pos="360" w:leader="none"/>
        </w:tabs>
        <w:ind w:left="360" w:hanging="180"/>
        <w:jc w:val="both"/>
        <w:rPr>
          <w:sz w:val="24"/>
          <w:szCs w:val="24"/>
          <w:lang w:val="en-US" w:bidi="he-IL"/>
        </w:rPr>
      </w:pPr>
      <w:r>
        <w:rPr>
          <w:sz w:val="24"/>
          <w:szCs w:val="24"/>
          <w:lang w:val="en-US" w:bidi="he-IL"/>
        </w:rPr>
        <w:t xml:space="preserve">Rectifier with filter „C” (interrupter </w:t>
      </w:r>
      <w:r>
        <w:rPr>
          <w:i/>
          <w:sz w:val="24"/>
          <w:szCs w:val="24"/>
          <w:lang w:val="en-US" w:bidi="he-IL"/>
        </w:rPr>
        <w:t>SA2</w:t>
      </w:r>
      <w:r>
        <w:rPr>
          <w:sz w:val="24"/>
          <w:szCs w:val="24"/>
          <w:lang w:val="en-US" w:bidi="he-IL"/>
        </w:rPr>
        <w:t xml:space="preserve"> enclosed)</w:t>
      </w:r>
    </w:p>
    <w:p>
      <w:pPr>
        <w:pStyle w:val="Normal"/>
        <w:numPr>
          <w:ilvl w:val="1"/>
          <w:numId w:val="1"/>
        </w:numPr>
        <w:tabs>
          <w:tab w:val="left" w:pos="360" w:leader="none"/>
        </w:tabs>
        <w:ind w:left="360" w:hanging="180"/>
        <w:jc w:val="both"/>
        <w:rPr>
          <w:sz w:val="24"/>
          <w:szCs w:val="24"/>
          <w:lang w:val="en-US" w:bidi="he-IL"/>
        </w:rPr>
      </w:pPr>
      <w:r>
        <w:rPr>
          <w:sz w:val="24"/>
          <w:szCs w:val="24"/>
          <w:lang w:val="en-US" w:bidi="he-IL"/>
        </w:rPr>
        <w:t xml:space="preserve">Rectifier with filter „L” (commutator </w:t>
      </w:r>
      <w:r>
        <w:rPr>
          <w:i/>
          <w:sz w:val="24"/>
          <w:szCs w:val="24"/>
          <w:lang w:val="en-US" w:bidi="he-IL"/>
        </w:rPr>
        <w:t>SA3</w:t>
      </w:r>
      <w:r>
        <w:rPr>
          <w:sz w:val="24"/>
          <w:szCs w:val="24"/>
          <w:lang w:val="en-US" w:bidi="he-IL"/>
        </w:rPr>
        <w:t xml:space="preserve"> in position 2, SA2 opened)</w:t>
      </w:r>
    </w:p>
    <w:p>
      <w:pPr>
        <w:pStyle w:val="Normal"/>
        <w:numPr>
          <w:ilvl w:val="1"/>
          <w:numId w:val="1"/>
        </w:numPr>
        <w:tabs>
          <w:tab w:val="left" w:pos="360" w:leader="none"/>
          <w:tab w:val="left" w:pos="720" w:leader="none"/>
        </w:tabs>
        <w:ind w:left="360" w:hanging="180"/>
        <w:jc w:val="both"/>
        <w:rPr>
          <w:sz w:val="24"/>
          <w:szCs w:val="24"/>
          <w:lang w:val="en-US" w:bidi="he-IL"/>
        </w:rPr>
      </w:pPr>
      <w:r>
        <w:rPr>
          <w:sz w:val="24"/>
          <w:szCs w:val="24"/>
          <w:lang w:val="en-US" w:bidi="he-IL"/>
        </w:rPr>
        <w:t>Rectifier with filter „LC” of type „</w:t>
      </w:r>
      <w:r>
        <w:rPr>
          <w:sz w:val="24"/>
          <w:sz w:val="24"/>
          <w:szCs w:val="24"/>
          <w:rtl w:val="true"/>
          <w:lang w:bidi="he-IL"/>
        </w:rPr>
        <w:t>ך</w:t>
      </w:r>
      <w:r>
        <w:rPr>
          <w:sz w:val="24"/>
          <w:sz w:val="24"/>
          <w:szCs w:val="24"/>
          <w:lang w:val="en-US" w:bidi="he-IL"/>
        </w:rPr>
        <w:t xml:space="preserve">” </w:t>
      </w:r>
      <w:r>
        <w:rPr>
          <w:sz w:val="24"/>
          <w:szCs w:val="24"/>
          <w:lang w:val="en-US" w:bidi="he-IL"/>
        </w:rPr>
        <w:t xml:space="preserve">(interrupter </w:t>
      </w:r>
      <w:r>
        <w:rPr>
          <w:i/>
          <w:sz w:val="24"/>
          <w:szCs w:val="24"/>
          <w:lang w:val="en-US" w:bidi="he-IL"/>
        </w:rPr>
        <w:t>SA4</w:t>
      </w:r>
      <w:r>
        <w:rPr>
          <w:sz w:val="24"/>
          <w:szCs w:val="24"/>
          <w:lang w:val="en-US" w:bidi="he-IL"/>
        </w:rPr>
        <w:t xml:space="preserve"> enclosed, commutator </w:t>
      </w:r>
      <w:r>
        <w:rPr>
          <w:i/>
          <w:sz w:val="24"/>
          <w:szCs w:val="24"/>
          <w:lang w:val="en-US" w:bidi="he-IL"/>
        </w:rPr>
        <w:t>SA3</w:t>
      </w:r>
      <w:r>
        <w:rPr>
          <w:sz w:val="24"/>
          <w:szCs w:val="24"/>
          <w:lang w:val="en-US" w:bidi="he-IL"/>
        </w:rPr>
        <w:t xml:space="preserve"> in position 2)</w:t>
      </w:r>
    </w:p>
    <w:p>
      <w:pPr>
        <w:pStyle w:val="Normal"/>
        <w:numPr>
          <w:ilvl w:val="1"/>
          <w:numId w:val="1"/>
        </w:numPr>
        <w:tabs>
          <w:tab w:val="left" w:pos="360" w:leader="none"/>
          <w:tab w:val="left" w:pos="720" w:leader="none"/>
        </w:tabs>
        <w:ind w:left="360" w:hanging="180"/>
        <w:jc w:val="both"/>
        <w:rPr>
          <w:sz w:val="24"/>
          <w:szCs w:val="24"/>
          <w:lang w:val="en-US" w:bidi="he-IL"/>
        </w:rPr>
      </w:pPr>
      <w:r>
        <w:rPr>
          <w:sz w:val="24"/>
          <w:szCs w:val="24"/>
          <w:lang w:val="en-US" w:bidi="he-IL"/>
        </w:rPr>
        <w:t>Rectifier with filter „LC” of type „</w:t>
      </w:r>
      <w:r>
        <w:rPr>
          <w:sz w:val="24"/>
          <w:sz w:val="24"/>
          <w:szCs w:val="24"/>
          <w:rtl w:val="true"/>
          <w:lang w:bidi="he-IL"/>
        </w:rPr>
        <w:t>ח</w:t>
      </w:r>
      <w:r>
        <w:rPr>
          <w:sz w:val="24"/>
          <w:sz w:val="24"/>
          <w:szCs w:val="24"/>
          <w:lang w:val="en-US" w:bidi="he-IL"/>
        </w:rPr>
        <w:t xml:space="preserve">” </w:t>
      </w:r>
      <w:r>
        <w:rPr>
          <w:sz w:val="24"/>
          <w:szCs w:val="24"/>
          <w:lang w:val="en-US" w:bidi="he-IL"/>
        </w:rPr>
        <w:t xml:space="preserve">(interrupters </w:t>
      </w:r>
      <w:r>
        <w:rPr>
          <w:i/>
          <w:sz w:val="24"/>
          <w:szCs w:val="24"/>
          <w:lang w:val="en-US" w:bidi="he-IL"/>
        </w:rPr>
        <w:t>SA2, SA4</w:t>
      </w:r>
      <w:r>
        <w:rPr>
          <w:sz w:val="24"/>
          <w:szCs w:val="24"/>
          <w:lang w:val="en-US" w:bidi="he-IL"/>
        </w:rPr>
        <w:t xml:space="preserve"> enclosed, commutator </w:t>
      </w:r>
      <w:r>
        <w:rPr>
          <w:i/>
          <w:sz w:val="24"/>
          <w:szCs w:val="24"/>
          <w:lang w:val="en-US" w:bidi="he-IL"/>
        </w:rPr>
        <w:t>SA3</w:t>
      </w:r>
      <w:r>
        <w:rPr>
          <w:sz w:val="24"/>
          <w:szCs w:val="24"/>
          <w:lang w:val="en-US" w:bidi="he-IL"/>
        </w:rPr>
        <w:t xml:space="preserve"> in pos. 2)</w:t>
      </w:r>
    </w:p>
    <w:p>
      <w:pPr>
        <w:pStyle w:val="Normal"/>
        <w:numPr>
          <w:ilvl w:val="1"/>
          <w:numId w:val="1"/>
        </w:numPr>
        <w:tabs>
          <w:tab w:val="left" w:pos="360" w:leader="none"/>
          <w:tab w:val="left" w:pos="720" w:leader="none"/>
        </w:tabs>
        <w:ind w:left="360" w:hanging="180"/>
        <w:jc w:val="both"/>
        <w:rPr>
          <w:sz w:val="24"/>
          <w:szCs w:val="24"/>
          <w:lang w:val="en-US" w:bidi="he-IL"/>
        </w:rPr>
      </w:pPr>
      <w:r>
        <w:rPr>
          <w:sz w:val="24"/>
          <w:szCs w:val="24"/>
          <w:lang w:val="en-US" w:bidi="he-IL"/>
        </w:rPr>
        <w:t>Rectifier with filter „RC” of type „</w:t>
      </w:r>
      <w:r>
        <w:rPr>
          <w:sz w:val="24"/>
          <w:sz w:val="24"/>
          <w:szCs w:val="24"/>
          <w:rtl w:val="true"/>
          <w:lang w:bidi="he-IL"/>
        </w:rPr>
        <w:t>ך</w:t>
      </w:r>
      <w:r>
        <w:rPr>
          <w:sz w:val="24"/>
          <w:sz w:val="24"/>
          <w:szCs w:val="24"/>
          <w:lang w:val="en-US" w:bidi="he-IL"/>
        </w:rPr>
        <w:t xml:space="preserve">” </w:t>
      </w:r>
      <w:r>
        <w:rPr>
          <w:sz w:val="24"/>
          <w:szCs w:val="24"/>
          <w:lang w:val="en-US" w:bidi="he-IL"/>
        </w:rPr>
        <w:t xml:space="preserve">(interrupter </w:t>
      </w:r>
      <w:r>
        <w:rPr>
          <w:i/>
          <w:sz w:val="24"/>
          <w:szCs w:val="24"/>
          <w:lang w:val="en-US" w:bidi="he-IL"/>
        </w:rPr>
        <w:t xml:space="preserve">SA4 </w:t>
      </w:r>
      <w:r>
        <w:rPr>
          <w:sz w:val="24"/>
          <w:szCs w:val="24"/>
          <w:lang w:val="en-US" w:bidi="he-IL"/>
        </w:rPr>
        <w:t xml:space="preserve">enclosed, commutator </w:t>
      </w:r>
      <w:r>
        <w:rPr>
          <w:i/>
          <w:sz w:val="24"/>
          <w:szCs w:val="24"/>
          <w:lang w:val="en-US" w:bidi="he-IL"/>
        </w:rPr>
        <w:t>SA3</w:t>
      </w:r>
      <w:r>
        <w:rPr>
          <w:sz w:val="24"/>
          <w:szCs w:val="24"/>
          <w:lang w:val="en-US" w:bidi="he-IL"/>
        </w:rPr>
        <w:t xml:space="preserve"> in position 1)</w:t>
      </w:r>
    </w:p>
    <w:p>
      <w:pPr>
        <w:pStyle w:val="Normal"/>
        <w:numPr>
          <w:ilvl w:val="1"/>
          <w:numId w:val="1"/>
        </w:numPr>
        <w:tabs>
          <w:tab w:val="left" w:pos="360" w:leader="none"/>
          <w:tab w:val="left" w:pos="720" w:leader="none"/>
        </w:tabs>
        <w:ind w:left="360" w:hanging="180"/>
        <w:jc w:val="both"/>
        <w:rPr>
          <w:sz w:val="24"/>
          <w:szCs w:val="24"/>
          <w:lang w:val="en-US" w:bidi="he-IL"/>
        </w:rPr>
      </w:pPr>
      <w:r>
        <w:rPr>
          <w:sz w:val="24"/>
          <w:szCs w:val="24"/>
          <w:lang w:val="en-US" w:bidi="he-IL"/>
        </w:rPr>
        <w:t>Rectifier with filter „RC” of type „</w:t>
      </w:r>
      <w:r>
        <w:rPr>
          <w:sz w:val="24"/>
          <w:sz w:val="24"/>
          <w:szCs w:val="24"/>
          <w:rtl w:val="true"/>
          <w:lang w:bidi="he-IL"/>
        </w:rPr>
        <w:t>ח</w:t>
      </w:r>
      <w:r>
        <w:rPr>
          <w:sz w:val="24"/>
          <w:sz w:val="24"/>
          <w:szCs w:val="24"/>
          <w:lang w:val="en-US" w:bidi="he-IL"/>
        </w:rPr>
        <w:t xml:space="preserve">” </w:t>
      </w:r>
      <w:r>
        <w:rPr>
          <w:sz w:val="24"/>
          <w:szCs w:val="24"/>
          <w:lang w:val="en-US" w:bidi="he-IL"/>
        </w:rPr>
        <w:t xml:space="preserve">(interrupters </w:t>
      </w:r>
      <w:r>
        <w:rPr>
          <w:i/>
          <w:sz w:val="24"/>
          <w:szCs w:val="24"/>
          <w:lang w:val="en-US" w:bidi="he-IL"/>
        </w:rPr>
        <w:t>SA2, SA4</w:t>
      </w:r>
      <w:r>
        <w:rPr>
          <w:sz w:val="24"/>
          <w:szCs w:val="24"/>
          <w:lang w:val="en-US" w:bidi="he-IL"/>
        </w:rPr>
        <w:t xml:space="preserve"> enclosed, commutator </w:t>
      </w:r>
      <w:r>
        <w:rPr>
          <w:i/>
          <w:sz w:val="24"/>
          <w:szCs w:val="24"/>
          <w:lang w:val="en-US" w:bidi="he-IL"/>
        </w:rPr>
        <w:t>SA3</w:t>
      </w:r>
      <w:r>
        <w:rPr>
          <w:sz w:val="24"/>
          <w:szCs w:val="24"/>
          <w:lang w:val="en-US" w:bidi="he-IL"/>
        </w:rPr>
        <w:t xml:space="preserve"> in position 1).</w:t>
      </w:r>
    </w:p>
    <w:p>
      <w:pPr>
        <w:pStyle w:val="Normal"/>
        <w:tabs>
          <w:tab w:val="left" w:pos="720" w:leader="none"/>
          <w:tab w:val="left" w:pos="1556" w:leader="none"/>
        </w:tabs>
        <w:ind w:left="360" w:hanging="0"/>
        <w:jc w:val="both"/>
        <w:rPr>
          <w:sz w:val="24"/>
          <w:szCs w:val="24"/>
          <w:lang w:val="en-US" w:bidi="he-IL"/>
        </w:rPr>
      </w:pPr>
      <w:r>
        <w:rPr>
          <w:sz w:val="24"/>
          <w:szCs w:val="24"/>
          <w:lang w:val="en-US" w:bidi="he-IL"/>
        </w:rPr>
      </w:r>
    </w:p>
    <w:p>
      <w:pPr>
        <w:pStyle w:val="Normal"/>
        <w:tabs>
          <w:tab w:val="left" w:pos="720" w:leader="none"/>
        </w:tabs>
        <w:jc w:val="both"/>
        <w:rPr>
          <w:sz w:val="24"/>
          <w:szCs w:val="24"/>
          <w:lang w:val="en-US" w:bidi="he-IL"/>
        </w:rPr>
      </w:pPr>
      <w:r>
        <w:rPr>
          <w:sz w:val="24"/>
          <w:szCs w:val="24"/>
          <w:lang w:val="en-US" w:bidi="he-IL"/>
        </w:rPr>
        <w:t xml:space="preserve">         </w:t>
      </w:r>
      <w:r>
        <w:rPr>
          <w:sz w:val="24"/>
          <w:szCs w:val="24"/>
          <w:lang w:val="en-US" w:bidi="he-IL"/>
        </w:rPr>
        <w:t xml:space="preserve">The obtained data are written in table 3.1. The measurements are repeated for full-wave rectifier whose mounting is obtained due to enclosement of the interrupter </w:t>
      </w:r>
      <w:r>
        <w:rPr>
          <w:i/>
          <w:sz w:val="24"/>
          <w:szCs w:val="24"/>
          <w:lang w:val="en-US" w:bidi="he-IL"/>
        </w:rPr>
        <w:t>SA1</w:t>
      </w:r>
      <w:r>
        <w:rPr>
          <w:sz w:val="24"/>
          <w:szCs w:val="24"/>
          <w:lang w:val="en-US" w:bidi="he-IL"/>
        </w:rPr>
        <w:t xml:space="preserve">. The table 3.1 in which are introduced the obtained data is repeated    </w:t>
      </w:r>
    </w:p>
    <w:p>
      <w:pPr>
        <w:pStyle w:val="Normal"/>
        <w:numPr>
          <w:ilvl w:val="0"/>
          <w:numId w:val="1"/>
        </w:numPr>
        <w:tabs>
          <w:tab w:val="left" w:pos="850" w:leader="none"/>
        </w:tabs>
        <w:ind w:left="-34" w:firstLine="629"/>
        <w:jc w:val="both"/>
        <w:rPr>
          <w:sz w:val="24"/>
          <w:szCs w:val="24"/>
          <w:lang w:val="en-US" w:bidi="he-IL"/>
        </w:rPr>
      </w:pPr>
      <w:r>
        <w:rPr>
          <w:sz w:val="24"/>
          <w:szCs w:val="24"/>
          <w:lang w:val="en-US" w:bidi="he-IL"/>
        </w:rPr>
        <w:t>We increase the external characteristic of the half-wave rectifier on one figure and for full-wave rectifier in another figure.</w:t>
      </w:r>
    </w:p>
    <w:p>
      <w:pPr>
        <w:pStyle w:val="Normal"/>
        <w:numPr>
          <w:ilvl w:val="0"/>
          <w:numId w:val="1"/>
        </w:numPr>
        <w:tabs>
          <w:tab w:val="left" w:pos="850" w:leader="none"/>
        </w:tabs>
        <w:ind w:left="-34" w:firstLine="578"/>
        <w:rPr>
          <w:sz w:val="24"/>
          <w:szCs w:val="24"/>
          <w:lang w:val="en-US" w:bidi="he-IL"/>
        </w:rPr>
      </w:pPr>
      <w:r>
        <w:rPr>
          <w:sz w:val="24"/>
          <w:szCs w:val="24"/>
          <w:lang w:val="en-US" w:bidi="he-IL"/>
        </w:rPr>
        <w:t>We define inner resistance of the rectifier for both schemes.</w:t>
      </w:r>
    </w:p>
    <w:p>
      <w:pPr>
        <w:pStyle w:val="Normal"/>
        <w:tabs>
          <w:tab w:val="left" w:pos="720" w:leader="none"/>
          <w:tab w:val="left" w:pos="850" w:leader="none"/>
        </w:tabs>
        <w:ind w:left="-34" w:firstLine="578"/>
        <w:jc w:val="both"/>
        <w:rPr>
          <w:sz w:val="24"/>
          <w:szCs w:val="24"/>
          <w:lang w:val="en-US" w:bidi="he-IL"/>
        </w:rPr>
      </w:pPr>
      <w:r>
        <w:rPr>
          <w:sz w:val="24"/>
          <w:szCs w:val="24"/>
          <w:lang w:val="en-US" w:bidi="he-IL"/>
        </w:rPr>
        <w:t xml:space="preserve">                               </w:t>
      </w:r>
      <w:r>
        <w:rPr>
          <w:sz w:val="24"/>
          <w:szCs w:val="24"/>
          <w:lang w:val="en-US" w:bidi="he-IL"/>
        </w:rPr>
      </w:r>
      <m:oMath xmlns:m="http://schemas.openxmlformats.org/officeDocument/2006/math">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ΔU</m:t>
                </m:r>
              </m:e>
              <m:sub>
                <m:r>
                  <w:rPr>
                    <w:rFonts w:ascii="Cambria Math" w:hAnsi="Cambria Math"/>
                  </w:rPr>
                  <m:t xml:space="preserve">0</m:t>
                </m:r>
              </m:sub>
            </m:sSub>
          </m:num>
          <m:den>
            <m:sSub>
              <m:e>
                <m:r>
                  <w:rPr>
                    <w:rFonts w:ascii="Cambria Math" w:hAnsi="Cambria Math"/>
                  </w:rPr>
                  <m:t xml:space="preserve">ΔI</m:t>
                </m:r>
              </m:e>
              <m:sub>
                <m:r>
                  <w:rPr>
                    <w:rFonts w:ascii="Cambria Math" w:hAnsi="Cambria Math"/>
                  </w:rPr>
                  <m:t xml:space="preserve">0</m:t>
                </m:r>
              </m:sub>
            </m:sSub>
          </m:den>
        </m:f>
        <m:sSub>
          <m:e/>
          <m:sub>
            <m:sSub>
              <m:e>
                <m:r>
                  <w:rPr>
                    <w:rFonts w:ascii="Cambria Math" w:hAnsi="Cambria Math"/>
                  </w:rPr>
                  <m:t xml:space="preserve">I</m:t>
                </m:r>
              </m:e>
              <m:sub>
                <m:r>
                  <w:rPr>
                    <w:rFonts w:ascii="Cambria Math" w:hAnsi="Cambria Math"/>
                  </w:rPr>
                  <m:t xml:space="preserve">0</m:t>
                </m:r>
                <m:r>
                  <m:rPr>
                    <m:lit/>
                    <m:nor/>
                  </m:rPr>
                  <w:rPr>
                    <w:rFonts w:ascii="Cambria Math" w:hAnsi="Cambria Math"/>
                  </w:rPr>
                  <m:t xml:space="preserve">nom</m:t>
                </m:r>
              </m:sub>
            </m:sSub>
            <m:r>
              <w:rPr>
                <w:rFonts w:ascii="Cambria Math" w:hAnsi="Cambria Math"/>
              </w:rPr>
              <m:t xml:space="preserve">=</m:t>
            </m:r>
            <m:r>
              <m:rPr>
                <m:lit/>
                <m:nor/>
              </m:rPr>
              <w:rPr>
                <w:rFonts w:ascii="Cambria Math" w:hAnsi="Cambria Math"/>
              </w:rPr>
              <m:t xml:space="preserve">80</m:t>
            </m:r>
            <m:r>
              <m:rPr>
                <m:lit/>
                <m:nor/>
              </m:rPr>
              <w:rPr>
                <w:rFonts w:ascii="Cambria Math" w:hAnsi="Cambria Math"/>
              </w:rPr>
              <m:t xml:space="preserve">mA</m:t>
            </m:r>
          </m:sub>
        </m:sSub>
      </m:oMath>
      <w:r>
        <w:rPr>
          <w:sz w:val="24"/>
          <w:szCs w:val="24"/>
          <w:lang w:bidi="he-IL"/>
        </w:rPr>
        <w:t xml:space="preserve">                             </w:t>
      </w:r>
      <w:r>
        <w:rPr>
          <w:sz w:val="24"/>
          <w:szCs w:val="24"/>
          <w:lang w:bidi="he-IL"/>
        </w:rPr>
        <w:t>(3.26)</w:t>
      </w:r>
      <w:r>
        <w:rPr>
          <w:sz w:val="24"/>
          <w:szCs w:val="24"/>
          <w:lang w:val="en-US" w:bidi="he-IL"/>
        </w:rPr>
        <w:t xml:space="preserve"> </w:t>
      </w:r>
    </w:p>
    <w:p>
      <w:pPr>
        <w:pStyle w:val="Normal"/>
        <w:numPr>
          <w:ilvl w:val="0"/>
          <w:numId w:val="1"/>
        </w:numPr>
        <w:tabs>
          <w:tab w:val="left" w:pos="-17" w:leader="none"/>
          <w:tab w:val="left" w:pos="360" w:leader="none"/>
          <w:tab w:val="left" w:pos="884" w:leader="none"/>
        </w:tabs>
        <w:ind w:left="-17" w:firstLine="561"/>
        <w:jc w:val="both"/>
        <w:rPr>
          <w:sz w:val="24"/>
          <w:szCs w:val="24"/>
          <w:lang w:val="en-US" w:bidi="he-IL"/>
        </w:rPr>
      </w:pPr>
      <w:r>
        <w:rPr>
          <w:sz w:val="24"/>
          <w:szCs w:val="24"/>
          <w:lang w:val="en-US" w:bidi="he-IL"/>
        </w:rPr>
        <w:t xml:space="preserve">We study the stabilizer of the voltage with discrete elements shown in figure 3.7. </w:t>
      </w:r>
    </w:p>
    <w:p>
      <w:pPr>
        <w:pStyle w:val="NoSpacing"/>
        <w:numPr>
          <w:ilvl w:val="0"/>
          <w:numId w:val="0"/>
        </w:numPr>
        <w:spacing w:before="0" w:after="120"/>
        <w:ind w:firstLine="720"/>
        <w:outlineLvl w:val="0"/>
        <w:rPr>
          <w:rFonts w:ascii="Times New Roman" w:hAnsi="Times New Roman"/>
          <w:b/>
          <w:b/>
          <w:i/>
          <w:i/>
          <w:sz w:val="24"/>
          <w:lang w:val="en-US"/>
        </w:rPr>
      </w:pPr>
      <w:r>
        <w:rPr>
          <w:rFonts w:ascii="Times New Roman" w:hAnsi="Times New Roman"/>
          <w:b/>
          <w:i/>
          <w:sz w:val="24"/>
          <w:lang w:val="en-US"/>
        </w:rPr>
      </w:r>
    </w:p>
    <w:p>
      <w:pPr>
        <w:pStyle w:val="NoSpacing"/>
        <w:numPr>
          <w:ilvl w:val="0"/>
          <w:numId w:val="0"/>
        </w:numPr>
        <w:spacing w:before="0" w:after="120"/>
        <w:ind w:firstLine="720"/>
        <w:outlineLvl w:val="0"/>
        <w:rPr>
          <w:rFonts w:ascii="Times New Roman" w:hAnsi="Times New Roman"/>
          <w:b/>
          <w:b/>
          <w:i/>
          <w:i/>
          <w:sz w:val="24"/>
          <w:lang w:val="en-US"/>
        </w:rPr>
      </w:pPr>
      <w:r>
        <w:rPr>
          <w:rFonts w:ascii="Times New Roman" w:hAnsi="Times New Roman"/>
          <w:b/>
          <w:i/>
          <w:sz w:val="24"/>
          <w:lang w:val="en-US"/>
        </w:rPr>
      </w:r>
    </w:p>
    <w:p>
      <w:pPr>
        <w:pStyle w:val="NoSpacing"/>
        <w:numPr>
          <w:ilvl w:val="0"/>
          <w:numId w:val="0"/>
        </w:numPr>
        <w:spacing w:before="0" w:after="120"/>
        <w:ind w:firstLine="720"/>
        <w:outlineLvl w:val="0"/>
        <w:rPr>
          <w:rFonts w:ascii="Times New Roman" w:hAnsi="Times New Roman"/>
          <w:b/>
          <w:b/>
          <w:i/>
          <w:i/>
          <w:sz w:val="24"/>
          <w:lang w:val="en-US"/>
        </w:rPr>
      </w:pPr>
      <w:r>
        <w:rPr>
          <w:rFonts w:ascii="Times New Roman" w:hAnsi="Times New Roman"/>
          <w:b/>
          <w:i/>
          <w:sz w:val="24"/>
          <w:lang w:val="en-US"/>
        </w:rPr>
      </w:r>
    </w:p>
    <w:p>
      <w:pPr>
        <w:pStyle w:val="NoSpacing"/>
        <w:numPr>
          <w:ilvl w:val="0"/>
          <w:numId w:val="0"/>
        </w:numPr>
        <w:spacing w:before="0" w:after="120"/>
        <w:ind w:firstLine="720"/>
        <w:jc w:val="center"/>
        <w:outlineLvl w:val="0"/>
        <w:rPr>
          <w:rFonts w:ascii="Times New Roman" w:hAnsi="Times New Roman"/>
          <w:sz w:val="24"/>
          <w:u w:val="single"/>
          <w:lang w:val="en-US"/>
        </w:rPr>
      </w:pPr>
      <w:r>
        <w:rPr>
          <w:rFonts w:ascii="Times New Roman" w:hAnsi="Times New Roman"/>
          <w:b/>
          <w:sz w:val="24"/>
          <w:u w:val="single"/>
          <w:lang w:val="en-US"/>
        </w:rPr>
        <w:t>The Rectifiers schemes:</w:t>
      </w:r>
    </w:p>
    <w:p>
      <w:pPr>
        <w:pStyle w:val="Normal"/>
        <w:jc w:val="center"/>
        <w:rPr>
          <w:sz w:val="24"/>
          <w:szCs w:val="24"/>
          <w:lang w:bidi="he-IL"/>
        </w:rPr>
      </w:pPr>
      <w:r>
        <w:rPr/>
        <w:drawing>
          <wp:inline distT="0" distB="0" distL="0" distR="0">
            <wp:extent cx="4953000" cy="2671445"/>
            <wp:effectExtent l="0" t="0" r="0" b="0"/>
            <wp:docPr id="8" name="Picture 1" descr="C:\Users\Irina\AppData\Local\Microsoft\Windows\INetCache\Content.Word\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Irina\AppData\Local\Microsoft\Windows\INetCache\Content.Word\111.jpg"/>
                    <pic:cNvPicPr>
                      <a:picLocks noChangeAspect="1" noChangeArrowheads="1"/>
                    </pic:cNvPicPr>
                  </pic:nvPicPr>
                  <pic:blipFill>
                    <a:blip r:embed="rId9"/>
                    <a:stretch>
                      <a:fillRect/>
                    </a:stretch>
                  </pic:blipFill>
                  <pic:spPr bwMode="auto">
                    <a:xfrm>
                      <a:off x="0" y="0"/>
                      <a:ext cx="4953000" cy="2671445"/>
                    </a:xfrm>
                    <a:prstGeom prst="rect">
                      <a:avLst/>
                    </a:prstGeom>
                  </pic:spPr>
                </pic:pic>
              </a:graphicData>
            </a:graphic>
          </wp:inline>
        </w:drawing>
      </w:r>
    </w:p>
    <w:p>
      <w:pPr>
        <w:pStyle w:val="Normal"/>
        <w:ind w:left="-180" w:hanging="0"/>
        <w:jc w:val="center"/>
        <w:rPr>
          <w:sz w:val="24"/>
          <w:szCs w:val="24"/>
          <w:lang w:bidi="he-IL"/>
        </w:rPr>
      </w:pPr>
      <w:r>
        <w:rPr>
          <w:sz w:val="24"/>
          <w:szCs w:val="24"/>
          <w:lang w:bidi="he-IL"/>
        </w:rPr>
      </w:r>
    </w:p>
    <w:p>
      <w:pPr>
        <w:pStyle w:val="Normal"/>
        <w:ind w:left="360" w:hanging="0"/>
        <w:jc w:val="center"/>
        <w:rPr>
          <w:sz w:val="24"/>
          <w:szCs w:val="24"/>
          <w:lang w:val="en-US" w:bidi="he-IL"/>
        </w:rPr>
      </w:pPr>
      <w:r>
        <w:rPr>
          <w:sz w:val="24"/>
          <w:szCs w:val="24"/>
          <w:lang w:val="en-US" w:bidi="he-IL"/>
        </w:rPr>
        <w:t xml:space="preserve">Fig. 1 The electrical scheme of a single-phase half-wave and full-wave rectifier for collecting of the output characteristics. </w:t>
      </w:r>
    </w:p>
    <w:p>
      <w:pPr>
        <w:pStyle w:val="Normal"/>
        <w:ind w:left="360" w:hanging="0"/>
        <w:jc w:val="center"/>
        <w:rPr>
          <w:sz w:val="24"/>
          <w:szCs w:val="24"/>
          <w:lang w:val="en-US" w:bidi="he-IL"/>
        </w:rPr>
      </w:pPr>
      <w:r>
        <w:rPr>
          <w:sz w:val="24"/>
          <w:szCs w:val="24"/>
          <w:lang w:val="en-US" w:bidi="he-IL"/>
        </w:rPr>
      </w:r>
    </w:p>
    <w:p>
      <w:pPr>
        <w:pStyle w:val="Normal"/>
        <w:rPr>
          <w:i/>
          <w:i/>
          <w:sz w:val="22"/>
          <w:szCs w:val="22"/>
          <w:lang w:val="en-US"/>
        </w:rPr>
      </w:pPr>
      <w:r>
        <w:rPr>
          <w:i/>
          <w:sz w:val="22"/>
          <w:szCs w:val="22"/>
          <w:lang w:val="en-US"/>
        </w:rPr>
      </w:r>
    </w:p>
    <w:p>
      <w:pPr>
        <w:pStyle w:val="Normal"/>
        <w:ind w:left="85" w:hanging="0"/>
        <w:jc w:val="center"/>
        <w:rPr>
          <w:sz w:val="24"/>
          <w:szCs w:val="24"/>
          <w:lang w:bidi="he-IL"/>
        </w:rPr>
      </w:pPr>
      <w:r>
        <w:rPr/>
        <mc:AlternateContent>
          <mc:Choice Requires="wpg">
            <w:drawing>
              <wp:inline distT="0" distB="0" distL="0" distR="0">
                <wp:extent cx="4149725" cy="2417445"/>
                <wp:effectExtent l="0" t="0" r="0" b="0"/>
                <wp:docPr id="9" name=""/>
                <a:graphic xmlns:a="http://schemas.openxmlformats.org/drawingml/2006/main">
                  <a:graphicData uri="http://schemas.microsoft.com/office/word/2010/wordprocessingGroup">
                    <wpg:wgp>
                      <wpg:cNvGrpSpPr/>
                      <wpg:grpSpPr>
                        <a:xfrm>
                          <a:off x="0" y="0"/>
                          <a:ext cx="4149000" cy="2416680"/>
                        </a:xfrm>
                      </wpg:grpSpPr>
                      <wps:wsp>
                        <wps:cNvSpPr/>
                        <wps:spPr>
                          <a:xfrm>
                            <a:off x="19080" y="635040"/>
                            <a:ext cx="4129920" cy="1781640"/>
                          </a:xfrm>
                          <a:prstGeom prst="rect">
                            <a:avLst/>
                          </a:prstGeom>
                          <a:noFill/>
                          <a:ln>
                            <a:noFill/>
                          </a:ln>
                        </wps:spPr>
                        <wps:style>
                          <a:lnRef idx="0"/>
                          <a:fillRef idx="0"/>
                          <a:effectRef idx="0"/>
                          <a:fontRef idx="minor"/>
                        </wps:style>
                        <wps:bodyPr/>
                      </wps:wsp>
                      <wps:wsp>
                        <wps:cNvSpPr/>
                        <wps:spPr>
                          <a:xfrm>
                            <a:off x="209520" y="701640"/>
                            <a:ext cx="68760" cy="52560"/>
                          </a:xfrm>
                          <a:prstGeom prst="ellipse">
                            <a:avLst/>
                          </a:prstGeom>
                          <a:solidFill>
                            <a:srgbClr val="ffffff"/>
                          </a:solidFill>
                          <a:ln>
                            <a:solidFill>
                              <a:srgbClr val="000000"/>
                            </a:solidFill>
                          </a:ln>
                        </wps:spPr>
                        <wps:style>
                          <a:lnRef idx="0"/>
                          <a:fillRef idx="0"/>
                          <a:effectRef idx="0"/>
                          <a:fontRef idx="minor"/>
                        </wps:style>
                        <wps:bodyPr/>
                      </wps:wsp>
                      <wps:wsp>
                        <wps:cNvSpPr/>
                        <wps:spPr>
                          <a:xfrm>
                            <a:off x="280080" y="730080"/>
                            <a:ext cx="797040" cy="1440"/>
                          </a:xfrm>
                          <a:prstGeom prst="line">
                            <a:avLst/>
                          </a:prstGeom>
                          <a:ln>
                            <a:solidFill>
                              <a:srgbClr val="000000"/>
                            </a:solidFill>
                          </a:ln>
                        </wps:spPr>
                        <wps:style>
                          <a:lnRef idx="0"/>
                          <a:fillRef idx="0"/>
                          <a:effectRef idx="0"/>
                          <a:fontRef idx="minor"/>
                        </wps:style>
                        <wps:bodyPr/>
                      </wps:wsp>
                      <wps:wsp>
                        <wps:cNvSpPr/>
                        <wps:spPr>
                          <a:xfrm rot="16200000">
                            <a:off x="1119240" y="-372960"/>
                            <a:ext cx="317520" cy="428760"/>
                          </a:xfrm>
                          <a:prstGeom prst="ellipse">
                            <a:avLst/>
                          </a:prstGeom>
                          <a:solidFill>
                            <a:srgbClr val="ffffff"/>
                          </a:solidFill>
                          <a:ln>
                            <a:solidFill>
                              <a:srgbClr val="000000"/>
                            </a:solidFill>
                          </a:ln>
                        </wps:spPr>
                        <wps:style>
                          <a:lnRef idx="0"/>
                          <a:fillRef idx="0"/>
                          <a:effectRef idx="0"/>
                          <a:fontRef idx="minor"/>
                        </wps:style>
                        <wps:bodyPr/>
                      </wps:wsp>
                      <wps:wsp>
                        <wps:cNvSpPr/>
                        <wps:spPr>
                          <a:xfrm flipH="1" flipV="1">
                            <a:off x="1276920" y="871920"/>
                            <a:ext cx="720" cy="168120"/>
                          </a:xfrm>
                          <a:prstGeom prst="line">
                            <a:avLst/>
                          </a:prstGeom>
                          <a:ln>
                            <a:solidFill>
                              <a:srgbClr val="000000"/>
                            </a:solidFill>
                          </a:ln>
                        </wps:spPr>
                        <wps:style>
                          <a:lnRef idx="0"/>
                          <a:fillRef idx="0"/>
                          <a:effectRef idx="0"/>
                          <a:fontRef idx="minor"/>
                        </wps:style>
                        <wps:bodyPr/>
                      </wps:wsp>
                      <wps:wsp>
                        <wps:cNvSpPr/>
                        <wps:spPr>
                          <a:xfrm flipV="1">
                            <a:off x="1278360" y="775440"/>
                            <a:ext cx="720" cy="186120"/>
                          </a:xfrm>
                          <a:prstGeom prst="line">
                            <a:avLst/>
                          </a:prstGeom>
                          <a:ln>
                            <a:solidFill>
                              <a:srgbClr val="000000"/>
                            </a:solidFill>
                          </a:ln>
                        </wps:spPr>
                        <wps:style>
                          <a:lnRef idx="0"/>
                          <a:fillRef idx="0"/>
                          <a:effectRef idx="0"/>
                          <a:fontRef idx="minor"/>
                        </wps:style>
                        <wps:bodyPr/>
                      </wps:wsp>
                      <wps:wsp>
                        <wps:cNvSpPr/>
                        <wps:spPr>
                          <a:xfrm flipH="1">
                            <a:off x="1149480" y="713160"/>
                            <a:ext cx="720" cy="172080"/>
                          </a:xfrm>
                          <a:prstGeom prst="line">
                            <a:avLst/>
                          </a:prstGeom>
                          <a:ln>
                            <a:solidFill>
                              <a:srgbClr val="000000"/>
                            </a:solidFill>
                          </a:ln>
                        </wps:spPr>
                        <wps:style>
                          <a:lnRef idx="0"/>
                          <a:fillRef idx="0"/>
                          <a:effectRef idx="0"/>
                          <a:fontRef idx="minor"/>
                        </wps:style>
                        <wps:bodyPr/>
                      </wps:wsp>
                      <wps:wsp>
                        <wps:cNvSpPr/>
                        <wps:spPr>
                          <a:xfrm flipV="1">
                            <a:off x="1404720" y="712440"/>
                            <a:ext cx="720" cy="172800"/>
                          </a:xfrm>
                          <a:prstGeom prst="line">
                            <a:avLst/>
                          </a:prstGeom>
                          <a:ln>
                            <a:solidFill>
                              <a:srgbClr val="000000"/>
                            </a:solidFill>
                            <a:headEnd len="lg" type="stealth" w="sm"/>
                          </a:ln>
                        </wps:spPr>
                        <wps:style>
                          <a:lnRef idx="0"/>
                          <a:fillRef idx="0"/>
                          <a:effectRef idx="0"/>
                          <a:fontRef idx="minor"/>
                        </wps:style>
                        <wps:bodyPr/>
                      </wps:wsp>
                      <wps:wsp>
                        <wps:cNvSpPr/>
                        <wps:spPr>
                          <a:xfrm rot="10800000">
                            <a:off x="1149480" y="1265400"/>
                            <a:ext cx="428040" cy="317520"/>
                          </a:xfrm>
                          <a:prstGeom prst="ellipse">
                            <a:avLst/>
                          </a:prstGeom>
                          <a:solidFill>
                            <a:srgbClr val="ffffff"/>
                          </a:solidFill>
                          <a:ln>
                            <a:solidFill>
                              <a:srgbClr val="000000"/>
                            </a:solidFill>
                          </a:ln>
                        </wps:spPr>
                        <wps:style>
                          <a:lnRef idx="0"/>
                          <a:fillRef idx="0"/>
                          <a:effectRef idx="0"/>
                          <a:fontRef idx="minor"/>
                        </wps:style>
                        <wps:bodyPr/>
                      </wps:wsp>
                      <wps:wsp>
                        <wps:cNvSpPr/>
                        <wps:spPr>
                          <a:xfrm flipH="1">
                            <a:off x="1464840" y="1421640"/>
                            <a:ext cx="227880" cy="720"/>
                          </a:xfrm>
                          <a:prstGeom prst="line">
                            <a:avLst/>
                          </a:prstGeom>
                          <a:ln>
                            <a:solidFill>
                              <a:srgbClr val="000000"/>
                            </a:solidFill>
                          </a:ln>
                        </wps:spPr>
                        <wps:style>
                          <a:lnRef idx="0"/>
                          <a:fillRef idx="0"/>
                          <a:effectRef idx="0"/>
                          <a:fontRef idx="minor"/>
                        </wps:style>
                        <wps:bodyPr/>
                      </wps:wsp>
                      <wps:wsp>
                        <wps:cNvSpPr/>
                        <wps:spPr>
                          <a:xfrm flipH="1" flipV="1">
                            <a:off x="1338120" y="1423080"/>
                            <a:ext cx="250920" cy="720"/>
                          </a:xfrm>
                          <a:prstGeom prst="line">
                            <a:avLst/>
                          </a:prstGeom>
                          <a:ln>
                            <a:solidFill>
                              <a:srgbClr val="000000"/>
                            </a:solidFill>
                          </a:ln>
                        </wps:spPr>
                        <wps:style>
                          <a:lnRef idx="0"/>
                          <a:fillRef idx="0"/>
                          <a:effectRef idx="0"/>
                          <a:fontRef idx="minor"/>
                        </wps:style>
                        <wps:bodyPr/>
                      </wps:wsp>
                      <wps:wsp>
                        <wps:cNvSpPr/>
                        <wps:spPr>
                          <a:xfrm flipH="1">
                            <a:off x="1254600" y="1518840"/>
                            <a:ext cx="231840" cy="0"/>
                          </a:xfrm>
                          <a:prstGeom prst="line">
                            <a:avLst/>
                          </a:prstGeom>
                          <a:ln>
                            <a:solidFill>
                              <a:srgbClr val="000000"/>
                            </a:solidFill>
                            <a:headEnd len="lg" type="stealth" w="sm"/>
                          </a:ln>
                        </wps:spPr>
                        <wps:style>
                          <a:lnRef idx="0"/>
                          <a:fillRef idx="0"/>
                          <a:effectRef idx="0"/>
                          <a:fontRef idx="minor"/>
                        </wps:style>
                        <wps:bodyPr/>
                      </wps:wsp>
                      <wps:wsp>
                        <wps:cNvSpPr/>
                        <wps:spPr>
                          <a:xfrm flipH="1" flipV="1">
                            <a:off x="1220400" y="1616040"/>
                            <a:ext cx="113760" cy="720"/>
                          </a:xfrm>
                          <a:prstGeom prst="line">
                            <a:avLst/>
                          </a:prstGeom>
                          <a:ln>
                            <a:solidFill>
                              <a:srgbClr val="000000"/>
                            </a:solidFill>
                          </a:ln>
                        </wps:spPr>
                        <wps:style>
                          <a:lnRef idx="0"/>
                          <a:fillRef idx="0"/>
                          <a:effectRef idx="0"/>
                          <a:fontRef idx="minor"/>
                        </wps:style>
                        <wps:bodyPr/>
                      </wps:wsp>
                      <wps:wsp>
                        <wps:cNvSpPr/>
                        <wps:spPr>
                          <a:xfrm flipH="1" flipV="1">
                            <a:off x="1254240" y="1330200"/>
                            <a:ext cx="231840" cy="1440"/>
                          </a:xfrm>
                          <a:prstGeom prst="line">
                            <a:avLst/>
                          </a:prstGeom>
                          <a:ln>
                            <a:solidFill>
                              <a:srgbClr val="000000"/>
                            </a:solidFill>
                          </a:ln>
                        </wps:spPr>
                        <wps:style>
                          <a:lnRef idx="0"/>
                          <a:fillRef idx="0"/>
                          <a:effectRef idx="0"/>
                          <a:fontRef idx="minor"/>
                        </wps:style>
                        <wps:bodyPr/>
                      </wps:wsp>
                      <wps:wsp>
                        <wps:cNvSpPr/>
                        <wps:spPr>
                          <a:xfrm>
                            <a:off x="1276200" y="908640"/>
                            <a:ext cx="2520" cy="367200"/>
                          </a:xfrm>
                          <a:prstGeom prst="line">
                            <a:avLst/>
                          </a:prstGeom>
                          <a:ln>
                            <a:solidFill>
                              <a:srgbClr val="000000"/>
                            </a:solidFill>
                          </a:ln>
                        </wps:spPr>
                        <wps:style>
                          <a:lnRef idx="0"/>
                          <a:fillRef idx="0"/>
                          <a:effectRef idx="0"/>
                          <a:fontRef idx="minor"/>
                        </wps:style>
                        <wps:bodyPr/>
                      </wps:wsp>
                      <wps:wsp>
                        <wps:cNvSpPr/>
                        <wps:spPr>
                          <a:xfrm>
                            <a:off x="507240" y="1151280"/>
                            <a:ext cx="770760" cy="1800"/>
                          </a:xfrm>
                          <a:prstGeom prst="line">
                            <a:avLst/>
                          </a:prstGeom>
                          <a:ln>
                            <a:solidFill>
                              <a:srgbClr val="000000"/>
                            </a:solidFill>
                            <a:headEnd len="sm" type="oval" w="sm"/>
                            <a:tailEnd len="sm" type="oval" w="sm"/>
                          </a:ln>
                        </wps:spPr>
                        <wps:style>
                          <a:lnRef idx="0"/>
                          <a:fillRef idx="0"/>
                          <a:effectRef idx="0"/>
                          <a:fontRef idx="minor"/>
                        </wps:style>
                        <wps:bodyPr/>
                      </wps:wsp>
                      <wps:wsp>
                        <wps:cNvSpPr/>
                        <wps:spPr>
                          <a:xfrm>
                            <a:off x="507240" y="730080"/>
                            <a:ext cx="720" cy="1518840"/>
                          </a:xfrm>
                          <a:prstGeom prst="line">
                            <a:avLst/>
                          </a:prstGeom>
                          <a:ln>
                            <a:solidFill>
                              <a:srgbClr val="000000"/>
                            </a:solidFill>
                            <a:headEnd len="sm" type="oval" w="sm"/>
                            <a:tailEnd len="sm" type="oval" w="sm"/>
                          </a:ln>
                        </wps:spPr>
                        <wps:style>
                          <a:lnRef idx="0"/>
                          <a:fillRef idx="0"/>
                          <a:effectRef idx="0"/>
                          <a:fontRef idx="minor"/>
                        </wps:style>
                        <wps:bodyPr/>
                      </wps:wsp>
                      <wps:wsp>
                        <wps:cNvSpPr/>
                        <wps:spPr>
                          <a:xfrm>
                            <a:off x="680040" y="1796400"/>
                            <a:ext cx="22104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PV1</w:t>
                              </w:r>
                            </w:p>
                          </w:txbxContent>
                        </wps:txbx>
                        <wps:bodyPr lIns="0" rIns="0" tIns="0" bIns="0">
                          <a:spAutoFit/>
                        </wps:bodyPr>
                      </wps:wsp>
                      <wpg:grpSp>
                        <wpg:cNvGrpSpPr/>
                        <wpg:grpSpPr>
                          <a:xfrm>
                            <a:off x="322560" y="1859400"/>
                            <a:ext cx="356760" cy="264240"/>
                          </a:xfrm>
                        </wpg:grpSpPr>
                        <wps:wsp>
                          <wps:cNvSpPr/>
                          <wps:spPr>
                            <a:xfrm>
                              <a:off x="0" y="0"/>
                              <a:ext cx="356760" cy="264240"/>
                            </a:xfrm>
                            <a:prstGeom prst="ellipse">
                              <a:avLst/>
                            </a:prstGeom>
                            <a:solidFill>
                              <a:srgbClr val="ffffff"/>
                            </a:solidFill>
                            <a:ln>
                              <a:solidFill>
                                <a:srgbClr val="000000"/>
                              </a:solidFill>
                            </a:ln>
                          </wps:spPr>
                          <wps:style>
                            <a:lnRef idx="0"/>
                            <a:fillRef idx="0"/>
                            <a:effectRef idx="0"/>
                            <a:fontRef idx="minor"/>
                          </wps:style>
                          <wps:bodyPr/>
                        </wps:wsp>
                        <wps:wsp>
                          <wps:cNvSpPr/>
                          <wps:spPr>
                            <a:xfrm>
                              <a:off x="140400" y="73080"/>
                              <a:ext cx="71640" cy="1544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lang w:val="en-US" w:eastAsia="en-US"/>
                                  </w:rPr>
                                  <w:t>V</w:t>
                                </w:r>
                              </w:p>
                            </w:txbxContent>
                          </wps:txbx>
                          <wps:bodyPr lIns="0" rIns="0" tIns="0" bIns="0">
                            <a:spAutoFit/>
                          </wps:bodyPr>
                        </wps:wsp>
                      </wpg:grpSp>
                      <wpg:grpSp>
                        <wpg:cNvGrpSpPr/>
                        <wpg:grpSpPr>
                          <a:xfrm>
                            <a:off x="1182240" y="1911960"/>
                            <a:ext cx="182880" cy="131400"/>
                          </a:xfrm>
                        </wpg:grpSpPr>
                        <wps:wsp>
                          <wps:cNvSpPr/>
                          <wps:spPr>
                            <a:xfrm>
                              <a:off x="0" y="0"/>
                              <a:ext cx="178920" cy="0"/>
                            </a:xfrm>
                            <a:prstGeom prst="line">
                              <a:avLst/>
                            </a:prstGeom>
                            <a:ln>
                              <a:solidFill>
                                <a:srgbClr val="000000"/>
                              </a:solidFill>
                            </a:ln>
                          </wps:spPr>
                          <wps:style>
                            <a:lnRef idx="0"/>
                            <a:fillRef idx="0"/>
                            <a:effectRef idx="0"/>
                            <a:fontRef idx="minor"/>
                          </wps:style>
                          <wps:bodyPr/>
                        </wps:wsp>
                        <wps:wsp>
                          <wps:cNvSpPr/>
                          <wps:spPr>
                            <a:xfrm>
                              <a:off x="2520" y="0"/>
                              <a:ext cx="90000" cy="131400"/>
                            </a:xfrm>
                            <a:prstGeom prst="line">
                              <a:avLst/>
                            </a:prstGeom>
                            <a:ln>
                              <a:solidFill>
                                <a:srgbClr val="000000"/>
                              </a:solidFill>
                            </a:ln>
                          </wps:spPr>
                          <wps:style>
                            <a:lnRef idx="0"/>
                            <a:fillRef idx="0"/>
                            <a:effectRef idx="0"/>
                            <a:fontRef idx="minor"/>
                          </wps:style>
                          <wps:bodyPr/>
                        </wps:wsp>
                        <wps:wsp>
                          <wps:cNvSpPr/>
                          <wps:spPr>
                            <a:xfrm>
                              <a:off x="93600" y="0"/>
                              <a:ext cx="89640" cy="131400"/>
                            </a:xfrm>
                            <a:prstGeom prst="line">
                              <a:avLst/>
                            </a:prstGeom>
                            <a:ln>
                              <a:solidFill>
                                <a:srgbClr val="000000"/>
                              </a:solidFill>
                            </a:ln>
                          </wps:spPr>
                          <wps:style>
                            <a:lnRef idx="0"/>
                            <a:fillRef idx="0"/>
                            <a:effectRef idx="0"/>
                            <a:fontRef idx="minor"/>
                          </wps:style>
                          <wps:bodyPr/>
                        </wps:wsp>
                        <wps:wsp>
                          <wps:cNvSpPr/>
                          <wps:spPr>
                            <a:xfrm>
                              <a:off x="0" y="128880"/>
                              <a:ext cx="178920" cy="0"/>
                            </a:xfrm>
                            <a:prstGeom prst="line">
                              <a:avLst/>
                            </a:prstGeom>
                            <a:ln>
                              <a:solidFill>
                                <a:srgbClr val="000000"/>
                              </a:solidFill>
                            </a:ln>
                          </wps:spPr>
                          <wps:style>
                            <a:lnRef idx="0"/>
                            <a:fillRef idx="0"/>
                            <a:effectRef idx="0"/>
                            <a:fontRef idx="minor"/>
                          </wps:style>
                          <wps:bodyPr/>
                        </wps:wsp>
                      </wpg:grpSp>
                      <wps:wsp>
                        <wps:cNvSpPr/>
                        <wps:spPr>
                          <a:xfrm>
                            <a:off x="279360" y="2249280"/>
                            <a:ext cx="3415680" cy="5040"/>
                          </a:xfrm>
                          <a:prstGeom prst="line">
                            <a:avLst/>
                          </a:prstGeom>
                          <a:ln>
                            <a:solidFill>
                              <a:srgbClr val="000000"/>
                            </a:solidFill>
                          </a:ln>
                        </wps:spPr>
                        <wps:style>
                          <a:lnRef idx="0"/>
                          <a:fillRef idx="0"/>
                          <a:effectRef idx="0"/>
                          <a:fontRef idx="minor"/>
                        </wps:style>
                        <wps:bodyPr/>
                      </wps:wsp>
                      <wps:wsp>
                        <wps:cNvSpPr/>
                        <wps:spPr>
                          <a:xfrm>
                            <a:off x="209520" y="2223000"/>
                            <a:ext cx="68760" cy="52200"/>
                          </a:xfrm>
                          <a:prstGeom prst="ellipse">
                            <a:avLst/>
                          </a:prstGeom>
                          <a:solidFill>
                            <a:srgbClr val="ffffff"/>
                          </a:solidFill>
                          <a:ln>
                            <a:solidFill>
                              <a:srgbClr val="000000"/>
                            </a:solidFill>
                          </a:ln>
                        </wps:spPr>
                        <wps:style>
                          <a:lnRef idx="0"/>
                          <a:fillRef idx="0"/>
                          <a:effectRef idx="0"/>
                          <a:fontRef idx="minor"/>
                        </wps:style>
                        <wps:bodyPr/>
                      </wps:wsp>
                      <wps:wsp>
                        <wps:cNvSpPr/>
                        <wps:spPr>
                          <a:xfrm>
                            <a:off x="1182960" y="2011680"/>
                            <a:ext cx="720" cy="26640"/>
                          </a:xfrm>
                          <a:prstGeom prst="line">
                            <a:avLst/>
                          </a:prstGeom>
                          <a:ln>
                            <a:solidFill>
                              <a:srgbClr val="000000"/>
                            </a:solidFill>
                          </a:ln>
                        </wps:spPr>
                        <wps:style>
                          <a:lnRef idx="0"/>
                          <a:fillRef idx="0"/>
                          <a:effectRef idx="0"/>
                          <a:fontRef idx="minor"/>
                        </wps:style>
                        <wps:bodyPr/>
                      </wps:wsp>
                      <wps:wsp>
                        <wps:cNvSpPr/>
                        <wps:spPr>
                          <a:xfrm>
                            <a:off x="1645920" y="1421640"/>
                            <a:ext cx="797040" cy="720"/>
                          </a:xfrm>
                          <a:prstGeom prst="line">
                            <a:avLst/>
                          </a:prstGeom>
                          <a:ln>
                            <a:solidFill>
                              <a:srgbClr val="000000"/>
                            </a:solidFill>
                            <a:tailEnd len="sm" type="oval" w="sm"/>
                          </a:ln>
                        </wps:spPr>
                        <wps:style>
                          <a:lnRef idx="0"/>
                          <a:fillRef idx="0"/>
                          <a:effectRef idx="0"/>
                          <a:fontRef idx="minor"/>
                        </wps:style>
                        <wps:bodyPr/>
                      </wps:wsp>
                      <wps:wsp>
                        <wps:cNvSpPr/>
                        <wps:spPr>
                          <a:xfrm>
                            <a:off x="1478880" y="730080"/>
                            <a:ext cx="2216160" cy="720"/>
                          </a:xfrm>
                          <a:prstGeom prst="line">
                            <a:avLst/>
                          </a:prstGeom>
                          <a:ln>
                            <a:solidFill>
                              <a:srgbClr val="000000"/>
                            </a:solidFill>
                          </a:ln>
                        </wps:spPr>
                        <wps:style>
                          <a:lnRef idx="0"/>
                          <a:fillRef idx="0"/>
                          <a:effectRef idx="0"/>
                          <a:fontRef idx="minor"/>
                        </wps:style>
                        <wps:bodyPr/>
                      </wps:wsp>
                      <wps:wsp>
                        <wps:cNvSpPr/>
                        <wps:spPr>
                          <a:xfrm>
                            <a:off x="2442960" y="730080"/>
                            <a:ext cx="720" cy="1518840"/>
                          </a:xfrm>
                          <a:prstGeom prst="line">
                            <a:avLst/>
                          </a:prstGeom>
                          <a:ln>
                            <a:solidFill>
                              <a:srgbClr val="000000"/>
                            </a:solidFill>
                            <a:headEnd len="sm" type="oval" w="sm"/>
                            <a:tailEnd len="sm" type="oval" w="sm"/>
                          </a:ln>
                        </wps:spPr>
                        <wps:style>
                          <a:lnRef idx="0"/>
                          <a:fillRef idx="0"/>
                          <a:effectRef idx="0"/>
                          <a:fontRef idx="minor"/>
                        </wps:style>
                        <wps:bodyPr/>
                      </wps:wsp>
                      <wps:wsp>
                        <wps:cNvSpPr/>
                        <wps:spPr>
                          <a:xfrm rot="10800000">
                            <a:off x="2368440" y="924480"/>
                            <a:ext cx="142200" cy="264960"/>
                          </a:xfrm>
                          <a:prstGeom prst="rect">
                            <a:avLst/>
                          </a:prstGeom>
                          <a:solidFill>
                            <a:srgbClr val="ffffff"/>
                          </a:solidFill>
                          <a:ln>
                            <a:solidFill>
                              <a:srgbClr val="000000"/>
                            </a:solidFill>
                          </a:ln>
                        </wps:spPr>
                        <wps:style>
                          <a:lnRef idx="0"/>
                          <a:fillRef idx="0"/>
                          <a:effectRef idx="0"/>
                          <a:fontRef idx="minor"/>
                        </wps:style>
                        <wps:bodyPr/>
                      </wps:wsp>
                      <wps:wsp>
                        <wps:cNvSpPr/>
                        <wps:spPr>
                          <a:xfrm rot="10800000">
                            <a:off x="2368440" y="1754640"/>
                            <a:ext cx="142200" cy="264960"/>
                          </a:xfrm>
                          <a:prstGeom prst="rect">
                            <a:avLst/>
                          </a:prstGeom>
                          <a:solidFill>
                            <a:srgbClr val="ffffff"/>
                          </a:solidFill>
                          <a:ln>
                            <a:solidFill>
                              <a:srgbClr val="000000"/>
                            </a:solidFill>
                          </a:ln>
                        </wps:spPr>
                        <wps:style>
                          <a:lnRef idx="0"/>
                          <a:fillRef idx="0"/>
                          <a:effectRef idx="0"/>
                          <a:fontRef idx="minor"/>
                        </wps:style>
                        <wps:bodyPr/>
                      </wps:wsp>
                      <wps:wsp>
                        <wps:cNvSpPr/>
                        <wps:spPr>
                          <a:xfrm>
                            <a:off x="3126240" y="730080"/>
                            <a:ext cx="720" cy="506160"/>
                          </a:xfrm>
                          <a:prstGeom prst="line">
                            <a:avLst/>
                          </a:prstGeom>
                          <a:ln>
                            <a:solidFill>
                              <a:srgbClr val="000000"/>
                            </a:solidFill>
                            <a:headEnd len="sm" type="oval" w="sm"/>
                          </a:ln>
                        </wps:spPr>
                        <wps:style>
                          <a:lnRef idx="0"/>
                          <a:fillRef idx="0"/>
                          <a:effectRef idx="0"/>
                          <a:fontRef idx="minor"/>
                        </wps:style>
                        <wps:bodyPr/>
                      </wps:wsp>
                      <wps:wsp>
                        <wps:cNvSpPr/>
                        <wps:spPr>
                          <a:xfrm>
                            <a:off x="3011760" y="1236240"/>
                            <a:ext cx="114480" cy="168840"/>
                          </a:xfrm>
                          <a:prstGeom prst="line">
                            <a:avLst/>
                          </a:prstGeom>
                          <a:ln>
                            <a:solidFill>
                              <a:srgbClr val="000000"/>
                            </a:solidFill>
                          </a:ln>
                        </wps:spPr>
                        <wps:style>
                          <a:lnRef idx="0"/>
                          <a:fillRef idx="0"/>
                          <a:effectRef idx="0"/>
                          <a:fontRef idx="minor"/>
                        </wps:style>
                        <wps:bodyPr/>
                      </wps:wsp>
                      <wps:wsp>
                        <wps:cNvSpPr/>
                        <wps:spPr>
                          <a:xfrm>
                            <a:off x="3126240" y="1405080"/>
                            <a:ext cx="1440" cy="843840"/>
                          </a:xfrm>
                          <a:prstGeom prst="line">
                            <a:avLst/>
                          </a:prstGeom>
                          <a:ln>
                            <a:solidFill>
                              <a:srgbClr val="000000"/>
                            </a:solidFill>
                            <a:tailEnd len="sm" type="oval" w="sm"/>
                          </a:ln>
                        </wps:spPr>
                        <wps:style>
                          <a:lnRef idx="0"/>
                          <a:fillRef idx="0"/>
                          <a:effectRef idx="0"/>
                          <a:fontRef idx="minor"/>
                        </wps:style>
                        <wps:bodyPr/>
                      </wps:wsp>
                      <wps:wsp>
                        <wps:cNvSpPr/>
                        <wps:spPr>
                          <a:xfrm rot="10800000">
                            <a:off x="3053880" y="1490400"/>
                            <a:ext cx="142920" cy="264960"/>
                          </a:xfrm>
                          <a:prstGeom prst="rect">
                            <a:avLst/>
                          </a:prstGeom>
                          <a:solidFill>
                            <a:srgbClr val="ffffff"/>
                          </a:solidFill>
                          <a:ln>
                            <a:solidFill>
                              <a:srgbClr val="000000"/>
                            </a:solidFill>
                          </a:ln>
                        </wps:spPr>
                        <wps:style>
                          <a:lnRef idx="0"/>
                          <a:fillRef idx="0"/>
                          <a:effectRef idx="0"/>
                          <a:fontRef idx="minor"/>
                        </wps:style>
                        <wps:bodyPr/>
                      </wps:wsp>
                      <wps:wsp>
                        <wps:cNvSpPr/>
                        <wps:spPr>
                          <a:xfrm rot="10800000">
                            <a:off x="3053880" y="1911960"/>
                            <a:ext cx="142920" cy="264960"/>
                          </a:xfrm>
                          <a:prstGeom prst="rect">
                            <a:avLst/>
                          </a:prstGeom>
                          <a:solidFill>
                            <a:srgbClr val="ffffff"/>
                          </a:solidFill>
                          <a:ln>
                            <a:solidFill>
                              <a:srgbClr val="000000"/>
                            </a:solidFill>
                          </a:ln>
                        </wps:spPr>
                        <wps:style>
                          <a:lnRef idx="0"/>
                          <a:fillRef idx="0"/>
                          <a:effectRef idx="0"/>
                          <a:fontRef idx="minor"/>
                        </wps:style>
                        <wps:bodyPr/>
                      </wps:wsp>
                      <wps:wsp>
                        <wps:cNvSpPr/>
                        <wps:spPr>
                          <a:xfrm>
                            <a:off x="3694320" y="730080"/>
                            <a:ext cx="720" cy="1518840"/>
                          </a:xfrm>
                          <a:prstGeom prst="line">
                            <a:avLst/>
                          </a:prstGeom>
                          <a:ln>
                            <a:solidFill>
                              <a:srgbClr val="000000"/>
                            </a:solidFill>
                          </a:ln>
                        </wps:spPr>
                        <wps:style>
                          <a:lnRef idx="0"/>
                          <a:fillRef idx="0"/>
                          <a:effectRef idx="0"/>
                          <a:fontRef idx="minor"/>
                        </wps:style>
                        <wps:bodyPr/>
                      </wps:wsp>
                      <wps:wsp>
                        <wps:cNvSpPr/>
                        <wps:spPr>
                          <a:xfrm>
                            <a:off x="3868560" y="1271880"/>
                            <a:ext cx="22032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PV2</w:t>
                              </w:r>
                            </w:p>
                          </w:txbxContent>
                        </wps:txbx>
                        <wps:bodyPr lIns="0" rIns="0" tIns="0" bIns="0">
                          <a:spAutoFit/>
                        </wps:bodyPr>
                      </wps:wsp>
                      <wpg:grpSp>
                        <wpg:cNvGrpSpPr/>
                        <wpg:grpSpPr>
                          <a:xfrm>
                            <a:off x="3512880" y="1356480"/>
                            <a:ext cx="357480" cy="264240"/>
                          </a:xfrm>
                        </wpg:grpSpPr>
                        <wps:wsp>
                          <wps:cNvSpPr/>
                          <wps:spPr>
                            <a:xfrm>
                              <a:off x="0" y="0"/>
                              <a:ext cx="357480" cy="264240"/>
                            </a:xfrm>
                            <a:prstGeom prst="ellipse">
                              <a:avLst/>
                            </a:prstGeom>
                            <a:solidFill>
                              <a:srgbClr val="ffffff"/>
                            </a:solidFill>
                            <a:ln>
                              <a:solidFill>
                                <a:srgbClr val="000000"/>
                              </a:solidFill>
                            </a:ln>
                          </wps:spPr>
                          <wps:style>
                            <a:lnRef idx="0"/>
                            <a:fillRef idx="0"/>
                            <a:effectRef idx="0"/>
                            <a:fontRef idx="minor"/>
                          </wps:style>
                          <wps:bodyPr/>
                        </wps:wsp>
                        <wps:wsp>
                          <wps:cNvSpPr/>
                          <wps:spPr>
                            <a:xfrm>
                              <a:off x="140400" y="73080"/>
                              <a:ext cx="72360" cy="1544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lang w:val="en-US" w:eastAsia="en-US"/>
                                  </w:rPr>
                                  <w:t>V</w:t>
                                </w:r>
                              </w:p>
                            </w:txbxContent>
                          </wps:txbx>
                          <wps:bodyPr lIns="0" rIns="0" tIns="0" bIns="0">
                            <a:spAutoFit/>
                          </wps:bodyPr>
                        </wps:wsp>
                      </wpg:grpSp>
                      <wps:wsp>
                        <wps:cNvSpPr/>
                        <wps:spPr>
                          <a:xfrm>
                            <a:off x="457200" y="730080"/>
                            <a:ext cx="169560" cy="5155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Uint=0…15V</w:t>
                              </w:r>
                            </w:p>
                          </w:txbxContent>
                        </wps:txbx>
                        <wps:bodyPr lIns="0" rIns="0" tIns="0" bIns="0">
                          <a:noAutofit/>
                        </wps:bodyPr>
                      </wps:wsp>
                      <wps:wsp>
                        <wps:cNvSpPr/>
                        <wps:spPr>
                          <a:xfrm>
                            <a:off x="96480" y="664920"/>
                            <a:ext cx="69840" cy="1702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w:t>
                              </w:r>
                            </w:p>
                          </w:txbxContent>
                        </wps:txbx>
                        <wps:bodyPr lIns="0" rIns="0" tIns="0" bIns="0">
                          <a:spAutoFit/>
                        </wps:bodyPr>
                      </wps:wsp>
                      <wps:wsp>
                        <wps:cNvSpPr/>
                        <wps:spPr>
                          <a:xfrm>
                            <a:off x="99720" y="2198520"/>
                            <a:ext cx="69840" cy="1702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w:t>
                              </w:r>
                            </w:p>
                          </w:txbxContent>
                        </wps:txbx>
                        <wps:bodyPr lIns="0" rIns="0" tIns="0" bIns="0">
                          <a:spAutoFit/>
                        </wps:bodyPr>
                      </wps:wsp>
                      <wps:wsp>
                        <wps:cNvSpPr/>
                        <wps:spPr>
                          <a:xfrm>
                            <a:off x="1555920" y="754920"/>
                            <a:ext cx="21708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VT1</w:t>
                              </w:r>
                            </w:p>
                          </w:txbxContent>
                        </wps:txbx>
                        <wps:bodyPr lIns="0" rIns="0" tIns="0" bIns="0">
                          <a:spAutoFit/>
                        </wps:bodyPr>
                      </wps:wsp>
                      <wps:wsp>
                        <wps:cNvSpPr/>
                        <wps:spPr>
                          <a:xfrm rot="5400000">
                            <a:off x="-231480" y="969480"/>
                            <a:ext cx="105480" cy="357480"/>
                          </a:xfrm>
                          <a:prstGeom prst="rect">
                            <a:avLst/>
                          </a:prstGeom>
                          <a:solidFill>
                            <a:srgbClr val="ffffff"/>
                          </a:solidFill>
                          <a:ln>
                            <a:solidFill>
                              <a:srgbClr val="000000"/>
                            </a:solidFill>
                          </a:ln>
                        </wps:spPr>
                        <wps:style>
                          <a:lnRef idx="0"/>
                          <a:fillRef idx="0"/>
                          <a:effectRef idx="0"/>
                          <a:fontRef idx="minor"/>
                        </wps:style>
                        <wps:bodyPr/>
                      </wps:wsp>
                      <wpg:grpSp>
                        <wpg:cNvGrpSpPr/>
                        <wpg:grpSpPr>
                          <a:xfrm>
                            <a:off x="2943360" y="847080"/>
                            <a:ext cx="358200" cy="370800"/>
                          </a:xfrm>
                        </wpg:grpSpPr>
                        <wps:wsp>
                          <wps:cNvSpPr/>
                          <wps:spPr>
                            <a:xfrm>
                              <a:off x="0" y="0"/>
                              <a:ext cx="358200" cy="264240"/>
                            </a:xfrm>
                            <a:prstGeom prst="ellipse">
                              <a:avLst/>
                            </a:prstGeom>
                            <a:solidFill>
                              <a:srgbClr val="ffffff"/>
                            </a:solidFill>
                            <a:ln>
                              <a:solidFill>
                                <a:srgbClr val="000000"/>
                              </a:solidFill>
                            </a:ln>
                          </wps:spPr>
                          <wps:style>
                            <a:lnRef idx="0"/>
                            <a:fillRef idx="0"/>
                            <a:effectRef idx="0"/>
                            <a:fontRef idx="minor"/>
                          </wps:style>
                          <wps:bodyPr/>
                        </wps:wsp>
                        <wps:wsp>
                          <wps:cNvSpPr/>
                          <wps:spPr>
                            <a:xfrm>
                              <a:off x="89280" y="61560"/>
                              <a:ext cx="174600" cy="3092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lang w:val="en-US" w:eastAsia="en-US"/>
                                  </w:rPr>
                                  <w:t>mA</w:t>
                                </w:r>
                              </w:p>
                            </w:txbxContent>
                          </wps:txbx>
                          <wps:bodyPr lIns="0" rIns="0" tIns="0" bIns="0">
                            <a:spAutoFit/>
                          </wps:bodyPr>
                        </wps:wsp>
                      </wpg:grpSp>
                      <wps:wsp>
                        <wps:cNvSpPr/>
                        <wps:spPr>
                          <a:xfrm>
                            <a:off x="3168000" y="1236240"/>
                            <a:ext cx="14364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SA</w:t>
                              </w:r>
                            </w:p>
                          </w:txbxContent>
                        </wps:txbx>
                        <wps:bodyPr lIns="0" rIns="0" tIns="0" bIns="0">
                          <a:spAutoFit/>
                        </wps:bodyPr>
                      </wps:wsp>
                      <wps:wsp>
                        <wps:cNvSpPr/>
                        <wps:spPr>
                          <a:xfrm>
                            <a:off x="3234600" y="1514520"/>
                            <a:ext cx="14616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R5</w:t>
                              </w:r>
                            </w:p>
                          </w:txbxContent>
                        </wps:txbx>
                        <wps:bodyPr lIns="0" rIns="0" tIns="0" bIns="0">
                          <a:spAutoFit/>
                        </wps:bodyPr>
                      </wps:wsp>
                      <wps:wsp>
                        <wps:cNvSpPr/>
                        <wps:spPr>
                          <a:xfrm>
                            <a:off x="3234600" y="1942560"/>
                            <a:ext cx="14616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R6</w:t>
                              </w:r>
                            </w:p>
                          </w:txbxContent>
                        </wps:txbx>
                        <wps:bodyPr lIns="0" rIns="0" tIns="0" bIns="0">
                          <a:spAutoFit/>
                        </wps:bodyPr>
                      </wps:wsp>
                      <wps:wsp>
                        <wps:cNvSpPr/>
                        <wps:spPr>
                          <a:xfrm>
                            <a:off x="2901240" y="2043360"/>
                            <a:ext cx="153720" cy="720"/>
                          </a:xfrm>
                          <a:prstGeom prst="line">
                            <a:avLst/>
                          </a:prstGeom>
                          <a:ln>
                            <a:solidFill>
                              <a:srgbClr val="000000"/>
                            </a:solidFill>
                            <a:headEnd len="lg" type="stealth" w="sm"/>
                          </a:ln>
                        </wps:spPr>
                        <wps:style>
                          <a:lnRef idx="0"/>
                          <a:fillRef idx="0"/>
                          <a:effectRef idx="0"/>
                          <a:fontRef idx="minor"/>
                        </wps:style>
                        <wps:bodyPr/>
                      </wps:wsp>
                      <wps:wsp>
                        <wps:cNvSpPr/>
                        <wps:spPr>
                          <a:xfrm>
                            <a:off x="2897640" y="1827360"/>
                            <a:ext cx="228600" cy="0"/>
                          </a:xfrm>
                          <a:prstGeom prst="line">
                            <a:avLst/>
                          </a:prstGeom>
                          <a:ln>
                            <a:solidFill>
                              <a:srgbClr val="000000"/>
                            </a:solidFill>
                            <a:headEnd len="sm" type="oval" w="sm"/>
                          </a:ln>
                        </wps:spPr>
                        <wps:style>
                          <a:lnRef idx="0"/>
                          <a:fillRef idx="0"/>
                          <a:effectRef idx="0"/>
                          <a:fontRef idx="minor"/>
                        </wps:style>
                        <wps:bodyPr/>
                      </wps:wsp>
                      <wps:wsp>
                        <wps:cNvSpPr/>
                        <wps:spPr>
                          <a:xfrm>
                            <a:off x="2897640" y="1827360"/>
                            <a:ext cx="720" cy="212040"/>
                          </a:xfrm>
                          <a:prstGeom prst="line">
                            <a:avLst/>
                          </a:prstGeom>
                          <a:ln>
                            <a:solidFill>
                              <a:srgbClr val="000000"/>
                            </a:solidFill>
                          </a:ln>
                        </wps:spPr>
                        <wps:style>
                          <a:lnRef idx="0"/>
                          <a:fillRef idx="0"/>
                          <a:effectRef idx="0"/>
                          <a:fontRef idx="minor"/>
                        </wps:style>
                        <wps:bodyPr/>
                      </wps:wsp>
                      <wps:wsp>
                        <wps:cNvSpPr/>
                        <wps:spPr>
                          <a:xfrm>
                            <a:off x="2754000" y="1419120"/>
                            <a:ext cx="3240" cy="831960"/>
                          </a:xfrm>
                          <a:prstGeom prst="line">
                            <a:avLst/>
                          </a:prstGeom>
                          <a:ln w="3240">
                            <a:solidFill>
                              <a:srgbClr val="000000"/>
                            </a:solidFill>
                            <a:round/>
                            <a:headEnd len="med" type="stealth" w="sm"/>
                            <a:tailEnd len="med" type="stealth" w="sm"/>
                          </a:ln>
                        </wps:spPr>
                        <wps:style>
                          <a:lnRef idx="0"/>
                          <a:fillRef idx="0"/>
                          <a:effectRef idx="0"/>
                          <a:fontRef idx="minor"/>
                        </wps:style>
                        <wps:bodyPr/>
                      </wps:wsp>
                      <wps:wsp>
                        <wps:cNvSpPr/>
                        <wps:spPr>
                          <a:xfrm>
                            <a:off x="2442960" y="1418760"/>
                            <a:ext cx="340920" cy="1800"/>
                          </a:xfrm>
                          <a:prstGeom prst="line">
                            <a:avLst/>
                          </a:prstGeom>
                          <a:ln w="3240">
                            <a:solidFill>
                              <a:srgbClr val="000000"/>
                            </a:solidFill>
                            <a:round/>
                          </a:ln>
                        </wps:spPr>
                        <wps:style>
                          <a:lnRef idx="0"/>
                          <a:fillRef idx="0"/>
                          <a:effectRef idx="0"/>
                          <a:fontRef idx="minor"/>
                        </wps:style>
                        <wps:bodyPr/>
                      </wps:wsp>
                      <wps:wsp>
                        <wps:cNvSpPr/>
                        <wps:spPr>
                          <a:xfrm>
                            <a:off x="1275840" y="1658520"/>
                            <a:ext cx="4320" cy="590400"/>
                          </a:xfrm>
                          <a:prstGeom prst="line">
                            <a:avLst/>
                          </a:prstGeom>
                          <a:ln>
                            <a:solidFill>
                              <a:srgbClr val="000000"/>
                            </a:solidFill>
                            <a:tailEnd len="sm" type="oval" w="sm"/>
                          </a:ln>
                        </wps:spPr>
                        <wps:style>
                          <a:lnRef idx="0"/>
                          <a:fillRef idx="0"/>
                          <a:effectRef idx="0"/>
                          <a:fontRef idx="minor"/>
                        </wps:style>
                        <wps:bodyPr/>
                      </wps:wsp>
                      <wps:wsp>
                        <wps:cNvSpPr/>
                        <wps:spPr>
                          <a:xfrm>
                            <a:off x="1555920" y="1235880"/>
                            <a:ext cx="21708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VT2</w:t>
                              </w:r>
                            </w:p>
                          </w:txbxContent>
                        </wps:txbx>
                        <wps:bodyPr lIns="0" rIns="0" tIns="0" bIns="0">
                          <a:spAutoFit/>
                        </wps:bodyPr>
                      </wps:wsp>
                      <wps:wsp>
                        <wps:cNvSpPr/>
                        <wps:spPr>
                          <a:xfrm>
                            <a:off x="507240" y="1714680"/>
                            <a:ext cx="770760" cy="1440"/>
                          </a:xfrm>
                          <a:prstGeom prst="line">
                            <a:avLst/>
                          </a:prstGeom>
                          <a:ln>
                            <a:solidFill>
                              <a:srgbClr val="000000"/>
                            </a:solidFill>
                            <a:headEnd len="sm" type="oval" w="sm"/>
                            <a:tailEnd len="sm" type="oval" w="sm"/>
                          </a:ln>
                        </wps:spPr>
                        <wps:style>
                          <a:lnRef idx="0"/>
                          <a:fillRef idx="0"/>
                          <a:effectRef idx="0"/>
                          <a:fontRef idx="minor"/>
                        </wps:style>
                        <wps:bodyPr/>
                      </wps:wsp>
                      <wps:wsp>
                        <wps:cNvSpPr/>
                        <wps:spPr>
                          <a:xfrm rot="5400000">
                            <a:off x="-231480" y="1532520"/>
                            <a:ext cx="105480" cy="357480"/>
                          </a:xfrm>
                          <a:prstGeom prst="rect">
                            <a:avLst/>
                          </a:prstGeom>
                          <a:solidFill>
                            <a:srgbClr val="ffffff"/>
                          </a:solidFill>
                          <a:ln>
                            <a:solidFill>
                              <a:srgbClr val="000000"/>
                            </a:solidFill>
                          </a:ln>
                        </wps:spPr>
                        <wps:style>
                          <a:lnRef idx="0"/>
                          <a:fillRef idx="0"/>
                          <a:effectRef idx="0"/>
                          <a:fontRef idx="minor"/>
                        </wps:style>
                        <wps:bodyPr/>
                      </wps:wsp>
                      <wps:wsp>
                        <wps:cNvSpPr/>
                        <wps:spPr>
                          <a:xfrm>
                            <a:off x="816480" y="977400"/>
                            <a:ext cx="146520" cy="1702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R1</w:t>
                              </w:r>
                            </w:p>
                          </w:txbxContent>
                        </wps:txbx>
                        <wps:bodyPr lIns="0" rIns="0" tIns="0" bIns="0">
                          <a:spAutoFit/>
                        </wps:bodyPr>
                      </wps:wsp>
                      <wps:wsp>
                        <wps:cNvSpPr/>
                        <wps:spPr>
                          <a:xfrm>
                            <a:off x="816480" y="1537200"/>
                            <a:ext cx="146520" cy="1702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R2</w:t>
                              </w:r>
                            </w:p>
                          </w:txbxContent>
                        </wps:txbx>
                        <wps:bodyPr lIns="0" rIns="0" tIns="0" bIns="0">
                          <a:spAutoFit/>
                        </wps:bodyPr>
                      </wps:wsp>
                      <wps:wsp>
                        <wps:cNvSpPr/>
                        <wps:spPr>
                          <a:xfrm>
                            <a:off x="1407960" y="1911960"/>
                            <a:ext cx="16380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VD</w:t>
                              </w:r>
                            </w:p>
                          </w:txbxContent>
                        </wps:txbx>
                        <wps:bodyPr lIns="0" rIns="0" tIns="0" bIns="0">
                          <a:spAutoFit/>
                        </wps:bodyPr>
                      </wps:wsp>
                      <wps:wsp>
                        <wps:cNvSpPr/>
                        <wps:spPr>
                          <a:xfrm rot="16200000">
                            <a:off x="1783800" y="829440"/>
                            <a:ext cx="94680" cy="1055880"/>
                          </a:xfrm>
                          <a:custGeom>
                            <a:avLst/>
                            <a:gdLst/>
                            <a:ahLst/>
                            <a:rect l="l" t="t" r="r" b="b"/>
                            <a:pathLst>
                              <a:path w="205" h="1674">
                                <a:moveTo>
                                  <a:pt x="204" y="0"/>
                                </a:moveTo>
                                <a:cubicBezTo>
                                  <a:pt x="153" y="0"/>
                                  <a:pt x="102" y="69"/>
                                  <a:pt x="102" y="139"/>
                                </a:cubicBezTo>
                                <a:lnTo>
                                  <a:pt x="102" y="697"/>
                                </a:lnTo>
                                <a:cubicBezTo>
                                  <a:pt x="102" y="766"/>
                                  <a:pt x="51" y="836"/>
                                  <a:pt x="0" y="836"/>
                                </a:cubicBezTo>
                                <a:cubicBezTo>
                                  <a:pt x="51" y="836"/>
                                  <a:pt x="102" y="906"/>
                                  <a:pt x="102" y="975"/>
                                </a:cubicBezTo>
                                <a:lnTo>
                                  <a:pt x="102" y="1533"/>
                                </a:lnTo>
                                <a:cubicBezTo>
                                  <a:pt x="102" y="1603"/>
                                  <a:pt x="153" y="1673"/>
                                  <a:pt x="204" y="1673"/>
                                </a:cubicBezTo>
                              </a:path>
                            </a:pathLst>
                          </a:custGeom>
                          <a:noFill/>
                          <a:ln w="3240">
                            <a:solidFill>
                              <a:srgbClr val="000000"/>
                            </a:solidFill>
                            <a:round/>
                          </a:ln>
                        </wps:spPr>
                        <wps:style>
                          <a:lnRef idx="0"/>
                          <a:fillRef idx="0"/>
                          <a:effectRef idx="0"/>
                          <a:fontRef idx="minor"/>
                        </wps:style>
                        <wps:bodyPr/>
                      </wps:wsp>
                      <wps:wsp>
                        <wps:cNvSpPr/>
                        <wps:spPr>
                          <a:xfrm>
                            <a:off x="2362320" y="1489680"/>
                            <a:ext cx="720" cy="104040"/>
                          </a:xfrm>
                          <a:prstGeom prst="line">
                            <a:avLst/>
                          </a:prstGeom>
                          <a:ln w="3240">
                            <a:solidFill>
                              <a:srgbClr val="000000"/>
                            </a:solidFill>
                            <a:round/>
                          </a:ln>
                        </wps:spPr>
                        <wps:style>
                          <a:lnRef idx="0"/>
                          <a:fillRef idx="0"/>
                          <a:effectRef idx="0"/>
                          <a:fontRef idx="minor"/>
                        </wps:style>
                        <wps:bodyPr/>
                      </wps:wsp>
                      <wps:wsp>
                        <wps:cNvSpPr/>
                        <wps:spPr>
                          <a:xfrm>
                            <a:off x="1553760" y="1684080"/>
                            <a:ext cx="55692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βUs-UREF</w:t>
                              </w:r>
                            </w:p>
                          </w:txbxContent>
                        </wps:txbx>
                        <wps:bodyPr lIns="0" rIns="0" tIns="0" bIns="0">
                          <a:spAutoFit/>
                        </wps:bodyPr>
                      </wps:wsp>
                      <wps:wsp>
                        <wps:cNvSpPr/>
                        <wps:spPr>
                          <a:xfrm>
                            <a:off x="2190600" y="983160"/>
                            <a:ext cx="14616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R3</w:t>
                              </w:r>
                            </w:p>
                          </w:txbxContent>
                        </wps:txbx>
                        <wps:bodyPr lIns="0" rIns="0" tIns="0" bIns="0">
                          <a:spAutoFit/>
                        </wps:bodyPr>
                      </wps:wsp>
                      <wps:wsp>
                        <wps:cNvSpPr/>
                        <wps:spPr>
                          <a:xfrm>
                            <a:off x="2190600" y="1810440"/>
                            <a:ext cx="146160" cy="34092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R4</w:t>
                              </w:r>
                            </w:p>
                          </w:txbxContent>
                        </wps:txbx>
                        <wps:bodyPr lIns="0" rIns="0" tIns="0" bIns="0">
                          <a:spAutoFit/>
                        </wps:bodyPr>
                      </wps:wsp>
                      <wps:wsp>
                        <wps:cNvSpPr/>
                        <wps:spPr>
                          <a:xfrm>
                            <a:off x="2635200" y="1703160"/>
                            <a:ext cx="169560" cy="1612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βUs</w:t>
                              </w:r>
                            </w:p>
                          </w:txbxContent>
                        </wps:txbx>
                        <wps:bodyPr lIns="0" rIns="0" tIns="0" bIns="0">
                          <a:noAutofit/>
                        </wps:bodyPr>
                      </wps:wsp>
                      <wps:wsp>
                        <wps:cNvSpPr/>
                        <wps:spPr>
                          <a:xfrm>
                            <a:off x="1138680" y="1715040"/>
                            <a:ext cx="720" cy="531360"/>
                          </a:xfrm>
                          <a:prstGeom prst="line">
                            <a:avLst/>
                          </a:prstGeom>
                          <a:ln w="3240">
                            <a:solidFill>
                              <a:srgbClr val="000000"/>
                            </a:solidFill>
                            <a:round/>
                            <a:headEnd len="med" type="stealth" w="sm"/>
                            <a:tailEnd len="med" type="stealth" w="sm"/>
                          </a:ln>
                        </wps:spPr>
                        <wps:style>
                          <a:lnRef idx="0"/>
                          <a:fillRef idx="0"/>
                          <a:effectRef idx="0"/>
                          <a:fontRef idx="minor"/>
                        </wps:style>
                        <wps:bodyPr/>
                      </wps:wsp>
                      <wps:wsp>
                        <wps:cNvSpPr/>
                        <wps:spPr>
                          <a:xfrm>
                            <a:off x="1057320" y="1851120"/>
                            <a:ext cx="169560" cy="2196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2"/>
                                  <w:vertAlign w:val="baseline"/>
                                  <w:position w:val="0"/>
                                  <w:sz w:val="22"/>
                                  <w:i w:val="false"/>
                                  <w:dstrike w:val="false"/>
                                  <w:strike w:val="false"/>
                                  <w:u w:val="none"/>
                                  <w:b w:val="false"/>
                                  <w:sz w:val="22"/>
                                  <w:rFonts w:cs="" w:cstheme="minorBidi" w:eastAsia="Calibri" w:ascii="Calibri" w:hAnsi="Calibri"/>
                                  <w:color w:val="000000"/>
                                  <w:lang w:val="en-US" w:eastAsia="en-US"/>
                                </w:rPr>
                                <w:t>UREF</w:t>
                              </w:r>
                            </w:p>
                          </w:txbxContent>
                        </wps:txbx>
                        <wps:bodyPr lIns="0" rIns="0" tIns="0" bIns="0">
                          <a:noAutofit/>
                        </wps:bodyPr>
                      </wps:wsp>
                    </wpg:wgp>
                  </a:graphicData>
                </a:graphic>
              </wp:inline>
            </w:drawing>
          </mc:Choice>
          <mc:Fallback>
            <w:pict>
              <v:group id="shape_0" style="position:absolute;margin-left:1.5pt;margin-top:-4.4pt;width:325.2pt;height:194.7pt" coordorigin="30,-88" coordsize="6504,3894">
                <v:rect id="shape_0" stroked="f" style="position:absolute;left:30;top:1000;width:6503;height:2805">
                  <w10:wrap type="none"/>
                  <v:fill o:detectmouseclick="t" on="false"/>
                  <v:stroke color="#3465a4" joinstyle="round" endcap="flat"/>
                </v:rect>
                <v:oval id="shape_0" fillcolor="white" stroked="t" style="position:absolute;left:330;top:1105;width:107;height:82">
                  <w10:wrap type="none"/>
                  <v:fill o:detectmouseclick="t" type="solid" color2="black"/>
                  <v:stroke color="black" joinstyle="round" endcap="flat"/>
                </v:oval>
                <v:line id="shape_0" from="441,1150" to="1695,1151" stroked="t" style="position:absolute">
                  <v:stroke color="black" joinstyle="round" endcap="flat"/>
                  <v:fill o:detectmouseclick="t" on="false"/>
                </v:line>
                <v:oval id="shape_0" fillcolor="white" stroked="t" style="position:absolute;left:1762;top:-87;width:499;height:674;rotation:270">
                  <w10:wrap type="none"/>
                  <v:fill o:detectmouseclick="t" type="solid" color2="black"/>
                  <v:stroke color="black" joinstyle="round" endcap="flat"/>
                </v:oval>
                <v:line id="shape_0" from="2011,1373" to="2011,1637" stroked="t" style="position:absolute;flip:xy">
                  <v:stroke color="black" joinstyle="round" endcap="flat"/>
                  <v:fill o:detectmouseclick="t" on="false"/>
                </v:line>
                <v:line id="shape_0" from="2013,1221" to="2013,1513" stroked="t" style="position:absolute;flip:y">
                  <v:stroke color="black" joinstyle="round" endcap="flat"/>
                  <v:fill o:detectmouseclick="t" on="false"/>
                </v:line>
                <v:line id="shape_0" from="1810,1123" to="1810,1393" stroked="t" style="position:absolute;flip:x">
                  <v:stroke color="black" joinstyle="round" endcap="flat"/>
                  <v:fill o:detectmouseclick="t" on="false"/>
                </v:line>
                <v:line id="shape_0" from="2212,1122" to="2212,1393" stroked="t" style="position:absolute;flip:y">
                  <v:stroke color="black" startarrow="classic" startarrowwidth="narrow" startarrowlength="long" joinstyle="round" endcap="flat"/>
                  <v:fill o:detectmouseclick="t" on="false"/>
                </v:line>
                <v:oval id="shape_0" fillcolor="white" stroked="t" style="position:absolute;left:1810;top:1993;width:673;height:499;rotation:180">
                  <w10:wrap type="none"/>
                  <v:fill o:detectmouseclick="t" type="solid" color2="black"/>
                  <v:stroke color="black" joinstyle="round" endcap="flat"/>
                </v:oval>
                <v:line id="shape_0" from="2307,2239" to="2665,2239" stroked="t" style="position:absolute;flip:x">
                  <v:stroke color="black" joinstyle="round" endcap="flat"/>
                  <v:fill o:detectmouseclick="t" on="false"/>
                </v:line>
                <v:line id="shape_0" from="2107,2241" to="2501,2241" stroked="t" style="position:absolute;flip:xy">
                  <v:stroke color="black" joinstyle="round" endcap="flat"/>
                  <v:fill o:detectmouseclick="t" on="false"/>
                </v:line>
                <v:line id="shape_0" from="1976,2392" to="2340,2392" stroked="t" style="position:absolute;flip:x">
                  <v:stroke color="black" startarrow="classic" startarrowwidth="narrow" startarrowlength="long" joinstyle="round" endcap="flat"/>
                  <v:fill o:detectmouseclick="t" on="false"/>
                </v:line>
                <v:line id="shape_0" from="1922,2545" to="2100,2545" stroked="t" style="position:absolute;flip:xy">
                  <v:stroke color="black" joinstyle="round" endcap="flat"/>
                  <v:fill o:detectmouseclick="t" on="false"/>
                </v:line>
                <v:line id="shape_0" from="1975,2095" to="2339,2096" stroked="t" style="position:absolute;flip:xy">
                  <v:stroke color="black" joinstyle="round" endcap="flat"/>
                  <v:fill o:detectmouseclick="t" on="false"/>
                </v:line>
                <v:line id="shape_0" from="2010,1431" to="2013,2008" stroked="t" style="position:absolute">
                  <v:stroke color="black" joinstyle="round" endcap="flat"/>
                  <v:fill o:detectmouseclick="t" on="false"/>
                </v:line>
                <v:line id="shape_0" from="799,1813" to="2012,1815" stroked="t" style="position:absolute">
                  <v:stroke color="black" startarrow="oval" endarrow="oval" startarrowwidth="narrow" startarrowlength="short" endarrowwidth="narrow" endarrowlength="short" joinstyle="round" endcap="flat"/>
                  <v:fill o:detectmouseclick="t" on="false"/>
                </v:line>
                <v:line id="shape_0" from="799,1150" to="799,3541" stroked="t" style="position:absolute">
                  <v:stroke color="black" startarrow="oval" endarrow="oval" startarrowwidth="narrow" startarrowlength="short" endarrowwidth="narrow" endarrowlength="short" joinstyle="round" endcap="flat"/>
                  <v:fill o:detectmouseclick="t" on="false"/>
                </v:line>
                <v:group id="shape_0" style="position:absolute;left:508;top:2928;width:562;height:416">
                  <v:oval id="shape_0" fillcolor="white" stroked="t" style="position:absolute;left:508;top:2928;width:561;height:415">
                    <w10:wrap type="none"/>
                    <v:fill o:detectmouseclick="t" type="solid" color2="black"/>
                    <v:stroke color="black" joinstyle="round" endcap="flat"/>
                  </v:oval>
                </v:group>
                <v:group id="shape_0" style="position:absolute;left:1862;top:3010;width:287;height:206">
                  <v:line id="shape_0" from="1862,3011" to="2143,3011" stroked="t" style="position:absolute">
                    <v:stroke color="black" joinstyle="round" endcap="flat"/>
                    <v:fill o:detectmouseclick="t" on="false"/>
                  </v:line>
                  <v:line id="shape_0" from="1866,3011" to="2007,3217" stroked="t" style="position:absolute">
                    <v:stroke color="black" joinstyle="round" endcap="flat"/>
                    <v:fill o:detectmouseclick="t" on="false"/>
                  </v:line>
                  <v:line id="shape_0" from="2009,3011" to="2149,3217" stroked="t" style="position:absolute">
                    <v:stroke color="black" joinstyle="round" endcap="flat"/>
                    <v:fill o:detectmouseclick="t" on="false"/>
                  </v:line>
                  <v:line id="shape_0" from="1862,3214" to="2143,3214" stroked="t" style="position:absolute">
                    <v:stroke color="black" joinstyle="round" endcap="flat"/>
                    <v:fill o:detectmouseclick="t" on="false"/>
                  </v:line>
                </v:group>
                <v:line id="shape_0" from="440,3542" to="5818,3549" stroked="t" style="position:absolute">
                  <v:stroke color="black" joinstyle="round" endcap="flat"/>
                  <v:fill o:detectmouseclick="t" on="false"/>
                </v:line>
                <v:oval id="shape_0" fillcolor="white" stroked="t" style="position:absolute;left:330;top:3501;width:107;height:81">
                  <w10:wrap type="none"/>
                  <v:fill o:detectmouseclick="t" type="solid" color2="black"/>
                  <v:stroke color="black" joinstyle="round" endcap="flat"/>
                </v:oval>
                <v:line id="shape_0" from="1863,3168" to="1863,3209" stroked="t" style="position:absolute">
                  <v:stroke color="black" joinstyle="round" endcap="flat"/>
                  <v:fill o:detectmouseclick="t" on="false"/>
                </v:line>
                <v:line id="shape_0" from="2592,2239" to="3846,2239" stroked="t" style="position:absolute">
                  <v:stroke color="black" endarrow="oval" endarrowwidth="narrow" endarrowlength="short" joinstyle="round" endcap="flat"/>
                  <v:fill o:detectmouseclick="t" on="false"/>
                </v:line>
                <v:line id="shape_0" from="2329,1150" to="5818,1150" stroked="t" style="position:absolute">
                  <v:stroke color="black" joinstyle="round" endcap="flat"/>
                  <v:fill o:detectmouseclick="t" on="false"/>
                </v:line>
                <v:line id="shape_0" from="3847,1150" to="3847,3541" stroked="t" style="position:absolute">
                  <v:stroke color="black" startarrow="oval" endarrow="oval" startarrowwidth="narrow" startarrowlength="short" endarrowwidth="narrow" endarrowlength="short" joinstyle="round" endcap="flat"/>
                  <v:fill o:detectmouseclick="t" on="false"/>
                </v:line>
                <v:rect id="shape_0" fillcolor="white" stroked="t" style="position:absolute;left:3730;top:1456;width:223;height:416;rotation:180">
                  <w10:wrap type="none"/>
                  <v:fill o:detectmouseclick="t" type="solid" color2="black"/>
                  <v:stroke color="black" joinstyle="round" endcap="flat"/>
                </v:rect>
                <v:rect id="shape_0" fillcolor="white" stroked="t" style="position:absolute;left:3730;top:2763;width:223;height:416;rotation:180">
                  <w10:wrap type="none"/>
                  <v:fill o:detectmouseclick="t" type="solid" color2="black"/>
                  <v:stroke color="black" joinstyle="round" endcap="flat"/>
                </v:rect>
                <v:line id="shape_0" from="4923,1150" to="4923,1946" stroked="t" style="position:absolute">
                  <v:stroke color="black" startarrow="oval" startarrowwidth="narrow" startarrowlength="short" joinstyle="round" endcap="flat"/>
                  <v:fill o:detectmouseclick="t" on="false"/>
                </v:line>
                <v:line id="shape_0" from="4743,1947" to="4922,2212" stroked="t" style="position:absolute">
                  <v:stroke color="black" joinstyle="round" endcap="flat"/>
                  <v:fill o:detectmouseclick="t" on="false"/>
                </v:line>
                <v:line id="shape_0" from="4923,2213" to="4924,3541" stroked="t" style="position:absolute">
                  <v:stroke color="black" endarrow="oval" endarrowwidth="narrow" endarrowlength="short" joinstyle="round" endcap="flat"/>
                  <v:fill o:detectmouseclick="t" on="false"/>
                </v:line>
                <v:rect id="shape_0" fillcolor="white" stroked="t" style="position:absolute;left:4809;top:2347;width:224;height:416;rotation:180">
                  <w10:wrap type="none"/>
                  <v:fill o:detectmouseclick="t" type="solid" color2="black"/>
                  <v:stroke color="black" joinstyle="round" endcap="flat"/>
                </v:rect>
                <v:rect id="shape_0" fillcolor="white" stroked="t" style="position:absolute;left:4809;top:3011;width:224;height:416;rotation:180">
                  <w10:wrap type="none"/>
                  <v:fill o:detectmouseclick="t" type="solid" color2="black"/>
                  <v:stroke color="black" joinstyle="round" endcap="flat"/>
                </v:rect>
                <v:line id="shape_0" from="5818,1150" to="5818,3541" stroked="t" style="position:absolute">
                  <v:stroke color="black" joinstyle="round" endcap="flat"/>
                  <v:fill o:detectmouseclick="t" on="false"/>
                </v:line>
                <v:group id="shape_0" style="position:absolute;left:5532;top:2136;width:563;height:416">
                  <v:oval id="shape_0" fillcolor="white" stroked="t" style="position:absolute;left:5532;top:2136;width:562;height:415">
                    <w10:wrap type="none"/>
                    <v:fill o:detectmouseclick="t" type="solid" color2="black"/>
                    <v:stroke color="black" joinstyle="round" endcap="flat"/>
                  </v:oval>
                </v:group>
                <v:rect id="shape_0" fillcolor="white" stroked="t" style="position:absolute;left:198;top:1527;width:165;height:562;rotation:90">
                  <w10:wrap type="none"/>
                  <v:fill o:detectmouseclick="t" type="solid" color2="black"/>
                  <v:stroke color="black" joinstyle="round" endcap="flat"/>
                </v:rect>
                <v:group id="shape_0" style="position:absolute;left:4635;top:1334;width:564;height:584">
                  <v:oval id="shape_0" fillcolor="white" stroked="t" style="position:absolute;left:4635;top:1334;width:563;height:415">
                    <w10:wrap type="none"/>
                    <v:fill o:detectmouseclick="t" type="solid" color2="black"/>
                    <v:stroke color="black" joinstyle="round" endcap="flat"/>
                  </v:oval>
                </v:group>
                <v:line id="shape_0" from="4569,3218" to="4810,3218" stroked="t" style="position:absolute">
                  <v:stroke color="black" startarrow="classic" startarrowwidth="narrow" startarrowlength="long" joinstyle="round" endcap="flat"/>
                  <v:fill o:detectmouseclick="t" on="false"/>
                </v:line>
                <v:line id="shape_0" from="4563,2878" to="4922,2878" stroked="t" style="position:absolute">
                  <v:stroke color="black" startarrow="oval" startarrowwidth="narrow" startarrowlength="short" joinstyle="round" endcap="flat"/>
                  <v:fill o:detectmouseclick="t" on="false"/>
                </v:line>
                <v:line id="shape_0" from="4563,2878" to="4563,3211" stroked="t" style="position:absolute">
                  <v:stroke color="black" joinstyle="round" endcap="flat"/>
                  <v:fill o:detectmouseclick="t" on="false"/>
                </v:line>
                <v:line id="shape_0" from="4337,2235" to="4341,3544" stroked="t" style="position:absolute">
                  <v:stroke color="black" weight="3240" startarrow="classic" endarrow="classic" startarrowwidth="narrow" startarrowlength="medium" endarrowwidth="narrow" endarrowlength="medium" joinstyle="round" endcap="flat"/>
                  <v:fill o:detectmouseclick="t" on="false"/>
                </v:line>
                <v:line id="shape_0" from="3847,2234" to="4383,2236" stroked="t" style="position:absolute">
                  <v:stroke color="black" weight="3240" joinstyle="round" endcap="flat"/>
                  <v:fill o:detectmouseclick="t" on="false"/>
                </v:line>
                <v:line id="shape_0" from="2009,2612" to="2015,3541" stroked="t" style="position:absolute">
                  <v:stroke color="black" endarrow="oval" endarrowwidth="narrow" endarrowlength="short" joinstyle="round" endcap="flat"/>
                  <v:fill o:detectmouseclick="t" on="false"/>
                </v:line>
                <v:line id="shape_0" from="799,2700" to="2012,2701" stroked="t" style="position:absolute">
                  <v:stroke color="black" startarrow="oval" endarrow="oval" startarrowwidth="narrow" startarrowlength="short" endarrowwidth="narrow" endarrowlength="short" joinstyle="round" endcap="flat"/>
                  <v:fill o:detectmouseclick="t" on="false"/>
                </v:line>
                <v:rect id="shape_0" fillcolor="white" stroked="t" style="position:absolute;left:198;top:2414;width:165;height:562;rotation:90">
                  <w10:wrap type="none"/>
                  <v:fill o:detectmouseclick="t" type="solid" color2="black"/>
                  <v:stroke color="black" joinstyle="round" endcap="flat"/>
                </v:rect>
                <v:line id="shape_0" from="3720,2346" to="3720,2509" stroked="t" style="position:absolute">
                  <v:stroke color="black" weight="3240" joinstyle="round" endcap="flat"/>
                  <v:fill o:detectmouseclick="t" on="false"/>
                </v:line>
                <v:line id="shape_0" from="1793,2701" to="1793,3537" stroked="t" style="position:absolute">
                  <v:stroke color="black" weight="3240" startarrow="classic" endarrow="classic" startarrowwidth="narrow" startarrowlength="medium" endarrowwidth="narrow" endarrowlength="medium" joinstyle="round" endcap="flat"/>
                  <v:fill o:detectmouseclick="t" on="false"/>
                </v:line>
              </v:group>
            </w:pict>
          </mc:Fallback>
        </mc:AlternateContent>
      </w:r>
    </w:p>
    <w:p>
      <w:pPr>
        <w:pStyle w:val="Normal"/>
        <w:ind w:left="709" w:hanging="0"/>
        <w:jc w:val="center"/>
        <w:rPr>
          <w:sz w:val="24"/>
          <w:szCs w:val="24"/>
          <w:lang w:val="en-US" w:bidi="he-IL"/>
        </w:rPr>
      </w:pPr>
      <w:r>
        <w:rPr>
          <w:sz w:val="24"/>
          <w:szCs w:val="24"/>
          <w:lang w:val="en-US" w:bidi="he-IL"/>
        </w:rPr>
        <w:t>Fig. 3.7</w:t>
      </w:r>
      <w:r>
        <w:rPr>
          <w:b/>
          <w:sz w:val="24"/>
          <w:szCs w:val="24"/>
          <w:lang w:val="en-US" w:bidi="he-IL"/>
        </w:rPr>
        <w:t xml:space="preserve"> </w:t>
      </w:r>
      <w:r>
        <w:rPr>
          <w:sz w:val="24"/>
          <w:szCs w:val="24"/>
          <w:lang w:val="en-US" w:bidi="he-IL"/>
        </w:rPr>
        <w:t xml:space="preserve">Electric scheme of the voltage stabilizer for studying of the properties of the stabilization. </w:t>
      </w:r>
    </w:p>
    <w:p>
      <w:pPr>
        <w:pStyle w:val="Normal"/>
        <w:jc w:val="center"/>
        <w:rPr>
          <w:i/>
          <w:i/>
          <w:sz w:val="22"/>
          <w:szCs w:val="22"/>
          <w:lang w:val="en-US"/>
        </w:rPr>
      </w:pPr>
      <w:r>
        <w:rPr>
          <w:i/>
          <w:sz w:val="22"/>
          <w:szCs w:val="22"/>
          <w:lang w:val="en-US"/>
        </w:rPr>
      </w:r>
    </w:p>
    <w:p>
      <w:pPr>
        <w:pStyle w:val="Normal"/>
        <w:jc w:val="center"/>
        <w:rPr>
          <w:i/>
          <w:i/>
          <w:sz w:val="22"/>
          <w:szCs w:val="22"/>
          <w:lang w:val="en-US"/>
        </w:rPr>
      </w:pPr>
      <w:r>
        <w:rPr>
          <w:i/>
          <w:sz w:val="22"/>
          <w:szCs w:val="22"/>
          <w:lang w:val="en-US"/>
        </w:rPr>
      </w:r>
    </w:p>
    <w:p>
      <w:pPr>
        <w:pStyle w:val="Normal"/>
        <w:jc w:val="center"/>
        <w:rPr>
          <w:i/>
          <w:i/>
          <w:sz w:val="22"/>
          <w:szCs w:val="22"/>
          <w:lang w:val="en-US"/>
        </w:rPr>
      </w:pPr>
      <w:r>
        <w:rPr>
          <w:i/>
          <w:sz w:val="22"/>
          <w:szCs w:val="22"/>
          <w:lang w:val="en-US"/>
        </w:rPr>
      </w:r>
    </w:p>
    <w:p>
      <w:pPr>
        <w:pStyle w:val="Normal"/>
        <w:ind w:firstLine="720"/>
        <w:rPr>
          <w:b/>
          <w:b/>
          <w:i/>
          <w:i/>
          <w:sz w:val="22"/>
          <w:szCs w:val="22"/>
          <w:u w:val="single"/>
          <w:lang w:val="en-US"/>
        </w:rPr>
      </w:pPr>
      <w:r>
        <w:rPr>
          <w:i/>
          <w:sz w:val="22"/>
          <w:szCs w:val="22"/>
          <w:lang w:val="en-US"/>
        </w:rPr>
        <w:tab/>
      </w:r>
    </w:p>
    <w:p>
      <w:pPr>
        <w:pStyle w:val="Normal"/>
        <w:ind w:firstLine="720"/>
        <w:jc w:val="center"/>
        <w:rPr>
          <w:b/>
          <w:b/>
          <w:sz w:val="24"/>
          <w:szCs w:val="22"/>
          <w:u w:val="single"/>
          <w:lang w:val="en-US"/>
        </w:rPr>
      </w:pPr>
      <w:r>
        <w:rPr>
          <w:b/>
          <w:sz w:val="24"/>
          <w:szCs w:val="22"/>
          <w:u w:val="single"/>
          <w:lang w:val="en-US"/>
        </w:rPr>
        <w:t>Experimental table</w:t>
      </w:r>
    </w:p>
    <w:p>
      <w:pPr>
        <w:pStyle w:val="Normal"/>
        <w:ind w:firstLine="720"/>
        <w:rPr>
          <w:b/>
          <w:b/>
          <w:i/>
          <w:i/>
          <w:sz w:val="28"/>
          <w:szCs w:val="22"/>
          <w:lang w:val="en-US"/>
        </w:rPr>
      </w:pPr>
      <w:r>
        <w:rPr>
          <w:b/>
          <w:i/>
          <w:sz w:val="28"/>
          <w:szCs w:val="22"/>
          <w:lang w:val="en-US"/>
        </w:rPr>
      </w:r>
    </w:p>
    <w:p>
      <w:pPr>
        <w:pStyle w:val="Normal"/>
        <w:ind w:firstLine="720"/>
        <w:rPr>
          <w:b/>
          <w:b/>
          <w:i/>
          <w:i/>
          <w:sz w:val="28"/>
          <w:szCs w:val="22"/>
          <w:lang w:val="en-US"/>
        </w:rPr>
      </w:pPr>
      <w:r>
        <w:rPr>
          <w:b/>
          <w:i/>
          <w:sz w:val="28"/>
          <w:szCs w:val="22"/>
          <w:lang w:val="en-US"/>
        </w:rPr>
      </w:r>
    </w:p>
    <w:p>
      <w:pPr>
        <w:pStyle w:val="Normal"/>
        <w:spacing w:before="0" w:after="120"/>
        <w:ind w:firstLine="720"/>
        <w:rPr>
          <w:sz w:val="24"/>
          <w:szCs w:val="22"/>
          <w:u w:val="single"/>
          <w:lang w:val="en-US"/>
        </w:rPr>
      </w:pPr>
      <w:r>
        <w:rPr>
          <w:sz w:val="24"/>
          <w:szCs w:val="22"/>
          <w:u w:val="single"/>
          <w:lang w:val="en-US"/>
        </w:rPr>
        <w:t>Half wave rectifier:</w:t>
      </w:r>
    </w:p>
    <w:tbl>
      <w:tblPr>
        <w:tblW w:w="9535" w:type="dxa"/>
        <w:jc w:val="left"/>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 w:type="dxa"/>
          <w:bottom w:w="0" w:type="dxa"/>
          <w:right w:w="0" w:type="dxa"/>
        </w:tblCellMar>
        <w:tblLook w:val="01e0" w:noVBand="0" w:noHBand="0" w:lastColumn="1" w:firstColumn="1" w:lastRow="1" w:firstRow="1"/>
      </w:tblPr>
      <w:tblGrid>
        <w:gridCol w:w="369"/>
        <w:gridCol w:w="1696"/>
        <w:gridCol w:w="630"/>
        <w:gridCol w:w="630"/>
        <w:gridCol w:w="632"/>
        <w:gridCol w:w="631"/>
        <w:gridCol w:w="630"/>
        <w:gridCol w:w="630"/>
        <w:gridCol w:w="632"/>
        <w:gridCol w:w="631"/>
        <w:gridCol w:w="630"/>
        <w:gridCol w:w="630"/>
        <w:gridCol w:w="632"/>
        <w:gridCol w:w="531"/>
      </w:tblGrid>
      <w:tr>
        <w:trPr>
          <w:trHeight w:val="504" w:hRule="atLeast"/>
        </w:trPr>
        <w:tc>
          <w:tcPr>
            <w:tcW w:w="206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I</w:t>
            </w:r>
            <w:r>
              <w:rPr>
                <w:sz w:val="24"/>
                <w:szCs w:val="24"/>
                <w:vertAlign w:val="subscript"/>
                <w:lang w:bidi="he-IL"/>
              </w:rPr>
              <w:t>0</w:t>
            </w:r>
            <w:r>
              <w:rPr>
                <w:sz w:val="24"/>
                <w:szCs w:val="24"/>
                <w:lang w:bidi="he-IL"/>
              </w:rPr>
              <w:t>, mA</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20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30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40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50</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60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70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80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90</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100</w:t>
            </w:r>
          </w:p>
        </w:tc>
      </w:tr>
      <w:tr>
        <w:trPr>
          <w:trHeight w:val="504" w:hRule="atLeast"/>
          <w:cantSplit w:val="true"/>
        </w:trPr>
        <w:tc>
          <w:tcPr>
            <w:tcW w:w="36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extDirection w:val="btLr"/>
            <w:vAlign w:val="center"/>
          </w:tcPr>
          <w:p>
            <w:pPr>
              <w:pStyle w:val="Normal"/>
              <w:ind w:left="113" w:right="113" w:hanging="0"/>
              <w:jc w:val="center"/>
              <w:rPr>
                <w:sz w:val="24"/>
                <w:szCs w:val="24"/>
                <w:lang w:bidi="he-IL"/>
              </w:rPr>
            </w:pPr>
            <w:r>
              <w:rPr>
                <w:sz w:val="24"/>
                <w:szCs w:val="24"/>
                <w:lang w:bidi="he-IL"/>
              </w:rPr>
              <w:t>U</w:t>
            </w:r>
            <w:r>
              <w:rPr>
                <w:sz w:val="24"/>
                <w:szCs w:val="24"/>
                <w:vertAlign w:val="subscript"/>
                <w:lang w:bidi="he-IL"/>
              </w:rPr>
              <w:t>0</w:t>
            </w:r>
            <w:r>
              <w:rPr>
                <w:sz w:val="24"/>
                <w:szCs w:val="24"/>
                <w:lang w:bidi="he-IL"/>
              </w:rPr>
              <w:t xml:space="preserve"> , V</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without filter</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2.35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2.28</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2.20</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2.13</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2.01</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1.88</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1.75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1.64</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1.49</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1.33</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1.2</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1.1</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with filter C</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6.7</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6.55</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6.25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5.90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5.40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4.98</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4.58</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4.08</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3.65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3.32</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2.95</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2.8</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val="en-US" w:bidi="he-IL"/>
              </w:rPr>
              <w:t>with filter RC</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6.66</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6.48</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6.13</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5.76</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5.14</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4.60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4.08</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3.51</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2.94</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2.59</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2.02</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1.28</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with filter RC (π)</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6.42</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6.10</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5.78</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5.16</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4.59</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3.99</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3.52</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3.00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2.66</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1.10</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1.50</w:t>
            </w:r>
          </w:p>
        </w:tc>
      </w:tr>
    </w:tbl>
    <w:p>
      <w:pPr>
        <w:pStyle w:val="Normal"/>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18"/>
          <w:szCs w:val="22"/>
          <w:lang w:val="en-US"/>
        </w:rPr>
      </w:pPr>
      <w:r>
        <w:rPr>
          <w:b/>
          <w:i/>
          <w:sz w:val="18"/>
          <w:szCs w:val="22"/>
          <w:lang w:val="en-US"/>
        </w:rPr>
      </w:r>
    </w:p>
    <w:p>
      <w:pPr>
        <w:pStyle w:val="Normal"/>
        <w:jc w:val="center"/>
        <w:rPr>
          <w:b/>
          <w:b/>
          <w:i/>
          <w:i/>
          <w:sz w:val="18"/>
          <w:szCs w:val="22"/>
          <w:lang w:val="en-US"/>
        </w:rPr>
      </w:pPr>
      <w:r>
        <w:rPr>
          <w:b/>
          <w:i/>
          <w:sz w:val="18"/>
          <w:szCs w:val="22"/>
          <w:lang w:val="en-US"/>
        </w:rPr>
      </w:r>
    </w:p>
    <w:p>
      <w:pPr>
        <w:pStyle w:val="Normal"/>
        <w:spacing w:before="0" w:after="120"/>
        <w:ind w:firstLine="720"/>
        <w:rPr>
          <w:sz w:val="24"/>
          <w:szCs w:val="24"/>
          <w:u w:val="single"/>
          <w:lang w:val="en-US"/>
        </w:rPr>
      </w:pPr>
      <w:r>
        <w:rPr>
          <w:sz w:val="24"/>
          <w:szCs w:val="24"/>
          <w:u w:val="single"/>
          <w:lang w:val="en-US"/>
        </w:rPr>
        <w:t>Full wave rectifier:</w:t>
      </w:r>
    </w:p>
    <w:tbl>
      <w:tblPr>
        <w:tblW w:w="9535" w:type="dxa"/>
        <w:jc w:val="left"/>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 w:type="dxa"/>
          <w:bottom w:w="0" w:type="dxa"/>
          <w:right w:w="0" w:type="dxa"/>
        </w:tblCellMar>
        <w:tblLook w:val="01e0" w:noVBand="0" w:noHBand="0" w:lastColumn="1" w:firstColumn="1" w:lastRow="1" w:firstRow="1"/>
      </w:tblPr>
      <w:tblGrid>
        <w:gridCol w:w="369"/>
        <w:gridCol w:w="1696"/>
        <w:gridCol w:w="630"/>
        <w:gridCol w:w="630"/>
        <w:gridCol w:w="632"/>
        <w:gridCol w:w="631"/>
        <w:gridCol w:w="630"/>
        <w:gridCol w:w="630"/>
        <w:gridCol w:w="632"/>
        <w:gridCol w:w="631"/>
        <w:gridCol w:w="630"/>
        <w:gridCol w:w="630"/>
        <w:gridCol w:w="632"/>
        <w:gridCol w:w="531"/>
      </w:tblGrid>
      <w:tr>
        <w:trPr>
          <w:trHeight w:val="504" w:hRule="atLeast"/>
        </w:trPr>
        <w:tc>
          <w:tcPr>
            <w:tcW w:w="206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I</w:t>
            </w:r>
            <w:r>
              <w:rPr>
                <w:sz w:val="24"/>
                <w:szCs w:val="24"/>
                <w:vertAlign w:val="subscript"/>
                <w:lang w:bidi="he-IL"/>
              </w:rPr>
              <w:t>0</w:t>
            </w:r>
            <w:r>
              <w:rPr>
                <w:sz w:val="24"/>
                <w:szCs w:val="24"/>
                <w:lang w:bidi="he-IL"/>
              </w:rPr>
              <w:t>, mA</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20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30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40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50</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60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70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80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90</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100</w:t>
            </w:r>
          </w:p>
        </w:tc>
      </w:tr>
      <w:tr>
        <w:trPr>
          <w:trHeight w:val="504" w:hRule="atLeast"/>
          <w:cantSplit w:val="true"/>
        </w:trPr>
        <w:tc>
          <w:tcPr>
            <w:tcW w:w="36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extDirection w:val="btLr"/>
            <w:vAlign w:val="center"/>
          </w:tcPr>
          <w:p>
            <w:pPr>
              <w:pStyle w:val="Normal"/>
              <w:ind w:left="113" w:right="113" w:hanging="0"/>
              <w:jc w:val="center"/>
              <w:rPr>
                <w:sz w:val="24"/>
                <w:szCs w:val="24"/>
                <w:lang w:bidi="he-IL"/>
              </w:rPr>
            </w:pPr>
            <w:r>
              <w:rPr>
                <w:sz w:val="24"/>
                <w:szCs w:val="24"/>
                <w:lang w:bidi="he-IL"/>
              </w:rPr>
              <w:t>U</w:t>
            </w:r>
            <w:r>
              <w:rPr>
                <w:sz w:val="24"/>
                <w:szCs w:val="24"/>
                <w:vertAlign w:val="subscript"/>
                <w:lang w:bidi="he-IL"/>
              </w:rPr>
              <w:t>0</w:t>
            </w:r>
            <w:r>
              <w:rPr>
                <w:sz w:val="24"/>
                <w:szCs w:val="24"/>
                <w:lang w:bidi="he-IL"/>
              </w:rPr>
              <w:t xml:space="preserve"> , V</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without filter</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4.83</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4.76</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4.68</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4.58</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4.46</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4.32</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4.17</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4.04</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3.95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3.80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3.7</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3.6</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with filter C</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7.02</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7.00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6.85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6.63</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6.31</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6.06</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5.84</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5.54</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5.30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5.04</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4.84</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4.68</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val="en-US" w:bidi="he-IL"/>
              </w:rPr>
              <w:t>with filter RC</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7.05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6.91</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6.64</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6.48</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6.03</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5.66</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5.29</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bidi="he-IL"/>
              </w:rPr>
              <w:t>4</w:t>
            </w:r>
            <w:r>
              <w:rPr>
                <w:sz w:val="24"/>
                <w:szCs w:val="24"/>
                <w:lang w:val="en-US" w:bidi="he-IL"/>
              </w:rPr>
              <w:t>.97</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val="en-US" w:bidi="he-IL"/>
              </w:rPr>
              <w:t>4</w:t>
            </w:r>
            <w:r>
              <w:rPr>
                <w:sz w:val="24"/>
                <w:szCs w:val="24"/>
                <w:lang w:bidi="he-IL"/>
              </w:rPr>
              <w:t>.67</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4.24</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3.87</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3.63</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with filter RC (π)</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7.05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6.9</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6.64</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6.42</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6.03</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5.65</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5.25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4.96</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4.65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4.32</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4.05</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3.64</w:t>
            </w:r>
          </w:p>
        </w:tc>
      </w:tr>
    </w:tbl>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rPr>
          <w:b/>
          <w:b/>
          <w:i/>
          <w:i/>
          <w:sz w:val="22"/>
          <w:szCs w:val="22"/>
          <w:lang w:val="en-US"/>
        </w:rPr>
      </w:pPr>
      <w:r>
        <w:rPr>
          <w:b/>
          <w:i/>
          <w:sz w:val="22"/>
          <w:szCs w:val="22"/>
          <w:lang w:val="en-US"/>
        </w:rPr>
      </w:r>
    </w:p>
    <w:p>
      <w:pPr>
        <w:pStyle w:val="Normal"/>
        <w:spacing w:before="0" w:after="120"/>
        <w:ind w:firstLine="720"/>
        <w:rPr>
          <w:sz w:val="24"/>
          <w:szCs w:val="24"/>
          <w:u w:val="single"/>
          <w:lang w:val="en-US"/>
        </w:rPr>
      </w:pPr>
      <w:r>
        <w:rPr>
          <w:sz w:val="24"/>
          <w:szCs w:val="24"/>
          <w:u w:val="single"/>
          <w:lang w:val="en-US"/>
        </w:rPr>
      </w:r>
    </w:p>
    <w:p>
      <w:pPr>
        <w:pStyle w:val="Normal"/>
        <w:spacing w:before="0" w:after="120"/>
        <w:ind w:firstLine="720"/>
        <w:rPr>
          <w:sz w:val="24"/>
          <w:szCs w:val="24"/>
          <w:u w:val="single"/>
          <w:lang w:val="en-US"/>
        </w:rPr>
      </w:pPr>
      <w:r>
        <w:rPr>
          <w:sz w:val="24"/>
          <w:szCs w:val="24"/>
          <w:u w:val="single"/>
          <w:lang w:val="en-US"/>
        </w:rPr>
      </w:r>
    </w:p>
    <w:p>
      <w:pPr>
        <w:pStyle w:val="Normal"/>
        <w:spacing w:before="0" w:after="120"/>
        <w:ind w:firstLine="720"/>
        <w:rPr>
          <w:sz w:val="24"/>
          <w:szCs w:val="24"/>
          <w:u w:val="single"/>
          <w:lang w:val="en-US"/>
        </w:rPr>
      </w:pPr>
      <w:r>
        <w:rPr>
          <w:sz w:val="24"/>
          <w:szCs w:val="24"/>
          <w:u w:val="single"/>
          <w:lang w:val="en-US"/>
        </w:rPr>
        <w:t>Bridge rectifier:</w:t>
      </w:r>
    </w:p>
    <w:tbl>
      <w:tblPr>
        <w:tblW w:w="9535" w:type="dxa"/>
        <w:jc w:val="left"/>
        <w:tblInd w:w="8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 w:type="dxa"/>
          <w:bottom w:w="0" w:type="dxa"/>
          <w:right w:w="0" w:type="dxa"/>
        </w:tblCellMar>
        <w:tblLook w:val="01e0" w:noVBand="0" w:noHBand="0" w:lastColumn="1" w:firstColumn="1" w:lastRow="1" w:firstRow="1"/>
      </w:tblPr>
      <w:tblGrid>
        <w:gridCol w:w="369"/>
        <w:gridCol w:w="1696"/>
        <w:gridCol w:w="630"/>
        <w:gridCol w:w="630"/>
        <w:gridCol w:w="632"/>
        <w:gridCol w:w="631"/>
        <w:gridCol w:w="630"/>
        <w:gridCol w:w="630"/>
        <w:gridCol w:w="632"/>
        <w:gridCol w:w="631"/>
        <w:gridCol w:w="630"/>
        <w:gridCol w:w="630"/>
        <w:gridCol w:w="632"/>
        <w:gridCol w:w="531"/>
      </w:tblGrid>
      <w:tr>
        <w:trPr>
          <w:trHeight w:val="504" w:hRule="atLeast"/>
        </w:trPr>
        <w:tc>
          <w:tcPr>
            <w:tcW w:w="206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I</w:t>
            </w:r>
            <w:r>
              <w:rPr>
                <w:sz w:val="24"/>
                <w:szCs w:val="24"/>
                <w:vertAlign w:val="subscript"/>
                <w:lang w:bidi="he-IL"/>
              </w:rPr>
              <w:t>0</w:t>
            </w:r>
            <w:r>
              <w:rPr>
                <w:sz w:val="24"/>
                <w:szCs w:val="24"/>
                <w:lang w:bidi="he-IL"/>
              </w:rPr>
              <w:t>, mA</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20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30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40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50</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60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70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80</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90</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100</w:t>
            </w:r>
          </w:p>
        </w:tc>
      </w:tr>
      <w:tr>
        <w:trPr>
          <w:trHeight w:val="504" w:hRule="atLeast"/>
          <w:cantSplit w:val="true"/>
        </w:trPr>
        <w:tc>
          <w:tcPr>
            <w:tcW w:w="36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extDirection w:val="btLr"/>
            <w:vAlign w:val="center"/>
          </w:tcPr>
          <w:p>
            <w:pPr>
              <w:pStyle w:val="Normal"/>
              <w:ind w:left="113" w:right="113" w:hanging="0"/>
              <w:jc w:val="center"/>
              <w:rPr>
                <w:sz w:val="24"/>
                <w:szCs w:val="24"/>
                <w:lang w:bidi="he-IL"/>
              </w:rPr>
            </w:pPr>
            <w:r>
              <w:rPr>
                <w:sz w:val="24"/>
                <w:szCs w:val="24"/>
                <w:lang w:bidi="he-IL"/>
              </w:rPr>
              <w:t>U</w:t>
            </w:r>
            <w:r>
              <w:rPr>
                <w:sz w:val="24"/>
                <w:szCs w:val="24"/>
                <w:vertAlign w:val="subscript"/>
                <w:lang w:bidi="he-IL"/>
              </w:rPr>
              <w:t>0</w:t>
            </w:r>
            <w:r>
              <w:rPr>
                <w:sz w:val="24"/>
                <w:szCs w:val="24"/>
                <w:lang w:bidi="he-IL"/>
              </w:rPr>
              <w:t xml:space="preserve"> , V</w:t>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without filter</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4.30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4.24</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4.18</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4.16</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4.11</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4.05</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4.01</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3.98</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3.94</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3.92</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3.88</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3.84</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t>with filter C</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6.66</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6.69</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6.53</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6.43</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6.31</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6.21</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6.11</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5.98</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5.92</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5.83</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5.71</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5.65</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val="en-US" w:bidi="he-IL"/>
              </w:rPr>
              <w:t>with filter RC</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6.59</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6.48</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6.35</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6.25</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6.07</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5.82</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5.64</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5.52</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5.31</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5.07</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4.97</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4.8</w:t>
            </w:r>
          </w:p>
        </w:tc>
      </w:tr>
      <w:tr>
        <w:trPr>
          <w:trHeight w:val="504" w:hRule="atLeast"/>
          <w:cantSplit w:val="true"/>
        </w:trPr>
        <w:tc>
          <w:tcPr>
            <w:tcW w:w="36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bidi="he-IL"/>
              </w:rPr>
            </w:pPr>
            <w:r>
              <w:rPr>
                <w:sz w:val="24"/>
                <w:szCs w:val="24"/>
                <w:lang w:bidi="he-IL"/>
              </w:rPr>
            </w:r>
          </w:p>
        </w:tc>
        <w:tc>
          <w:tcPr>
            <w:tcW w:w="16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with filter RC (π)</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6.63</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6.55</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6.37</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6.28</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6.10</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5.83</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5.61</w:t>
            </w:r>
          </w:p>
        </w:tc>
        <w:tc>
          <w:tcPr>
            <w:tcW w:w="6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5.41</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5.19</w:t>
            </w:r>
          </w:p>
        </w:tc>
        <w:tc>
          <w:tcPr>
            <w:tcW w:w="6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5.04</w:t>
            </w:r>
          </w:p>
        </w:tc>
        <w:tc>
          <w:tcPr>
            <w:tcW w:w="6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4.82</w:t>
            </w:r>
          </w:p>
        </w:tc>
        <w:tc>
          <w:tcPr>
            <w:tcW w:w="5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jc w:val="center"/>
              <w:rPr>
                <w:sz w:val="24"/>
                <w:szCs w:val="24"/>
                <w:lang w:val="en-US" w:bidi="he-IL"/>
              </w:rPr>
            </w:pPr>
            <w:r>
              <w:rPr>
                <w:sz w:val="24"/>
                <w:szCs w:val="24"/>
                <w:lang w:val="en-US" w:bidi="he-IL"/>
              </w:rPr>
              <w:t>4.69</w:t>
            </w:r>
          </w:p>
        </w:tc>
      </w:tr>
    </w:tbl>
    <w:p>
      <w:pPr>
        <w:pStyle w:val="Normal"/>
        <w:rPr>
          <w:i/>
          <w:i/>
          <w:sz w:val="22"/>
          <w:szCs w:val="22"/>
          <w:lang w:val="en-US"/>
        </w:rPr>
      </w:pPr>
      <w:r>
        <w:rPr>
          <w:i/>
          <w:sz w:val="22"/>
          <w:szCs w:val="22"/>
          <w:lang w:val="en-US"/>
        </w:rPr>
      </w:r>
    </w:p>
    <w:p>
      <w:pPr>
        <w:pStyle w:val="Normal"/>
        <w:rPr>
          <w:i/>
          <w:i/>
          <w:sz w:val="22"/>
          <w:szCs w:val="22"/>
          <w:lang w:val="en-US"/>
        </w:rPr>
      </w:pPr>
      <w:r>
        <w:rPr>
          <w:i/>
          <w:sz w:val="22"/>
          <w:szCs w:val="22"/>
          <w:lang w:val="en-US"/>
        </w:rPr>
      </w:r>
    </w:p>
    <w:p>
      <w:pPr>
        <w:pStyle w:val="Normal"/>
        <w:rPr>
          <w:i/>
          <w:i/>
          <w:sz w:val="22"/>
          <w:szCs w:val="22"/>
          <w:lang w:val="en-US"/>
        </w:rPr>
      </w:pPr>
      <w:r>
        <w:rPr>
          <w:i/>
          <w:sz w:val="22"/>
          <w:szCs w:val="22"/>
          <w:lang w:val="en-US"/>
        </w:rPr>
      </w:r>
    </w:p>
    <w:p>
      <w:pPr>
        <w:pStyle w:val="Normal"/>
        <w:rPr>
          <w:i/>
          <w:i/>
          <w:sz w:val="22"/>
          <w:szCs w:val="22"/>
          <w:lang w:val="en-US"/>
        </w:rPr>
      </w:pPr>
      <w:r>
        <w:rPr>
          <w:i/>
          <w:sz w:val="22"/>
          <w:szCs w:val="22"/>
          <w:lang w:val="en-US"/>
        </w:rPr>
      </w:r>
    </w:p>
    <w:p>
      <w:pPr>
        <w:pStyle w:val="Normal"/>
        <w:rPr>
          <w:i/>
          <w:i/>
          <w:sz w:val="22"/>
          <w:szCs w:val="22"/>
          <w:lang w:val="en-US"/>
        </w:rPr>
      </w:pPr>
      <w:r>
        <w:rPr>
          <w:i/>
          <w:sz w:val="22"/>
          <w:szCs w:val="22"/>
          <w:lang w:val="en-US"/>
        </w:rPr>
      </w:r>
    </w:p>
    <w:p>
      <w:pPr>
        <w:pStyle w:val="Normal"/>
        <w:rPr>
          <w:i/>
          <w:i/>
          <w:sz w:val="22"/>
          <w:szCs w:val="22"/>
          <w:lang w:val="en-US"/>
        </w:rPr>
      </w:pPr>
      <w:r>
        <w:rPr>
          <w:i/>
          <w:sz w:val="22"/>
          <w:szCs w:val="22"/>
          <w:lang w:val="en-US"/>
        </w:rPr>
      </w:r>
    </w:p>
    <w:p>
      <w:pPr>
        <w:pStyle w:val="Normal"/>
        <w:rPr>
          <w:i/>
          <w:i/>
          <w:sz w:val="22"/>
          <w:szCs w:val="22"/>
          <w:lang w:val="en-US"/>
        </w:rPr>
      </w:pPr>
      <w:r>
        <w:rPr>
          <w:i/>
          <w:sz w:val="22"/>
          <w:szCs w:val="22"/>
          <w:lang w:val="en-US"/>
        </w:rPr>
      </w:r>
    </w:p>
    <w:p>
      <w:pPr>
        <w:pStyle w:val="Normal"/>
        <w:spacing w:before="0" w:after="120"/>
        <w:ind w:firstLine="720"/>
        <w:jc w:val="center"/>
        <w:rPr>
          <w:b/>
          <w:b/>
          <w:sz w:val="30"/>
          <w:szCs w:val="22"/>
          <w:u w:val="single"/>
          <w:lang w:val="en-US"/>
        </w:rPr>
      </w:pPr>
      <w:r>
        <w:rPr>
          <w:b/>
          <w:sz w:val="30"/>
          <w:szCs w:val="22"/>
          <w:u w:val="single"/>
          <w:lang w:val="en-US"/>
        </w:rPr>
        <w:t>Graph</w:t>
      </w:r>
    </w:p>
    <w:p>
      <w:pPr>
        <w:pStyle w:val="Normal"/>
        <w:spacing w:before="0" w:after="120"/>
        <w:ind w:firstLine="720"/>
        <w:jc w:val="center"/>
        <w:rPr>
          <w:b/>
          <w:b/>
          <w:sz w:val="30"/>
          <w:szCs w:val="22"/>
          <w:u w:val="single"/>
          <w:lang w:val="en-US"/>
        </w:rPr>
      </w:pPr>
      <w:r>
        <w:rPr>
          <w:b/>
          <w:sz w:val="30"/>
          <w:szCs w:val="22"/>
          <w:u w:val="single"/>
          <w:lang w:val="en-US"/>
        </w:rPr>
      </w:r>
    </w:p>
    <w:p>
      <w:pPr>
        <w:pStyle w:val="Normal"/>
        <w:jc w:val="center"/>
        <w:rPr>
          <w:b/>
          <w:b/>
          <w:i/>
          <w:i/>
          <w:sz w:val="22"/>
          <w:szCs w:val="22"/>
          <w:lang w:val="en-US"/>
        </w:rPr>
      </w:pPr>
      <w:r>
        <w:rPr/>
        <w:drawing>
          <wp:inline distT="0" distB="0" distL="0" distR="0">
            <wp:extent cx="6246495" cy="3871595"/>
            <wp:effectExtent l="0" t="0" r="0" b="0"/>
            <wp:docPr id="1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jc w:val="center"/>
        <w:rPr>
          <w:b/>
          <w:b/>
          <w:i/>
          <w:i/>
          <w:sz w:val="22"/>
          <w:szCs w:val="22"/>
          <w:lang w:val="en-US"/>
        </w:rPr>
      </w:pPr>
      <w:r>
        <w:rPr/>
        <w:drawing>
          <wp:inline distT="0" distB="0" distL="0" distR="0">
            <wp:extent cx="6245860" cy="3840480"/>
            <wp:effectExtent l="0" t="0" r="0" b="0"/>
            <wp:docPr id="1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Normal"/>
        <w:jc w:val="center"/>
        <w:rPr>
          <w:b/>
          <w:b/>
          <w:i/>
          <w:i/>
          <w:sz w:val="22"/>
          <w:szCs w:val="22"/>
          <w:lang w:val="en-US"/>
        </w:rPr>
      </w:pPr>
      <w:r>
        <w:rPr>
          <w:b/>
          <w:i/>
          <w:sz w:val="22"/>
          <w:szCs w:val="22"/>
          <w:lang w:val="en-US"/>
        </w:rPr>
      </w:r>
    </w:p>
    <w:p>
      <w:pPr>
        <w:pStyle w:val="Heading2"/>
        <w:rPr>
          <w:rFonts w:ascii="Times New Roman" w:hAnsi="Times New Roman" w:cs="Times New Roman"/>
          <w:lang w:val="en-US"/>
        </w:rPr>
      </w:pPr>
      <w:r>
        <w:rPr>
          <w:rFonts w:cs="Times New Roman" w:ascii="Times New Roman" w:hAnsi="Times New Roman"/>
          <w:lang w:val="en-US"/>
        </w:rPr>
      </w:r>
    </w:p>
    <w:p>
      <w:pPr>
        <w:pStyle w:val="Heading2"/>
        <w:rPr>
          <w:rFonts w:ascii="Times New Roman" w:hAnsi="Times New Roman" w:cs="Times New Roman"/>
          <w:lang w:val="en-US"/>
        </w:rPr>
      </w:pPr>
      <w:r>
        <w:rPr>
          <w:rFonts w:cs="Times New Roman" w:ascii="Times New Roman" w:hAnsi="Times New Roman"/>
          <w:lang w:val="en-US"/>
        </w:rPr>
      </w:r>
    </w:p>
    <w:p>
      <w:pPr>
        <w:pStyle w:val="Heading2"/>
        <w:rPr>
          <w:rFonts w:ascii="Times New Roman" w:hAnsi="Times New Roman" w:cs="Times New Roman"/>
          <w:lang w:val="en-US"/>
        </w:rPr>
      </w:pPr>
      <w:r>
        <w:rPr>
          <w:rFonts w:cs="Times New Roman" w:ascii="Times New Roman" w:hAnsi="Times New Roman"/>
          <w:lang w:val="en-US"/>
        </w:rPr>
      </w:r>
    </w:p>
    <w:p>
      <w:pPr>
        <w:pStyle w:val="Heading2"/>
        <w:rPr>
          <w:rFonts w:ascii="Times New Roman" w:hAnsi="Times New Roman" w:cs="Times New Roman"/>
          <w:lang w:val="en-US"/>
        </w:rPr>
      </w:pPr>
      <w:r>
        <w:rPr>
          <w:rFonts w:cs="Times New Roman" w:ascii="Times New Roman" w:hAnsi="Times New Roman"/>
          <w:lang w:val="en-US"/>
        </w:rPr>
      </w:r>
    </w:p>
    <w:p>
      <w:pPr>
        <w:pStyle w:val="Heading2"/>
        <w:rPr>
          <w:rFonts w:ascii="Times New Roman" w:hAnsi="Times New Roman" w:cs="Times New Roman"/>
          <w:lang w:val="en-US"/>
        </w:rPr>
      </w:pPr>
      <w:r>
        <w:rPr/>
        <w:drawing>
          <wp:inline distT="0" distB="0" distL="0" distR="0">
            <wp:extent cx="6104890" cy="3783330"/>
            <wp:effectExtent l="0" t="0" r="0" b="0"/>
            <wp:docPr id="1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Normal"/>
        <w:spacing w:before="0" w:after="120"/>
        <w:rPr>
          <w:b/>
          <w:b/>
          <w:i/>
          <w:i/>
          <w:sz w:val="22"/>
          <w:szCs w:val="22"/>
          <w:lang w:val="en-US"/>
        </w:rPr>
      </w:pPr>
      <w:r>
        <w:rPr>
          <w:b/>
          <w:i/>
          <w:sz w:val="22"/>
          <w:szCs w:val="22"/>
          <w:lang w:val="en-US"/>
        </w:rPr>
      </w:r>
      <w:r>
        <w:br w:type="page"/>
      </w:r>
    </w:p>
    <w:p>
      <w:pPr>
        <w:pStyle w:val="Normal"/>
        <w:spacing w:before="0" w:after="120"/>
        <w:ind w:left="720" w:firstLine="720"/>
        <w:contextualSpacing/>
        <w:jc w:val="both"/>
        <w:rPr/>
      </w:pPr>
      <w:r>
        <w:rPr>
          <w:b/>
          <w:sz w:val="24"/>
          <w:szCs w:val="24"/>
          <w:u w:val="single"/>
          <w:lang w:val="en-US"/>
        </w:rPr>
        <w:t>Conclusions:</w:t>
      </w:r>
      <w:r>
        <w:rPr>
          <w:b/>
          <w:sz w:val="24"/>
          <w:szCs w:val="24"/>
          <w:lang w:val="en-US"/>
        </w:rPr>
        <w:t xml:space="preserve">  </w:t>
      </w:r>
    </w:p>
    <w:p>
      <w:pPr>
        <w:pStyle w:val="ListParagraph"/>
        <w:numPr>
          <w:ilvl w:val="0"/>
          <w:numId w:val="0"/>
        </w:numPr>
        <w:spacing w:before="0" w:after="120"/>
        <w:ind w:left="720" w:hanging="0"/>
        <w:contextualSpacing/>
        <w:jc w:val="both"/>
        <w:rPr/>
      </w:pPr>
      <w:r>
        <w:rPr>
          <w:sz w:val="24"/>
          <w:szCs w:val="24"/>
          <w:lang w:val="en-US"/>
        </w:rPr>
        <w:t>- During this laboratory work, we s</w:t>
      </w:r>
      <w:r>
        <w:rPr>
          <w:sz w:val="24"/>
          <w:szCs w:val="24"/>
          <w:lang w:val="en-US" w:bidi="he-IL"/>
        </w:rPr>
        <w:t>tudied the process of rectification in the scheme of electronic single-phase rectification with semiconductor diodes and the influence of filters on the output voltage.</w:t>
      </w:r>
    </w:p>
    <w:p>
      <w:pPr>
        <w:pStyle w:val="ListParagraph"/>
        <w:spacing w:before="0" w:after="120"/>
        <w:ind w:left="720" w:hanging="0"/>
        <w:contextualSpacing/>
        <w:jc w:val="both"/>
        <w:rPr>
          <w:sz w:val="24"/>
          <w:szCs w:val="24"/>
          <w:lang w:val="en-US" w:bidi="he-IL"/>
        </w:rPr>
      </w:pPr>
      <w:r>
        <w:rPr>
          <w:sz w:val="24"/>
          <w:szCs w:val="24"/>
          <w:lang w:val="en-US" w:bidi="he-IL"/>
        </w:rPr>
      </w:r>
    </w:p>
    <w:p>
      <w:pPr>
        <w:pStyle w:val="ListParagraph"/>
        <w:numPr>
          <w:ilvl w:val="0"/>
          <w:numId w:val="0"/>
        </w:numPr>
        <w:spacing w:before="0" w:after="120"/>
        <w:ind w:left="720" w:hanging="0"/>
        <w:contextualSpacing/>
        <w:jc w:val="both"/>
        <w:rPr/>
      </w:pPr>
      <w:r>
        <w:rPr>
          <w:sz w:val="24"/>
          <w:szCs w:val="24"/>
          <w:lang w:val="en-US" w:bidi="he-IL"/>
        </w:rPr>
        <w:t xml:space="preserve">- From the graph, it can be seen that the voltage decreases. External characteristics of the rectifier represent the interdependence of the average value of the rectified voltage with the average value of the load current </w:t>
      </w:r>
      <w:r>
        <w:rPr>
          <w:i/>
          <w:sz w:val="24"/>
          <w:szCs w:val="24"/>
          <w:lang w:val="en-US" w:bidi="he-IL"/>
        </w:rPr>
        <w:t>U</w:t>
      </w:r>
      <w:r>
        <w:rPr>
          <w:i/>
          <w:sz w:val="24"/>
          <w:szCs w:val="24"/>
          <w:vertAlign w:val="subscript"/>
          <w:lang w:val="en-US" w:bidi="he-IL"/>
        </w:rPr>
        <w:t>0</w:t>
      </w:r>
      <w:r>
        <w:rPr>
          <w:i/>
          <w:sz w:val="24"/>
          <w:szCs w:val="24"/>
          <w:lang w:val="en-US" w:bidi="he-IL"/>
        </w:rPr>
        <w:t xml:space="preserve"> = f(I</w:t>
      </w:r>
      <w:r>
        <w:rPr>
          <w:i/>
          <w:sz w:val="24"/>
          <w:szCs w:val="24"/>
          <w:vertAlign w:val="subscript"/>
          <w:lang w:val="en-US" w:bidi="he-IL"/>
        </w:rPr>
        <w:t>0</w:t>
      </w:r>
      <w:r>
        <w:rPr>
          <w:i/>
          <w:sz w:val="24"/>
          <w:szCs w:val="24"/>
          <w:lang w:val="en-US" w:bidi="he-IL"/>
        </w:rPr>
        <w:t xml:space="preserve">) </w:t>
      </w:r>
      <w:r>
        <w:rPr>
          <w:sz w:val="24"/>
          <w:szCs w:val="24"/>
          <w:lang w:val="en-US" w:bidi="he-IL"/>
        </w:rPr>
        <w:t>and can be shown in the following equation:</w:t>
      </w:r>
    </w:p>
    <w:p>
      <w:pPr>
        <w:pStyle w:val="ListParagraph"/>
        <w:spacing w:before="0" w:after="120"/>
        <w:ind w:left="360" w:hanging="0"/>
        <w:contextualSpacing/>
        <w:jc w:val="both"/>
        <w:rPr>
          <w:sz w:val="24"/>
          <w:szCs w:val="24"/>
          <w:lang w:val="en-US"/>
        </w:rPr>
      </w:pPr>
      <w:r>
        <w:rPr>
          <w:sz w:val="24"/>
          <w:szCs w:val="24"/>
          <w:lang w:val="en-US"/>
        </w:rPr>
      </w:r>
    </w:p>
    <w:p>
      <w:pPr>
        <w:pStyle w:val="Normal"/>
        <w:jc w:val="center"/>
        <w:rPr/>
      </w:pPr>
      <w:r>
        <w:rPr>
          <w:i/>
          <w:sz w:val="24"/>
          <w:szCs w:val="24"/>
          <w:lang w:val="en-US" w:bidi="he-IL"/>
        </w:rPr>
        <w:t>U</w:t>
      </w:r>
      <w:r>
        <w:rPr>
          <w:i/>
          <w:sz w:val="24"/>
          <w:szCs w:val="24"/>
          <w:vertAlign w:val="subscript"/>
          <w:lang w:val="en-US" w:bidi="he-IL"/>
        </w:rPr>
        <w:t>0</w:t>
      </w:r>
      <w:r>
        <w:rPr>
          <w:i/>
          <w:sz w:val="24"/>
          <w:szCs w:val="24"/>
          <w:lang w:val="en-US" w:bidi="he-IL"/>
        </w:rPr>
        <w:t xml:space="preserve"> = U</w:t>
      </w:r>
      <w:r>
        <w:rPr>
          <w:i/>
          <w:sz w:val="24"/>
          <w:szCs w:val="24"/>
          <w:vertAlign w:val="subscript"/>
          <w:lang w:val="en-US" w:bidi="he-IL"/>
        </w:rPr>
        <w:t>00</w:t>
      </w:r>
      <w:r>
        <w:rPr>
          <w:i/>
          <w:sz w:val="24"/>
          <w:szCs w:val="24"/>
          <w:lang w:val="en-US" w:bidi="he-IL"/>
        </w:rPr>
        <w:t xml:space="preserve"> – ( ∆U</w:t>
      </w:r>
      <w:r>
        <w:rPr>
          <w:i/>
          <w:sz w:val="24"/>
          <w:szCs w:val="24"/>
          <w:vertAlign w:val="subscript"/>
          <w:lang w:val="en-US" w:bidi="he-IL"/>
        </w:rPr>
        <w:t>d</w:t>
      </w:r>
      <w:r>
        <w:rPr>
          <w:i/>
          <w:sz w:val="24"/>
          <w:szCs w:val="24"/>
          <w:lang w:val="en-US" w:bidi="he-IL"/>
        </w:rPr>
        <w:t xml:space="preserve"> + ∆U</w:t>
      </w:r>
      <w:r>
        <w:rPr>
          <w:i/>
          <w:sz w:val="24"/>
          <w:szCs w:val="24"/>
          <w:vertAlign w:val="subscript"/>
          <w:lang w:val="en-US" w:bidi="he-IL"/>
        </w:rPr>
        <w:t>T</w:t>
      </w:r>
      <w:r>
        <w:rPr>
          <w:i/>
          <w:sz w:val="24"/>
          <w:szCs w:val="24"/>
          <w:lang w:val="en-US" w:bidi="he-IL"/>
        </w:rPr>
        <w:t xml:space="preserve"> + I</w:t>
      </w:r>
      <w:r>
        <w:rPr>
          <w:i/>
          <w:sz w:val="24"/>
          <w:szCs w:val="24"/>
          <w:vertAlign w:val="subscript"/>
          <w:lang w:val="en-US" w:bidi="he-IL"/>
        </w:rPr>
        <w:t>0</w:t>
      </w:r>
      <w:r>
        <w:rPr>
          <w:i/>
          <w:sz w:val="24"/>
          <w:szCs w:val="24"/>
          <w:lang w:val="en-US" w:bidi="he-IL"/>
        </w:rPr>
        <w:t>R</w:t>
      </w:r>
      <w:r>
        <w:rPr>
          <w:i/>
          <w:sz w:val="24"/>
          <w:szCs w:val="24"/>
          <w:vertAlign w:val="subscript"/>
          <w:lang w:val="en-US" w:bidi="he-IL"/>
        </w:rPr>
        <w:t xml:space="preserve">f </w:t>
      </w:r>
      <w:r>
        <w:rPr>
          <w:i/>
          <w:sz w:val="24"/>
          <w:szCs w:val="24"/>
          <w:lang w:val="en-US" w:bidi="he-IL"/>
        </w:rPr>
        <w:t xml:space="preserve">)                 </w:t>
      </w:r>
    </w:p>
    <w:p>
      <w:pPr>
        <w:pStyle w:val="Normal"/>
        <w:jc w:val="both"/>
        <w:rPr/>
      </w:pPr>
      <w:r>
        <w:rPr>
          <w:sz w:val="24"/>
          <w:szCs w:val="24"/>
          <w:lang w:val="en-US" w:bidi="he-IL"/>
        </w:rPr>
        <w:t xml:space="preserve">where </w:t>
      </w:r>
      <w:r>
        <w:rPr>
          <w:i/>
          <w:sz w:val="24"/>
          <w:szCs w:val="24"/>
          <w:lang w:val="en-US" w:bidi="he-IL"/>
        </w:rPr>
        <w:t>U</w:t>
      </w:r>
      <w:r>
        <w:rPr>
          <w:i/>
          <w:sz w:val="24"/>
          <w:szCs w:val="24"/>
          <w:vertAlign w:val="subscript"/>
          <w:lang w:val="en-US" w:bidi="he-IL"/>
        </w:rPr>
        <w:t xml:space="preserve">00 </w:t>
      </w:r>
      <w:r>
        <w:rPr>
          <w:i/>
          <w:sz w:val="24"/>
          <w:szCs w:val="24"/>
          <w:lang w:val="en-US" w:bidi="he-IL"/>
        </w:rPr>
        <w:t xml:space="preserve">– </w:t>
      </w:r>
      <w:r>
        <w:rPr>
          <w:sz w:val="24"/>
          <w:szCs w:val="24"/>
          <w:lang w:val="en-US" w:bidi="he-IL"/>
        </w:rPr>
        <w:t xml:space="preserve">average value of the rectified voltage in no-load operation of the rectifier </w:t>
      </w:r>
      <w:r>
        <w:rPr>
          <w:i/>
          <w:sz w:val="24"/>
          <w:szCs w:val="24"/>
          <w:lang w:val="en-US" w:bidi="he-IL"/>
        </w:rPr>
        <w:t>(I</w:t>
      </w:r>
      <w:r>
        <w:rPr>
          <w:i/>
          <w:sz w:val="24"/>
          <w:szCs w:val="24"/>
          <w:vertAlign w:val="subscript"/>
          <w:lang w:val="en-US" w:bidi="he-IL"/>
        </w:rPr>
        <w:t>0</w:t>
      </w:r>
      <w:r>
        <w:rPr>
          <w:i/>
          <w:sz w:val="24"/>
          <w:szCs w:val="24"/>
          <w:lang w:val="en-US" w:bidi="he-IL"/>
        </w:rPr>
        <w:t xml:space="preserve"> = 0)</w:t>
      </w:r>
    </w:p>
    <w:p>
      <w:pPr>
        <w:pStyle w:val="Normal"/>
        <w:jc w:val="both"/>
        <w:rPr/>
      </w:pPr>
      <w:r>
        <w:rPr>
          <w:sz w:val="24"/>
          <w:szCs w:val="24"/>
          <w:lang w:val="en-US" w:bidi="he-IL"/>
        </w:rPr>
        <w:t xml:space="preserve">           </w:t>
      </w:r>
      <w:r>
        <w:rPr>
          <w:i/>
          <w:sz w:val="24"/>
          <w:szCs w:val="24"/>
          <w:lang w:val="en-US" w:bidi="he-IL"/>
        </w:rPr>
        <w:t>∆</w:t>
      </w:r>
      <w:r>
        <w:rPr>
          <w:i/>
          <w:sz w:val="24"/>
          <w:szCs w:val="24"/>
          <w:lang w:val="en-US" w:bidi="he-IL"/>
        </w:rPr>
        <w:t>U</w:t>
      </w:r>
      <w:r>
        <w:rPr>
          <w:i/>
          <w:sz w:val="24"/>
          <w:szCs w:val="24"/>
          <w:vertAlign w:val="subscript"/>
          <w:lang w:val="en-US" w:bidi="he-IL"/>
        </w:rPr>
        <w:t xml:space="preserve">d </w:t>
      </w:r>
      <w:r>
        <w:rPr>
          <w:sz w:val="24"/>
          <w:szCs w:val="24"/>
          <w:lang w:val="en-US" w:bidi="he-IL"/>
        </w:rPr>
        <w:t>– average value of the voltage drop on the conducting diodes</w:t>
      </w:r>
    </w:p>
    <w:p>
      <w:pPr>
        <w:pStyle w:val="Normal"/>
        <w:jc w:val="both"/>
        <w:rPr/>
      </w:pPr>
      <w:r>
        <w:rPr>
          <w:i/>
          <w:sz w:val="24"/>
          <w:szCs w:val="24"/>
          <w:lang w:val="en-US" w:bidi="he-IL"/>
        </w:rPr>
        <w:t xml:space="preserve">          ∆</w:t>
      </w:r>
      <w:r>
        <w:rPr>
          <w:i/>
          <w:sz w:val="24"/>
          <w:szCs w:val="24"/>
          <w:lang w:val="en-US" w:bidi="he-IL"/>
        </w:rPr>
        <w:t>U</w:t>
      </w:r>
      <w:r>
        <w:rPr>
          <w:i/>
          <w:sz w:val="24"/>
          <w:szCs w:val="24"/>
          <w:vertAlign w:val="subscript"/>
          <w:lang w:val="en-US" w:bidi="he-IL"/>
        </w:rPr>
        <w:t xml:space="preserve">T </w:t>
      </w:r>
      <w:r>
        <w:rPr>
          <w:sz w:val="24"/>
          <w:szCs w:val="24"/>
          <w:lang w:val="en-US" w:bidi="he-IL"/>
        </w:rPr>
        <w:t>– average value of the voltage drop on the secondary of the transformer</w:t>
      </w:r>
    </w:p>
    <w:p>
      <w:pPr>
        <w:pStyle w:val="Normal"/>
        <w:jc w:val="both"/>
        <w:rPr>
          <w:u w:val="none"/>
        </w:rPr>
      </w:pPr>
      <w:r>
        <w:rPr>
          <w:i/>
          <w:sz w:val="24"/>
          <w:szCs w:val="24"/>
          <w:u w:val="none"/>
          <w:lang w:val="en-US" w:bidi="he-IL"/>
        </w:rPr>
        <w:t xml:space="preserve">           </w:t>
      </w:r>
      <w:r>
        <w:rPr>
          <w:i/>
          <w:sz w:val="24"/>
          <w:szCs w:val="24"/>
          <w:u w:val="none"/>
          <w:lang w:val="en-US" w:bidi="he-IL"/>
        </w:rPr>
        <w:t>R</w:t>
      </w:r>
      <w:r>
        <w:rPr>
          <w:i/>
          <w:sz w:val="24"/>
          <w:szCs w:val="24"/>
          <w:u w:val="none"/>
          <w:vertAlign w:val="subscript"/>
          <w:lang w:val="en-US" w:bidi="he-IL"/>
        </w:rPr>
        <w:t>f</w:t>
      </w:r>
      <w:r>
        <w:rPr>
          <w:i/>
          <w:sz w:val="24"/>
          <w:szCs w:val="24"/>
          <w:u w:val="none"/>
          <w:lang w:val="en-US" w:bidi="he-IL"/>
        </w:rPr>
        <w:t xml:space="preserve"> – active resistance of the smoothing filter connected in series with the load</w:t>
      </w:r>
    </w:p>
    <w:p>
      <w:pPr>
        <w:pStyle w:val="Normal"/>
        <w:jc w:val="both"/>
        <w:rPr>
          <w:i/>
          <w:i/>
          <w:sz w:val="24"/>
          <w:szCs w:val="24"/>
          <w:lang w:val="en-US" w:bidi="he-IL"/>
        </w:rPr>
      </w:pPr>
      <w:r>
        <w:rPr>
          <w:i/>
          <w:sz w:val="24"/>
          <w:szCs w:val="24"/>
          <w:lang w:val="en-US" w:bidi="he-IL"/>
        </w:rPr>
      </w:r>
    </w:p>
    <w:p>
      <w:pPr>
        <w:pStyle w:val="ListParagraph"/>
        <w:numPr>
          <w:ilvl w:val="0"/>
          <w:numId w:val="0"/>
        </w:numPr>
        <w:spacing w:before="0" w:after="120"/>
        <w:ind w:left="720" w:hanging="0"/>
        <w:contextualSpacing/>
        <w:jc w:val="both"/>
        <w:rPr/>
      </w:pPr>
      <w:r>
        <w:rPr>
          <w:i/>
          <w:sz w:val="24"/>
          <w:szCs w:val="24"/>
          <w:lang w:val="en-US" w:bidi="he-IL"/>
        </w:rPr>
        <w:t xml:space="preserve">- </w:t>
      </w:r>
      <w:r>
        <w:rPr>
          <w:i w:val="false"/>
          <w:iCs w:val="false"/>
          <w:sz w:val="24"/>
          <w:szCs w:val="24"/>
          <w:lang w:val="en-US" w:bidi="he-IL"/>
        </w:rPr>
        <w:t>The lowest output voltage was obtained when no filter was used. Also, the full wave and the bridge rectifier voltages are the same, because both rectify the full cycle of the AC current.</w:t>
      </w:r>
    </w:p>
    <w:p>
      <w:pPr>
        <w:pStyle w:val="ListParagraph"/>
        <w:spacing w:before="0" w:after="120"/>
        <w:ind w:left="720" w:hanging="0"/>
        <w:contextualSpacing/>
        <w:jc w:val="both"/>
        <w:rPr>
          <w:b/>
          <w:b/>
          <w:i/>
          <w:i/>
          <w:sz w:val="22"/>
          <w:szCs w:val="22"/>
          <w:lang w:val="en-US"/>
        </w:rPr>
      </w:pPr>
      <w:r>
        <w:rPr>
          <w:b/>
          <w:i w:val="false"/>
          <w:iCs w:val="false"/>
          <w:sz w:val="24"/>
          <w:szCs w:val="24"/>
          <w:lang w:val="en-US" w:bidi="he-IL"/>
        </w:rPr>
        <w:t>- We can clearly see that the full wave rectifiers are much more optimal, since they use the entire wave, despite the half wave rectifier, which uses only one part.</w:t>
      </w:r>
      <w:r>
        <w:br w:type="page"/>
      </w:r>
    </w:p>
    <w:p>
      <w:pPr>
        <w:pStyle w:val="ListParagraph"/>
        <w:spacing w:before="0" w:after="120"/>
        <w:ind w:left="720" w:hanging="0"/>
        <w:contextualSpacing/>
        <w:jc w:val="both"/>
        <w:rPr>
          <w:i w:val="false"/>
          <w:i w:val="false"/>
          <w:iCs w:val="false"/>
          <w:sz w:val="24"/>
          <w:szCs w:val="24"/>
          <w:lang w:bidi="he-IL"/>
        </w:rPr>
      </w:pPr>
      <w:r>
        <w:rPr>
          <w:b/>
          <w:i/>
          <w:sz w:val="22"/>
          <w:szCs w:val="22"/>
          <w:lang w:val="en-US"/>
        </w:rPr>
      </w:r>
    </w:p>
    <w:p>
      <w:pPr>
        <w:pStyle w:val="Normal"/>
        <w:ind w:firstLine="720"/>
        <w:jc w:val="center"/>
        <w:rPr>
          <w:b/>
          <w:b/>
          <w:sz w:val="26"/>
          <w:szCs w:val="22"/>
          <w:u w:val="single"/>
          <w:lang w:val="en-US"/>
        </w:rPr>
      </w:pPr>
      <w:r>
        <w:rPr>
          <w:b/>
          <w:sz w:val="26"/>
          <w:szCs w:val="22"/>
          <w:u w:val="single"/>
          <w:lang w:val="en-US"/>
        </w:rPr>
        <w:t>Oscillograms</w:t>
      </w:r>
    </w:p>
    <w:p>
      <w:pPr>
        <w:pStyle w:val="Normal"/>
        <w:ind w:firstLine="720"/>
        <w:rPr>
          <w:b/>
          <w:b/>
          <w:i/>
          <w:i/>
          <w:szCs w:val="22"/>
          <w:lang w:val="en-US"/>
        </w:rPr>
      </w:pPr>
      <w:r>
        <w:rPr>
          <w:b/>
          <w:i/>
          <w:szCs w:val="22"/>
          <w:lang w:val="en-US"/>
        </w:rPr>
      </w:r>
    </w:p>
    <w:p>
      <w:pPr>
        <w:pStyle w:val="ListParagraph"/>
        <w:tabs>
          <w:tab w:val="left" w:pos="1170" w:leader="none"/>
        </w:tabs>
        <w:ind w:left="540" w:hanging="0"/>
        <w:jc w:val="center"/>
        <w:rPr>
          <w:sz w:val="24"/>
          <w:szCs w:val="22"/>
          <w:u w:val="single"/>
          <w:lang w:val="en-US"/>
        </w:rPr>
      </w:pPr>
      <w:r>
        <w:rPr>
          <w:sz w:val="24"/>
          <w:szCs w:val="22"/>
          <w:u w:val="single"/>
          <w:lang w:val="en-US"/>
        </w:rPr>
        <w:t>Half wave rectifier</w:t>
      </w:r>
    </w:p>
    <w:p>
      <w:pPr>
        <w:pStyle w:val="Normal"/>
        <w:rPr>
          <w:b/>
          <w:b/>
          <w:i/>
          <w:i/>
          <w:sz w:val="22"/>
          <w:szCs w:val="22"/>
          <w:u w:val="single"/>
          <w:lang w:val="en-US"/>
        </w:rPr>
      </w:pPr>
      <w:r>
        <w:rPr>
          <w:b/>
          <w:i/>
          <w:sz w:val="22"/>
          <w:szCs w:val="22"/>
          <w:u w:val="single"/>
          <w:lang w:val="en-US"/>
        </w:rPr>
      </w:r>
    </w:p>
    <w:p>
      <w:pPr>
        <w:pStyle w:val="Normal"/>
        <w:rPr>
          <w:sz w:val="22"/>
          <w:szCs w:val="22"/>
          <w:lang w:val="en-US"/>
        </w:rPr>
      </w:pPr>
      <w:r>
        <w:rPr/>
        <mc:AlternateContent>
          <mc:Choice Requires="wps">
            <w:drawing>
              <wp:inline distT="0" distB="0" distL="0" distR="0">
                <wp:extent cx="2983230" cy="2392680"/>
                <wp:effectExtent l="0" t="0" r="0" b="0"/>
                <wp:docPr id="13"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13"/>
                        <a:stretch/>
                      </pic:blipFill>
                      <pic:spPr>
                        <a:xfrm>
                          <a:off x="0" y="0"/>
                          <a:ext cx="2982600" cy="2392200"/>
                        </a:xfrm>
                        <a:prstGeom prst="rect">
                          <a:avLst/>
                        </a:prstGeom>
                        <a:ln>
                          <a:noFill/>
                        </a:ln>
                        <a:effectLst>
                          <a:softEdge rad="112500"/>
                        </a:effectLst>
                      </pic:spPr>
                    </pic:pic>
                  </a:graphicData>
                </a:graphic>
              </wp:inline>
            </w:drawing>
          </mc:Choice>
          <mc:Fallback>
            <w:pict>
              <v:rect id="shape_0" ID="Picture 2" stroked="f" style="position:absolute;margin-left:0pt;margin-top:0pt;width:234.8pt;height:188.3pt">
                <v:imagedata r:id="rId14" o:detectmouseclick="t"/>
                <w10:wrap type="none"/>
                <v:stroke color="#3465a4" joinstyle="round" endcap="flat"/>
              </v:rect>
            </w:pict>
          </mc:Fallback>
        </mc:AlternateContent>
      </w:r>
      <w:r>
        <w:rPr>
          <w:sz w:val="22"/>
          <w:szCs w:val="22"/>
          <w:lang w:val="en-US"/>
        </w:rPr>
        <w:t xml:space="preserve"> </w:t>
      </w:r>
      <w:r>
        <w:rPr>
          <w:sz w:val="22"/>
          <w:szCs w:val="22"/>
          <w:lang w:val="en-US"/>
        </w:rPr>
        <mc:AlternateContent>
          <mc:Choice Requires="wps">
            <w:drawing>
              <wp:inline distT="0" distB="0" distL="0" distR="0">
                <wp:extent cx="2783205" cy="2402205"/>
                <wp:effectExtent l="0" t="0" r="0" b="0"/>
                <wp:docPr id="14" name="Picture 3"/>
                <a:graphic xmlns:a="http://schemas.openxmlformats.org/drawingml/2006/main">
                  <a:graphicData uri="http://schemas.openxmlformats.org/drawingml/2006/picture">
                    <pic:pic xmlns:pic="http://schemas.openxmlformats.org/drawingml/2006/picture">
                      <pic:nvPicPr>
                        <pic:cNvPr id="1" name="Picture 3" descr=""/>
                        <pic:cNvPicPr/>
                      </pic:nvPicPr>
                      <pic:blipFill>
                        <a:blip r:embed="rId15"/>
                        <a:stretch/>
                      </pic:blipFill>
                      <pic:spPr>
                        <a:xfrm>
                          <a:off x="0" y="0"/>
                          <a:ext cx="2782440" cy="2401560"/>
                        </a:xfrm>
                        <a:prstGeom prst="rect">
                          <a:avLst/>
                        </a:prstGeom>
                        <a:ln>
                          <a:noFill/>
                        </a:ln>
                        <a:effectLst>
                          <a:softEdge rad="112500"/>
                        </a:effectLst>
                      </pic:spPr>
                    </pic:pic>
                  </a:graphicData>
                </a:graphic>
              </wp:inline>
            </w:drawing>
          </mc:Choice>
          <mc:Fallback>
            <w:pict>
              <v:rect id="shape_0" ID="Picture 3" stroked="f" style="position:absolute;margin-left:0pt;margin-top:0pt;width:219.05pt;height:189.05pt">
                <v:imagedata r:id="rId16" o:detectmouseclick="t"/>
                <w10:wrap type="none"/>
                <v:stroke color="#3465a4" joinstyle="round" endcap="flat"/>
              </v:rect>
            </w:pict>
          </mc:Fallback>
        </mc:AlternateContent>
      </w:r>
    </w:p>
    <w:p>
      <w:pPr>
        <w:sectPr>
          <w:footerReference w:type="default" r:id="rId17"/>
          <w:type w:val="nextPage"/>
          <w:pgSz w:w="11906" w:h="16838"/>
          <w:pgMar w:left="1276" w:right="1016" w:header="0" w:top="720" w:footer="708" w:bottom="765" w:gutter="0"/>
          <w:pgNumType w:fmt="decimal"/>
          <w:formProt w:val="false"/>
          <w:titlePg/>
          <w:textDirection w:val="lrTb"/>
          <w:docGrid w:type="default" w:linePitch="360" w:charSpace="2047"/>
        </w:sectPr>
      </w:pPr>
    </w:p>
    <w:p>
      <w:pPr>
        <w:pStyle w:val="ListParagraph"/>
        <w:numPr>
          <w:ilvl w:val="0"/>
          <w:numId w:val="2"/>
        </w:numPr>
        <w:jc w:val="center"/>
        <w:rPr>
          <w:sz w:val="24"/>
          <w:szCs w:val="22"/>
          <w:lang w:val="en-US"/>
        </w:rPr>
      </w:pPr>
      <w:r>
        <w:rPr>
          <w:sz w:val="24"/>
          <w:szCs w:val="22"/>
          <w:lang w:val="en-US"/>
        </w:rPr>
        <w:t>without filter</w:t>
      </w:r>
    </w:p>
    <w:p>
      <w:pPr>
        <w:pStyle w:val="ListParagraph"/>
        <w:numPr>
          <w:ilvl w:val="0"/>
          <w:numId w:val="2"/>
        </w:numPr>
        <w:ind w:left="360" w:hanging="360"/>
        <w:jc w:val="center"/>
        <w:rPr>
          <w:sz w:val="24"/>
          <w:szCs w:val="22"/>
          <w:lang w:val="en-US"/>
        </w:rPr>
      </w:pPr>
      <w:r>
        <w:rPr>
          <w:sz w:val="24"/>
          <w:szCs w:val="22"/>
          <w:lang w:val="en-US"/>
        </w:rPr>
        <w:t>with filter C</w:t>
      </w:r>
    </w:p>
    <w:p>
      <w:pPr>
        <w:sectPr>
          <w:type w:val="continuous"/>
          <w:pgSz w:w="11906" w:h="16838"/>
          <w:pgMar w:left="1276" w:right="1016" w:header="0" w:top="720" w:footer="708" w:bottom="765" w:gutter="0"/>
          <w:cols w:num="2" w:space="708" w:equalWidth="true" w:sep="false"/>
          <w:formProt w:val="false"/>
          <w:textDirection w:val="lrTb"/>
          <w:docGrid w:type="default" w:linePitch="360" w:charSpace="2047"/>
        </w:sectPr>
      </w:pPr>
    </w:p>
    <w:p>
      <w:pPr>
        <w:pStyle w:val="Normal"/>
        <w:rPr>
          <w:sz w:val="22"/>
          <w:szCs w:val="22"/>
          <w:lang w:val="en-US"/>
        </w:rPr>
      </w:pPr>
      <w:r>
        <w:rPr>
          <w:sz w:val="22"/>
          <w:szCs w:val="22"/>
          <w:lang w:val="en-US"/>
        </w:rPr>
      </w:r>
    </w:p>
    <w:p>
      <w:pPr>
        <w:pStyle w:val="Normal"/>
        <w:rPr>
          <w:sz w:val="22"/>
          <w:szCs w:val="22"/>
          <w:lang w:val="en-US"/>
        </w:rPr>
      </w:pPr>
      <w:r>
        <w:rPr/>
        <mc:AlternateContent>
          <mc:Choice Requires="wps">
            <w:drawing>
              <wp:inline distT="0" distB="0" distL="0" distR="0">
                <wp:extent cx="2840355" cy="2630805"/>
                <wp:effectExtent l="0" t="0" r="0" b="0"/>
                <wp:docPr id="15" name="Picture 4"/>
                <a:graphic xmlns:a="http://schemas.openxmlformats.org/drawingml/2006/main">
                  <a:graphicData uri="http://schemas.openxmlformats.org/drawingml/2006/picture">
                    <pic:pic xmlns:pic="http://schemas.openxmlformats.org/drawingml/2006/picture">
                      <pic:nvPicPr>
                        <pic:cNvPr id="2" name="Picture 4" descr=""/>
                        <pic:cNvPicPr/>
                      </pic:nvPicPr>
                      <pic:blipFill>
                        <a:blip r:embed="rId18"/>
                        <a:stretch/>
                      </pic:blipFill>
                      <pic:spPr>
                        <a:xfrm>
                          <a:off x="0" y="0"/>
                          <a:ext cx="2839680" cy="2630160"/>
                        </a:xfrm>
                        <a:prstGeom prst="rect">
                          <a:avLst/>
                        </a:prstGeom>
                        <a:ln>
                          <a:noFill/>
                        </a:ln>
                        <a:effectLst>
                          <a:softEdge rad="112500"/>
                        </a:effectLst>
                      </pic:spPr>
                    </pic:pic>
                  </a:graphicData>
                </a:graphic>
              </wp:inline>
            </w:drawing>
          </mc:Choice>
          <mc:Fallback>
            <w:pict>
              <v:rect id="shape_0" ID="Picture 4" stroked="f" style="position:absolute;margin-left:0pt;margin-top:0pt;width:223.55pt;height:207.05pt">
                <v:imagedata r:id="rId19" o:detectmouseclick="t"/>
                <w10:wrap type="none"/>
                <v:stroke color="#3465a4" joinstyle="round" endcap="flat"/>
              </v:rect>
            </w:pict>
          </mc:Fallback>
        </mc:AlternateContent>
      </w:r>
      <w:r>
        <w:rPr>
          <w:sz w:val="22"/>
          <w:szCs w:val="22"/>
          <w:lang w:val="en-US"/>
        </w:rPr>
        <w:t xml:space="preserve"> </w:t>
      </w:r>
      <w:r>
        <w:rPr>
          <w:sz w:val="22"/>
          <w:szCs w:val="22"/>
          <w:lang w:val="en-US"/>
        </w:rPr>
        <mc:AlternateContent>
          <mc:Choice Requires="wps">
            <w:drawing>
              <wp:inline distT="0" distB="0" distL="0" distR="0">
                <wp:extent cx="2935605" cy="2640330"/>
                <wp:effectExtent l="0" t="0" r="0" b="0"/>
                <wp:docPr id="16" name="Picture 5"/>
                <a:graphic xmlns:a="http://schemas.openxmlformats.org/drawingml/2006/main">
                  <a:graphicData uri="http://schemas.openxmlformats.org/drawingml/2006/picture">
                    <pic:pic xmlns:pic="http://schemas.openxmlformats.org/drawingml/2006/picture">
                      <pic:nvPicPr>
                        <pic:cNvPr id="3" name="Picture 5" descr=""/>
                        <pic:cNvPicPr/>
                      </pic:nvPicPr>
                      <pic:blipFill>
                        <a:blip r:embed="rId20"/>
                        <a:stretch/>
                      </pic:blipFill>
                      <pic:spPr>
                        <a:xfrm>
                          <a:off x="0" y="0"/>
                          <a:ext cx="2935080" cy="2639520"/>
                        </a:xfrm>
                        <a:prstGeom prst="rect">
                          <a:avLst/>
                        </a:prstGeom>
                        <a:ln>
                          <a:noFill/>
                        </a:ln>
                        <a:effectLst>
                          <a:softEdge rad="112500"/>
                        </a:effectLst>
                      </pic:spPr>
                    </pic:pic>
                  </a:graphicData>
                </a:graphic>
              </wp:inline>
            </w:drawing>
          </mc:Choice>
          <mc:Fallback>
            <w:pict>
              <v:rect id="shape_0" ID="Picture 5" stroked="f" style="position:absolute;margin-left:0pt;margin-top:0pt;width:231.05pt;height:207.8pt">
                <v:imagedata r:id="rId21" o:detectmouseclick="t"/>
                <w10:wrap type="none"/>
                <v:stroke color="#3465a4" joinstyle="round" endcap="flat"/>
              </v:rect>
            </w:pict>
          </mc:Fallback>
        </mc:AlternateContent>
      </w:r>
    </w:p>
    <w:p>
      <w:pPr>
        <w:sectPr>
          <w:type w:val="continuous"/>
          <w:pgSz w:w="11906" w:h="16838"/>
          <w:pgMar w:left="1276" w:right="1016" w:header="0" w:top="720" w:footer="708" w:bottom="765" w:gutter="0"/>
          <w:formProt w:val="false"/>
          <w:textDirection w:val="lrTb"/>
          <w:docGrid w:type="default" w:linePitch="360" w:charSpace="2047"/>
        </w:sectPr>
      </w:pPr>
    </w:p>
    <w:p>
      <w:pPr>
        <w:pStyle w:val="ListParagraph"/>
        <w:numPr>
          <w:ilvl w:val="0"/>
          <w:numId w:val="2"/>
        </w:numPr>
        <w:jc w:val="center"/>
        <w:rPr>
          <w:sz w:val="24"/>
          <w:szCs w:val="22"/>
          <w:lang w:val="en-US"/>
        </w:rPr>
      </w:pPr>
      <w:r>
        <w:rPr>
          <w:sz w:val="24"/>
          <w:szCs w:val="22"/>
          <w:lang w:val="en-US"/>
        </w:rPr>
        <w:t>with RC filter</w:t>
      </w:r>
    </w:p>
    <w:p>
      <w:pPr>
        <w:pStyle w:val="ListParagraph"/>
        <w:numPr>
          <w:ilvl w:val="0"/>
          <w:numId w:val="2"/>
        </w:numPr>
        <w:ind w:left="360" w:hanging="360"/>
        <w:jc w:val="center"/>
        <w:rPr>
          <w:sz w:val="24"/>
          <w:szCs w:val="22"/>
          <w:lang w:val="en-US"/>
        </w:rPr>
      </w:pPr>
      <w:r>
        <w:rPr>
          <w:sz w:val="24"/>
          <w:szCs w:val="22"/>
          <w:lang w:val="en-US"/>
        </w:rPr>
        <w:t>with CRC filter (π)</w:t>
      </w:r>
    </w:p>
    <w:p>
      <w:pPr>
        <w:sectPr>
          <w:type w:val="continuous"/>
          <w:pgSz w:w="11906" w:h="16838"/>
          <w:pgMar w:left="1276" w:right="1016" w:header="0" w:top="720" w:footer="708" w:bottom="765" w:gutter="0"/>
          <w:cols w:num="2" w:space="708" w:equalWidth="true" w:sep="false"/>
          <w:formProt w:val="false"/>
          <w:textDirection w:val="lrTb"/>
          <w:docGrid w:type="default" w:linePitch="360" w:charSpace="2047"/>
        </w:sectPr>
      </w:pPr>
    </w:p>
    <w:p>
      <w:pPr>
        <w:pStyle w:val="Normal"/>
        <w:jc w:val="right"/>
        <w:rPr>
          <w:sz w:val="22"/>
          <w:szCs w:val="22"/>
          <w:lang w:val="en-US"/>
        </w:rPr>
      </w:pPr>
      <w:r>
        <w:rPr>
          <w:sz w:val="22"/>
          <w:szCs w:val="22"/>
          <w:lang w:val="en-US"/>
        </w:rPr>
      </w:r>
    </w:p>
    <w:p>
      <w:pPr>
        <w:pStyle w:val="Normal"/>
        <w:rPr>
          <w:szCs w:val="22"/>
          <w:lang w:val="en-US"/>
        </w:rPr>
      </w:pPr>
      <w:r>
        <w:rPr>
          <w:szCs w:val="22"/>
          <w:lang w:val="en-US"/>
        </w:rPr>
      </w:r>
    </w:p>
    <w:p>
      <w:pPr>
        <w:pStyle w:val="ListParagraph"/>
        <w:spacing w:before="0" w:after="120"/>
        <w:ind w:left="547" w:hanging="0"/>
        <w:jc w:val="center"/>
        <w:rPr>
          <w:szCs w:val="22"/>
          <w:u w:val="single"/>
          <w:lang w:val="en-US"/>
        </w:rPr>
      </w:pPr>
      <w:r>
        <w:rPr>
          <w:sz w:val="24"/>
          <w:szCs w:val="22"/>
          <w:u w:val="single"/>
          <w:lang w:val="en-US"/>
        </w:rPr>
        <w:t>Full wave rectifier</w:t>
      </w:r>
    </w:p>
    <w:p>
      <w:pPr>
        <w:pStyle w:val="Normal"/>
        <w:rPr>
          <w:sz w:val="22"/>
          <w:szCs w:val="22"/>
          <w:lang w:val="en-US"/>
        </w:rPr>
      </w:pPr>
      <w:r>
        <w:rPr/>
        <mc:AlternateContent>
          <mc:Choice Requires="wps">
            <w:drawing>
              <wp:inline distT="0" distB="0" distL="0" distR="0">
                <wp:extent cx="2983230" cy="2392680"/>
                <wp:effectExtent l="0" t="0" r="0" b="0"/>
                <wp:docPr id="17" name="Picture 6"/>
                <a:graphic xmlns:a="http://schemas.openxmlformats.org/drawingml/2006/main">
                  <a:graphicData uri="http://schemas.openxmlformats.org/drawingml/2006/picture">
                    <pic:pic xmlns:pic="http://schemas.openxmlformats.org/drawingml/2006/picture">
                      <pic:nvPicPr>
                        <pic:cNvPr id="4" name="Picture 6" descr=""/>
                        <pic:cNvPicPr/>
                      </pic:nvPicPr>
                      <pic:blipFill>
                        <a:blip r:embed="rId22"/>
                        <a:stretch/>
                      </pic:blipFill>
                      <pic:spPr>
                        <a:xfrm>
                          <a:off x="0" y="0"/>
                          <a:ext cx="2982600" cy="2392200"/>
                        </a:xfrm>
                        <a:prstGeom prst="rect">
                          <a:avLst/>
                        </a:prstGeom>
                        <a:ln>
                          <a:noFill/>
                        </a:ln>
                        <a:effectLst>
                          <a:softEdge rad="112500"/>
                        </a:effectLst>
                      </pic:spPr>
                    </pic:pic>
                  </a:graphicData>
                </a:graphic>
              </wp:inline>
            </w:drawing>
          </mc:Choice>
          <mc:Fallback>
            <w:pict>
              <v:rect id="shape_0" ID="Picture 6" stroked="f" style="position:absolute;margin-left:0pt;margin-top:0pt;width:234.8pt;height:188.3pt">
                <v:imagedata r:id="rId23" o:detectmouseclick="t"/>
                <w10:wrap type="none"/>
                <v:stroke color="#3465a4" joinstyle="round" endcap="flat"/>
              </v:rect>
            </w:pict>
          </mc:Fallback>
        </mc:AlternateContent>
      </w:r>
      <w:r>
        <w:rPr>
          <w:sz w:val="22"/>
          <w:szCs w:val="22"/>
          <w:lang w:val="en-US"/>
        </w:rPr>
        <w:t xml:space="preserve"> </w:t>
      </w:r>
      <w:r>
        <w:rPr>
          <w:sz w:val="22"/>
          <w:szCs w:val="22"/>
          <w:lang w:val="en-US"/>
        </w:rPr>
        <mc:AlternateContent>
          <mc:Choice Requires="wps">
            <w:drawing>
              <wp:inline distT="0" distB="0" distL="0" distR="0">
                <wp:extent cx="3049905" cy="2392680"/>
                <wp:effectExtent l="0" t="0" r="0" b="0"/>
                <wp:docPr id="18" name="Picture 7"/>
                <a:graphic xmlns:a="http://schemas.openxmlformats.org/drawingml/2006/main">
                  <a:graphicData uri="http://schemas.openxmlformats.org/drawingml/2006/picture">
                    <pic:pic xmlns:pic="http://schemas.openxmlformats.org/drawingml/2006/picture">
                      <pic:nvPicPr>
                        <pic:cNvPr id="5" name="Picture 7" descr=""/>
                        <pic:cNvPicPr/>
                      </pic:nvPicPr>
                      <pic:blipFill>
                        <a:blip r:embed="rId24"/>
                        <a:stretch/>
                      </pic:blipFill>
                      <pic:spPr>
                        <a:xfrm>
                          <a:off x="0" y="0"/>
                          <a:ext cx="3049200" cy="2392200"/>
                        </a:xfrm>
                        <a:prstGeom prst="rect">
                          <a:avLst/>
                        </a:prstGeom>
                        <a:ln>
                          <a:noFill/>
                        </a:ln>
                        <a:effectLst>
                          <a:softEdge rad="112500"/>
                        </a:effectLst>
                      </pic:spPr>
                    </pic:pic>
                  </a:graphicData>
                </a:graphic>
              </wp:inline>
            </w:drawing>
          </mc:Choice>
          <mc:Fallback>
            <w:pict>
              <v:rect id="shape_0" ID="Picture 7" stroked="f" style="position:absolute;margin-left:0pt;margin-top:0pt;width:240.05pt;height:188.3pt">
                <v:imagedata r:id="rId25" o:detectmouseclick="t"/>
                <w10:wrap type="none"/>
                <v:stroke color="#3465a4" joinstyle="round" endcap="flat"/>
              </v:rect>
            </w:pict>
          </mc:Fallback>
        </mc:AlternateContent>
      </w:r>
    </w:p>
    <w:p>
      <w:pPr>
        <w:sectPr>
          <w:type w:val="continuous"/>
          <w:pgSz w:w="11906" w:h="16838"/>
          <w:pgMar w:left="1276" w:right="1016" w:header="0" w:top="720" w:footer="708" w:bottom="765" w:gutter="0"/>
          <w:formProt w:val="false"/>
          <w:textDirection w:val="lrTb"/>
          <w:docGrid w:type="default" w:linePitch="360" w:charSpace="2047"/>
        </w:sectPr>
      </w:pPr>
    </w:p>
    <w:p>
      <w:pPr>
        <w:pStyle w:val="ListParagraph"/>
        <w:numPr>
          <w:ilvl w:val="0"/>
          <w:numId w:val="3"/>
        </w:numPr>
        <w:jc w:val="center"/>
        <w:rPr>
          <w:sz w:val="24"/>
          <w:szCs w:val="22"/>
          <w:lang w:val="en-US"/>
        </w:rPr>
      </w:pPr>
      <w:r>
        <w:rPr>
          <w:sz w:val="24"/>
          <w:szCs w:val="22"/>
          <w:lang w:val="en-US"/>
        </w:rPr>
        <w:t>without filter</w:t>
      </w:r>
    </w:p>
    <w:p>
      <w:pPr>
        <w:pStyle w:val="ListParagraph"/>
        <w:numPr>
          <w:ilvl w:val="0"/>
          <w:numId w:val="3"/>
        </w:numPr>
        <w:ind w:left="360" w:hanging="360"/>
        <w:jc w:val="center"/>
        <w:rPr>
          <w:sz w:val="22"/>
          <w:szCs w:val="22"/>
          <w:lang w:val="en-US"/>
        </w:rPr>
      </w:pPr>
      <w:r>
        <w:rPr>
          <w:sz w:val="24"/>
          <w:szCs w:val="22"/>
          <w:lang w:val="en-US"/>
        </w:rPr>
        <w:t>with filter C</w:t>
      </w:r>
    </w:p>
    <w:p>
      <w:pPr>
        <w:sectPr>
          <w:type w:val="continuous"/>
          <w:pgSz w:w="11906" w:h="16838"/>
          <w:pgMar w:left="1276" w:right="1016" w:header="0" w:top="720" w:footer="708" w:bottom="765" w:gutter="0"/>
          <w:cols w:num="2" w:space="708" w:equalWidth="true" w:sep="false"/>
          <w:formProt w:val="false"/>
          <w:textDirection w:val="lrTb"/>
          <w:docGrid w:type="default" w:linePitch="360" w:charSpace="2047"/>
        </w:sectPr>
      </w:pPr>
    </w:p>
    <w:p>
      <w:pPr>
        <w:pStyle w:val="Normal"/>
        <w:jc w:val="right"/>
        <w:rPr>
          <w:sz w:val="22"/>
          <w:szCs w:val="22"/>
          <w:lang w:val="en-US"/>
        </w:rPr>
      </w:pPr>
      <w:r>
        <w:rPr>
          <w:sz w:val="22"/>
          <w:szCs w:val="22"/>
          <w:lang w:val="en-US"/>
        </w:rPr>
      </w:r>
    </w:p>
    <w:p>
      <w:pPr>
        <w:pStyle w:val="Normal"/>
        <w:rPr>
          <w:sz w:val="22"/>
          <w:szCs w:val="22"/>
          <w:lang w:val="en-US"/>
        </w:rPr>
      </w:pPr>
      <w:r>
        <w:rPr/>
        <mc:AlternateContent>
          <mc:Choice Requires="wps">
            <w:drawing>
              <wp:inline distT="0" distB="0" distL="0" distR="0">
                <wp:extent cx="2992755" cy="2440305"/>
                <wp:effectExtent l="0" t="0" r="0" b="0"/>
                <wp:docPr id="19" name="Picture 8"/>
                <a:graphic xmlns:a="http://schemas.openxmlformats.org/drawingml/2006/main">
                  <a:graphicData uri="http://schemas.openxmlformats.org/drawingml/2006/picture">
                    <pic:pic xmlns:pic="http://schemas.openxmlformats.org/drawingml/2006/picture">
                      <pic:nvPicPr>
                        <pic:cNvPr id="6" name="Picture 8" descr=""/>
                        <pic:cNvPicPr/>
                      </pic:nvPicPr>
                      <pic:blipFill>
                        <a:blip r:embed="rId26"/>
                        <a:stretch/>
                      </pic:blipFill>
                      <pic:spPr>
                        <a:xfrm>
                          <a:off x="0" y="0"/>
                          <a:ext cx="2991960" cy="2439720"/>
                        </a:xfrm>
                        <a:prstGeom prst="rect">
                          <a:avLst/>
                        </a:prstGeom>
                        <a:ln>
                          <a:noFill/>
                        </a:ln>
                        <a:effectLst>
                          <a:softEdge rad="112500"/>
                        </a:effectLst>
                      </pic:spPr>
                    </pic:pic>
                  </a:graphicData>
                </a:graphic>
              </wp:inline>
            </w:drawing>
          </mc:Choice>
          <mc:Fallback>
            <w:pict>
              <v:rect id="shape_0" ID="Picture 8" stroked="f" style="position:absolute;margin-left:0pt;margin-top:0pt;width:235.55pt;height:192.05pt">
                <v:imagedata r:id="rId27" o:detectmouseclick="t"/>
                <w10:wrap type="none"/>
                <v:stroke color="#3465a4" joinstyle="round" endcap="flat"/>
              </v:rect>
            </w:pict>
          </mc:Fallback>
        </mc:AlternateContent>
      </w:r>
      <w:r>
        <w:rPr>
          <w:sz w:val="22"/>
          <w:szCs w:val="22"/>
          <w:lang w:val="en-US"/>
        </w:rPr>
        <w:t xml:space="preserve"> </w:t>
      </w:r>
      <w:r>
        <w:rPr>
          <w:sz w:val="22"/>
          <w:szCs w:val="22"/>
          <w:lang w:val="en-US"/>
        </w:rPr>
        <mc:AlternateContent>
          <mc:Choice Requires="wps">
            <w:drawing>
              <wp:inline distT="0" distB="0" distL="0" distR="0">
                <wp:extent cx="3040380" cy="2440305"/>
                <wp:effectExtent l="0" t="0" r="0" b="0"/>
                <wp:docPr id="20" name="Picture 9"/>
                <a:graphic xmlns:a="http://schemas.openxmlformats.org/drawingml/2006/main">
                  <a:graphicData uri="http://schemas.openxmlformats.org/drawingml/2006/picture">
                    <pic:pic xmlns:pic="http://schemas.openxmlformats.org/drawingml/2006/picture">
                      <pic:nvPicPr>
                        <pic:cNvPr id="7" name="Picture 9" descr=""/>
                        <pic:cNvPicPr/>
                      </pic:nvPicPr>
                      <pic:blipFill>
                        <a:blip r:embed="rId28"/>
                        <a:stretch/>
                      </pic:blipFill>
                      <pic:spPr>
                        <a:xfrm>
                          <a:off x="0" y="0"/>
                          <a:ext cx="3039840" cy="2439720"/>
                        </a:xfrm>
                        <a:prstGeom prst="rect">
                          <a:avLst/>
                        </a:prstGeom>
                        <a:ln>
                          <a:noFill/>
                        </a:ln>
                        <a:effectLst>
                          <a:softEdge rad="112500"/>
                        </a:effectLst>
                      </pic:spPr>
                    </pic:pic>
                  </a:graphicData>
                </a:graphic>
              </wp:inline>
            </w:drawing>
          </mc:Choice>
          <mc:Fallback>
            <w:pict>
              <v:rect id="shape_0" ID="Picture 9" stroked="f" style="position:absolute;margin-left:0pt;margin-top:0pt;width:239.3pt;height:192.05pt">
                <v:imagedata r:id="rId28" o:detectmouseclick="t"/>
                <w10:wrap type="none"/>
                <v:stroke color="#3465a4" joinstyle="round" endcap="flat"/>
              </v:rect>
            </w:pict>
          </mc:Fallback>
        </mc:AlternateContent>
      </w:r>
    </w:p>
    <w:p>
      <w:pPr>
        <w:sectPr>
          <w:type w:val="continuous"/>
          <w:pgSz w:w="11906" w:h="16838"/>
          <w:pgMar w:left="1276" w:right="1016" w:header="0" w:top="720" w:footer="708" w:bottom="765" w:gutter="0"/>
          <w:formProt w:val="false"/>
          <w:textDirection w:val="lrTb"/>
          <w:docGrid w:type="default" w:linePitch="360" w:charSpace="2047"/>
        </w:sectPr>
      </w:pPr>
    </w:p>
    <w:p>
      <w:pPr>
        <w:pStyle w:val="ListParagraph"/>
        <w:numPr>
          <w:ilvl w:val="0"/>
          <w:numId w:val="3"/>
        </w:numPr>
        <w:jc w:val="center"/>
        <w:rPr>
          <w:sz w:val="24"/>
          <w:szCs w:val="22"/>
          <w:lang w:val="en-US"/>
        </w:rPr>
      </w:pPr>
      <w:r>
        <w:rPr>
          <w:sz w:val="24"/>
          <w:szCs w:val="22"/>
          <w:lang w:val="en-US"/>
        </w:rPr>
        <w:t>with filter RC</w:t>
      </w:r>
    </w:p>
    <w:p>
      <w:pPr>
        <w:pStyle w:val="ListParagraph"/>
        <w:numPr>
          <w:ilvl w:val="0"/>
          <w:numId w:val="3"/>
        </w:numPr>
        <w:ind w:left="360" w:hanging="360"/>
        <w:jc w:val="center"/>
        <w:rPr>
          <w:sz w:val="24"/>
          <w:szCs w:val="22"/>
          <w:lang w:val="en-US"/>
        </w:rPr>
      </w:pPr>
      <w:r>
        <w:rPr>
          <w:sz w:val="24"/>
          <w:szCs w:val="22"/>
          <w:lang w:val="en-US"/>
        </w:rPr>
        <w:t>with filter CRC (π)</w:t>
      </w:r>
    </w:p>
    <w:p>
      <w:pPr>
        <w:sectPr>
          <w:type w:val="continuous"/>
          <w:pgSz w:w="11906" w:h="16838"/>
          <w:pgMar w:left="1276" w:right="1016" w:header="0" w:top="720" w:footer="708" w:bottom="765" w:gutter="0"/>
          <w:cols w:num="2" w:space="708" w:equalWidth="true" w:sep="false"/>
          <w:formProt w:val="false"/>
          <w:textDirection w:val="lrTb"/>
          <w:docGrid w:type="default" w:linePitch="360" w:charSpace="2047"/>
        </w:sectPr>
      </w:pPr>
    </w:p>
    <w:p>
      <w:pPr>
        <w:pStyle w:val="Normal"/>
        <w:rPr>
          <w:sz w:val="22"/>
          <w:szCs w:val="22"/>
          <w:lang w:val="en-US"/>
        </w:rPr>
      </w:pPr>
      <w:r>
        <w:rPr>
          <w:sz w:val="22"/>
          <w:szCs w:val="22"/>
          <w:lang w:val="en-US"/>
        </w:rPr>
      </w:r>
    </w:p>
    <w:p>
      <w:pPr>
        <w:pStyle w:val="Normal"/>
        <w:jc w:val="right"/>
        <w:rPr>
          <w:szCs w:val="22"/>
          <w:lang w:val="en-US"/>
        </w:rPr>
      </w:pPr>
      <w:r>
        <w:rPr>
          <w:szCs w:val="22"/>
          <w:lang w:val="en-US"/>
        </w:rPr>
      </w:r>
    </w:p>
    <w:p>
      <w:pPr>
        <w:pStyle w:val="ListParagraph"/>
        <w:tabs>
          <w:tab w:val="left" w:pos="360" w:leader="none"/>
          <w:tab w:val="left" w:pos="450" w:leader="none"/>
          <w:tab w:val="left" w:pos="630" w:leader="none"/>
        </w:tabs>
        <w:ind w:left="540" w:hanging="0"/>
        <w:jc w:val="center"/>
        <w:rPr>
          <w:sz w:val="24"/>
          <w:szCs w:val="22"/>
          <w:u w:val="single"/>
          <w:lang w:val="en-US"/>
        </w:rPr>
      </w:pPr>
      <w:r>
        <w:rPr>
          <w:sz w:val="24"/>
          <w:szCs w:val="22"/>
          <w:u w:val="single"/>
          <w:lang w:val="en-US"/>
        </w:rPr>
      </w:r>
    </w:p>
    <w:p>
      <w:pPr>
        <w:pStyle w:val="ListParagraph"/>
        <w:tabs>
          <w:tab w:val="left" w:pos="360" w:leader="none"/>
          <w:tab w:val="left" w:pos="450" w:leader="none"/>
          <w:tab w:val="left" w:pos="630" w:leader="none"/>
        </w:tabs>
        <w:ind w:left="540" w:hanging="0"/>
        <w:jc w:val="center"/>
        <w:rPr>
          <w:sz w:val="24"/>
          <w:szCs w:val="22"/>
          <w:u w:val="single"/>
          <w:lang w:val="en-US"/>
        </w:rPr>
      </w:pPr>
      <w:r>
        <w:rPr>
          <w:sz w:val="24"/>
          <w:szCs w:val="22"/>
          <w:u w:val="single"/>
          <w:lang w:val="en-US"/>
        </w:rPr>
      </w:r>
    </w:p>
    <w:p>
      <w:pPr>
        <w:pStyle w:val="ListParagraph"/>
        <w:tabs>
          <w:tab w:val="left" w:pos="360" w:leader="none"/>
          <w:tab w:val="left" w:pos="450" w:leader="none"/>
          <w:tab w:val="left" w:pos="630" w:leader="none"/>
        </w:tabs>
        <w:ind w:left="540" w:hanging="0"/>
        <w:jc w:val="center"/>
        <w:rPr>
          <w:sz w:val="24"/>
          <w:szCs w:val="22"/>
          <w:u w:val="single"/>
          <w:lang w:val="en-US"/>
        </w:rPr>
      </w:pPr>
      <w:r>
        <w:rPr>
          <w:sz w:val="24"/>
          <w:szCs w:val="22"/>
          <w:u w:val="single"/>
          <w:lang w:val="en-US"/>
        </w:rPr>
        <w:t>Bridge rectifier</w:t>
      </w:r>
    </w:p>
    <w:p>
      <w:pPr>
        <w:pStyle w:val="Normal"/>
        <w:rPr>
          <w:sz w:val="22"/>
          <w:szCs w:val="22"/>
          <w:lang w:val="en-US"/>
        </w:rPr>
      </w:pPr>
      <w:r>
        <w:rPr>
          <w:sz w:val="22"/>
          <w:szCs w:val="22"/>
          <w:lang w:val="en-US"/>
        </w:rPr>
      </w:r>
    </w:p>
    <w:p>
      <w:pPr>
        <w:pStyle w:val="Normal"/>
        <w:rPr>
          <w:sz w:val="22"/>
          <w:szCs w:val="22"/>
          <w:lang w:val="en-US"/>
        </w:rPr>
      </w:pPr>
      <w:r>
        <w:rPr/>
        <mc:AlternateContent>
          <mc:Choice Requires="wps">
            <w:drawing>
              <wp:inline distT="0" distB="0" distL="0" distR="0">
                <wp:extent cx="3088005" cy="2459355"/>
                <wp:effectExtent l="0" t="0" r="0" b="0"/>
                <wp:docPr id="21" name="Picture 10"/>
                <a:graphic xmlns:a="http://schemas.openxmlformats.org/drawingml/2006/main">
                  <a:graphicData uri="http://schemas.openxmlformats.org/drawingml/2006/picture">
                    <pic:pic xmlns:pic="http://schemas.openxmlformats.org/drawingml/2006/picture">
                      <pic:nvPicPr>
                        <pic:cNvPr id="8" name="Picture 10" descr=""/>
                        <pic:cNvPicPr/>
                      </pic:nvPicPr>
                      <pic:blipFill>
                        <a:blip r:embed="rId29"/>
                        <a:stretch/>
                      </pic:blipFill>
                      <pic:spPr>
                        <a:xfrm>
                          <a:off x="0" y="0"/>
                          <a:ext cx="3087360" cy="2458800"/>
                        </a:xfrm>
                        <a:prstGeom prst="rect">
                          <a:avLst/>
                        </a:prstGeom>
                        <a:ln>
                          <a:noFill/>
                        </a:ln>
                        <a:effectLst>
                          <a:softEdge rad="112500"/>
                        </a:effectLst>
                      </pic:spPr>
                    </pic:pic>
                  </a:graphicData>
                </a:graphic>
              </wp:inline>
            </w:drawing>
          </mc:Choice>
          <mc:Fallback>
            <w:pict>
              <v:rect id="shape_0" ID="Picture 10" stroked="f" style="position:absolute;margin-left:0pt;margin-top:0pt;width:243.05pt;height:193.55pt">
                <v:imagedata r:id="rId30" o:detectmouseclick="t"/>
                <w10:wrap type="none"/>
                <v:stroke color="#3465a4" joinstyle="round" endcap="flat"/>
              </v:rect>
            </w:pict>
          </mc:Fallback>
        </mc:AlternateContent>
      </w:r>
      <w:r>
        <w:rPr>
          <w:sz w:val="22"/>
          <w:szCs w:val="22"/>
          <w:lang w:val="en-US"/>
        </w:rPr>
        <w:t xml:space="preserve"> </w:t>
      </w:r>
      <w:r>
        <w:rPr>
          <w:sz w:val="22"/>
          <w:szCs w:val="22"/>
          <w:lang w:val="en-US"/>
        </w:rPr>
        <mc:AlternateContent>
          <mc:Choice Requires="wps">
            <w:drawing>
              <wp:inline distT="0" distB="0" distL="0" distR="0">
                <wp:extent cx="2973705" cy="2459355"/>
                <wp:effectExtent l="0" t="0" r="0" b="0"/>
                <wp:docPr id="22" name="Picture 11"/>
                <a:graphic xmlns:a="http://schemas.openxmlformats.org/drawingml/2006/main">
                  <a:graphicData uri="http://schemas.openxmlformats.org/drawingml/2006/picture">
                    <pic:pic xmlns:pic="http://schemas.openxmlformats.org/drawingml/2006/picture">
                      <pic:nvPicPr>
                        <pic:cNvPr id="9" name="Picture 11" descr=""/>
                        <pic:cNvPicPr/>
                      </pic:nvPicPr>
                      <pic:blipFill>
                        <a:blip r:embed="rId31"/>
                        <a:stretch/>
                      </pic:blipFill>
                      <pic:spPr>
                        <a:xfrm>
                          <a:off x="0" y="0"/>
                          <a:ext cx="2973240" cy="2458800"/>
                        </a:xfrm>
                        <a:prstGeom prst="rect">
                          <a:avLst/>
                        </a:prstGeom>
                        <a:ln>
                          <a:noFill/>
                        </a:ln>
                        <a:effectLst>
                          <a:softEdge rad="112500"/>
                        </a:effectLst>
                      </pic:spPr>
                    </pic:pic>
                  </a:graphicData>
                </a:graphic>
              </wp:inline>
            </w:drawing>
          </mc:Choice>
          <mc:Fallback>
            <w:pict>
              <v:rect id="shape_0" ID="Picture 11" stroked="f" style="position:absolute;margin-left:0pt;margin-top:0pt;width:234.05pt;height:193.55pt">
                <v:imagedata r:id="rId32" o:detectmouseclick="t"/>
                <w10:wrap type="none"/>
                <v:stroke color="#3465a4" joinstyle="round" endcap="flat"/>
              </v:rect>
            </w:pict>
          </mc:Fallback>
        </mc:AlternateContent>
      </w:r>
    </w:p>
    <w:p>
      <w:pPr>
        <w:sectPr>
          <w:type w:val="continuous"/>
          <w:pgSz w:w="11906" w:h="16838"/>
          <w:pgMar w:left="1276" w:right="1016" w:header="0" w:top="720" w:footer="708" w:bottom="765" w:gutter="0"/>
          <w:formProt w:val="false"/>
          <w:textDirection w:val="lrTb"/>
          <w:docGrid w:type="default" w:linePitch="360" w:charSpace="2047"/>
        </w:sectPr>
      </w:pPr>
    </w:p>
    <w:p>
      <w:pPr>
        <w:pStyle w:val="ListParagraph"/>
        <w:numPr>
          <w:ilvl w:val="0"/>
          <w:numId w:val="4"/>
        </w:numPr>
        <w:jc w:val="center"/>
        <w:rPr>
          <w:sz w:val="24"/>
          <w:szCs w:val="22"/>
          <w:lang w:val="en-US"/>
        </w:rPr>
      </w:pPr>
      <w:r>
        <w:rPr>
          <w:sz w:val="24"/>
          <w:szCs w:val="22"/>
          <w:lang w:val="en-US"/>
        </w:rPr>
        <w:t>without filter</w:t>
      </w:r>
    </w:p>
    <w:p>
      <w:pPr>
        <w:pStyle w:val="ListParagraph"/>
        <w:numPr>
          <w:ilvl w:val="0"/>
          <w:numId w:val="4"/>
        </w:numPr>
        <w:ind w:left="360" w:hanging="360"/>
        <w:jc w:val="center"/>
        <w:rPr>
          <w:sz w:val="24"/>
          <w:szCs w:val="22"/>
          <w:lang w:val="en-US"/>
        </w:rPr>
      </w:pPr>
      <w:r>
        <w:rPr>
          <w:sz w:val="24"/>
          <w:szCs w:val="22"/>
          <w:lang w:val="en-US"/>
        </w:rPr>
        <w:t>with filter C</w:t>
      </w:r>
    </w:p>
    <w:p>
      <w:pPr>
        <w:sectPr>
          <w:type w:val="continuous"/>
          <w:pgSz w:w="11906" w:h="16838"/>
          <w:pgMar w:left="1276" w:right="1016" w:header="0" w:top="720" w:footer="708" w:bottom="765" w:gutter="0"/>
          <w:cols w:num="2" w:space="708" w:equalWidth="true" w:sep="false"/>
          <w:formProt w:val="false"/>
          <w:textDirection w:val="lrTb"/>
          <w:docGrid w:type="default" w:linePitch="360" w:charSpace="2047"/>
        </w:sectPr>
      </w:pPr>
    </w:p>
    <w:p>
      <w:pPr>
        <w:pStyle w:val="Normal"/>
        <w:jc w:val="center"/>
        <w:rPr>
          <w:sz w:val="22"/>
          <w:szCs w:val="22"/>
          <w:lang w:val="en-US"/>
        </w:rPr>
      </w:pPr>
      <w:r>
        <w:rPr>
          <w:sz w:val="22"/>
          <w:szCs w:val="22"/>
          <w:lang w:val="en-US"/>
        </w:rPr>
      </w:r>
    </w:p>
    <w:p>
      <w:pPr>
        <w:pStyle w:val="Normal"/>
        <w:jc w:val="center"/>
        <w:rPr>
          <w:sz w:val="22"/>
          <w:szCs w:val="22"/>
          <w:lang w:val="en-US"/>
        </w:rPr>
      </w:pPr>
      <w:r>
        <w:rPr/>
        <mc:AlternateContent>
          <mc:Choice Requires="wps">
            <w:drawing>
              <wp:inline distT="0" distB="0" distL="0" distR="0">
                <wp:extent cx="3088005" cy="2487930"/>
                <wp:effectExtent l="0" t="0" r="0" b="0"/>
                <wp:docPr id="23" name="Picture 12"/>
                <a:graphic xmlns:a="http://schemas.openxmlformats.org/drawingml/2006/main">
                  <a:graphicData uri="http://schemas.openxmlformats.org/drawingml/2006/picture">
                    <pic:pic xmlns:pic="http://schemas.openxmlformats.org/drawingml/2006/picture">
                      <pic:nvPicPr>
                        <pic:cNvPr id="10" name="Picture 12" descr=""/>
                        <pic:cNvPicPr/>
                      </pic:nvPicPr>
                      <pic:blipFill>
                        <a:blip r:embed="rId33"/>
                        <a:stretch/>
                      </pic:blipFill>
                      <pic:spPr>
                        <a:xfrm>
                          <a:off x="0" y="0"/>
                          <a:ext cx="3087360" cy="2487240"/>
                        </a:xfrm>
                        <a:prstGeom prst="rect">
                          <a:avLst/>
                        </a:prstGeom>
                        <a:ln>
                          <a:noFill/>
                        </a:ln>
                        <a:effectLst>
                          <a:softEdge rad="112500"/>
                        </a:effectLst>
                      </pic:spPr>
                    </pic:pic>
                  </a:graphicData>
                </a:graphic>
              </wp:inline>
            </w:drawing>
          </mc:Choice>
          <mc:Fallback>
            <w:pict>
              <v:rect id="shape_0" ID="Picture 12" stroked="f" style="position:absolute;margin-left:0pt;margin-top:0pt;width:243.05pt;height:195.8pt">
                <v:imagedata r:id="rId34" o:detectmouseclick="t"/>
                <w10:wrap type="none"/>
                <v:stroke color="#3465a4" joinstyle="round" endcap="flat"/>
              </v:rect>
            </w:pict>
          </mc:Fallback>
        </mc:AlternateContent>
      </w:r>
      <w:r>
        <w:rPr>
          <w:sz w:val="22"/>
          <w:szCs w:val="22"/>
          <w:lang w:val="en-US"/>
        </w:rPr>
        <w:t xml:space="preserve"> </w:t>
      </w:r>
      <w:r>
        <w:rPr>
          <w:sz w:val="22"/>
          <w:szCs w:val="22"/>
          <w:lang w:val="en-US"/>
        </w:rPr>
        <mc:AlternateContent>
          <mc:Choice Requires="wps">
            <w:drawing>
              <wp:inline distT="0" distB="0" distL="0" distR="0">
                <wp:extent cx="2821305" cy="2353310"/>
                <wp:effectExtent l="0" t="0" r="0" b="0"/>
                <wp:docPr id="24" name="Picture 13"/>
                <a:graphic xmlns:a="http://schemas.openxmlformats.org/drawingml/2006/main">
                  <a:graphicData uri="http://schemas.openxmlformats.org/drawingml/2006/picture">
                    <pic:pic xmlns:pic="http://schemas.openxmlformats.org/drawingml/2006/picture">
                      <pic:nvPicPr>
                        <pic:cNvPr id="11" name="Picture 13" descr=""/>
                        <pic:cNvPicPr/>
                      </pic:nvPicPr>
                      <pic:blipFill>
                        <a:blip r:embed="rId35"/>
                        <a:stretch/>
                      </pic:blipFill>
                      <pic:spPr>
                        <a:xfrm>
                          <a:off x="0" y="0"/>
                          <a:ext cx="2820600" cy="2352600"/>
                        </a:xfrm>
                        <a:prstGeom prst="rect">
                          <a:avLst/>
                        </a:prstGeom>
                        <a:ln>
                          <a:noFill/>
                        </a:ln>
                        <a:effectLst>
                          <a:softEdge rad="112500"/>
                        </a:effectLst>
                      </pic:spPr>
                    </pic:pic>
                  </a:graphicData>
                </a:graphic>
              </wp:inline>
            </w:drawing>
          </mc:Choice>
          <mc:Fallback>
            <w:pict>
              <v:rect id="shape_0" ID="Picture 13" stroked="f" style="position:absolute;margin-left:0pt;margin-top:0pt;width:222.05pt;height:185.2pt">
                <v:imagedata r:id="rId36" o:detectmouseclick="t"/>
                <w10:wrap type="none"/>
                <v:stroke color="#3465a4" joinstyle="round" endcap="flat"/>
              </v:rect>
            </w:pict>
          </mc:Fallback>
        </mc:AlternateContent>
      </w:r>
    </w:p>
    <w:p>
      <w:pPr>
        <w:sectPr>
          <w:type w:val="continuous"/>
          <w:pgSz w:w="11906" w:h="16838"/>
          <w:pgMar w:left="1276" w:right="1016" w:header="0" w:top="720" w:footer="708" w:bottom="765" w:gutter="0"/>
          <w:formProt w:val="false"/>
          <w:textDirection w:val="lrTb"/>
          <w:docGrid w:type="default" w:linePitch="360" w:charSpace="2047"/>
        </w:sectPr>
      </w:pPr>
    </w:p>
    <w:p>
      <w:pPr>
        <w:pStyle w:val="ListParagraph"/>
        <w:numPr>
          <w:ilvl w:val="0"/>
          <w:numId w:val="4"/>
        </w:numPr>
        <w:jc w:val="center"/>
        <w:rPr>
          <w:sz w:val="22"/>
          <w:szCs w:val="22"/>
          <w:lang w:val="en-US"/>
        </w:rPr>
      </w:pPr>
      <w:r>
        <w:rPr>
          <w:sz w:val="22"/>
          <w:szCs w:val="22"/>
          <w:lang w:val="en-US"/>
        </w:rPr>
        <w:t>with filter RC</w:t>
      </w:r>
    </w:p>
    <w:p>
      <w:pPr>
        <w:pStyle w:val="ListParagraph"/>
        <w:numPr>
          <w:ilvl w:val="0"/>
          <w:numId w:val="4"/>
        </w:numPr>
        <w:ind w:left="360" w:hanging="360"/>
        <w:jc w:val="center"/>
        <w:rPr>
          <w:sz w:val="22"/>
          <w:szCs w:val="22"/>
          <w:lang w:val="en-US"/>
        </w:rPr>
      </w:pPr>
      <w:r>
        <w:rPr>
          <w:sz w:val="22"/>
          <w:szCs w:val="22"/>
          <w:lang w:val="en-US"/>
        </w:rPr>
        <w:t>with filter CRC (</w:t>
      </w:r>
      <w:r>
        <w:rPr>
          <w:sz w:val="24"/>
          <w:szCs w:val="22"/>
          <w:lang w:val="en-US"/>
        </w:rPr>
        <w:t>π</w:t>
      </w:r>
      <w:r>
        <w:rPr>
          <w:sz w:val="22"/>
          <w:szCs w:val="22"/>
          <w:lang w:val="en-US"/>
        </w:rPr>
        <w:t>)</w:t>
      </w:r>
    </w:p>
    <w:p>
      <w:pPr>
        <w:pStyle w:val="Normal"/>
        <w:rPr>
          <w:b/>
          <w:b/>
          <w:i/>
          <w:i/>
          <w:sz w:val="22"/>
          <w:szCs w:val="22"/>
          <w:lang w:val="en-US"/>
        </w:rPr>
      </w:pPr>
      <w:r>
        <w:rPr>
          <w:b/>
          <w:i/>
          <w:sz w:val="22"/>
          <w:szCs w:val="22"/>
          <w:lang w:val="en-US"/>
        </w:rPr>
      </w:r>
    </w:p>
    <w:p>
      <w:pPr>
        <w:pStyle w:val="Normal"/>
        <w:jc w:val="center"/>
        <w:rPr>
          <w:b/>
          <w:b/>
          <w:i/>
          <w:i/>
          <w:sz w:val="22"/>
          <w:szCs w:val="22"/>
          <w:lang w:val="en-US"/>
        </w:rPr>
      </w:pPr>
      <w:r>
        <w:rPr>
          <w:b/>
          <w:i/>
          <w:sz w:val="22"/>
          <w:szCs w:val="22"/>
          <w:lang w:val="en-US"/>
        </w:rPr>
      </w:r>
    </w:p>
    <w:p>
      <w:pPr>
        <w:pStyle w:val="Normal"/>
        <w:rPr>
          <w:b/>
          <w:b/>
          <w:i w:val="false"/>
          <w:i w:val="false"/>
          <w:iCs w:val="false"/>
          <w:sz w:val="24"/>
          <w:szCs w:val="24"/>
          <w:lang w:val="en-US" w:bidi="he-IL"/>
        </w:rPr>
      </w:pPr>
      <w:r>
        <w:rPr/>
      </w:r>
    </w:p>
    <w:sectPr>
      <w:type w:val="continuous"/>
      <w:pgSz w:w="11906" w:h="16838"/>
      <w:pgMar w:left="1276" w:right="1016" w:header="0" w:top="720" w:footer="708" w:bottom="765" w:gutter="0"/>
      <w:cols w:num="2" w:space="708" w:equalWidth="true" w:sep="false"/>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11</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921"/>
        </w:tabs>
        <w:ind w:left="921" w:hanging="360"/>
      </w:pPr>
    </w:lvl>
    <w:lvl w:ilvl="1">
      <w:start w:val="1"/>
      <w:numFmt w:val="bullet"/>
      <w:lvlText w:val=""/>
      <w:lvlJc w:val="left"/>
      <w:pPr>
        <w:tabs>
          <w:tab w:val="num" w:pos="1556"/>
        </w:tabs>
        <w:ind w:left="1556" w:hanging="360"/>
      </w:pPr>
      <w:rPr>
        <w:rFonts w:ascii="Symbol" w:hAnsi="Symbol" w:cs="Symbol" w:hint="default"/>
        <w:sz w:val="24"/>
        <w:rFonts w:cs="Symbol"/>
      </w:rPr>
    </w:lvl>
    <w:lvl w:ilvl="2">
      <w:start w:val="1"/>
      <w:numFmt w:val="lowerRoman"/>
      <w:lvlText w:val="%3."/>
      <w:lvlJc w:val="right"/>
      <w:pPr>
        <w:tabs>
          <w:tab w:val="num" w:pos="2276"/>
        </w:tabs>
        <w:ind w:left="2276" w:hanging="180"/>
      </w:pPr>
    </w:lvl>
    <w:lvl w:ilvl="3">
      <w:start w:val="1"/>
      <w:numFmt w:val="decimal"/>
      <w:lvlText w:val="%4."/>
      <w:lvlJc w:val="left"/>
      <w:pPr>
        <w:tabs>
          <w:tab w:val="num" w:pos="2996"/>
        </w:tabs>
        <w:ind w:left="2996" w:hanging="360"/>
      </w:pPr>
    </w:lvl>
    <w:lvl w:ilvl="4">
      <w:start w:val="1"/>
      <w:numFmt w:val="lowerLetter"/>
      <w:lvlText w:val="%5."/>
      <w:lvlJc w:val="left"/>
      <w:pPr>
        <w:tabs>
          <w:tab w:val="num" w:pos="3716"/>
        </w:tabs>
        <w:ind w:left="3716" w:hanging="360"/>
      </w:pPr>
    </w:lvl>
    <w:lvl w:ilvl="5">
      <w:start w:val="1"/>
      <w:numFmt w:val="lowerRoman"/>
      <w:lvlText w:val="%6."/>
      <w:lvlJc w:val="right"/>
      <w:pPr>
        <w:tabs>
          <w:tab w:val="num" w:pos="4436"/>
        </w:tabs>
        <w:ind w:left="4436" w:hanging="180"/>
      </w:pPr>
    </w:lvl>
    <w:lvl w:ilvl="6">
      <w:start w:val="1"/>
      <w:numFmt w:val="decimal"/>
      <w:lvlText w:val="%7."/>
      <w:lvlJc w:val="left"/>
      <w:pPr>
        <w:tabs>
          <w:tab w:val="num" w:pos="5156"/>
        </w:tabs>
        <w:ind w:left="5156" w:hanging="360"/>
      </w:pPr>
    </w:lvl>
    <w:lvl w:ilvl="7">
      <w:start w:val="1"/>
      <w:numFmt w:val="lowerLetter"/>
      <w:lvlText w:val="%8."/>
      <w:lvlJc w:val="left"/>
      <w:pPr>
        <w:tabs>
          <w:tab w:val="num" w:pos="5876"/>
        </w:tabs>
        <w:ind w:left="5876" w:hanging="360"/>
      </w:pPr>
    </w:lvl>
    <w:lvl w:ilvl="8">
      <w:start w:val="1"/>
      <w:numFmt w:val="lowerRoman"/>
      <w:lvlText w:val="%9."/>
      <w:lvlJc w:val="right"/>
      <w:pPr>
        <w:tabs>
          <w:tab w:val="num" w:pos="6596"/>
        </w:tabs>
        <w:ind w:left="6596"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d31ef"/>
    <w:pPr>
      <w:widowControl/>
      <w:bidi w:val="0"/>
      <w:spacing w:lineRule="auto" w:line="240" w:before="0" w:after="0"/>
      <w:jc w:val="left"/>
    </w:pPr>
    <w:rPr>
      <w:rFonts w:ascii="Times New Roman" w:hAnsi="Times New Roman" w:eastAsia="Times New Roman" w:cs="Times New Roman"/>
      <w:color w:val="00000A"/>
      <w:sz w:val="20"/>
      <w:szCs w:val="20"/>
      <w:lang w:val="ru-RU" w:eastAsia="ru-RU" w:bidi="ar-SA"/>
    </w:rPr>
  </w:style>
  <w:style w:type="paragraph" w:styleId="Heading2">
    <w:name w:val="Heading 2"/>
    <w:basedOn w:val="Normal"/>
    <w:next w:val="Normal"/>
    <w:link w:val="Heading2Char"/>
    <w:uiPriority w:val="9"/>
    <w:unhideWhenUsed/>
    <w:qFormat/>
    <w:rsid w:val="00f044d1"/>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9d31ef"/>
    <w:rPr>
      <w:rFonts w:ascii="Times New Roman" w:hAnsi="Times New Roman" w:eastAsia="Times New Roman" w:cs="Times New Roman"/>
      <w:sz w:val="20"/>
      <w:szCs w:val="20"/>
      <w:lang w:val="ru-RU" w:eastAsia="ru-RU"/>
    </w:rPr>
  </w:style>
  <w:style w:type="character" w:styleId="Heading2Char" w:customStyle="1">
    <w:name w:val="Heading 2 Char"/>
    <w:basedOn w:val="DefaultParagraphFont"/>
    <w:link w:val="Heading2"/>
    <w:uiPriority w:val="9"/>
    <w:qFormat/>
    <w:rsid w:val="00f044d1"/>
    <w:rPr>
      <w:rFonts w:ascii="Calibri Light" w:hAnsi="Calibri Light" w:eastAsia="" w:cs="" w:asciiTheme="majorHAnsi" w:cstheme="majorBidi" w:eastAsiaTheme="majorEastAsia" w:hAnsiTheme="majorHAnsi"/>
      <w:color w:val="2E74B5" w:themeColor="accent1" w:themeShade="bf"/>
      <w:sz w:val="26"/>
      <w:szCs w:val="26"/>
      <w:lang w:val="ru-RU" w:eastAsia="ru-RU"/>
    </w:rPr>
  </w:style>
  <w:style w:type="character" w:styleId="PlaceholderText">
    <w:name w:val="Placeholder Text"/>
    <w:basedOn w:val="DefaultParagraphFont"/>
    <w:uiPriority w:val="99"/>
    <w:semiHidden/>
    <w:qFormat/>
    <w:rsid w:val="00eb2e36"/>
    <w:rPr>
      <w:color w:val="808080"/>
    </w:rPr>
  </w:style>
  <w:style w:type="character" w:styleId="BalloonTextChar" w:customStyle="1">
    <w:name w:val="Balloon Text Char"/>
    <w:basedOn w:val="DefaultParagraphFont"/>
    <w:link w:val="BalloonText"/>
    <w:uiPriority w:val="99"/>
    <w:semiHidden/>
    <w:qFormat/>
    <w:rsid w:val="00d65864"/>
    <w:rPr>
      <w:rFonts w:ascii="Tahoma" w:hAnsi="Tahoma" w:eastAsia="Times New Roman" w:cs="Tahoma"/>
      <w:sz w:val="16"/>
      <w:szCs w:val="16"/>
      <w:lang w:val="ru-RU" w:eastAsia="ru-RU"/>
    </w:rPr>
  </w:style>
  <w:style w:type="character" w:styleId="HeaderChar" w:customStyle="1">
    <w:name w:val="Header Char"/>
    <w:basedOn w:val="DefaultParagraphFont"/>
    <w:link w:val="Header"/>
    <w:uiPriority w:val="99"/>
    <w:qFormat/>
    <w:rsid w:val="00036401"/>
    <w:rPr>
      <w:rFonts w:ascii="Times New Roman" w:hAnsi="Times New Roman" w:eastAsia="Times New Roman" w:cs="Times New Roman"/>
      <w:sz w:val="20"/>
      <w:szCs w:val="20"/>
      <w:lang w:val="ru-RU" w:eastAsia="ru-RU"/>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Times New Roman"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Times New Roman" w:cs="Times New Roman"/>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sz w:val="28"/>
    </w:rPr>
  </w:style>
  <w:style w:type="character" w:styleId="ListLabel14">
    <w:name w:val="ListLabel 14"/>
    <w:qFormat/>
    <w:rPr>
      <w:sz w:val="24"/>
    </w:rPr>
  </w:style>
  <w:style w:type="character" w:styleId="ListLabel15">
    <w:name w:val="ListLabel 15"/>
    <w:qFormat/>
    <w:rPr>
      <w:sz w:val="24"/>
    </w:rPr>
  </w:style>
  <w:style w:type="character" w:styleId="ListLabel16">
    <w:name w:val="ListLabel 16"/>
    <w:qFormat/>
    <w:rPr>
      <w:sz w:val="24"/>
    </w:rPr>
  </w:style>
  <w:style w:type="character" w:styleId="ListLabel17">
    <w:name w:val="ListLabel 17"/>
    <w:qFormat/>
    <w:rPr>
      <w:sz w:val="28"/>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sz w:val="24"/>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Symbol"/>
      <w:sz w:val="24"/>
    </w:rPr>
  </w:style>
  <w:style w:type="character" w:styleId="ListLabel26">
    <w:name w:val="ListLabel 26"/>
    <w:qFormat/>
    <w:rPr>
      <w:sz w:val="24"/>
    </w:rPr>
  </w:style>
  <w:style w:type="character" w:styleId="ListLabel27">
    <w:name w:val="ListLabel 27"/>
    <w:qFormat/>
    <w:rPr>
      <w:rFonts w:cs="Courier New"/>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sz w:val="24"/>
    </w:rPr>
  </w:style>
  <w:style w:type="character" w:styleId="ListLabel37">
    <w:name w:val="ListLabel 37"/>
    <w:qFormat/>
    <w:rPr>
      <w:sz w:val="24"/>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link w:val="FooterChar"/>
    <w:uiPriority w:val="99"/>
    <w:unhideWhenUsed/>
    <w:rsid w:val="009d31ef"/>
    <w:pPr>
      <w:tabs>
        <w:tab w:val="center" w:pos="4677" w:leader="none"/>
        <w:tab w:val="right" w:pos="9355" w:leader="none"/>
      </w:tabs>
    </w:pPr>
    <w:rPr/>
  </w:style>
  <w:style w:type="paragraph" w:styleId="NoSpacing">
    <w:name w:val="No Spacing"/>
    <w:uiPriority w:val="1"/>
    <w:qFormat/>
    <w:rsid w:val="009d31ef"/>
    <w:pPr>
      <w:widowControl/>
      <w:bidi w:val="0"/>
      <w:spacing w:lineRule="auto" w:line="240" w:before="0" w:after="0"/>
      <w:jc w:val="left"/>
    </w:pPr>
    <w:rPr>
      <w:rFonts w:ascii="Calibri" w:hAnsi="Calibri" w:eastAsia="Calibri" w:cs="Times New Roman" w:asciiTheme="minorHAnsi" w:eastAsiaTheme="minorHAnsi" w:hAnsiTheme="minorHAnsi"/>
      <w:color w:val="00000A"/>
      <w:sz w:val="20"/>
      <w:szCs w:val="22"/>
      <w:lang w:val="ru-RU" w:eastAsia="en-US" w:bidi="ar-SA"/>
    </w:rPr>
  </w:style>
  <w:style w:type="paragraph" w:styleId="ListParagraph">
    <w:name w:val="List Paragraph"/>
    <w:basedOn w:val="Normal"/>
    <w:uiPriority w:val="34"/>
    <w:qFormat/>
    <w:rsid w:val="009d31ef"/>
    <w:pPr>
      <w:spacing w:before="0" w:after="0"/>
      <w:ind w:left="720" w:hanging="0"/>
      <w:contextualSpacing/>
    </w:pPr>
    <w:rPr/>
  </w:style>
  <w:style w:type="paragraph" w:styleId="BalloonText">
    <w:name w:val="Balloon Text"/>
    <w:basedOn w:val="Normal"/>
    <w:link w:val="BalloonTextChar"/>
    <w:uiPriority w:val="99"/>
    <w:semiHidden/>
    <w:unhideWhenUsed/>
    <w:qFormat/>
    <w:rsid w:val="00d65864"/>
    <w:pPr/>
    <w:rPr>
      <w:rFonts w:ascii="Tahoma" w:hAnsi="Tahoma" w:cs="Tahoma"/>
      <w:sz w:val="16"/>
      <w:szCs w:val="16"/>
    </w:rPr>
  </w:style>
  <w:style w:type="paragraph" w:styleId="Header">
    <w:name w:val="Header"/>
    <w:basedOn w:val="Normal"/>
    <w:link w:val="HeaderChar"/>
    <w:uiPriority w:val="99"/>
    <w:unhideWhenUsed/>
    <w:rsid w:val="00036401"/>
    <w:pPr>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footer" Target="footer1.xml"/><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_rels/chart3.xml.rels><?xml version="1.0" encoding="UTF-8"?>
<Relationships xmlns="http://schemas.openxmlformats.org/package/2006/relationships"><Relationship Id="rId1"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600" spc="-1" strike="noStrike">
                <a:solidFill>
                  <a:srgbClr val="595959"/>
                </a:solidFill>
                <a:uFill>
                  <a:solidFill>
                    <a:srgbClr val="ffffff"/>
                  </a:solidFill>
                </a:uFill>
                <a:latin typeface="Calibri"/>
              </a:defRPr>
            </a:pPr>
            <a:r>
              <a:rPr b="0" sz="1600" spc="-1" strike="noStrike">
                <a:solidFill>
                  <a:srgbClr val="595959"/>
                </a:solidFill>
                <a:uFill>
                  <a:solidFill>
                    <a:srgbClr val="ffffff"/>
                  </a:solidFill>
                </a:uFill>
                <a:latin typeface="Calibri"/>
              </a:rPr>
              <a:t>Half wave rectifier</a:t>
            </a:r>
          </a:p>
        </c:rich>
      </c:tx>
      <c:overlay val="0"/>
    </c:title>
    <c:autoTitleDeleted val="0"/>
    <c:plotArea>
      <c:lineChart>
        <c:grouping val="standard"/>
        <c:ser>
          <c:idx val="0"/>
          <c:order val="0"/>
          <c:tx>
            <c:strRef>
              <c:f>label 0</c:f>
              <c:strCache>
                <c:ptCount val="1"/>
                <c:pt idx="0">
                  <c:v>without filter</c:v>
                </c:pt>
              </c:strCache>
            </c:strRef>
          </c:tx>
          <c:spPr>
            <a:solidFill>
              <a:srgbClr val="5b9bd5"/>
            </a:solidFill>
            <a:ln w="28440">
              <a:solidFill>
                <a:srgbClr val="5b9bd5"/>
              </a:solidFill>
              <a:round/>
            </a:ln>
          </c:spPr>
          <c:marker>
            <c:symbol val="circle"/>
            <c:size val="5"/>
            <c:spPr>
              <a:solidFill>
                <a:srgbClr val="5b9bd5"/>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0</c:f>
              <c:numCache>
                <c:formatCode>General</c:formatCode>
                <c:ptCount val="12"/>
                <c:pt idx="0">
                  <c:v>2.35</c:v>
                </c:pt>
                <c:pt idx="1">
                  <c:v>2.28</c:v>
                </c:pt>
                <c:pt idx="2">
                  <c:v>2.2</c:v>
                </c:pt>
                <c:pt idx="3">
                  <c:v>2.13</c:v>
                </c:pt>
                <c:pt idx="4">
                  <c:v>2.01</c:v>
                </c:pt>
                <c:pt idx="5">
                  <c:v>1.88</c:v>
                </c:pt>
                <c:pt idx="6">
                  <c:v>1.75</c:v>
                </c:pt>
                <c:pt idx="7">
                  <c:v>1.64</c:v>
                </c:pt>
                <c:pt idx="8">
                  <c:v>1.49</c:v>
                </c:pt>
                <c:pt idx="9">
                  <c:v>1.33</c:v>
                </c:pt>
                <c:pt idx="10">
                  <c:v>1.2</c:v>
                </c:pt>
                <c:pt idx="11">
                  <c:v>1.1</c:v>
                </c:pt>
              </c:numCache>
            </c:numRef>
          </c:val>
          <c:smooth val="0"/>
        </c:ser>
        <c:ser>
          <c:idx val="1"/>
          <c:order val="1"/>
          <c:tx>
            <c:strRef>
              <c:f>label 1</c:f>
              <c:strCache>
                <c:ptCount val="1"/>
                <c:pt idx="0">
                  <c:v>filter C</c:v>
                </c:pt>
              </c:strCache>
            </c:strRef>
          </c:tx>
          <c:spPr>
            <a:solidFill>
              <a:srgbClr val="ed7d31"/>
            </a:solidFill>
            <a:ln w="28440">
              <a:solidFill>
                <a:srgbClr val="ed7d31"/>
              </a:solidFill>
              <a:round/>
            </a:ln>
          </c:spPr>
          <c:marker>
            <c:symbol val="circle"/>
            <c:size val="5"/>
            <c:spPr>
              <a:solidFill>
                <a:srgbClr val="ed7d31"/>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1</c:f>
              <c:numCache>
                <c:formatCode>General</c:formatCode>
                <c:ptCount val="12"/>
                <c:pt idx="0">
                  <c:v>6.7</c:v>
                </c:pt>
                <c:pt idx="1">
                  <c:v>6.55</c:v>
                </c:pt>
                <c:pt idx="2">
                  <c:v>6.25</c:v>
                </c:pt>
                <c:pt idx="3">
                  <c:v>5.9</c:v>
                </c:pt>
                <c:pt idx="4">
                  <c:v>5.4</c:v>
                </c:pt>
                <c:pt idx="5">
                  <c:v>4.98</c:v>
                </c:pt>
                <c:pt idx="6">
                  <c:v>4.58</c:v>
                </c:pt>
                <c:pt idx="7">
                  <c:v>4.08</c:v>
                </c:pt>
                <c:pt idx="8">
                  <c:v>3.65</c:v>
                </c:pt>
                <c:pt idx="9">
                  <c:v>3.32</c:v>
                </c:pt>
                <c:pt idx="10">
                  <c:v>2.95</c:v>
                </c:pt>
                <c:pt idx="11">
                  <c:v>2.8</c:v>
                </c:pt>
              </c:numCache>
            </c:numRef>
          </c:val>
          <c:smooth val="0"/>
        </c:ser>
        <c:ser>
          <c:idx val="2"/>
          <c:order val="2"/>
          <c:tx>
            <c:strRef>
              <c:f>label 2</c:f>
              <c:strCache>
                <c:ptCount val="1"/>
                <c:pt idx="0">
                  <c:v>filter RC</c:v>
                </c:pt>
              </c:strCache>
            </c:strRef>
          </c:tx>
          <c:spPr>
            <a:solidFill>
              <a:srgbClr val="a5a5a5"/>
            </a:solidFill>
            <a:ln w="28440">
              <a:solidFill>
                <a:srgbClr val="a5a5a5"/>
              </a:solidFill>
              <a:round/>
            </a:ln>
          </c:spPr>
          <c:marker>
            <c:symbol val="circle"/>
            <c:size val="5"/>
            <c:spPr>
              <a:solidFill>
                <a:srgbClr val="a5a5a5"/>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2</c:f>
              <c:numCache>
                <c:formatCode>General</c:formatCode>
                <c:ptCount val="12"/>
                <c:pt idx="0">
                  <c:v>6.66</c:v>
                </c:pt>
                <c:pt idx="1">
                  <c:v>6.48</c:v>
                </c:pt>
                <c:pt idx="2">
                  <c:v>6.13</c:v>
                </c:pt>
                <c:pt idx="3">
                  <c:v>5.76</c:v>
                </c:pt>
                <c:pt idx="4">
                  <c:v>5.14</c:v>
                </c:pt>
                <c:pt idx="5">
                  <c:v>4.6</c:v>
                </c:pt>
                <c:pt idx="6">
                  <c:v>4.08</c:v>
                </c:pt>
                <c:pt idx="7">
                  <c:v>3.51</c:v>
                </c:pt>
                <c:pt idx="8">
                  <c:v>2.94</c:v>
                </c:pt>
                <c:pt idx="9">
                  <c:v>2.59</c:v>
                </c:pt>
                <c:pt idx="10">
                  <c:v>2.02</c:v>
                </c:pt>
                <c:pt idx="11">
                  <c:v>1.28</c:v>
                </c:pt>
              </c:numCache>
            </c:numRef>
          </c:val>
          <c:smooth val="0"/>
        </c:ser>
        <c:ser>
          <c:idx val="3"/>
          <c:order val="3"/>
          <c:tx>
            <c:strRef>
              <c:f>label 3</c:f>
              <c:strCache>
                <c:ptCount val="1"/>
                <c:pt idx="0">
                  <c:v>filter CRC</c:v>
                </c:pt>
              </c:strCache>
            </c:strRef>
          </c:tx>
          <c:spPr>
            <a:solidFill>
              <a:srgbClr val="ffc000"/>
            </a:solidFill>
            <a:ln w="28440">
              <a:solidFill>
                <a:srgbClr val="ffc000"/>
              </a:solidFill>
              <a:round/>
            </a:ln>
          </c:spPr>
          <c:marker>
            <c:symbol val="circle"/>
            <c:size val="5"/>
            <c:spPr>
              <a:solidFill>
                <a:srgbClr val="ffc000"/>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3</c:f>
              <c:numCache>
                <c:formatCode>General</c:formatCode>
                <c:ptCount val="12"/>
                <c:pt idx="0">
                  <c:v>6.65</c:v>
                </c:pt>
                <c:pt idx="1">
                  <c:v>6.42</c:v>
                </c:pt>
                <c:pt idx="2">
                  <c:v>6.1</c:v>
                </c:pt>
                <c:pt idx="3">
                  <c:v>5.78</c:v>
                </c:pt>
                <c:pt idx="4">
                  <c:v>5.16</c:v>
                </c:pt>
                <c:pt idx="5">
                  <c:v>4.59</c:v>
                </c:pt>
                <c:pt idx="6">
                  <c:v>3.99</c:v>
                </c:pt>
                <c:pt idx="7">
                  <c:v>3.52</c:v>
                </c:pt>
                <c:pt idx="8">
                  <c:v>3</c:v>
                </c:pt>
                <c:pt idx="9">
                  <c:v>2.66</c:v>
                </c:pt>
                <c:pt idx="10">
                  <c:v>1.1</c:v>
                </c:pt>
                <c:pt idx="11">
                  <c:v>1.5</c:v>
                </c:pt>
              </c:numCache>
            </c:numRef>
          </c:val>
          <c:smooth val="0"/>
        </c:ser>
        <c:hiLowLines>
          <c:spPr>
            <a:ln>
              <a:noFill/>
            </a:ln>
          </c:spPr>
        </c:hiLowLines>
        <c:marker val="1"/>
        <c:axId val="89729358"/>
        <c:axId val="70097422"/>
      </c:lineChart>
      <c:catAx>
        <c:axId val="89729358"/>
        <c:scaling>
          <c:orientation val="minMax"/>
        </c:scaling>
        <c:delete val="0"/>
        <c:axPos val="b"/>
        <c:majorGridlines>
          <c:spPr>
            <a:ln w="9360">
              <a:solidFill>
                <a:srgbClr val="d9d9d9"/>
              </a:solidFill>
              <a:round/>
            </a:ln>
          </c:spPr>
        </c:majorGridlines>
        <c:numFmt formatCode="MM/DD/YYYY" sourceLinked="1"/>
        <c:majorTickMark val="none"/>
        <c:minorTickMark val="none"/>
        <c:tickLblPos val="nextTo"/>
        <c:spPr>
          <a:ln w="9360">
            <a:solidFill>
              <a:srgbClr val="d9d9d9"/>
            </a:solidFill>
            <a:round/>
          </a:ln>
        </c:spPr>
        <c:txPr>
          <a:bodyPr/>
          <a:p>
            <a:pPr>
              <a:defRPr b="0" sz="900" spc="-1" strike="noStrike">
                <a:solidFill>
                  <a:srgbClr val="595959"/>
                </a:solidFill>
                <a:uFill>
                  <a:solidFill>
                    <a:srgbClr val="ffffff"/>
                  </a:solidFill>
                </a:uFill>
                <a:latin typeface="Calibri"/>
              </a:defRPr>
            </a:pPr>
          </a:p>
        </c:txPr>
        <c:crossAx val="70097422"/>
        <c:crosses val="autoZero"/>
        <c:auto val="1"/>
        <c:lblAlgn val="ctr"/>
        <c:lblOffset val="100"/>
      </c:catAx>
      <c:valAx>
        <c:axId val="70097422"/>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p>
            <a:pPr>
              <a:defRPr b="0" sz="900" spc="-1" strike="noStrike">
                <a:solidFill>
                  <a:srgbClr val="595959"/>
                </a:solidFill>
                <a:uFill>
                  <a:solidFill>
                    <a:srgbClr val="ffffff"/>
                  </a:solidFill>
                </a:uFill>
                <a:latin typeface="Calibri"/>
              </a:defRPr>
            </a:pPr>
          </a:p>
        </c:txPr>
        <c:crossAx val="89729358"/>
        <c:crosses val="autoZero"/>
        <c:crossBetween val="midCat"/>
      </c:valAx>
      <c:spPr>
        <a:noFill/>
        <a:ln>
          <a:noFill/>
        </a:ln>
      </c:spPr>
    </c:plotArea>
    <c:legend>
      <c:legendPos val="b"/>
      <c:overlay val="0"/>
      <c:spPr>
        <a:noFill/>
        <a:ln>
          <a:noFill/>
        </a:ln>
      </c:spPr>
    </c:legend>
    <c:plotVisOnly val="1"/>
    <c:dispBlanksAs val="gap"/>
  </c:chart>
  <c:spPr>
    <a:solidFill>
      <a:srgbClr val="ffffff"/>
    </a:solidFill>
    <a:ln w="9360">
      <a:solidFill>
        <a:srgbClr val="d9d9d9"/>
      </a:solidFill>
      <a:roun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600" spc="-1" strike="noStrike">
                <a:solidFill>
                  <a:srgbClr val="595959"/>
                </a:solidFill>
                <a:uFill>
                  <a:solidFill>
                    <a:srgbClr val="ffffff"/>
                  </a:solidFill>
                </a:uFill>
                <a:latin typeface="Calibri"/>
              </a:defRPr>
            </a:pPr>
            <a:r>
              <a:rPr b="0" sz="1600" spc="-1" strike="noStrike">
                <a:solidFill>
                  <a:srgbClr val="595959"/>
                </a:solidFill>
                <a:uFill>
                  <a:solidFill>
                    <a:srgbClr val="ffffff"/>
                  </a:solidFill>
                </a:uFill>
                <a:latin typeface="Calibri"/>
              </a:rPr>
              <a:t>Full wave rectifier</a:t>
            </a:r>
          </a:p>
        </c:rich>
      </c:tx>
      <c:overlay val="0"/>
    </c:title>
    <c:autoTitleDeleted val="0"/>
    <c:plotArea>
      <c:lineChart>
        <c:grouping val="standard"/>
        <c:ser>
          <c:idx val="0"/>
          <c:order val="0"/>
          <c:tx>
            <c:strRef>
              <c:f>label 0</c:f>
              <c:strCache>
                <c:ptCount val="1"/>
                <c:pt idx="0">
                  <c:v>without filter</c:v>
                </c:pt>
              </c:strCache>
            </c:strRef>
          </c:tx>
          <c:spPr>
            <a:solidFill>
              <a:srgbClr val="5b9bd5"/>
            </a:solidFill>
            <a:ln w="28440">
              <a:solidFill>
                <a:srgbClr val="5b9bd5"/>
              </a:solidFill>
              <a:round/>
            </a:ln>
          </c:spPr>
          <c:marker>
            <c:symbol val="circle"/>
            <c:size val="5"/>
            <c:spPr>
              <a:solidFill>
                <a:srgbClr val="5b9bd5"/>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0</c:f>
              <c:numCache>
                <c:formatCode>General</c:formatCode>
                <c:ptCount val="12"/>
                <c:pt idx="0">
                  <c:v>4.83</c:v>
                </c:pt>
                <c:pt idx="1">
                  <c:v>4.76</c:v>
                </c:pt>
                <c:pt idx="2">
                  <c:v>4.68</c:v>
                </c:pt>
                <c:pt idx="3">
                  <c:v>4.58</c:v>
                </c:pt>
                <c:pt idx="4">
                  <c:v>4.46</c:v>
                </c:pt>
                <c:pt idx="5">
                  <c:v>4.32</c:v>
                </c:pt>
                <c:pt idx="6">
                  <c:v>4.17</c:v>
                </c:pt>
                <c:pt idx="7">
                  <c:v>4.04</c:v>
                </c:pt>
                <c:pt idx="8">
                  <c:v>3.95</c:v>
                </c:pt>
                <c:pt idx="9">
                  <c:v>3.8</c:v>
                </c:pt>
                <c:pt idx="10">
                  <c:v>3.7</c:v>
                </c:pt>
                <c:pt idx="11">
                  <c:v>3.6</c:v>
                </c:pt>
              </c:numCache>
            </c:numRef>
          </c:val>
          <c:smooth val="0"/>
        </c:ser>
        <c:ser>
          <c:idx val="1"/>
          <c:order val="1"/>
          <c:tx>
            <c:strRef>
              <c:f>label 1</c:f>
              <c:strCache>
                <c:ptCount val="1"/>
                <c:pt idx="0">
                  <c:v>filter C</c:v>
                </c:pt>
              </c:strCache>
            </c:strRef>
          </c:tx>
          <c:spPr>
            <a:solidFill>
              <a:srgbClr val="ed7d31"/>
            </a:solidFill>
            <a:ln w="28440">
              <a:solidFill>
                <a:srgbClr val="ed7d31"/>
              </a:solidFill>
              <a:round/>
            </a:ln>
          </c:spPr>
          <c:marker>
            <c:symbol val="circle"/>
            <c:size val="5"/>
            <c:spPr>
              <a:solidFill>
                <a:srgbClr val="ed7d31"/>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1</c:f>
              <c:numCache>
                <c:formatCode>General</c:formatCode>
                <c:ptCount val="12"/>
                <c:pt idx="0">
                  <c:v>7.02</c:v>
                </c:pt>
                <c:pt idx="1">
                  <c:v>7</c:v>
                </c:pt>
                <c:pt idx="2">
                  <c:v>6.85</c:v>
                </c:pt>
                <c:pt idx="3">
                  <c:v>6.63</c:v>
                </c:pt>
                <c:pt idx="4">
                  <c:v>6.31</c:v>
                </c:pt>
                <c:pt idx="5">
                  <c:v>6.06</c:v>
                </c:pt>
                <c:pt idx="6">
                  <c:v>5.84</c:v>
                </c:pt>
                <c:pt idx="7">
                  <c:v>5.54</c:v>
                </c:pt>
                <c:pt idx="8">
                  <c:v>5.3</c:v>
                </c:pt>
                <c:pt idx="9">
                  <c:v>5.04</c:v>
                </c:pt>
                <c:pt idx="10">
                  <c:v>4.84</c:v>
                </c:pt>
                <c:pt idx="11">
                  <c:v>4.68</c:v>
                </c:pt>
              </c:numCache>
            </c:numRef>
          </c:val>
          <c:smooth val="0"/>
        </c:ser>
        <c:ser>
          <c:idx val="2"/>
          <c:order val="2"/>
          <c:tx>
            <c:strRef>
              <c:f>label 2</c:f>
              <c:strCache>
                <c:ptCount val="1"/>
                <c:pt idx="0">
                  <c:v>filter RC</c:v>
                </c:pt>
              </c:strCache>
            </c:strRef>
          </c:tx>
          <c:spPr>
            <a:solidFill>
              <a:srgbClr val="a5a5a5"/>
            </a:solidFill>
            <a:ln w="28440">
              <a:solidFill>
                <a:srgbClr val="a5a5a5"/>
              </a:solidFill>
              <a:round/>
            </a:ln>
          </c:spPr>
          <c:marker>
            <c:symbol val="circle"/>
            <c:size val="5"/>
            <c:spPr>
              <a:solidFill>
                <a:srgbClr val="a5a5a5"/>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2</c:f>
              <c:numCache>
                <c:formatCode>General</c:formatCode>
                <c:ptCount val="12"/>
                <c:pt idx="0">
                  <c:v>7.05</c:v>
                </c:pt>
                <c:pt idx="1">
                  <c:v>6.91</c:v>
                </c:pt>
                <c:pt idx="2">
                  <c:v>6.64</c:v>
                </c:pt>
                <c:pt idx="3">
                  <c:v>6.48</c:v>
                </c:pt>
                <c:pt idx="4">
                  <c:v>6.03</c:v>
                </c:pt>
                <c:pt idx="5">
                  <c:v>5.66</c:v>
                </c:pt>
                <c:pt idx="6">
                  <c:v>5.29</c:v>
                </c:pt>
                <c:pt idx="7">
                  <c:v>4.97</c:v>
                </c:pt>
                <c:pt idx="8">
                  <c:v>4.67</c:v>
                </c:pt>
                <c:pt idx="9">
                  <c:v>4.24</c:v>
                </c:pt>
                <c:pt idx="10">
                  <c:v>3.87</c:v>
                </c:pt>
                <c:pt idx="11">
                  <c:v>3.63</c:v>
                </c:pt>
              </c:numCache>
            </c:numRef>
          </c:val>
          <c:smooth val="0"/>
        </c:ser>
        <c:ser>
          <c:idx val="3"/>
          <c:order val="3"/>
          <c:tx>
            <c:strRef>
              <c:f>label 3</c:f>
              <c:strCache>
                <c:ptCount val="1"/>
                <c:pt idx="0">
                  <c:v>filter CRC</c:v>
                </c:pt>
              </c:strCache>
            </c:strRef>
          </c:tx>
          <c:spPr>
            <a:solidFill>
              <a:srgbClr val="ffc000"/>
            </a:solidFill>
            <a:ln w="28440">
              <a:solidFill>
                <a:srgbClr val="ffc000"/>
              </a:solidFill>
              <a:round/>
            </a:ln>
          </c:spPr>
          <c:marker>
            <c:symbol val="circle"/>
            <c:size val="5"/>
            <c:spPr>
              <a:solidFill>
                <a:srgbClr val="ffc000"/>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3</c:f>
              <c:numCache>
                <c:formatCode>General</c:formatCode>
                <c:ptCount val="12"/>
                <c:pt idx="0">
                  <c:v>7.05</c:v>
                </c:pt>
                <c:pt idx="1">
                  <c:v>6.9</c:v>
                </c:pt>
                <c:pt idx="2">
                  <c:v>6.64</c:v>
                </c:pt>
                <c:pt idx="3">
                  <c:v>6.42</c:v>
                </c:pt>
                <c:pt idx="4">
                  <c:v>6.03</c:v>
                </c:pt>
                <c:pt idx="5">
                  <c:v>5.65</c:v>
                </c:pt>
                <c:pt idx="6">
                  <c:v>5.25</c:v>
                </c:pt>
                <c:pt idx="7">
                  <c:v>4.96</c:v>
                </c:pt>
                <c:pt idx="8">
                  <c:v>4.65</c:v>
                </c:pt>
                <c:pt idx="9">
                  <c:v>4.32</c:v>
                </c:pt>
                <c:pt idx="10">
                  <c:v>4.05</c:v>
                </c:pt>
                <c:pt idx="11">
                  <c:v>3.64</c:v>
                </c:pt>
              </c:numCache>
            </c:numRef>
          </c:val>
          <c:smooth val="0"/>
        </c:ser>
        <c:hiLowLines>
          <c:spPr>
            <a:ln>
              <a:noFill/>
            </a:ln>
          </c:spPr>
        </c:hiLowLines>
        <c:marker val="1"/>
        <c:axId val="96678237"/>
        <c:axId val="85344774"/>
      </c:lineChart>
      <c:catAx>
        <c:axId val="96678237"/>
        <c:scaling>
          <c:orientation val="minMax"/>
        </c:scaling>
        <c:delete val="0"/>
        <c:axPos val="b"/>
        <c:majorGridlines>
          <c:spPr>
            <a:ln w="9360">
              <a:solidFill>
                <a:srgbClr val="d9d9d9"/>
              </a:solidFill>
              <a:round/>
            </a:ln>
          </c:spPr>
        </c:majorGridlines>
        <c:numFmt formatCode="MM/DD/YYYY" sourceLinked="1"/>
        <c:majorTickMark val="none"/>
        <c:minorTickMark val="none"/>
        <c:tickLblPos val="nextTo"/>
        <c:spPr>
          <a:ln w="9360">
            <a:solidFill>
              <a:srgbClr val="d9d9d9"/>
            </a:solidFill>
            <a:round/>
          </a:ln>
        </c:spPr>
        <c:txPr>
          <a:bodyPr/>
          <a:p>
            <a:pPr>
              <a:defRPr b="0" sz="900" spc="-1" strike="noStrike">
                <a:solidFill>
                  <a:srgbClr val="595959"/>
                </a:solidFill>
                <a:uFill>
                  <a:solidFill>
                    <a:srgbClr val="ffffff"/>
                  </a:solidFill>
                </a:uFill>
                <a:latin typeface="Calibri"/>
              </a:defRPr>
            </a:pPr>
          </a:p>
        </c:txPr>
        <c:crossAx val="85344774"/>
        <c:crosses val="autoZero"/>
        <c:auto val="1"/>
        <c:lblAlgn val="ctr"/>
        <c:lblOffset val="100"/>
      </c:catAx>
      <c:valAx>
        <c:axId val="85344774"/>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p>
            <a:pPr>
              <a:defRPr b="0" sz="900" spc="-1" strike="noStrike">
                <a:solidFill>
                  <a:srgbClr val="595959"/>
                </a:solidFill>
                <a:uFill>
                  <a:solidFill>
                    <a:srgbClr val="ffffff"/>
                  </a:solidFill>
                </a:uFill>
                <a:latin typeface="Calibri"/>
              </a:defRPr>
            </a:pPr>
          </a:p>
        </c:txPr>
        <c:crossAx val="96678237"/>
        <c:crosses val="autoZero"/>
        <c:crossBetween val="midCat"/>
      </c:valAx>
      <c:spPr>
        <a:noFill/>
        <a:ln>
          <a:noFill/>
        </a:ln>
      </c:spPr>
    </c:plotArea>
    <c:legend>
      <c:legendPos val="b"/>
      <c:overlay val="0"/>
      <c:spPr>
        <a:noFill/>
        <a:ln>
          <a:noFill/>
        </a:ln>
      </c:spPr>
    </c:legend>
    <c:plotVisOnly val="1"/>
    <c:dispBlanksAs val="gap"/>
  </c:chart>
  <c:spPr>
    <a:solidFill>
      <a:srgbClr val="ffffff"/>
    </a:solidFill>
    <a:ln w="9360">
      <a:solidFill>
        <a:srgbClr val="d9d9d9"/>
      </a:solidFill>
      <a:roun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600" spc="-1" strike="noStrike">
                <a:solidFill>
                  <a:srgbClr val="595959"/>
                </a:solidFill>
                <a:uFill>
                  <a:solidFill>
                    <a:srgbClr val="ffffff"/>
                  </a:solidFill>
                </a:uFill>
                <a:latin typeface="Calibri"/>
              </a:defRPr>
            </a:pPr>
            <a:r>
              <a:rPr b="0" sz="1600" spc="-1" strike="noStrike">
                <a:solidFill>
                  <a:srgbClr val="595959"/>
                </a:solidFill>
                <a:uFill>
                  <a:solidFill>
                    <a:srgbClr val="ffffff"/>
                  </a:solidFill>
                </a:uFill>
                <a:latin typeface="Calibri"/>
              </a:rPr>
              <a:t>Bridge rectifier</a:t>
            </a:r>
          </a:p>
        </c:rich>
      </c:tx>
      <c:overlay val="0"/>
    </c:title>
    <c:autoTitleDeleted val="0"/>
    <c:plotArea>
      <c:lineChart>
        <c:grouping val="standard"/>
        <c:ser>
          <c:idx val="0"/>
          <c:order val="0"/>
          <c:tx>
            <c:strRef>
              <c:f>label 0</c:f>
              <c:strCache>
                <c:ptCount val="1"/>
                <c:pt idx="0">
                  <c:v>without filter</c:v>
                </c:pt>
              </c:strCache>
            </c:strRef>
          </c:tx>
          <c:spPr>
            <a:solidFill>
              <a:srgbClr val="5b9bd5"/>
            </a:solidFill>
            <a:ln w="28440">
              <a:solidFill>
                <a:srgbClr val="5b9bd5"/>
              </a:solidFill>
              <a:round/>
            </a:ln>
          </c:spPr>
          <c:marker>
            <c:symbol val="circle"/>
            <c:size val="5"/>
            <c:spPr>
              <a:solidFill>
                <a:srgbClr val="5b9bd5"/>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0</c:f>
              <c:numCache>
                <c:formatCode>General</c:formatCode>
                <c:ptCount val="12"/>
                <c:pt idx="0">
                  <c:v>4.3</c:v>
                </c:pt>
                <c:pt idx="1">
                  <c:v>4.24</c:v>
                </c:pt>
                <c:pt idx="2">
                  <c:v>4.18</c:v>
                </c:pt>
                <c:pt idx="3">
                  <c:v>4.16</c:v>
                </c:pt>
                <c:pt idx="4">
                  <c:v>4.11</c:v>
                </c:pt>
                <c:pt idx="5">
                  <c:v>4.05</c:v>
                </c:pt>
                <c:pt idx="6">
                  <c:v>4.01</c:v>
                </c:pt>
                <c:pt idx="7">
                  <c:v>3.98</c:v>
                </c:pt>
                <c:pt idx="8">
                  <c:v>3.94</c:v>
                </c:pt>
                <c:pt idx="9">
                  <c:v>3.92</c:v>
                </c:pt>
                <c:pt idx="10">
                  <c:v>3.88</c:v>
                </c:pt>
                <c:pt idx="11">
                  <c:v>3.84</c:v>
                </c:pt>
              </c:numCache>
            </c:numRef>
          </c:val>
          <c:smooth val="0"/>
        </c:ser>
        <c:ser>
          <c:idx val="1"/>
          <c:order val="1"/>
          <c:tx>
            <c:strRef>
              <c:f>label 1</c:f>
              <c:strCache>
                <c:ptCount val="1"/>
                <c:pt idx="0">
                  <c:v>filter C</c:v>
                </c:pt>
              </c:strCache>
            </c:strRef>
          </c:tx>
          <c:spPr>
            <a:solidFill>
              <a:srgbClr val="ed7d31"/>
            </a:solidFill>
            <a:ln w="28440">
              <a:solidFill>
                <a:srgbClr val="ed7d31"/>
              </a:solidFill>
              <a:round/>
            </a:ln>
          </c:spPr>
          <c:marker>
            <c:symbol val="circle"/>
            <c:size val="5"/>
            <c:spPr>
              <a:solidFill>
                <a:srgbClr val="ed7d31"/>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1</c:f>
              <c:numCache>
                <c:formatCode>General</c:formatCode>
                <c:ptCount val="12"/>
                <c:pt idx="0">
                  <c:v>6.66</c:v>
                </c:pt>
                <c:pt idx="1">
                  <c:v>6.69</c:v>
                </c:pt>
                <c:pt idx="2">
                  <c:v>6.53</c:v>
                </c:pt>
                <c:pt idx="3">
                  <c:v>6.43</c:v>
                </c:pt>
                <c:pt idx="4">
                  <c:v>6.31</c:v>
                </c:pt>
                <c:pt idx="5">
                  <c:v>6.21</c:v>
                </c:pt>
                <c:pt idx="6">
                  <c:v>6.11</c:v>
                </c:pt>
                <c:pt idx="7">
                  <c:v>5.98</c:v>
                </c:pt>
                <c:pt idx="8">
                  <c:v>5.92</c:v>
                </c:pt>
                <c:pt idx="9">
                  <c:v>5.83</c:v>
                </c:pt>
                <c:pt idx="10">
                  <c:v>5.71</c:v>
                </c:pt>
                <c:pt idx="11">
                  <c:v>5.65</c:v>
                </c:pt>
              </c:numCache>
            </c:numRef>
          </c:val>
          <c:smooth val="0"/>
        </c:ser>
        <c:ser>
          <c:idx val="2"/>
          <c:order val="2"/>
          <c:tx>
            <c:strRef>
              <c:f>label 2</c:f>
              <c:strCache>
                <c:ptCount val="1"/>
                <c:pt idx="0">
                  <c:v>filter RC</c:v>
                </c:pt>
              </c:strCache>
            </c:strRef>
          </c:tx>
          <c:spPr>
            <a:solidFill>
              <a:srgbClr val="a5a5a5"/>
            </a:solidFill>
            <a:ln w="28440">
              <a:solidFill>
                <a:srgbClr val="a5a5a5"/>
              </a:solidFill>
              <a:round/>
            </a:ln>
          </c:spPr>
          <c:marker>
            <c:symbol val="circle"/>
            <c:size val="5"/>
            <c:spPr>
              <a:solidFill>
                <a:srgbClr val="a5a5a5"/>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2</c:f>
              <c:numCache>
                <c:formatCode>General</c:formatCode>
                <c:ptCount val="12"/>
                <c:pt idx="0">
                  <c:v>6.59</c:v>
                </c:pt>
                <c:pt idx="1">
                  <c:v>6.48</c:v>
                </c:pt>
                <c:pt idx="2">
                  <c:v>6.35</c:v>
                </c:pt>
                <c:pt idx="3">
                  <c:v>6.25</c:v>
                </c:pt>
                <c:pt idx="4">
                  <c:v>6.07</c:v>
                </c:pt>
                <c:pt idx="5">
                  <c:v>5.82</c:v>
                </c:pt>
                <c:pt idx="6">
                  <c:v>5.64</c:v>
                </c:pt>
                <c:pt idx="7">
                  <c:v>5.52</c:v>
                </c:pt>
                <c:pt idx="8">
                  <c:v>5.31</c:v>
                </c:pt>
                <c:pt idx="9">
                  <c:v>5.07</c:v>
                </c:pt>
                <c:pt idx="10">
                  <c:v>4.97</c:v>
                </c:pt>
                <c:pt idx="11">
                  <c:v>4.8</c:v>
                </c:pt>
              </c:numCache>
            </c:numRef>
          </c:val>
          <c:smooth val="0"/>
        </c:ser>
        <c:ser>
          <c:idx val="3"/>
          <c:order val="3"/>
          <c:tx>
            <c:strRef>
              <c:f>label 3</c:f>
              <c:strCache>
                <c:ptCount val="1"/>
                <c:pt idx="0">
                  <c:v>filter CRC</c:v>
                </c:pt>
              </c:strCache>
            </c:strRef>
          </c:tx>
          <c:spPr>
            <a:solidFill>
              <a:srgbClr val="ffc000"/>
            </a:solidFill>
            <a:ln w="28440">
              <a:solidFill>
                <a:srgbClr val="ffc000"/>
              </a:solidFill>
              <a:round/>
            </a:ln>
          </c:spPr>
          <c:marker>
            <c:symbol val="circle"/>
            <c:size val="5"/>
            <c:spPr>
              <a:solidFill>
                <a:srgbClr val="ffc000"/>
              </a:solidFill>
            </c:spPr>
          </c:marker>
          <c:dLbls>
            <c:dLblPos val="r"/>
            <c:showLegendKey val="0"/>
            <c:showVal val="0"/>
            <c:showCatName val="0"/>
            <c:showSerName val="0"/>
            <c:showPercent val="0"/>
            <c:showLeaderLines val="0"/>
          </c:dLbls>
          <c:cat>
            <c:strRef>
              <c:f>categories</c:f>
              <c:strCache>
                <c:ptCount val="12"/>
                <c:pt idx="0">
                  <c:v>5</c:v>
                </c:pt>
                <c:pt idx="1">
                  <c:v>10</c:v>
                </c:pt>
                <c:pt idx="2">
                  <c:v>15</c:v>
                </c:pt>
                <c:pt idx="3">
                  <c:v>20</c:v>
                </c:pt>
                <c:pt idx="4">
                  <c:v>30</c:v>
                </c:pt>
                <c:pt idx="5">
                  <c:v>40</c:v>
                </c:pt>
                <c:pt idx="6">
                  <c:v>50</c:v>
                </c:pt>
                <c:pt idx="7">
                  <c:v>60</c:v>
                </c:pt>
                <c:pt idx="8">
                  <c:v>70</c:v>
                </c:pt>
                <c:pt idx="9">
                  <c:v>80</c:v>
                </c:pt>
                <c:pt idx="10">
                  <c:v>90</c:v>
                </c:pt>
                <c:pt idx="11">
                  <c:v>100</c:v>
                </c:pt>
              </c:strCache>
            </c:strRef>
          </c:cat>
          <c:val>
            <c:numRef>
              <c:f>3</c:f>
              <c:numCache>
                <c:formatCode>General</c:formatCode>
                <c:ptCount val="12"/>
                <c:pt idx="0">
                  <c:v>6.63</c:v>
                </c:pt>
                <c:pt idx="1">
                  <c:v>6.55</c:v>
                </c:pt>
                <c:pt idx="2">
                  <c:v>6.37</c:v>
                </c:pt>
                <c:pt idx="3">
                  <c:v>6.28</c:v>
                </c:pt>
                <c:pt idx="4">
                  <c:v>6.1</c:v>
                </c:pt>
                <c:pt idx="5">
                  <c:v>5.83</c:v>
                </c:pt>
                <c:pt idx="6">
                  <c:v>5.61</c:v>
                </c:pt>
                <c:pt idx="7">
                  <c:v>5.41</c:v>
                </c:pt>
                <c:pt idx="8">
                  <c:v>5.19</c:v>
                </c:pt>
                <c:pt idx="9">
                  <c:v>5.04</c:v>
                </c:pt>
                <c:pt idx="10">
                  <c:v>4.82</c:v>
                </c:pt>
                <c:pt idx="11">
                  <c:v>4.69</c:v>
                </c:pt>
              </c:numCache>
            </c:numRef>
          </c:val>
          <c:smooth val="0"/>
        </c:ser>
        <c:hiLowLines>
          <c:spPr>
            <a:ln>
              <a:noFill/>
            </a:ln>
          </c:spPr>
        </c:hiLowLines>
        <c:marker val="1"/>
        <c:axId val="80502308"/>
        <c:axId val="19140685"/>
      </c:lineChart>
      <c:catAx>
        <c:axId val="80502308"/>
        <c:scaling>
          <c:orientation val="minMax"/>
        </c:scaling>
        <c:delete val="0"/>
        <c:axPos val="b"/>
        <c:majorGridlines>
          <c:spPr>
            <a:ln w="9360">
              <a:solidFill>
                <a:srgbClr val="d9d9d9"/>
              </a:solidFill>
              <a:round/>
            </a:ln>
          </c:spPr>
        </c:majorGridlines>
        <c:numFmt formatCode="MM/DD/YYYY" sourceLinked="1"/>
        <c:majorTickMark val="none"/>
        <c:minorTickMark val="none"/>
        <c:tickLblPos val="nextTo"/>
        <c:spPr>
          <a:ln w="9360">
            <a:solidFill>
              <a:srgbClr val="d9d9d9"/>
            </a:solidFill>
            <a:round/>
          </a:ln>
        </c:spPr>
        <c:txPr>
          <a:bodyPr/>
          <a:p>
            <a:pPr>
              <a:defRPr b="0" sz="900" spc="-1" strike="noStrike">
                <a:solidFill>
                  <a:srgbClr val="595959"/>
                </a:solidFill>
                <a:uFill>
                  <a:solidFill>
                    <a:srgbClr val="ffffff"/>
                  </a:solidFill>
                </a:uFill>
                <a:latin typeface="Calibri"/>
              </a:defRPr>
            </a:pPr>
          </a:p>
        </c:txPr>
        <c:crossAx val="19140685"/>
        <c:crosses val="autoZero"/>
        <c:auto val="1"/>
        <c:lblAlgn val="ctr"/>
        <c:lblOffset val="100"/>
      </c:catAx>
      <c:valAx>
        <c:axId val="19140685"/>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p>
            <a:pPr>
              <a:defRPr b="0" sz="900" spc="-1" strike="noStrike">
                <a:solidFill>
                  <a:srgbClr val="595959"/>
                </a:solidFill>
                <a:uFill>
                  <a:solidFill>
                    <a:srgbClr val="ffffff"/>
                  </a:solidFill>
                </a:uFill>
                <a:latin typeface="Calibri"/>
              </a:defRPr>
            </a:pPr>
          </a:p>
        </c:txPr>
        <c:crossAx val="80502308"/>
        <c:crosses val="autoZero"/>
        <c:crossBetween val="midCat"/>
      </c:valAx>
      <c:spPr>
        <a:noFill/>
        <a:ln>
          <a:noFill/>
        </a:ln>
      </c:spPr>
    </c:plotArea>
    <c:legend>
      <c:legendPos val="b"/>
      <c:overlay val="0"/>
      <c:spPr>
        <a:noFill/>
        <a:ln>
          <a:noFill/>
        </a:ln>
      </c:spPr>
    </c:legend>
    <c:plotVisOnly val="1"/>
    <c:dispBlanksAs val="gap"/>
  </c:chart>
  <c:spPr>
    <a:solidFill>
      <a:srgbClr val="ffffff"/>
    </a:solidFill>
    <a:ln w="9360">
      <a:solidFill>
        <a:srgbClr val="d9d9d9"/>
      </a:solidFill>
      <a:round/>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BAA8A-3B9E-437B-9AE8-8AFB25C1D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Application>LibreOffice/5.1.6.2$Linux_X86_64 LibreOffice_project/10m0$Build-2</Application>
  <Pages>11</Pages>
  <Words>1011</Words>
  <Characters>4780</Characters>
  <CharactersWithSpaces>5742</CharactersWithSpaces>
  <Paragraphs>290</Paragraphs>
  <Company>CtrlSoft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2016-11-14T21:16:00Z</dcterms:created>
  <dc:creator>Irina</dc:creator>
  <dc:description/>
  <dc:language>en-US</dc:language>
  <cp:lastModifiedBy/>
  <dcterms:modified xsi:type="dcterms:W3CDTF">2017-12-07T11:40:07Z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CtrlSoft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