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7BB57" w14:textId="77777777" w:rsidR="009F23C2" w:rsidRDefault="009F23C2" w:rsidP="002D5585">
      <w:pPr>
        <w:pStyle w:val="Titel"/>
      </w:pPr>
    </w:p>
    <w:p w14:paraId="3149ACC1" w14:textId="77777777" w:rsidR="002D1F6C" w:rsidRDefault="002D1F6C" w:rsidP="009F23C2">
      <w:pPr>
        <w:pStyle w:val="Standard-zentriert"/>
        <w:rPr>
          <w:rFonts w:eastAsiaTheme="majorEastAsia" w:cstheme="majorBidi"/>
          <w:spacing w:val="-10"/>
          <w:kern w:val="28"/>
          <w:sz w:val="28"/>
          <w:szCs w:val="56"/>
        </w:rPr>
      </w:pPr>
      <w:r w:rsidRPr="002D1F6C">
        <w:rPr>
          <w:rFonts w:eastAsiaTheme="majorEastAsia" w:cstheme="majorBidi"/>
          <w:spacing w:val="-10"/>
          <w:kern w:val="28"/>
          <w:sz w:val="28"/>
          <w:szCs w:val="56"/>
        </w:rPr>
        <w:t xml:space="preserve">Message </w:t>
      </w:r>
      <w:proofErr w:type="spellStart"/>
      <w:r w:rsidRPr="002D1F6C">
        <w:rPr>
          <w:rFonts w:eastAsiaTheme="majorEastAsia" w:cstheme="majorBidi"/>
          <w:spacing w:val="-10"/>
          <w:kern w:val="28"/>
          <w:sz w:val="28"/>
          <w:szCs w:val="56"/>
        </w:rPr>
        <w:t>Oriented</w:t>
      </w:r>
      <w:proofErr w:type="spellEnd"/>
      <w:r w:rsidRPr="002D1F6C">
        <w:rPr>
          <w:rFonts w:eastAsiaTheme="majorEastAsia" w:cstheme="majorBidi"/>
          <w:spacing w:val="-10"/>
          <w:kern w:val="28"/>
          <w:sz w:val="28"/>
          <w:szCs w:val="56"/>
        </w:rPr>
        <w:t xml:space="preserve"> Middleware </w:t>
      </w:r>
    </w:p>
    <w:p w14:paraId="1E903A39" w14:textId="6A35E972" w:rsidR="00271776" w:rsidRDefault="00271776" w:rsidP="009F23C2">
      <w:pPr>
        <w:pStyle w:val="Standard-zentriert"/>
        <w:rPr>
          <w:sz w:val="24"/>
        </w:rPr>
      </w:pPr>
      <w:r w:rsidRPr="00271776">
        <w:rPr>
          <w:sz w:val="24"/>
        </w:rPr>
        <w:t>Programmentwurf</w:t>
      </w:r>
    </w:p>
    <w:p w14:paraId="76E34ADF" w14:textId="2E1FB4A7" w:rsidR="009F23C2" w:rsidRDefault="009F23C2" w:rsidP="009F23C2">
      <w:pPr>
        <w:pStyle w:val="Standard-zentriert"/>
      </w:pPr>
      <w:r>
        <w:t xml:space="preserve">vorgelegt am </w:t>
      </w:r>
      <w:r w:rsidR="00454236">
        <w:t>03</w:t>
      </w:r>
      <w:r>
        <w:t xml:space="preserve">. </w:t>
      </w:r>
      <w:r w:rsidR="0038346D">
        <w:t>September</w:t>
      </w:r>
      <w:r w:rsidR="0092678E">
        <w:t xml:space="preserve"> 20</w:t>
      </w:r>
      <w:r w:rsidR="009A0EFD">
        <w:t>2</w:t>
      </w:r>
      <w:r w:rsidR="00271776">
        <w:t>4</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865B2A7" w14:textId="77777777" w:rsidR="00250BAF" w:rsidRDefault="000C53BB" w:rsidP="00C166AD">
      <w:pPr>
        <w:pStyle w:val="Standard-zentriert"/>
      </w:pPr>
      <w:r w:rsidRPr="000C53BB">
        <w:t>Sommersemester 2024</w:t>
      </w:r>
      <w:r w:rsidR="00C166AD">
        <w:t xml:space="preserve"> </w:t>
      </w:r>
    </w:p>
    <w:p w14:paraId="2C496947" w14:textId="21976761" w:rsidR="000C53BB" w:rsidRDefault="00C166AD" w:rsidP="00C166AD">
      <w:pPr>
        <w:pStyle w:val="Standard-zentriert"/>
      </w:pPr>
      <w:r w:rsidRPr="000C53BB">
        <w:t>CAS / DHBW Mosbach</w:t>
      </w:r>
    </w:p>
    <w:p w14:paraId="6FCD4FFB" w14:textId="6AAA8258" w:rsidR="009F23C2" w:rsidRDefault="009F23C2" w:rsidP="009F23C2">
      <w:pPr>
        <w:pStyle w:val="Standard-zentriert"/>
      </w:pPr>
      <w:r>
        <w:t xml:space="preserve">Kurs </w:t>
      </w:r>
      <w:r w:rsidR="000C53BB" w:rsidRPr="000C53BB">
        <w:t>T3M70306</w:t>
      </w:r>
    </w:p>
    <w:p w14:paraId="18DE6E63" w14:textId="5DE21B29" w:rsidR="00C166AD" w:rsidRDefault="00C166AD" w:rsidP="009F23C2">
      <w:pPr>
        <w:pStyle w:val="Standard-zentriert"/>
      </w:pPr>
      <w:r w:rsidRPr="00C166AD">
        <w:t>Fortgeschrittene Konzepte Programmierung</w:t>
      </w:r>
    </w:p>
    <w:p w14:paraId="492DDBEC" w14:textId="77777777" w:rsidR="009F23C2" w:rsidRDefault="009F23C2" w:rsidP="0015491B">
      <w:pPr>
        <w:pStyle w:val="Standard-zentriert"/>
        <w:jc w:val="both"/>
      </w:pPr>
    </w:p>
    <w:p w14:paraId="7F5AD016" w14:textId="77777777" w:rsidR="009F23C2" w:rsidRDefault="009F23C2" w:rsidP="009F23C2">
      <w:pPr>
        <w:pStyle w:val="Standard-zentriert"/>
      </w:pPr>
      <w:r>
        <w:t>von</w:t>
      </w:r>
    </w:p>
    <w:p w14:paraId="59EDD6A6" w14:textId="77777777" w:rsidR="009F23C2" w:rsidRDefault="009F23C2" w:rsidP="009F23C2">
      <w:pPr>
        <w:pStyle w:val="Standard-zentriert"/>
      </w:pPr>
    </w:p>
    <w:p w14:paraId="1450857C" w14:textId="4EF1AB42" w:rsidR="009F23C2" w:rsidRPr="00455E43" w:rsidRDefault="00FF4D77" w:rsidP="0073616F">
      <w:pPr>
        <w:pStyle w:val="Standard-zentriert"/>
      </w:pPr>
      <w:r w:rsidRPr="00455E43">
        <w:t>Nils Hepp und Florian Böhm</w:t>
      </w:r>
    </w:p>
    <w:p w14:paraId="10A48720" w14:textId="77777777" w:rsidR="002D5585" w:rsidRDefault="002D5585">
      <w:pPr>
        <w:spacing w:before="0" w:after="160" w:line="259" w:lineRule="auto"/>
        <w:jc w:val="left"/>
        <w:rPr>
          <w:rFonts w:eastAsiaTheme="majorEastAsia" w:cstheme="majorBidi"/>
          <w:b/>
          <w:sz w:val="24"/>
          <w:szCs w:val="32"/>
        </w:rPr>
      </w:pPr>
      <w:r>
        <w:br w:type="page"/>
      </w:r>
    </w:p>
    <w:p w14:paraId="35A17E69" w14:textId="77777777" w:rsidR="00981004" w:rsidRDefault="00981004">
      <w:pPr>
        <w:spacing w:before="0" w:after="160" w:line="259" w:lineRule="auto"/>
        <w:sectPr w:rsidR="00981004" w:rsidSect="004419CD">
          <w:headerReference w:type="even" r:id="rId11"/>
          <w:headerReference w:type="default" r:id="rId12"/>
          <w:headerReference w:type="first" r:id="rId13"/>
          <w:pgSz w:w="11906" w:h="16838" w:code="9"/>
          <w:pgMar w:top="1418" w:right="1701" w:bottom="1418" w:left="2268" w:header="709" w:footer="709" w:gutter="0"/>
          <w:pgNumType w:fmt="upperRoman"/>
          <w:cols w:space="708"/>
          <w:titlePg/>
          <w:docGrid w:linePitch="360"/>
        </w:sectPr>
      </w:pPr>
    </w:p>
    <w:p w14:paraId="0F7B570B" w14:textId="77777777" w:rsidR="00FE6D65" w:rsidRDefault="00FE6D65" w:rsidP="007F6A8B">
      <w:pPr>
        <w:pStyle w:val="berschrift1-numeriert"/>
      </w:pPr>
      <w:bookmarkStart w:id="0" w:name="_Toc171175818"/>
      <w:r>
        <w:lastRenderedPageBreak/>
        <w:t>Einleitung</w:t>
      </w:r>
      <w:bookmarkEnd w:id="0"/>
    </w:p>
    <w:p w14:paraId="14AE4711" w14:textId="0C5348CD" w:rsidR="002426D0" w:rsidRPr="00455E43" w:rsidRDefault="00EB6F54" w:rsidP="002426D0">
      <w:pPr>
        <w:rPr>
          <w:lang w:val="en-US"/>
        </w:rPr>
      </w:pPr>
      <w:hyperlink r:id="rId14" w:history="1">
        <w:r w:rsidR="007E5252" w:rsidRPr="007E5252">
          <w:rPr>
            <w:rStyle w:val="Hyperlink"/>
            <w:lang w:val="en-US"/>
          </w:rPr>
          <w:t>fl028/</w:t>
        </w:r>
        <w:proofErr w:type="spellStart"/>
        <w:r w:rsidR="007E5252" w:rsidRPr="007E5252">
          <w:rPr>
            <w:rStyle w:val="Hyperlink"/>
            <w:lang w:val="en-US"/>
          </w:rPr>
          <w:t>little_mom</w:t>
        </w:r>
        <w:proofErr w:type="spellEnd"/>
        <w:r w:rsidR="007E5252" w:rsidRPr="007E5252">
          <w:rPr>
            <w:rStyle w:val="Hyperlink"/>
            <w:lang w:val="en-US"/>
          </w:rPr>
          <w:t>: Assignment project Advanced concepts programming DHBW CAS SoSe24 (github.com)</w:t>
        </w:r>
      </w:hyperlink>
    </w:p>
    <w:p w14:paraId="67785906" w14:textId="3BEABB20" w:rsidR="00455E43" w:rsidRPr="00455E43" w:rsidRDefault="00455E43" w:rsidP="002426D0">
      <w:r>
        <w:t xml:space="preserve">In dieser Arbeit wurde eine Message </w:t>
      </w:r>
      <w:proofErr w:type="spellStart"/>
      <w:r>
        <w:t>Oriented</w:t>
      </w:r>
      <w:proofErr w:type="spellEnd"/>
      <w:r>
        <w:t xml:space="preserve"> Middleware (MOM) sowie deren Clients (Publisher und Subscriber) entwickelt. Die Publisher (P) senden dem Message Broker (MB) Nachrichten zu </w:t>
      </w:r>
      <w:r w:rsidR="00450741">
        <w:t>dem jeweiligen</w:t>
      </w:r>
      <w:r>
        <w:t xml:space="preserve"> Them</w:t>
      </w:r>
      <w:r w:rsidR="00450741">
        <w:t>a</w:t>
      </w:r>
      <w:r>
        <w:t>. Der MB verteile die Nachrichten an die Subscriber (S), welche sich zuvor bei dem MB zu deren Wunschthemen anmelden müssen.</w:t>
      </w:r>
      <w:r w:rsidR="00CC2AAF">
        <w:t xml:space="preserve"> Der Systemaufbau ist in </w:t>
      </w:r>
      <w:r w:rsidR="00251566">
        <w:fldChar w:fldCharType="begin"/>
      </w:r>
      <w:r w:rsidR="00251566">
        <w:instrText xml:space="preserve"> REF _Ref174092484 \h </w:instrText>
      </w:r>
      <w:r w:rsidR="00251566">
        <w:fldChar w:fldCharType="separate"/>
      </w:r>
      <w:r w:rsidR="00251566">
        <w:t xml:space="preserve">Abbildung </w:t>
      </w:r>
      <w:r w:rsidR="00251566">
        <w:rPr>
          <w:noProof/>
        </w:rPr>
        <w:t>1</w:t>
      </w:r>
      <w:r w:rsidR="00251566">
        <w:fldChar w:fldCharType="end"/>
      </w:r>
      <w:r w:rsidR="00251566">
        <w:t xml:space="preserve"> dargestellt.</w:t>
      </w:r>
      <w:r>
        <w:t xml:space="preserve"> Alle Programmteile laufen auf einem System, jedoch auf unterschiedlichen Threads. Hierfür mussten Synchronisation-Mechanismen implementiert werden. Der Programmentwurf wurde in der Programmiersprache Java implementiert. </w:t>
      </w:r>
    </w:p>
    <w:p w14:paraId="594C275B" w14:textId="77777777" w:rsidR="00CC2AAF" w:rsidRDefault="00BC00DC" w:rsidP="00CC2AAF">
      <w:pPr>
        <w:pStyle w:val="Beschriftung"/>
        <w:keepNext/>
        <w:spacing w:before="120" w:after="0"/>
        <w:jc w:val="center"/>
      </w:pPr>
      <w:bookmarkStart w:id="1" w:name="_Ref505086846"/>
      <w:bookmarkStart w:id="2" w:name="_Toc31092940"/>
      <w:bookmarkStart w:id="3" w:name="_Ref411514773"/>
      <w:r>
        <w:rPr>
          <w:noProof/>
        </w:rPr>
        <w:drawing>
          <wp:inline distT="0" distB="0" distL="0" distR="0" wp14:anchorId="0A4AECD0" wp14:editId="1FEC7897">
            <wp:extent cx="5280206" cy="1800225"/>
            <wp:effectExtent l="19050" t="19050" r="15875" b="9525"/>
            <wp:docPr id="9203745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74535" name="Picture 1" descr="A diagram of a diagram&#10;&#10;Description automatically generated"/>
                    <pic:cNvPicPr/>
                  </pic:nvPicPr>
                  <pic:blipFill rotWithShape="1">
                    <a:blip r:embed="rId15"/>
                    <a:srcRect t="29384"/>
                    <a:stretch/>
                  </pic:blipFill>
                  <pic:spPr bwMode="auto">
                    <a:xfrm>
                      <a:off x="0" y="0"/>
                      <a:ext cx="5294320" cy="18050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1"/>
      <w:bookmarkEnd w:id="2"/>
      <w:bookmarkEnd w:id="3"/>
    </w:p>
    <w:p w14:paraId="598EAA12" w14:textId="366F534A" w:rsidR="00CC2AAF" w:rsidRDefault="00CC2AAF" w:rsidP="00CC2AAF">
      <w:pPr>
        <w:pStyle w:val="Beschriftung"/>
        <w:jc w:val="center"/>
      </w:pPr>
      <w:bookmarkStart w:id="4" w:name="_Ref174092484"/>
      <w:r>
        <w:t xml:space="preserve">Abbildung </w:t>
      </w:r>
      <w:r>
        <w:fldChar w:fldCharType="begin"/>
      </w:r>
      <w:r>
        <w:instrText xml:space="preserve"> SEQ Abbildung \* ARABIC </w:instrText>
      </w:r>
      <w:r>
        <w:fldChar w:fldCharType="separate"/>
      </w:r>
      <w:r w:rsidR="00981747">
        <w:rPr>
          <w:noProof/>
        </w:rPr>
        <w:t>1</w:t>
      </w:r>
      <w:r>
        <w:fldChar w:fldCharType="end"/>
      </w:r>
      <w:bookmarkEnd w:id="4"/>
      <w:r>
        <w:t>: Struktureller Aufbau des Systems</w:t>
      </w:r>
    </w:p>
    <w:p w14:paraId="466B361C" w14:textId="1A200428" w:rsidR="002426D0" w:rsidRPr="00CC2AAF" w:rsidRDefault="00CC2AAF" w:rsidP="00CC2AAF">
      <w:pPr>
        <w:pStyle w:val="Beschriftung"/>
        <w:keepNext/>
        <w:spacing w:before="120" w:after="0"/>
        <w:jc w:val="center"/>
      </w:pPr>
      <w:r w:rsidRPr="00CC2AAF">
        <w:rPr>
          <w:color w:val="auto"/>
          <w:sz w:val="20"/>
        </w:rPr>
        <w:t xml:space="preserve"> </w:t>
      </w:r>
    </w:p>
    <w:p w14:paraId="6A515885" w14:textId="51106D3C" w:rsidR="003666F8" w:rsidRDefault="003666F8" w:rsidP="00FE6D65">
      <w:pPr>
        <w:rPr>
          <w:b/>
          <w:bCs/>
        </w:rPr>
      </w:pPr>
      <w:r w:rsidRPr="003666F8">
        <w:rPr>
          <w:b/>
          <w:bCs/>
        </w:rPr>
        <w:t>Angewendete Paradigmen</w:t>
      </w:r>
    </w:p>
    <w:p w14:paraId="22D3C11B" w14:textId="2E210407" w:rsidR="00234278" w:rsidRPr="00234278" w:rsidRDefault="0023731E" w:rsidP="00FE6D65">
      <w:r>
        <w:t>In der Arbeit wurden folgende Programmierparadigmen verwendet:</w:t>
      </w:r>
    </w:p>
    <w:p w14:paraId="3D903C02" w14:textId="01784D35" w:rsidR="00234278" w:rsidRDefault="0023731E" w:rsidP="00234278">
      <w:pPr>
        <w:pStyle w:val="Listenabsatz"/>
        <w:numPr>
          <w:ilvl w:val="0"/>
          <w:numId w:val="22"/>
        </w:numPr>
      </w:pPr>
      <w:r>
        <w:t>Konsistente Formatierung des Codes</w:t>
      </w:r>
    </w:p>
    <w:p w14:paraId="47ECFF71" w14:textId="05D48FE9" w:rsidR="003666F8" w:rsidRDefault="00234278" w:rsidP="00234278">
      <w:pPr>
        <w:pStyle w:val="Listenabsatz"/>
        <w:numPr>
          <w:ilvl w:val="0"/>
          <w:numId w:val="22"/>
        </w:numPr>
      </w:pPr>
      <w:r>
        <w:t xml:space="preserve">Sinnvolle </w:t>
      </w:r>
      <w:r w:rsidRPr="00234278">
        <w:t>Bezeichner. Strukturiertheit, Klarheit, Ausführbarkeit Lesbarkeit</w:t>
      </w:r>
    </w:p>
    <w:p w14:paraId="4162ABC0" w14:textId="6F9ECBDF" w:rsidR="00234278" w:rsidRDefault="00234278" w:rsidP="00234278">
      <w:pPr>
        <w:pStyle w:val="Listenabsatz"/>
        <w:numPr>
          <w:ilvl w:val="0"/>
          <w:numId w:val="22"/>
        </w:numPr>
      </w:pPr>
      <w:r>
        <w:t>Keep it simple</w:t>
      </w:r>
    </w:p>
    <w:p w14:paraId="33D34C8E" w14:textId="2B6631CB" w:rsidR="00234278" w:rsidRDefault="00234278" w:rsidP="00234278">
      <w:pPr>
        <w:pStyle w:val="Listenabsatz"/>
        <w:numPr>
          <w:ilvl w:val="0"/>
          <w:numId w:val="22"/>
        </w:numPr>
      </w:pPr>
      <w:r>
        <w:t>Verwendung der kennenglernte Konstrukte aus der Vorlesung</w:t>
      </w:r>
    </w:p>
    <w:p w14:paraId="23303A43" w14:textId="687E94DB" w:rsidR="00234278" w:rsidRPr="00234278" w:rsidRDefault="00234278" w:rsidP="00234278">
      <w:pPr>
        <w:pStyle w:val="Listenabsatz"/>
        <w:numPr>
          <w:ilvl w:val="0"/>
          <w:numId w:val="22"/>
        </w:numPr>
      </w:pPr>
      <w:r>
        <w:t>Englisch</w:t>
      </w:r>
    </w:p>
    <w:p w14:paraId="06EB68E4" w14:textId="77777777" w:rsidR="003666F8" w:rsidRDefault="003666F8" w:rsidP="00FE6D65"/>
    <w:p w14:paraId="53813EA3" w14:textId="77777777" w:rsidR="002D7B6F" w:rsidRDefault="002D7B6F" w:rsidP="002D7B6F">
      <w:pPr>
        <w:pStyle w:val="berschrift1-numeriert"/>
      </w:pPr>
      <w:bookmarkStart w:id="5" w:name="_Toc171175819"/>
      <w:r w:rsidRPr="007F6A8B">
        <w:lastRenderedPageBreak/>
        <w:t>Hauptteil</w:t>
      </w:r>
    </w:p>
    <w:p w14:paraId="6EE6EE63" w14:textId="3031973F" w:rsidR="002D7B6F" w:rsidRDefault="00A5358F" w:rsidP="002D7B6F">
      <w:r>
        <w:t>In dem Kapitel wird der Aufbau des Programmentwurfs kurz beschrieben.</w:t>
      </w:r>
    </w:p>
    <w:p w14:paraId="2508A97E" w14:textId="65FF392C" w:rsidR="009C5E1F" w:rsidRDefault="009C5E1F" w:rsidP="009C5E1F">
      <w:pPr>
        <w:rPr>
          <w:b/>
          <w:bCs/>
        </w:rPr>
      </w:pPr>
      <w:r>
        <w:rPr>
          <w:b/>
          <w:bCs/>
        </w:rPr>
        <w:t>Aufbau</w:t>
      </w:r>
    </w:p>
    <w:p w14:paraId="5B15DFDB" w14:textId="7FDA35E5" w:rsidR="00A5358F" w:rsidRDefault="00A5358F" w:rsidP="009C5E1F">
      <w:r>
        <w:t xml:space="preserve">Der strukturelle Aufbau des Programmes ist in </w:t>
      </w:r>
      <w:r w:rsidR="002D5131">
        <w:fldChar w:fldCharType="begin"/>
      </w:r>
      <w:r w:rsidR="002D5131">
        <w:instrText xml:space="preserve"> REF _Ref174093737 \h </w:instrText>
      </w:r>
      <w:r w:rsidR="002D5131">
        <w:fldChar w:fldCharType="separate"/>
      </w:r>
      <w:r w:rsidR="002D5131">
        <w:t xml:space="preserve">Abbildung </w:t>
      </w:r>
      <w:r w:rsidR="002D5131">
        <w:rPr>
          <w:noProof/>
        </w:rPr>
        <w:t>2</w:t>
      </w:r>
      <w:r w:rsidR="002D5131">
        <w:fldChar w:fldCharType="end"/>
      </w:r>
      <w:r w:rsidR="002D5131">
        <w:t xml:space="preserve"> dar</w:t>
      </w:r>
      <w:r w:rsidR="000E26D0">
        <w:t>g</w:t>
      </w:r>
      <w:r w:rsidR="002D5131">
        <w:t>estellt.</w:t>
      </w:r>
      <w:r>
        <w:t xml:space="preserve"> </w:t>
      </w:r>
      <w:r w:rsidRPr="00A5358F">
        <w:t xml:space="preserve">Die auszuführende </w:t>
      </w:r>
      <w:r>
        <w:t>Datei ist „</w:t>
      </w:r>
      <w:r w:rsidRPr="00A5358F">
        <w:t>MOMSimulation.java</w:t>
      </w:r>
      <w:r>
        <w:t>“</w:t>
      </w:r>
      <w:r w:rsidR="00FD298E">
        <w:t xml:space="preserve"> (bzw. „</w:t>
      </w:r>
      <w:r w:rsidR="00FD298E" w:rsidRPr="00A5358F">
        <w:t>MOMSimulation.ja</w:t>
      </w:r>
      <w:r w:rsidR="00FD298E">
        <w:t>r“)</w:t>
      </w:r>
      <w:r>
        <w:t>. Diese Klasse enthält die Main-Methode. In ihr werden die Objekte der weiteren Klassen</w:t>
      </w:r>
      <w:r w:rsidR="00FD298E">
        <w:t xml:space="preserve"> sowie deren Threads</w:t>
      </w:r>
      <w:r>
        <w:t xml:space="preserve"> erzeugt und verwendet. </w:t>
      </w:r>
      <w:r w:rsidR="006133EE">
        <w:t>Zudem können hier über die konstanten „</w:t>
      </w:r>
      <w:r w:rsidR="006133EE" w:rsidRPr="006133EE">
        <w:t>SIMULATION_DURATION_MS</w:t>
      </w:r>
      <w:r w:rsidR="006133EE">
        <w:t>“ und „</w:t>
      </w:r>
      <w:r w:rsidR="006133EE" w:rsidRPr="006133EE">
        <w:t>MAX_MESSAGES</w:t>
      </w:r>
      <w:r w:rsidR="006133EE">
        <w:t xml:space="preserve">“ variiert werden, um das Verhalten (Grund des Terminierens) zu ändern. </w:t>
      </w:r>
    </w:p>
    <w:p w14:paraId="27117559" w14:textId="518497D7" w:rsidR="00721151" w:rsidRPr="00A5358F" w:rsidRDefault="006133EE" w:rsidP="009C5E1F">
      <w:r>
        <w:t xml:space="preserve">Der MB sowie die P und S besitzen jeweils eigene Klassen. Zudem gibt es ein Interface „Topic.java“, welches die Struktur der Themenklassen wie z.B. „FinanceTopic.java“ vorgibt. Alle Topic-Klassen implementieren dieses Interface. Zudem gibt es noch eine Klasse „Message.java“, diese wird </w:t>
      </w:r>
      <w:r w:rsidR="00721151">
        <w:t>versendet</w:t>
      </w:r>
      <w:r w:rsidR="00FD298E">
        <w:rPr>
          <w:rStyle w:val="Funotenzeichen"/>
        </w:rPr>
        <w:footnoteReference w:id="1"/>
      </w:r>
      <w:r w:rsidR="00721151">
        <w:t xml:space="preserve">. Sie enthält ein Topic-Objekt und ein String </w:t>
      </w:r>
      <w:r w:rsidR="00CE2A4B">
        <w:t>„</w:t>
      </w:r>
      <w:proofErr w:type="spellStart"/>
      <w:r w:rsidR="00721151">
        <w:t>content</w:t>
      </w:r>
      <w:proofErr w:type="spellEnd"/>
      <w:r w:rsidR="00CE2A4B">
        <w:t>“</w:t>
      </w:r>
      <w:r w:rsidR="00721151">
        <w:t>, welcher die Nachricht enthält.</w:t>
      </w:r>
    </w:p>
    <w:p w14:paraId="1E71E87D" w14:textId="77777777" w:rsidR="00A5358F" w:rsidRDefault="00A5358F" w:rsidP="00A5358F">
      <w:pPr>
        <w:keepNext/>
        <w:jc w:val="center"/>
      </w:pPr>
      <w:r>
        <w:rPr>
          <w:noProof/>
        </w:rPr>
        <w:drawing>
          <wp:inline distT="0" distB="0" distL="0" distR="0" wp14:anchorId="374A1F1D" wp14:editId="0A81D659">
            <wp:extent cx="5353050" cy="2971800"/>
            <wp:effectExtent l="19050" t="19050" r="19050" b="19050"/>
            <wp:docPr id="1554278320" name="Grafik 1" descr="Ein Bild, das Text, Visitenkarte,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78320" name="Grafik 1" descr="Ein Bild, das Text, Visitenkarte, Screenshot, Schrift enthält.&#10;&#10;Automatisch generierte Beschreibung"/>
                    <pic:cNvPicPr/>
                  </pic:nvPicPr>
                  <pic:blipFill>
                    <a:blip r:embed="rId16"/>
                    <a:stretch>
                      <a:fillRect/>
                    </a:stretch>
                  </pic:blipFill>
                  <pic:spPr>
                    <a:xfrm>
                      <a:off x="0" y="0"/>
                      <a:ext cx="5353050" cy="2971800"/>
                    </a:xfrm>
                    <a:prstGeom prst="rect">
                      <a:avLst/>
                    </a:prstGeom>
                    <a:ln>
                      <a:solidFill>
                        <a:schemeClr val="tx1"/>
                      </a:solidFill>
                    </a:ln>
                  </pic:spPr>
                </pic:pic>
              </a:graphicData>
            </a:graphic>
          </wp:inline>
        </w:drawing>
      </w:r>
    </w:p>
    <w:p w14:paraId="6C5AB4DA" w14:textId="11966851" w:rsidR="009C5E1F" w:rsidRDefault="00A5358F" w:rsidP="00A5358F">
      <w:pPr>
        <w:pStyle w:val="Beschriftung"/>
        <w:jc w:val="center"/>
      </w:pPr>
      <w:bookmarkStart w:id="6" w:name="_Ref174093737"/>
      <w:r>
        <w:t xml:space="preserve">Abbildung </w:t>
      </w:r>
      <w:r>
        <w:fldChar w:fldCharType="begin"/>
      </w:r>
      <w:r>
        <w:instrText xml:space="preserve"> SEQ Abbildung \* ARABIC </w:instrText>
      </w:r>
      <w:r>
        <w:fldChar w:fldCharType="separate"/>
      </w:r>
      <w:r w:rsidR="00981747">
        <w:rPr>
          <w:noProof/>
        </w:rPr>
        <w:t>2</w:t>
      </w:r>
      <w:r>
        <w:fldChar w:fldCharType="end"/>
      </w:r>
      <w:bookmarkEnd w:id="6"/>
      <w:r>
        <w:t>: Strukturelle Aufbau des Programmes</w:t>
      </w:r>
    </w:p>
    <w:p w14:paraId="3CB5610C" w14:textId="38CD15C0" w:rsidR="00155DD3" w:rsidRPr="00155DD3" w:rsidRDefault="00155DD3" w:rsidP="00424B9C">
      <w:pPr>
        <w:rPr>
          <w:b/>
          <w:bCs/>
        </w:rPr>
      </w:pPr>
      <w:r w:rsidRPr="00155DD3">
        <w:rPr>
          <w:b/>
          <w:bCs/>
        </w:rPr>
        <w:t>Klassenübersicht</w:t>
      </w:r>
      <w:r>
        <w:rPr>
          <w:b/>
          <w:bCs/>
        </w:rPr>
        <w:t xml:space="preserve"> (der Hauptklassen MB, P, S)</w:t>
      </w:r>
    </w:p>
    <w:p w14:paraId="754F590E" w14:textId="41F5128C" w:rsidR="00D05CA7" w:rsidRPr="00424B9C" w:rsidRDefault="00424B9C" w:rsidP="00424B9C">
      <w:r>
        <w:t xml:space="preserve">In </w:t>
      </w:r>
      <w:r>
        <w:fldChar w:fldCharType="begin"/>
      </w:r>
      <w:r>
        <w:instrText xml:space="preserve"> REF _Ref174694773 \h </w:instrText>
      </w:r>
      <w:r>
        <w:fldChar w:fldCharType="separate"/>
      </w:r>
      <w:r>
        <w:t xml:space="preserve">Tabelle </w:t>
      </w:r>
      <w:r>
        <w:rPr>
          <w:noProof/>
        </w:rPr>
        <w:t>1</w:t>
      </w:r>
      <w:r>
        <w:fldChar w:fldCharType="end"/>
      </w:r>
      <w:r>
        <w:t xml:space="preserve"> wird eine kurze Übersicht über die Klassen </w:t>
      </w:r>
      <w:r w:rsidR="00782B81">
        <w:t>MB</w:t>
      </w:r>
      <w:r>
        <w:t xml:space="preserve">, </w:t>
      </w:r>
      <w:r w:rsidR="00782B81">
        <w:t>P</w:t>
      </w:r>
      <w:r>
        <w:t xml:space="preserve"> und </w:t>
      </w:r>
      <w:r w:rsidR="00782B81">
        <w:t>S</w:t>
      </w:r>
      <w:r>
        <w:t xml:space="preserve"> gegeben. Die Klassen implementieren die nötigen Funktionalitäten, um eine Kommunikationsstruktur nach </w:t>
      </w:r>
      <w:r>
        <w:fldChar w:fldCharType="begin"/>
      </w:r>
      <w:r>
        <w:instrText xml:space="preserve"> REF _Ref174092484 \h </w:instrText>
      </w:r>
      <w:r>
        <w:fldChar w:fldCharType="separate"/>
      </w:r>
      <w:r>
        <w:t xml:space="preserve">Abbildung </w:t>
      </w:r>
      <w:r>
        <w:rPr>
          <w:noProof/>
        </w:rPr>
        <w:t>1</w:t>
      </w:r>
      <w:r>
        <w:fldChar w:fldCharType="end"/>
      </w:r>
      <w:r>
        <w:t xml:space="preserve"> zu erhalten. </w:t>
      </w:r>
      <w:r w:rsidR="001116AF">
        <w:t>Es wird das „Push –</w:t>
      </w:r>
      <w:r w:rsidR="00782B81">
        <w:t xml:space="preserve"> MB</w:t>
      </w:r>
      <w:r w:rsidR="001116AF">
        <w:t xml:space="preserve"> – Push“ Prinzip verwendet. Die Publisher ergreifen die initiative und pushen ihre Nachrichten zu dem </w:t>
      </w:r>
      <w:r w:rsidR="00782B81">
        <w:t>MB-Objekt</w:t>
      </w:r>
      <w:r w:rsidR="001116AF">
        <w:t xml:space="preserve">. </w:t>
      </w:r>
      <w:r w:rsidR="00A038AF">
        <w:t xml:space="preserve">Das </w:t>
      </w:r>
      <w:r w:rsidR="00782B81">
        <w:t>MB-Objekt</w:t>
      </w:r>
      <w:r w:rsidR="00A038AF">
        <w:t xml:space="preserve"> pusht die Nachrichten folgend an die entsprechenden Subscriber</w:t>
      </w:r>
      <w:r w:rsidR="00F20E9B">
        <w:t>.</w:t>
      </w:r>
    </w:p>
    <w:tbl>
      <w:tblPr>
        <w:tblStyle w:val="Tabellenraster"/>
        <w:tblW w:w="0" w:type="auto"/>
        <w:tblLook w:val="04A0" w:firstRow="1" w:lastRow="0" w:firstColumn="1" w:lastColumn="0" w:noHBand="0" w:noVBand="1"/>
      </w:tblPr>
      <w:tblGrid>
        <w:gridCol w:w="3020"/>
        <w:gridCol w:w="3020"/>
        <w:gridCol w:w="3020"/>
      </w:tblGrid>
      <w:tr w:rsidR="00424B9C" w14:paraId="19179D53" w14:textId="77777777" w:rsidTr="00424B9C">
        <w:tc>
          <w:tcPr>
            <w:tcW w:w="3020" w:type="dxa"/>
          </w:tcPr>
          <w:p w14:paraId="24C63162" w14:textId="311FD4A9" w:rsidR="00424B9C" w:rsidRPr="00D05CA7" w:rsidRDefault="00424B9C" w:rsidP="00424B9C">
            <w:pPr>
              <w:spacing w:before="180"/>
              <w:jc w:val="center"/>
              <w:rPr>
                <w:b/>
                <w:bCs/>
                <w:sz w:val="20"/>
                <w:szCs w:val="20"/>
              </w:rPr>
            </w:pPr>
            <w:proofErr w:type="spellStart"/>
            <w:r w:rsidRPr="00D05CA7">
              <w:rPr>
                <w:b/>
                <w:bCs/>
                <w:sz w:val="20"/>
                <w:szCs w:val="20"/>
              </w:rPr>
              <w:lastRenderedPageBreak/>
              <w:t>MessageBroker</w:t>
            </w:r>
            <w:proofErr w:type="spellEnd"/>
          </w:p>
        </w:tc>
        <w:tc>
          <w:tcPr>
            <w:tcW w:w="3020" w:type="dxa"/>
          </w:tcPr>
          <w:p w14:paraId="64FC1D81" w14:textId="77777777" w:rsidR="00424B9C" w:rsidRPr="00D05CA7" w:rsidRDefault="00424B9C" w:rsidP="00424B9C">
            <w:pPr>
              <w:jc w:val="center"/>
              <w:rPr>
                <w:b/>
                <w:bCs/>
                <w:sz w:val="20"/>
                <w:szCs w:val="20"/>
              </w:rPr>
            </w:pPr>
            <w:r w:rsidRPr="00D05CA7">
              <w:rPr>
                <w:b/>
                <w:bCs/>
                <w:sz w:val="20"/>
                <w:szCs w:val="20"/>
              </w:rPr>
              <w:t xml:space="preserve">Publisher </w:t>
            </w:r>
          </w:p>
          <w:p w14:paraId="62614162" w14:textId="36CCAC56" w:rsidR="00424B9C" w:rsidRPr="00424B9C" w:rsidRDefault="00424B9C" w:rsidP="00424B9C">
            <w:pPr>
              <w:spacing w:before="0"/>
              <w:jc w:val="center"/>
              <w:rPr>
                <w:sz w:val="18"/>
                <w:szCs w:val="18"/>
              </w:rPr>
            </w:pPr>
            <w:r>
              <w:rPr>
                <w:sz w:val="18"/>
                <w:szCs w:val="18"/>
              </w:rPr>
              <w:t>(</w:t>
            </w:r>
            <w:proofErr w:type="spellStart"/>
            <w:r>
              <w:rPr>
                <w:sz w:val="18"/>
                <w:szCs w:val="18"/>
              </w:rPr>
              <w:t>implements</w:t>
            </w:r>
            <w:proofErr w:type="spellEnd"/>
            <w:r>
              <w:rPr>
                <w:sz w:val="18"/>
                <w:szCs w:val="18"/>
              </w:rPr>
              <w:t xml:space="preserve"> </w:t>
            </w:r>
            <w:proofErr w:type="spellStart"/>
            <w:r>
              <w:rPr>
                <w:sz w:val="18"/>
                <w:szCs w:val="18"/>
              </w:rPr>
              <w:t>Runnable</w:t>
            </w:r>
            <w:proofErr w:type="spellEnd"/>
            <w:r>
              <w:rPr>
                <w:sz w:val="18"/>
                <w:szCs w:val="18"/>
              </w:rPr>
              <w:t>)</w:t>
            </w:r>
          </w:p>
        </w:tc>
        <w:tc>
          <w:tcPr>
            <w:tcW w:w="3020" w:type="dxa"/>
          </w:tcPr>
          <w:p w14:paraId="510A7EDC" w14:textId="77777777" w:rsidR="00424B9C" w:rsidRPr="00D05CA7" w:rsidRDefault="00424B9C" w:rsidP="00424B9C">
            <w:pPr>
              <w:jc w:val="center"/>
              <w:rPr>
                <w:b/>
                <w:bCs/>
                <w:sz w:val="20"/>
                <w:szCs w:val="20"/>
              </w:rPr>
            </w:pPr>
            <w:r w:rsidRPr="00D05CA7">
              <w:rPr>
                <w:b/>
                <w:bCs/>
                <w:sz w:val="20"/>
                <w:szCs w:val="20"/>
              </w:rPr>
              <w:t>Subscriber</w:t>
            </w:r>
          </w:p>
          <w:p w14:paraId="48164310" w14:textId="1AB1AE77" w:rsidR="00424B9C" w:rsidRPr="00424B9C" w:rsidRDefault="00424B9C" w:rsidP="00424B9C">
            <w:pPr>
              <w:spacing w:before="0"/>
              <w:jc w:val="center"/>
              <w:rPr>
                <w:b/>
                <w:bCs/>
              </w:rPr>
            </w:pPr>
            <w:r>
              <w:rPr>
                <w:sz w:val="18"/>
                <w:szCs w:val="18"/>
              </w:rPr>
              <w:t>(</w:t>
            </w:r>
            <w:proofErr w:type="spellStart"/>
            <w:r>
              <w:rPr>
                <w:sz w:val="18"/>
                <w:szCs w:val="18"/>
              </w:rPr>
              <w:t>implements</w:t>
            </w:r>
            <w:proofErr w:type="spellEnd"/>
            <w:r>
              <w:rPr>
                <w:sz w:val="18"/>
                <w:szCs w:val="18"/>
              </w:rPr>
              <w:t xml:space="preserve"> </w:t>
            </w:r>
            <w:proofErr w:type="spellStart"/>
            <w:r>
              <w:rPr>
                <w:sz w:val="18"/>
                <w:szCs w:val="18"/>
              </w:rPr>
              <w:t>Runnable</w:t>
            </w:r>
            <w:proofErr w:type="spellEnd"/>
            <w:r>
              <w:rPr>
                <w:sz w:val="18"/>
                <w:szCs w:val="18"/>
              </w:rPr>
              <w:t>)</w:t>
            </w:r>
          </w:p>
        </w:tc>
      </w:tr>
      <w:tr w:rsidR="00424B9C" w14:paraId="387E5DF4" w14:textId="77777777" w:rsidTr="00424B9C">
        <w:tc>
          <w:tcPr>
            <w:tcW w:w="3020" w:type="dxa"/>
          </w:tcPr>
          <w:p w14:paraId="0299EA61" w14:textId="77777777" w:rsidR="00D05CA7" w:rsidRPr="00D05CA7" w:rsidRDefault="00D05CA7" w:rsidP="00D05CA7">
            <w:pPr>
              <w:spacing w:before="0"/>
              <w:jc w:val="left"/>
              <w:rPr>
                <w:sz w:val="18"/>
                <w:szCs w:val="18"/>
              </w:rPr>
            </w:pPr>
            <w:r w:rsidRPr="00D05CA7">
              <w:rPr>
                <w:b/>
                <w:bCs/>
                <w:sz w:val="18"/>
                <w:szCs w:val="18"/>
              </w:rPr>
              <w:t>Variablen</w:t>
            </w:r>
            <w:r w:rsidRPr="00D05CA7">
              <w:rPr>
                <w:sz w:val="18"/>
                <w:szCs w:val="18"/>
              </w:rPr>
              <w:t>:</w:t>
            </w:r>
          </w:p>
          <w:p w14:paraId="10E67500" w14:textId="77777777" w:rsidR="00424B9C" w:rsidRDefault="00D05CA7" w:rsidP="00D05CA7">
            <w:pPr>
              <w:pStyle w:val="Listenabsatz"/>
              <w:numPr>
                <w:ilvl w:val="0"/>
                <w:numId w:val="27"/>
              </w:numPr>
              <w:spacing w:before="0"/>
              <w:jc w:val="left"/>
              <w:rPr>
                <w:sz w:val="18"/>
                <w:szCs w:val="18"/>
                <w:lang w:val="en-US"/>
              </w:rPr>
            </w:pPr>
            <w:r w:rsidRPr="00D05CA7">
              <w:rPr>
                <w:sz w:val="18"/>
                <w:szCs w:val="18"/>
                <w:lang w:val="en-US"/>
              </w:rPr>
              <w:t>Map&lt;Topic, List&lt;Subscribers&gt;&gt; s</w:t>
            </w:r>
            <w:r>
              <w:rPr>
                <w:sz w:val="18"/>
                <w:szCs w:val="18"/>
                <w:lang w:val="en-US"/>
              </w:rPr>
              <w:t>ubscribers</w:t>
            </w:r>
          </w:p>
          <w:p w14:paraId="5C64DAA2" w14:textId="77777777" w:rsidR="00D05CA7" w:rsidRDefault="00D05CA7" w:rsidP="00D05CA7">
            <w:pPr>
              <w:pStyle w:val="Listenabsatz"/>
              <w:numPr>
                <w:ilvl w:val="0"/>
                <w:numId w:val="27"/>
              </w:numPr>
              <w:spacing w:before="0"/>
              <w:jc w:val="left"/>
              <w:rPr>
                <w:sz w:val="18"/>
                <w:szCs w:val="18"/>
                <w:lang w:val="en-US"/>
              </w:rPr>
            </w:pPr>
            <w:r>
              <w:rPr>
                <w:sz w:val="18"/>
                <w:szCs w:val="18"/>
                <w:lang w:val="en-US"/>
              </w:rPr>
              <w:t xml:space="preserve">List&lt;Message&gt; </w:t>
            </w:r>
            <w:proofErr w:type="spellStart"/>
            <w:r>
              <w:rPr>
                <w:sz w:val="18"/>
                <w:szCs w:val="18"/>
                <w:lang w:val="en-US"/>
              </w:rPr>
              <w:t>messageQueue</w:t>
            </w:r>
            <w:proofErr w:type="spellEnd"/>
          </w:p>
          <w:p w14:paraId="75DC9BC2" w14:textId="77777777" w:rsidR="00D05CA7" w:rsidRDefault="00D05CA7" w:rsidP="00D05CA7">
            <w:pPr>
              <w:pStyle w:val="Listenabsatz"/>
              <w:numPr>
                <w:ilvl w:val="0"/>
                <w:numId w:val="27"/>
              </w:numPr>
              <w:spacing w:before="0"/>
              <w:jc w:val="left"/>
              <w:rPr>
                <w:sz w:val="18"/>
                <w:szCs w:val="18"/>
                <w:lang w:val="en-US"/>
              </w:rPr>
            </w:pPr>
            <w:r>
              <w:rPr>
                <w:sz w:val="18"/>
                <w:szCs w:val="18"/>
                <w:lang w:val="en-US"/>
              </w:rPr>
              <w:t xml:space="preserve">Map&lt;Topic, Integer&gt; </w:t>
            </w:r>
            <w:proofErr w:type="spellStart"/>
            <w:r>
              <w:rPr>
                <w:sz w:val="18"/>
                <w:szCs w:val="18"/>
                <w:lang w:val="en-US"/>
              </w:rPr>
              <w:t>messageCountByTopic</w:t>
            </w:r>
            <w:proofErr w:type="spellEnd"/>
          </w:p>
          <w:p w14:paraId="2226AB73" w14:textId="77777777" w:rsidR="00464D87" w:rsidRDefault="00464D87" w:rsidP="00D05CA7">
            <w:pPr>
              <w:pStyle w:val="Listenabsatz"/>
              <w:numPr>
                <w:ilvl w:val="0"/>
                <w:numId w:val="27"/>
              </w:numPr>
              <w:spacing w:before="0"/>
              <w:jc w:val="left"/>
              <w:rPr>
                <w:sz w:val="18"/>
                <w:szCs w:val="18"/>
                <w:lang w:val="en-US"/>
              </w:rPr>
            </w:pPr>
            <w:proofErr w:type="spellStart"/>
            <w:r>
              <w:rPr>
                <w:sz w:val="18"/>
                <w:szCs w:val="18"/>
                <w:lang w:val="en-US"/>
              </w:rPr>
              <w:t>boolean</w:t>
            </w:r>
            <w:proofErr w:type="spellEnd"/>
            <w:r>
              <w:rPr>
                <w:sz w:val="18"/>
                <w:szCs w:val="18"/>
                <w:lang w:val="en-US"/>
              </w:rPr>
              <w:t xml:space="preserve"> running</w:t>
            </w:r>
          </w:p>
          <w:p w14:paraId="2096BDAF" w14:textId="77777777" w:rsidR="00464D87" w:rsidRDefault="00464D87" w:rsidP="00D05CA7">
            <w:pPr>
              <w:pStyle w:val="Listenabsatz"/>
              <w:numPr>
                <w:ilvl w:val="0"/>
                <w:numId w:val="27"/>
              </w:numPr>
              <w:spacing w:before="0"/>
              <w:jc w:val="left"/>
              <w:rPr>
                <w:sz w:val="18"/>
                <w:szCs w:val="18"/>
                <w:lang w:val="en-US"/>
              </w:rPr>
            </w:pPr>
            <w:r>
              <w:rPr>
                <w:sz w:val="18"/>
                <w:szCs w:val="18"/>
                <w:lang w:val="en-US"/>
              </w:rPr>
              <w:t xml:space="preserve">int </w:t>
            </w:r>
            <w:proofErr w:type="spellStart"/>
            <w:r>
              <w:rPr>
                <w:sz w:val="18"/>
                <w:szCs w:val="18"/>
                <w:lang w:val="en-US"/>
              </w:rPr>
              <w:t>maxMessages</w:t>
            </w:r>
            <w:proofErr w:type="spellEnd"/>
          </w:p>
          <w:p w14:paraId="39FB2AD5" w14:textId="6B2EFBCB" w:rsidR="00464D87" w:rsidRPr="00D05CA7" w:rsidRDefault="00464D87" w:rsidP="00D05CA7">
            <w:pPr>
              <w:pStyle w:val="Listenabsatz"/>
              <w:numPr>
                <w:ilvl w:val="0"/>
                <w:numId w:val="27"/>
              </w:numPr>
              <w:spacing w:before="0"/>
              <w:jc w:val="left"/>
              <w:rPr>
                <w:sz w:val="18"/>
                <w:szCs w:val="18"/>
                <w:lang w:val="en-US"/>
              </w:rPr>
            </w:pPr>
            <w:r>
              <w:rPr>
                <w:sz w:val="18"/>
                <w:szCs w:val="18"/>
                <w:lang w:val="en-US"/>
              </w:rPr>
              <w:t>int message</w:t>
            </w:r>
          </w:p>
        </w:tc>
        <w:tc>
          <w:tcPr>
            <w:tcW w:w="3020" w:type="dxa"/>
          </w:tcPr>
          <w:p w14:paraId="3CCB0D08" w14:textId="77777777" w:rsidR="00424B9C" w:rsidRPr="00D05CA7" w:rsidRDefault="00D05CA7" w:rsidP="00D05CA7">
            <w:pPr>
              <w:spacing w:before="0"/>
              <w:jc w:val="left"/>
              <w:rPr>
                <w:sz w:val="18"/>
                <w:szCs w:val="18"/>
              </w:rPr>
            </w:pPr>
            <w:r w:rsidRPr="00D05CA7">
              <w:rPr>
                <w:b/>
                <w:bCs/>
                <w:sz w:val="18"/>
                <w:szCs w:val="18"/>
              </w:rPr>
              <w:t>Variablen</w:t>
            </w:r>
            <w:r w:rsidRPr="00D05CA7">
              <w:rPr>
                <w:sz w:val="18"/>
                <w:szCs w:val="18"/>
              </w:rPr>
              <w:t>:</w:t>
            </w:r>
          </w:p>
          <w:p w14:paraId="493E8628" w14:textId="77777777" w:rsidR="00D05CA7" w:rsidRPr="00D05CA7" w:rsidRDefault="00D05CA7" w:rsidP="00D05CA7">
            <w:pPr>
              <w:pStyle w:val="Listenabsatz"/>
              <w:numPr>
                <w:ilvl w:val="0"/>
                <w:numId w:val="25"/>
              </w:numPr>
              <w:spacing w:before="0"/>
              <w:jc w:val="left"/>
              <w:rPr>
                <w:sz w:val="18"/>
                <w:szCs w:val="18"/>
              </w:rPr>
            </w:pPr>
            <w:proofErr w:type="spellStart"/>
            <w:r w:rsidRPr="00D05CA7">
              <w:rPr>
                <w:sz w:val="18"/>
                <w:szCs w:val="18"/>
              </w:rPr>
              <w:t>int</w:t>
            </w:r>
            <w:proofErr w:type="spellEnd"/>
            <w:r w:rsidRPr="00D05CA7">
              <w:rPr>
                <w:sz w:val="18"/>
                <w:szCs w:val="18"/>
              </w:rPr>
              <w:t xml:space="preserve"> </w:t>
            </w:r>
            <w:proofErr w:type="spellStart"/>
            <w:r w:rsidRPr="00D05CA7">
              <w:rPr>
                <w:sz w:val="18"/>
                <w:szCs w:val="18"/>
              </w:rPr>
              <w:t>speed</w:t>
            </w:r>
            <w:proofErr w:type="spellEnd"/>
          </w:p>
          <w:p w14:paraId="7BE34B27" w14:textId="77777777" w:rsidR="00D05CA7" w:rsidRPr="00D05CA7" w:rsidRDefault="00D05CA7" w:rsidP="00D05CA7">
            <w:pPr>
              <w:pStyle w:val="Listenabsatz"/>
              <w:numPr>
                <w:ilvl w:val="0"/>
                <w:numId w:val="25"/>
              </w:numPr>
              <w:spacing w:before="0"/>
              <w:jc w:val="left"/>
              <w:rPr>
                <w:sz w:val="18"/>
                <w:szCs w:val="18"/>
              </w:rPr>
            </w:pPr>
            <w:proofErr w:type="spellStart"/>
            <w:r w:rsidRPr="00D05CA7">
              <w:rPr>
                <w:sz w:val="18"/>
                <w:szCs w:val="18"/>
              </w:rPr>
              <w:t>MessageBroker</w:t>
            </w:r>
            <w:proofErr w:type="spellEnd"/>
            <w:r w:rsidRPr="00D05CA7">
              <w:rPr>
                <w:sz w:val="18"/>
                <w:szCs w:val="18"/>
              </w:rPr>
              <w:t xml:space="preserve"> </w:t>
            </w:r>
            <w:proofErr w:type="spellStart"/>
            <w:r w:rsidRPr="00D05CA7">
              <w:rPr>
                <w:sz w:val="18"/>
                <w:szCs w:val="18"/>
              </w:rPr>
              <w:t>broker</w:t>
            </w:r>
            <w:proofErr w:type="spellEnd"/>
          </w:p>
          <w:p w14:paraId="73A6F143" w14:textId="516B7ADD" w:rsidR="00D05CA7" w:rsidRPr="00D05CA7" w:rsidRDefault="00D05CA7" w:rsidP="00D05CA7">
            <w:pPr>
              <w:pStyle w:val="Listenabsatz"/>
              <w:numPr>
                <w:ilvl w:val="0"/>
                <w:numId w:val="25"/>
              </w:numPr>
              <w:spacing w:before="0"/>
              <w:jc w:val="left"/>
              <w:rPr>
                <w:sz w:val="18"/>
                <w:szCs w:val="18"/>
              </w:rPr>
            </w:pPr>
            <w:r w:rsidRPr="00D05CA7">
              <w:rPr>
                <w:sz w:val="18"/>
                <w:szCs w:val="18"/>
              </w:rPr>
              <w:t xml:space="preserve">Topic </w:t>
            </w:r>
            <w:proofErr w:type="spellStart"/>
            <w:r w:rsidRPr="00D05CA7">
              <w:rPr>
                <w:sz w:val="18"/>
                <w:szCs w:val="18"/>
              </w:rPr>
              <w:t>topic</w:t>
            </w:r>
            <w:proofErr w:type="spellEnd"/>
          </w:p>
        </w:tc>
        <w:tc>
          <w:tcPr>
            <w:tcW w:w="3020" w:type="dxa"/>
          </w:tcPr>
          <w:p w14:paraId="0B1A7B05" w14:textId="77777777" w:rsidR="00424B9C" w:rsidRDefault="00D05CA7" w:rsidP="00D05CA7">
            <w:pPr>
              <w:spacing w:before="0"/>
              <w:jc w:val="left"/>
              <w:rPr>
                <w:b/>
                <w:bCs/>
                <w:sz w:val="18"/>
                <w:szCs w:val="18"/>
              </w:rPr>
            </w:pPr>
            <w:r w:rsidRPr="00D05CA7">
              <w:rPr>
                <w:b/>
                <w:bCs/>
                <w:sz w:val="18"/>
                <w:szCs w:val="18"/>
              </w:rPr>
              <w:t xml:space="preserve">Variablen: </w:t>
            </w:r>
          </w:p>
          <w:p w14:paraId="6972A72C" w14:textId="77777777" w:rsidR="00D05CA7" w:rsidRPr="00D30536" w:rsidRDefault="00D05CA7" w:rsidP="00D05CA7">
            <w:pPr>
              <w:pStyle w:val="Listenabsatz"/>
              <w:numPr>
                <w:ilvl w:val="0"/>
                <w:numId w:val="26"/>
              </w:numPr>
              <w:spacing w:before="0"/>
              <w:jc w:val="left"/>
              <w:rPr>
                <w:b/>
                <w:bCs/>
                <w:sz w:val="18"/>
                <w:szCs w:val="18"/>
              </w:rPr>
            </w:pPr>
            <w:r>
              <w:rPr>
                <w:sz w:val="18"/>
                <w:szCs w:val="18"/>
              </w:rPr>
              <w:t xml:space="preserve">String </w:t>
            </w:r>
            <w:proofErr w:type="spellStart"/>
            <w:r>
              <w:rPr>
                <w:sz w:val="18"/>
                <w:szCs w:val="18"/>
              </w:rPr>
              <w:t>name</w:t>
            </w:r>
            <w:proofErr w:type="spellEnd"/>
          </w:p>
          <w:p w14:paraId="63597FCA" w14:textId="29B6A7F4" w:rsidR="00D30536" w:rsidRPr="00D05CA7" w:rsidRDefault="00D30536" w:rsidP="00D05CA7">
            <w:pPr>
              <w:pStyle w:val="Listenabsatz"/>
              <w:numPr>
                <w:ilvl w:val="0"/>
                <w:numId w:val="26"/>
              </w:numPr>
              <w:spacing w:before="0"/>
              <w:jc w:val="left"/>
              <w:rPr>
                <w:b/>
                <w:bCs/>
                <w:sz w:val="18"/>
                <w:szCs w:val="18"/>
              </w:rPr>
            </w:pPr>
            <w:r>
              <w:rPr>
                <w:sz w:val="18"/>
                <w:szCs w:val="18"/>
              </w:rPr>
              <w:t xml:space="preserve">List&lt;Message&gt; </w:t>
            </w:r>
            <w:proofErr w:type="spellStart"/>
            <w:r>
              <w:rPr>
                <w:sz w:val="18"/>
                <w:szCs w:val="18"/>
              </w:rPr>
              <w:t>messageQueue</w:t>
            </w:r>
            <w:proofErr w:type="spellEnd"/>
          </w:p>
          <w:p w14:paraId="434F98AC" w14:textId="77777777" w:rsidR="00D05CA7" w:rsidRPr="00C21540" w:rsidRDefault="00D05CA7" w:rsidP="00D05CA7">
            <w:pPr>
              <w:pStyle w:val="Listenabsatz"/>
              <w:numPr>
                <w:ilvl w:val="0"/>
                <w:numId w:val="26"/>
              </w:numPr>
              <w:spacing w:before="0"/>
              <w:jc w:val="left"/>
              <w:rPr>
                <w:b/>
                <w:bCs/>
                <w:sz w:val="18"/>
                <w:szCs w:val="18"/>
              </w:rPr>
            </w:pPr>
            <w:proofErr w:type="spellStart"/>
            <w:r w:rsidRPr="00D05CA7">
              <w:rPr>
                <w:sz w:val="18"/>
                <w:szCs w:val="18"/>
              </w:rPr>
              <w:t>Map</w:t>
            </w:r>
            <w:proofErr w:type="spellEnd"/>
            <w:r w:rsidRPr="00D05CA7">
              <w:rPr>
                <w:sz w:val="18"/>
                <w:szCs w:val="18"/>
              </w:rPr>
              <w:t>&lt;Topic,</w:t>
            </w:r>
            <w:r>
              <w:rPr>
                <w:sz w:val="18"/>
                <w:szCs w:val="18"/>
              </w:rPr>
              <w:t xml:space="preserve"> </w:t>
            </w:r>
            <w:r w:rsidRPr="00D05CA7">
              <w:rPr>
                <w:sz w:val="18"/>
                <w:szCs w:val="18"/>
              </w:rPr>
              <w:t>Integer&gt;</w:t>
            </w:r>
            <w:r>
              <w:rPr>
                <w:sz w:val="18"/>
                <w:szCs w:val="18"/>
              </w:rPr>
              <w:t xml:space="preserve"> </w:t>
            </w:r>
            <w:proofErr w:type="spellStart"/>
            <w:r>
              <w:rPr>
                <w:sz w:val="18"/>
                <w:szCs w:val="18"/>
              </w:rPr>
              <w:t>messageCountByTopic</w:t>
            </w:r>
            <w:proofErr w:type="spellEnd"/>
          </w:p>
          <w:p w14:paraId="668286E8" w14:textId="606326EF" w:rsidR="00C21540" w:rsidRPr="00D05CA7" w:rsidRDefault="00C21540" w:rsidP="00D05CA7">
            <w:pPr>
              <w:pStyle w:val="Listenabsatz"/>
              <w:numPr>
                <w:ilvl w:val="0"/>
                <w:numId w:val="26"/>
              </w:numPr>
              <w:spacing w:before="0"/>
              <w:jc w:val="left"/>
              <w:rPr>
                <w:b/>
                <w:bCs/>
                <w:sz w:val="18"/>
                <w:szCs w:val="18"/>
              </w:rPr>
            </w:pPr>
            <w:proofErr w:type="spellStart"/>
            <w:r>
              <w:rPr>
                <w:sz w:val="18"/>
                <w:szCs w:val="18"/>
              </w:rPr>
              <w:t>Object</w:t>
            </w:r>
            <w:proofErr w:type="spellEnd"/>
            <w:r>
              <w:rPr>
                <w:sz w:val="18"/>
                <w:szCs w:val="18"/>
              </w:rPr>
              <w:t xml:space="preserve"> lock</w:t>
            </w:r>
          </w:p>
        </w:tc>
      </w:tr>
      <w:tr w:rsidR="00424B9C" w:rsidRPr="0000619C" w14:paraId="34F926D4" w14:textId="77777777" w:rsidTr="00424B9C">
        <w:tc>
          <w:tcPr>
            <w:tcW w:w="3020" w:type="dxa"/>
          </w:tcPr>
          <w:p w14:paraId="7F45596C" w14:textId="77777777" w:rsidR="00424B9C" w:rsidRDefault="00356BAA" w:rsidP="00D05CA7">
            <w:pPr>
              <w:spacing w:before="0"/>
              <w:jc w:val="left"/>
              <w:rPr>
                <w:b/>
                <w:bCs/>
                <w:sz w:val="18"/>
                <w:szCs w:val="18"/>
              </w:rPr>
            </w:pPr>
            <w:r w:rsidRPr="00356BAA">
              <w:rPr>
                <w:b/>
                <w:bCs/>
                <w:sz w:val="18"/>
                <w:szCs w:val="18"/>
              </w:rPr>
              <w:t>Methoden:</w:t>
            </w:r>
          </w:p>
          <w:p w14:paraId="509A6CDB" w14:textId="72B54AA2" w:rsidR="00356BAA" w:rsidRDefault="00356BAA" w:rsidP="00356BAA">
            <w:pPr>
              <w:pStyle w:val="Listenabsatz"/>
              <w:numPr>
                <w:ilvl w:val="0"/>
                <w:numId w:val="28"/>
              </w:numPr>
              <w:spacing w:before="0"/>
              <w:jc w:val="left"/>
              <w:rPr>
                <w:sz w:val="18"/>
                <w:szCs w:val="18"/>
              </w:rPr>
            </w:pPr>
            <w:proofErr w:type="spellStart"/>
            <w:r>
              <w:rPr>
                <w:sz w:val="18"/>
                <w:szCs w:val="18"/>
              </w:rPr>
              <w:t>synchronized</w:t>
            </w:r>
            <w:proofErr w:type="spellEnd"/>
            <w:r>
              <w:rPr>
                <w:sz w:val="18"/>
                <w:szCs w:val="18"/>
              </w:rPr>
              <w:t xml:space="preserve"> </w:t>
            </w:r>
            <w:proofErr w:type="spellStart"/>
            <w:r>
              <w:rPr>
                <w:sz w:val="18"/>
                <w:szCs w:val="18"/>
              </w:rPr>
              <w:t>void</w:t>
            </w:r>
            <w:proofErr w:type="spellEnd"/>
            <w:r>
              <w:rPr>
                <w:sz w:val="18"/>
                <w:szCs w:val="18"/>
              </w:rPr>
              <w:t xml:space="preserve"> </w:t>
            </w:r>
            <w:proofErr w:type="gramStart"/>
            <w:r>
              <w:rPr>
                <w:sz w:val="18"/>
                <w:szCs w:val="18"/>
              </w:rPr>
              <w:t>publish(</w:t>
            </w:r>
            <w:proofErr w:type="gramEnd"/>
            <w:r>
              <w:rPr>
                <w:sz w:val="18"/>
                <w:szCs w:val="18"/>
              </w:rPr>
              <w:t>Message)</w:t>
            </w:r>
          </w:p>
          <w:p w14:paraId="04D07DF8" w14:textId="07BBE0B1" w:rsidR="00356BAA" w:rsidRPr="00356BAA" w:rsidRDefault="00356BAA" w:rsidP="00356BAA">
            <w:pPr>
              <w:pStyle w:val="Listenabsatz"/>
              <w:numPr>
                <w:ilvl w:val="0"/>
                <w:numId w:val="28"/>
              </w:numPr>
              <w:spacing w:before="0"/>
              <w:jc w:val="left"/>
              <w:rPr>
                <w:sz w:val="18"/>
                <w:szCs w:val="18"/>
                <w:lang w:val="en-US"/>
              </w:rPr>
            </w:pPr>
            <w:r w:rsidRPr="00356BAA">
              <w:rPr>
                <w:sz w:val="18"/>
                <w:szCs w:val="18"/>
                <w:lang w:val="en-US"/>
              </w:rPr>
              <w:t xml:space="preserve">synchronized void </w:t>
            </w:r>
            <w:proofErr w:type="gramStart"/>
            <w:r w:rsidRPr="00356BAA">
              <w:rPr>
                <w:sz w:val="18"/>
                <w:szCs w:val="18"/>
                <w:lang w:val="en-US"/>
              </w:rPr>
              <w:t>subscribe(</w:t>
            </w:r>
            <w:proofErr w:type="gramEnd"/>
            <w:r w:rsidRPr="00356BAA">
              <w:rPr>
                <w:sz w:val="18"/>
                <w:szCs w:val="18"/>
                <w:lang w:val="en-US"/>
              </w:rPr>
              <w:t>Topic[], Subscribers)</w:t>
            </w:r>
          </w:p>
          <w:p w14:paraId="5859977B" w14:textId="16A47DBC" w:rsidR="00356BAA" w:rsidRDefault="00356BAA" w:rsidP="00356BAA">
            <w:pPr>
              <w:pStyle w:val="Listenabsatz"/>
              <w:numPr>
                <w:ilvl w:val="0"/>
                <w:numId w:val="28"/>
              </w:numPr>
              <w:spacing w:before="0"/>
              <w:jc w:val="left"/>
              <w:rPr>
                <w:sz w:val="18"/>
                <w:szCs w:val="18"/>
              </w:rPr>
            </w:pPr>
            <w:r>
              <w:rPr>
                <w:sz w:val="18"/>
                <w:szCs w:val="18"/>
                <w:lang w:val="en-US"/>
              </w:rPr>
              <w:t xml:space="preserve">void </w:t>
            </w:r>
            <w:proofErr w:type="spellStart"/>
            <w:proofErr w:type="gramStart"/>
            <w:r>
              <w:rPr>
                <w:sz w:val="18"/>
                <w:szCs w:val="18"/>
              </w:rPr>
              <w:t>dispachMessage</w:t>
            </w:r>
            <w:proofErr w:type="spellEnd"/>
            <w:r>
              <w:rPr>
                <w:sz w:val="18"/>
                <w:szCs w:val="18"/>
              </w:rPr>
              <w:t>(</w:t>
            </w:r>
            <w:proofErr w:type="gramEnd"/>
            <w:r>
              <w:rPr>
                <w:sz w:val="18"/>
                <w:szCs w:val="18"/>
              </w:rPr>
              <w:t>)</w:t>
            </w:r>
          </w:p>
          <w:p w14:paraId="045BC7CE" w14:textId="2AA049C0" w:rsidR="00356BAA" w:rsidRDefault="00356BAA" w:rsidP="00356BAA">
            <w:pPr>
              <w:pStyle w:val="Listenabsatz"/>
              <w:numPr>
                <w:ilvl w:val="0"/>
                <w:numId w:val="28"/>
              </w:numPr>
              <w:spacing w:before="0"/>
              <w:jc w:val="left"/>
              <w:rPr>
                <w:sz w:val="18"/>
                <w:szCs w:val="18"/>
              </w:rPr>
            </w:pPr>
            <w:proofErr w:type="spellStart"/>
            <w:r>
              <w:rPr>
                <w:sz w:val="18"/>
                <w:szCs w:val="18"/>
              </w:rPr>
              <w:t>synchronized</w:t>
            </w:r>
            <w:proofErr w:type="spellEnd"/>
            <w:r>
              <w:rPr>
                <w:sz w:val="18"/>
                <w:szCs w:val="18"/>
              </w:rPr>
              <w:t xml:space="preserve"> </w:t>
            </w:r>
            <w:proofErr w:type="spellStart"/>
            <w:r>
              <w:rPr>
                <w:sz w:val="18"/>
                <w:szCs w:val="18"/>
              </w:rPr>
              <w:t>void</w:t>
            </w:r>
            <w:proofErr w:type="spellEnd"/>
            <w:r>
              <w:rPr>
                <w:sz w:val="18"/>
                <w:szCs w:val="18"/>
              </w:rPr>
              <w:t xml:space="preserve"> </w:t>
            </w:r>
            <w:proofErr w:type="spellStart"/>
            <w:proofErr w:type="gramStart"/>
            <w:r>
              <w:rPr>
                <w:sz w:val="18"/>
                <w:szCs w:val="18"/>
              </w:rPr>
              <w:t>stop</w:t>
            </w:r>
            <w:proofErr w:type="spellEnd"/>
            <w:r>
              <w:rPr>
                <w:sz w:val="18"/>
                <w:szCs w:val="18"/>
              </w:rPr>
              <w:t>(</w:t>
            </w:r>
            <w:proofErr w:type="gramEnd"/>
            <w:r>
              <w:rPr>
                <w:sz w:val="18"/>
                <w:szCs w:val="18"/>
              </w:rPr>
              <w:t>)</w:t>
            </w:r>
          </w:p>
          <w:p w14:paraId="69F119AA" w14:textId="77777777" w:rsidR="00356BAA" w:rsidRDefault="00356BAA" w:rsidP="00356BAA">
            <w:pPr>
              <w:pStyle w:val="Listenabsatz"/>
              <w:numPr>
                <w:ilvl w:val="0"/>
                <w:numId w:val="28"/>
              </w:numPr>
              <w:spacing w:before="0"/>
              <w:jc w:val="left"/>
              <w:rPr>
                <w:sz w:val="18"/>
                <w:szCs w:val="18"/>
              </w:rPr>
            </w:pPr>
            <w:proofErr w:type="spellStart"/>
            <w:r>
              <w:rPr>
                <w:sz w:val="18"/>
                <w:szCs w:val="18"/>
              </w:rPr>
              <w:t>synchronized</w:t>
            </w:r>
            <w:proofErr w:type="spellEnd"/>
            <w:r>
              <w:rPr>
                <w:sz w:val="18"/>
                <w:szCs w:val="18"/>
              </w:rPr>
              <w:t xml:space="preserve"> </w:t>
            </w:r>
            <w:proofErr w:type="spellStart"/>
            <w:r>
              <w:rPr>
                <w:sz w:val="18"/>
                <w:szCs w:val="18"/>
              </w:rPr>
              <w:t>int</w:t>
            </w:r>
            <w:proofErr w:type="spellEnd"/>
            <w:r>
              <w:rPr>
                <w:sz w:val="18"/>
                <w:szCs w:val="18"/>
              </w:rPr>
              <w:t xml:space="preserve"> </w:t>
            </w:r>
            <w:proofErr w:type="spellStart"/>
            <w:proofErr w:type="gramStart"/>
            <w:r>
              <w:rPr>
                <w:sz w:val="18"/>
                <w:szCs w:val="18"/>
              </w:rPr>
              <w:t>getMessageCount</w:t>
            </w:r>
            <w:proofErr w:type="spellEnd"/>
            <w:r>
              <w:rPr>
                <w:sz w:val="18"/>
                <w:szCs w:val="18"/>
              </w:rPr>
              <w:t>(</w:t>
            </w:r>
            <w:proofErr w:type="gramEnd"/>
            <w:r>
              <w:rPr>
                <w:sz w:val="18"/>
                <w:szCs w:val="18"/>
              </w:rPr>
              <w:t>)</w:t>
            </w:r>
          </w:p>
          <w:p w14:paraId="30617789" w14:textId="77777777" w:rsidR="00356BAA" w:rsidRDefault="00356BAA" w:rsidP="00356BAA">
            <w:pPr>
              <w:pStyle w:val="Listenabsatz"/>
              <w:numPr>
                <w:ilvl w:val="0"/>
                <w:numId w:val="28"/>
              </w:numPr>
              <w:spacing w:before="0"/>
              <w:jc w:val="left"/>
              <w:rPr>
                <w:sz w:val="18"/>
                <w:szCs w:val="18"/>
              </w:rPr>
            </w:pPr>
            <w:proofErr w:type="spellStart"/>
            <w:r>
              <w:rPr>
                <w:sz w:val="18"/>
                <w:szCs w:val="18"/>
              </w:rPr>
              <w:t>Map</w:t>
            </w:r>
            <w:proofErr w:type="spellEnd"/>
            <w:r>
              <w:rPr>
                <w:sz w:val="18"/>
                <w:szCs w:val="18"/>
              </w:rPr>
              <w:t xml:space="preserve">&lt;Topic, Integer&gt; </w:t>
            </w:r>
            <w:proofErr w:type="spellStart"/>
            <w:proofErr w:type="gramStart"/>
            <w:r>
              <w:rPr>
                <w:sz w:val="18"/>
                <w:szCs w:val="18"/>
              </w:rPr>
              <w:t>getMessageCountByTopic</w:t>
            </w:r>
            <w:proofErr w:type="spellEnd"/>
            <w:r>
              <w:rPr>
                <w:sz w:val="18"/>
                <w:szCs w:val="18"/>
              </w:rPr>
              <w:t>(</w:t>
            </w:r>
            <w:proofErr w:type="gramEnd"/>
            <w:r>
              <w:rPr>
                <w:sz w:val="18"/>
                <w:szCs w:val="18"/>
              </w:rPr>
              <w:t>)</w:t>
            </w:r>
          </w:p>
          <w:p w14:paraId="62E73427" w14:textId="31579988" w:rsidR="00356BAA" w:rsidRPr="00356BAA" w:rsidRDefault="00356BAA" w:rsidP="00356BAA">
            <w:pPr>
              <w:pStyle w:val="Listenabsatz"/>
              <w:numPr>
                <w:ilvl w:val="0"/>
                <w:numId w:val="28"/>
              </w:numPr>
              <w:spacing w:before="0"/>
              <w:jc w:val="left"/>
              <w:rPr>
                <w:sz w:val="18"/>
                <w:szCs w:val="18"/>
              </w:rPr>
            </w:pPr>
            <w:r>
              <w:rPr>
                <w:sz w:val="18"/>
                <w:szCs w:val="18"/>
              </w:rPr>
              <w:t xml:space="preserve">List&lt;Subscriber&gt; </w:t>
            </w:r>
            <w:proofErr w:type="spellStart"/>
            <w:proofErr w:type="gramStart"/>
            <w:r>
              <w:rPr>
                <w:sz w:val="18"/>
                <w:szCs w:val="18"/>
              </w:rPr>
              <w:t>getSubscribers</w:t>
            </w:r>
            <w:proofErr w:type="spellEnd"/>
            <w:r>
              <w:rPr>
                <w:sz w:val="18"/>
                <w:szCs w:val="18"/>
              </w:rPr>
              <w:t>(</w:t>
            </w:r>
            <w:proofErr w:type="gramEnd"/>
            <w:r>
              <w:rPr>
                <w:sz w:val="18"/>
                <w:szCs w:val="18"/>
              </w:rPr>
              <w:t>)</w:t>
            </w:r>
          </w:p>
        </w:tc>
        <w:tc>
          <w:tcPr>
            <w:tcW w:w="3020" w:type="dxa"/>
          </w:tcPr>
          <w:p w14:paraId="59A3DB30" w14:textId="77777777" w:rsidR="00404B5A" w:rsidRDefault="00404B5A" w:rsidP="00404B5A">
            <w:pPr>
              <w:spacing w:before="0"/>
              <w:jc w:val="left"/>
              <w:rPr>
                <w:b/>
                <w:bCs/>
                <w:sz w:val="18"/>
                <w:szCs w:val="18"/>
              </w:rPr>
            </w:pPr>
            <w:r w:rsidRPr="00356BAA">
              <w:rPr>
                <w:b/>
                <w:bCs/>
                <w:sz w:val="18"/>
                <w:szCs w:val="18"/>
              </w:rPr>
              <w:t>Methoden:</w:t>
            </w:r>
          </w:p>
          <w:p w14:paraId="10808CB8" w14:textId="77777777" w:rsidR="00424B9C" w:rsidRDefault="00404B5A" w:rsidP="00404B5A">
            <w:pPr>
              <w:pStyle w:val="Listenabsatz"/>
              <w:numPr>
                <w:ilvl w:val="0"/>
                <w:numId w:val="29"/>
              </w:numPr>
              <w:spacing w:before="0"/>
              <w:jc w:val="left"/>
              <w:rPr>
                <w:sz w:val="18"/>
                <w:szCs w:val="18"/>
              </w:rPr>
            </w:pPr>
            <w:r>
              <w:rPr>
                <w:sz w:val="18"/>
                <w:szCs w:val="18"/>
              </w:rPr>
              <w:t xml:space="preserve">Static </w:t>
            </w:r>
            <w:proofErr w:type="spellStart"/>
            <w:r>
              <w:rPr>
                <w:sz w:val="18"/>
                <w:szCs w:val="18"/>
              </w:rPr>
              <w:t>void</w:t>
            </w:r>
            <w:proofErr w:type="spellEnd"/>
            <w:r>
              <w:rPr>
                <w:sz w:val="18"/>
                <w:szCs w:val="18"/>
              </w:rPr>
              <w:t xml:space="preserve"> </w:t>
            </w:r>
            <w:proofErr w:type="spellStart"/>
            <w:r>
              <w:rPr>
                <w:sz w:val="18"/>
                <w:szCs w:val="18"/>
              </w:rPr>
              <w:t>SetSpeed</w:t>
            </w:r>
            <w:proofErr w:type="spellEnd"/>
            <w:r>
              <w:rPr>
                <w:sz w:val="18"/>
                <w:szCs w:val="18"/>
              </w:rPr>
              <w:t>(</w:t>
            </w:r>
            <w:proofErr w:type="spellStart"/>
            <w:r>
              <w:rPr>
                <w:sz w:val="18"/>
                <w:szCs w:val="18"/>
              </w:rPr>
              <w:t>int</w:t>
            </w:r>
            <w:proofErr w:type="spellEnd"/>
            <w:r>
              <w:rPr>
                <w:sz w:val="18"/>
                <w:szCs w:val="18"/>
              </w:rPr>
              <w:t>)</w:t>
            </w:r>
          </w:p>
          <w:p w14:paraId="5AC8A631" w14:textId="6E04BE73" w:rsidR="00404B5A" w:rsidRPr="00404B5A" w:rsidRDefault="00404B5A" w:rsidP="00404B5A">
            <w:pPr>
              <w:pStyle w:val="Listenabsatz"/>
              <w:numPr>
                <w:ilvl w:val="0"/>
                <w:numId w:val="29"/>
              </w:numPr>
              <w:spacing w:before="0"/>
              <w:jc w:val="left"/>
              <w:rPr>
                <w:sz w:val="18"/>
                <w:szCs w:val="18"/>
              </w:rPr>
            </w:pPr>
            <w:proofErr w:type="spellStart"/>
            <w:r>
              <w:rPr>
                <w:sz w:val="18"/>
                <w:szCs w:val="18"/>
              </w:rPr>
              <w:t>void</w:t>
            </w:r>
            <w:proofErr w:type="spellEnd"/>
            <w:r>
              <w:rPr>
                <w:sz w:val="18"/>
                <w:szCs w:val="18"/>
              </w:rPr>
              <w:t xml:space="preserve"> </w:t>
            </w:r>
            <w:proofErr w:type="spellStart"/>
            <w:proofErr w:type="gramStart"/>
            <w:r>
              <w:rPr>
                <w:sz w:val="18"/>
                <w:szCs w:val="18"/>
              </w:rPr>
              <w:t>run</w:t>
            </w:r>
            <w:proofErr w:type="spellEnd"/>
            <w:r>
              <w:rPr>
                <w:sz w:val="18"/>
                <w:szCs w:val="18"/>
              </w:rPr>
              <w:t>(</w:t>
            </w:r>
            <w:proofErr w:type="gramEnd"/>
            <w:r>
              <w:rPr>
                <w:sz w:val="18"/>
                <w:szCs w:val="18"/>
              </w:rPr>
              <w:t>)</w:t>
            </w:r>
          </w:p>
        </w:tc>
        <w:tc>
          <w:tcPr>
            <w:tcW w:w="3020" w:type="dxa"/>
          </w:tcPr>
          <w:p w14:paraId="7E1C9913" w14:textId="77777777" w:rsidR="00404B5A" w:rsidRDefault="00404B5A" w:rsidP="00404B5A">
            <w:pPr>
              <w:spacing w:before="0"/>
              <w:jc w:val="left"/>
              <w:rPr>
                <w:b/>
                <w:bCs/>
                <w:sz w:val="18"/>
                <w:szCs w:val="18"/>
              </w:rPr>
            </w:pPr>
            <w:r w:rsidRPr="00356BAA">
              <w:rPr>
                <w:b/>
                <w:bCs/>
                <w:sz w:val="18"/>
                <w:szCs w:val="18"/>
              </w:rPr>
              <w:t>Methoden:</w:t>
            </w:r>
          </w:p>
          <w:p w14:paraId="04CEBBD5" w14:textId="77777777" w:rsidR="00424B9C" w:rsidRDefault="0000619C" w:rsidP="0000619C">
            <w:pPr>
              <w:pStyle w:val="Listenabsatz"/>
              <w:numPr>
                <w:ilvl w:val="0"/>
                <w:numId w:val="30"/>
              </w:numPr>
              <w:spacing w:before="0"/>
              <w:jc w:val="left"/>
              <w:rPr>
                <w:sz w:val="18"/>
                <w:szCs w:val="18"/>
              </w:rPr>
            </w:pPr>
            <w:proofErr w:type="spellStart"/>
            <w:r>
              <w:rPr>
                <w:sz w:val="18"/>
                <w:szCs w:val="18"/>
              </w:rPr>
              <w:t>synchronized</w:t>
            </w:r>
            <w:proofErr w:type="spellEnd"/>
            <w:r>
              <w:rPr>
                <w:sz w:val="18"/>
                <w:szCs w:val="18"/>
              </w:rPr>
              <w:t xml:space="preserve"> </w:t>
            </w:r>
            <w:proofErr w:type="spellStart"/>
            <w:r>
              <w:rPr>
                <w:sz w:val="18"/>
                <w:szCs w:val="18"/>
              </w:rPr>
              <w:t>void</w:t>
            </w:r>
            <w:proofErr w:type="spellEnd"/>
            <w:r>
              <w:rPr>
                <w:sz w:val="18"/>
                <w:szCs w:val="18"/>
              </w:rPr>
              <w:t xml:space="preserve"> </w:t>
            </w:r>
            <w:proofErr w:type="spellStart"/>
            <w:r>
              <w:rPr>
                <w:sz w:val="18"/>
                <w:szCs w:val="18"/>
              </w:rPr>
              <w:t>receive</w:t>
            </w:r>
            <w:proofErr w:type="spellEnd"/>
            <w:r>
              <w:rPr>
                <w:sz w:val="18"/>
                <w:szCs w:val="18"/>
              </w:rPr>
              <w:t xml:space="preserve"> (Message)</w:t>
            </w:r>
          </w:p>
          <w:p w14:paraId="79A2745A" w14:textId="77777777" w:rsidR="0000619C" w:rsidRDefault="0000619C" w:rsidP="0000619C">
            <w:pPr>
              <w:pStyle w:val="Listenabsatz"/>
              <w:numPr>
                <w:ilvl w:val="0"/>
                <w:numId w:val="30"/>
              </w:numPr>
              <w:spacing w:before="0"/>
              <w:jc w:val="left"/>
              <w:rPr>
                <w:sz w:val="18"/>
                <w:szCs w:val="18"/>
                <w:lang w:val="en-US"/>
              </w:rPr>
            </w:pPr>
            <w:r w:rsidRPr="0000619C">
              <w:rPr>
                <w:sz w:val="18"/>
                <w:szCs w:val="18"/>
                <w:lang w:val="en-US"/>
              </w:rPr>
              <w:t xml:space="preserve">synchronized Map &lt;Topic, Integer&gt; </w:t>
            </w:r>
            <w:proofErr w:type="spellStart"/>
            <w:r>
              <w:rPr>
                <w:sz w:val="18"/>
                <w:szCs w:val="18"/>
                <w:lang w:val="en-US"/>
              </w:rPr>
              <w:t>getMessageCountByTopic</w:t>
            </w:r>
            <w:proofErr w:type="spellEnd"/>
          </w:p>
          <w:p w14:paraId="5E9C8076" w14:textId="4315B6A3" w:rsidR="0000619C" w:rsidRPr="0000619C" w:rsidRDefault="0000619C" w:rsidP="0000619C">
            <w:pPr>
              <w:pStyle w:val="Listenabsatz"/>
              <w:numPr>
                <w:ilvl w:val="0"/>
                <w:numId w:val="30"/>
              </w:numPr>
              <w:spacing w:before="0"/>
              <w:jc w:val="left"/>
              <w:rPr>
                <w:sz w:val="18"/>
                <w:szCs w:val="18"/>
                <w:lang w:val="en-US"/>
              </w:rPr>
            </w:pPr>
            <w:r>
              <w:rPr>
                <w:sz w:val="18"/>
                <w:szCs w:val="18"/>
                <w:lang w:val="en-US"/>
              </w:rPr>
              <w:t xml:space="preserve">void </w:t>
            </w:r>
            <w:proofErr w:type="gramStart"/>
            <w:r>
              <w:rPr>
                <w:sz w:val="18"/>
                <w:szCs w:val="18"/>
                <w:lang w:val="en-US"/>
              </w:rPr>
              <w:t>run(</w:t>
            </w:r>
            <w:proofErr w:type="gramEnd"/>
            <w:r>
              <w:rPr>
                <w:sz w:val="18"/>
                <w:szCs w:val="18"/>
                <w:lang w:val="en-US"/>
              </w:rPr>
              <w:t>)</w:t>
            </w:r>
          </w:p>
        </w:tc>
      </w:tr>
    </w:tbl>
    <w:p w14:paraId="732FBFE1" w14:textId="701B22F9" w:rsidR="002D7B6F" w:rsidRDefault="00424B9C" w:rsidP="00424B9C">
      <w:pPr>
        <w:pStyle w:val="Beschriftung"/>
      </w:pPr>
      <w:bookmarkStart w:id="7" w:name="_Ref174694773"/>
      <w:r>
        <w:t xml:space="preserve">Tabelle </w:t>
      </w:r>
      <w:r>
        <w:fldChar w:fldCharType="begin"/>
      </w:r>
      <w:r>
        <w:instrText xml:space="preserve"> SEQ Tabelle \* ARABIC </w:instrText>
      </w:r>
      <w:r>
        <w:fldChar w:fldCharType="separate"/>
      </w:r>
      <w:r>
        <w:rPr>
          <w:noProof/>
        </w:rPr>
        <w:t>1</w:t>
      </w:r>
      <w:r>
        <w:fldChar w:fldCharType="end"/>
      </w:r>
      <w:bookmarkEnd w:id="7"/>
      <w:r>
        <w:t>: Übersicht der Klassen</w:t>
      </w:r>
    </w:p>
    <w:p w14:paraId="599B9E60" w14:textId="1E0D8122" w:rsidR="00424B9C" w:rsidRDefault="00424B9C" w:rsidP="00424B9C">
      <w:r>
        <w:t xml:space="preserve">Die beiden Kommunikationspartner (Klasse </w:t>
      </w:r>
      <w:r w:rsidR="00782B81">
        <w:t>P</w:t>
      </w:r>
      <w:r>
        <w:t xml:space="preserve"> und </w:t>
      </w:r>
      <w:r w:rsidR="00782B81">
        <w:t>S</w:t>
      </w:r>
      <w:r>
        <w:t xml:space="preserve">) implementieren das Interface </w:t>
      </w:r>
      <w:proofErr w:type="spellStart"/>
      <w:r>
        <w:t>Runnable</w:t>
      </w:r>
      <w:proofErr w:type="spellEnd"/>
      <w:r>
        <w:t xml:space="preserve"> und überschreiben deren </w:t>
      </w:r>
      <w:proofErr w:type="spellStart"/>
      <w:r>
        <w:t>run</w:t>
      </w:r>
      <w:proofErr w:type="spellEnd"/>
      <w:r>
        <w:t xml:space="preserve"> Methode</w:t>
      </w:r>
      <w:r w:rsidR="005C2A12">
        <w:t xml:space="preserve"> (es wurde die Annotation @Override verwendet)</w:t>
      </w:r>
      <w:r>
        <w:t xml:space="preserve">. </w:t>
      </w:r>
      <w:r w:rsidR="00782B81">
        <w:t xml:space="preserve">Die Klasse MB besitzt ebenfalls eine Art </w:t>
      </w:r>
      <w:proofErr w:type="spellStart"/>
      <w:r w:rsidR="00782B81">
        <w:t>run</w:t>
      </w:r>
      <w:proofErr w:type="spellEnd"/>
      <w:r w:rsidR="00782B81">
        <w:t xml:space="preserve">-Methode, und zwar </w:t>
      </w:r>
      <w:proofErr w:type="spellStart"/>
      <w:r w:rsidR="00782B81">
        <w:t>dispatchMessage</w:t>
      </w:r>
      <w:proofErr w:type="spellEnd"/>
      <w:r w:rsidR="00782B81">
        <w:t>.</w:t>
      </w:r>
    </w:p>
    <w:p w14:paraId="51ED0357" w14:textId="2741656A" w:rsidR="00155DD3" w:rsidRPr="00155DD3" w:rsidRDefault="00155DD3" w:rsidP="00424B9C">
      <w:pPr>
        <w:rPr>
          <w:b/>
          <w:bCs/>
        </w:rPr>
      </w:pPr>
      <w:r w:rsidRPr="00155DD3">
        <w:rPr>
          <w:b/>
          <w:bCs/>
        </w:rPr>
        <w:t>Multithreading</w:t>
      </w:r>
      <w:r>
        <w:rPr>
          <w:b/>
          <w:bCs/>
        </w:rPr>
        <w:t xml:space="preserve"> und Datenfluss</w:t>
      </w:r>
    </w:p>
    <w:p w14:paraId="00BE2BEB" w14:textId="19BF93DD" w:rsidR="00E50B8B" w:rsidRDefault="00E50B8B" w:rsidP="002D7B6F">
      <w:r>
        <w:t xml:space="preserve">Wie in </w:t>
      </w:r>
      <w:r>
        <w:fldChar w:fldCharType="begin"/>
      </w:r>
      <w:r>
        <w:instrText xml:space="preserve"> REF _Ref174092484 \h </w:instrText>
      </w:r>
      <w:r>
        <w:fldChar w:fldCharType="separate"/>
      </w:r>
      <w:r>
        <w:t xml:space="preserve">Abbildung </w:t>
      </w:r>
      <w:r>
        <w:rPr>
          <w:noProof/>
        </w:rPr>
        <w:t>1</w:t>
      </w:r>
      <w:r>
        <w:fldChar w:fldCharType="end"/>
      </w:r>
      <w:r>
        <w:t xml:space="preserve"> dargestellt, existieren mehrere Instanzen der </w:t>
      </w:r>
      <w:r w:rsidR="00782B81">
        <w:t>P</w:t>
      </w:r>
      <w:r>
        <w:t xml:space="preserve"> und </w:t>
      </w:r>
      <w:r w:rsidR="00782B81">
        <w:t>S</w:t>
      </w:r>
      <w:r>
        <w:t xml:space="preserve"> Klassen, jedoch nur eine Instanz der </w:t>
      </w:r>
      <w:r w:rsidR="00782B81">
        <w:t>MB-</w:t>
      </w:r>
      <w:r>
        <w:t>Klasse.</w:t>
      </w:r>
      <w:r w:rsidR="00782B81">
        <w:t xml:space="preserve"> Die </w:t>
      </w:r>
      <w:proofErr w:type="spellStart"/>
      <w:r w:rsidR="00782B81">
        <w:t>dispatchMessage</w:t>
      </w:r>
      <w:proofErr w:type="spellEnd"/>
      <w:r w:rsidR="00782B81">
        <w:t xml:space="preserve"> Methode des</w:t>
      </w:r>
      <w:r>
        <w:t xml:space="preserve"> </w:t>
      </w:r>
      <w:r w:rsidR="00782B81">
        <w:t>MBs</w:t>
      </w:r>
      <w:r>
        <w:t xml:space="preserve"> </w:t>
      </w:r>
      <w:r w:rsidR="00782B81">
        <w:t xml:space="preserve">sowie die </w:t>
      </w:r>
      <w:proofErr w:type="spellStart"/>
      <w:r w:rsidR="00782B81">
        <w:t>run</w:t>
      </w:r>
      <w:proofErr w:type="spellEnd"/>
      <w:r w:rsidR="00782B81">
        <w:t>-Methoden der P und S Instanzen werden</w:t>
      </w:r>
      <w:r>
        <w:t xml:space="preserve"> in Neben-Threads ausgeführt</w:t>
      </w:r>
      <w:r w:rsidR="00782B81">
        <w:t>.</w:t>
      </w:r>
      <w:r>
        <w:t xml:space="preserve"> </w:t>
      </w:r>
      <w:r w:rsidR="0041307B">
        <w:t>Der Hauptthread wird die Zeit „</w:t>
      </w:r>
      <w:r w:rsidR="0041307B" w:rsidRPr="006133EE">
        <w:t>SIMULATION_DURATION_MS</w:t>
      </w:r>
      <w:r w:rsidR="0041307B">
        <w:t xml:space="preserve">“ schlafen gelegt und unterbricht dann danach die anderen </w:t>
      </w:r>
      <w:r w:rsidR="00062E0A">
        <w:t>Threads,</w:t>
      </w:r>
      <w:r w:rsidR="0041307B">
        <w:t xml:space="preserve"> um das Programm zu terminieren (vorausgesetzt Nachrichtenanzahl &lt; </w:t>
      </w:r>
      <w:r w:rsidR="0041307B" w:rsidRPr="006133EE">
        <w:t>MAX_MESSAGES</w:t>
      </w:r>
      <w:r w:rsidR="0041307B">
        <w:t>).</w:t>
      </w:r>
    </w:p>
    <w:p w14:paraId="21ADF6DF" w14:textId="14BA9067" w:rsidR="00E50B8B" w:rsidRDefault="00E50B8B" w:rsidP="002D7B6F">
      <w:r>
        <w:t xml:space="preserve">Der Message Broker besitzt eine </w:t>
      </w:r>
      <w:proofErr w:type="spellStart"/>
      <w:r>
        <w:t>Map</w:t>
      </w:r>
      <w:proofErr w:type="spellEnd"/>
      <w:r>
        <w:t xml:space="preserve"> mit Themen und Listen an </w:t>
      </w:r>
      <w:proofErr w:type="spellStart"/>
      <w:r>
        <w:t>Subscribern</w:t>
      </w:r>
      <w:proofErr w:type="spellEnd"/>
      <w:r>
        <w:t xml:space="preserve">, um die entsprechenden Nachrichten an den entsprechenden Subscriber pushen zu können. Die Subscriber besitzen keine Referenz auf das Message Broker Objekt, der Message Broker kennt also die </w:t>
      </w:r>
      <w:r>
        <w:lastRenderedPageBreak/>
        <w:t xml:space="preserve">Subscriber, die Subscriber den Message Broker aber nicht. Den Publishern wird im Konstruktor das eine existierende Message Broker Objekt übergeben. Der Publisher kennt also den Message Broker, der Message Broker den Publisher aber nicht. Das </w:t>
      </w:r>
      <w:r w:rsidR="00025E0D">
        <w:t>liegt am Kommunikationsfluss. Der Publisher initiiert und pusht die Nachricht zu dem Message Broker und dieser zu dem Subscriber. Es handelt sich um eine Simplex Verbindung.</w:t>
      </w:r>
    </w:p>
    <w:p w14:paraId="3AB92AED" w14:textId="5CC55872" w:rsidR="00981747" w:rsidRDefault="00981747" w:rsidP="002D7B6F">
      <w:r>
        <w:t xml:space="preserve">In </w:t>
      </w:r>
      <w:r>
        <w:fldChar w:fldCharType="begin"/>
      </w:r>
      <w:r>
        <w:instrText xml:space="preserve"> REF _Ref175575353 \h </w:instrText>
      </w:r>
      <w:r>
        <w:fldChar w:fldCharType="separate"/>
      </w:r>
      <w:r>
        <w:t xml:space="preserve">Abbildung </w:t>
      </w:r>
      <w:r>
        <w:rPr>
          <w:noProof/>
        </w:rPr>
        <w:t>3</w:t>
      </w:r>
      <w:r>
        <w:fldChar w:fldCharType="end"/>
      </w:r>
      <w:r>
        <w:t xml:space="preserve"> ist der Datenfluss sowie die Aufteilung in verschiedene Threads, die gemeinsam genutzten Variablen und Datenbehälter sowie der verwendeten Lock-Objekte schematisch dargestellt. Alle P Instanzen verwenden das im Konstruktor übergebenen MB-Objekt als Lock in der </w:t>
      </w:r>
      <w:proofErr w:type="spellStart"/>
      <w:r>
        <w:t>run</w:t>
      </w:r>
      <w:proofErr w:type="spellEnd"/>
      <w:r>
        <w:t>-Methode.</w:t>
      </w:r>
      <w:r w:rsidR="00FF43E4">
        <w:t xml:space="preserve"> In deren </w:t>
      </w:r>
      <w:proofErr w:type="spellStart"/>
      <w:r w:rsidR="00FF43E4">
        <w:t>run</w:t>
      </w:r>
      <w:proofErr w:type="spellEnd"/>
      <w:r w:rsidR="00FF43E4">
        <w:t>-Methode wird die publish Methode des übergebenen MB-Objektes ausgerufen, wodurch die Daten übertragen werden.</w:t>
      </w:r>
      <w:r>
        <w:t xml:space="preserve"> In einer ersten Version wurde die </w:t>
      </w:r>
      <w:proofErr w:type="spellStart"/>
      <w:r>
        <w:t>run</w:t>
      </w:r>
      <w:proofErr w:type="spellEnd"/>
      <w:r>
        <w:t xml:space="preserve">-Methode der S Klasse nicht verwendet. </w:t>
      </w:r>
      <w:r w:rsidR="00A64A44">
        <w:t>Da dann aber das MB und das S Objekt immer auf dem gleichen Thread laufen würde, wurde das Programm verändert. Der MB pusht die Message in eine Warteschlange</w:t>
      </w:r>
      <w:r w:rsidR="00FF43E4">
        <w:t xml:space="preserve"> (Aufruf der </w:t>
      </w:r>
      <w:proofErr w:type="spellStart"/>
      <w:proofErr w:type="gramStart"/>
      <w:r w:rsidR="00FF43E4">
        <w:t>S.receive</w:t>
      </w:r>
      <w:proofErr w:type="spellEnd"/>
      <w:proofErr w:type="gramEnd"/>
      <w:r w:rsidR="00FF43E4">
        <w:t xml:space="preserve"> Methode)</w:t>
      </w:r>
      <w:r w:rsidR="00A64A44">
        <w:t xml:space="preserve">, in der </w:t>
      </w:r>
      <w:proofErr w:type="spellStart"/>
      <w:r w:rsidR="00A64A44">
        <w:t>run</w:t>
      </w:r>
      <w:proofErr w:type="spellEnd"/>
      <w:r w:rsidR="00A64A44">
        <w:t xml:space="preserve">-Methode der S Klasse wird die Warteschlange zyklisch abgefragt und geleert. Somit ist ein wahres Multi-Threading implementiert. </w:t>
      </w:r>
    </w:p>
    <w:p w14:paraId="5B655E89" w14:textId="237CB283" w:rsidR="00981747" w:rsidRDefault="0095797C" w:rsidP="00981747">
      <w:pPr>
        <w:keepNext/>
      </w:pPr>
      <w:r>
        <w:rPr>
          <w:noProof/>
        </w:rPr>
        <w:drawing>
          <wp:inline distT="0" distB="0" distL="0" distR="0" wp14:anchorId="01D900F1" wp14:editId="1AB9F82B">
            <wp:extent cx="5759450" cy="3032760"/>
            <wp:effectExtent l="19050" t="19050" r="12700" b="15240"/>
            <wp:docPr id="785131308"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31308" name="Grafik 1" descr="Ein Bild, das Text, Screenshot, Schrift, Diagramm enthält.&#10;&#10;Automatisch generierte Beschreibung"/>
                    <pic:cNvPicPr/>
                  </pic:nvPicPr>
                  <pic:blipFill>
                    <a:blip r:embed="rId17"/>
                    <a:stretch>
                      <a:fillRect/>
                    </a:stretch>
                  </pic:blipFill>
                  <pic:spPr>
                    <a:xfrm>
                      <a:off x="0" y="0"/>
                      <a:ext cx="5759450" cy="3032760"/>
                    </a:xfrm>
                    <a:prstGeom prst="rect">
                      <a:avLst/>
                    </a:prstGeom>
                    <a:ln>
                      <a:solidFill>
                        <a:schemeClr val="tx1"/>
                      </a:solidFill>
                    </a:ln>
                  </pic:spPr>
                </pic:pic>
              </a:graphicData>
            </a:graphic>
          </wp:inline>
        </w:drawing>
      </w:r>
    </w:p>
    <w:p w14:paraId="3B17D4A9" w14:textId="2078223C" w:rsidR="00981747" w:rsidRDefault="00981747" w:rsidP="00981747">
      <w:pPr>
        <w:pStyle w:val="Beschriftung"/>
      </w:pPr>
      <w:bookmarkStart w:id="8" w:name="_Ref175575353"/>
      <w:r>
        <w:t xml:space="preserve">Abbildung </w:t>
      </w:r>
      <w:r>
        <w:fldChar w:fldCharType="begin"/>
      </w:r>
      <w:r>
        <w:instrText xml:space="preserve"> SEQ Abbildung \* ARABIC </w:instrText>
      </w:r>
      <w:r>
        <w:fldChar w:fldCharType="separate"/>
      </w:r>
      <w:r>
        <w:rPr>
          <w:noProof/>
        </w:rPr>
        <w:t>3</w:t>
      </w:r>
      <w:r>
        <w:fldChar w:fldCharType="end"/>
      </w:r>
      <w:bookmarkEnd w:id="8"/>
      <w:r>
        <w:t>: Datenfluss zwischen den Objekten sowie eine schematische Darstellung der Threads, gemeinsam genutzten Variablen und Lock-Objekten.</w:t>
      </w:r>
    </w:p>
    <w:p w14:paraId="27CAD9EB" w14:textId="33186A68" w:rsidR="00155DD3" w:rsidRDefault="00155DD3" w:rsidP="002D7B6F">
      <w:pPr>
        <w:rPr>
          <w:b/>
          <w:bCs/>
        </w:rPr>
      </w:pPr>
      <w:r w:rsidRPr="00155DD3">
        <w:rPr>
          <w:b/>
          <w:bCs/>
        </w:rPr>
        <w:t>Terminieren des Programmes</w:t>
      </w:r>
    </w:p>
    <w:p w14:paraId="5D497470" w14:textId="1CA059C4" w:rsidR="00155DD3" w:rsidRDefault="00155DD3" w:rsidP="005C2A12">
      <w:r>
        <w:t xml:space="preserve">Wie bereits beschrieben gibt es zwei Möglichkeiten das Programm ordnungsgemäß terminieren zu lassen. Zum einem, wenn die maximale Zeitdauer überschritten wird oder wenn die maximale Anzahl der Nachrichten überschritten wird. Die beiden Parameter sind in der Hauptklasse </w:t>
      </w:r>
      <w:proofErr w:type="spellStart"/>
      <w:r w:rsidRPr="00A5358F">
        <w:t>MOMSimulation</w:t>
      </w:r>
      <w:proofErr w:type="spellEnd"/>
      <w:r>
        <w:t xml:space="preserve"> festgelegt, sie können variiert werden. </w:t>
      </w:r>
    </w:p>
    <w:bookmarkEnd w:id="5"/>
    <w:p w14:paraId="529810E8" w14:textId="1F892E19" w:rsidR="001870D2" w:rsidRDefault="00155DD3" w:rsidP="005C2A12">
      <w:r>
        <w:t xml:space="preserve">Für den ersten Fall wird der Haupt-Thread die eingestellte Zeit schlafen gelegt. Im </w:t>
      </w:r>
      <w:r w:rsidR="00FF43E4">
        <w:t>Folgenden</w:t>
      </w:r>
      <w:r>
        <w:t xml:space="preserve"> </w:t>
      </w:r>
      <w:r w:rsidR="00095A45">
        <w:t xml:space="preserve">werden die anderen Threads unterbrochen. Für den zweiten Fall wird in der </w:t>
      </w:r>
      <w:r w:rsidR="00FF43E4">
        <w:t xml:space="preserve">publish </w:t>
      </w:r>
      <w:r w:rsidR="00095A45">
        <w:t xml:space="preserve">Methode </w:t>
      </w:r>
      <w:r w:rsidR="00095A45">
        <w:lastRenderedPageBreak/>
        <w:t>des MB</w:t>
      </w:r>
      <w:r w:rsidR="00FF43E4">
        <w:t>-</w:t>
      </w:r>
      <w:r w:rsidR="00095A45">
        <w:t xml:space="preserve">Objektes ein Zähler hochgezahlt, welcher die Nachrichtenanzahl </w:t>
      </w:r>
      <w:r w:rsidR="00FF43E4">
        <w:t xml:space="preserve">darstellt. </w:t>
      </w:r>
      <w:r w:rsidR="005C2A12">
        <w:t xml:space="preserve">Ist die Nachrichtenanzahl größer als der eingestellte Parameter, werden die Threads terminiert. Hierfür sind in den entsprechend auszuführenden Methoden </w:t>
      </w:r>
      <w:proofErr w:type="spellStart"/>
      <w:r w:rsidR="005C2A12">
        <w:t>try</w:t>
      </w:r>
      <w:proofErr w:type="spellEnd"/>
      <w:r w:rsidR="005C2A12">
        <w:t xml:space="preserve"> catch </w:t>
      </w:r>
      <w:proofErr w:type="spellStart"/>
      <w:r w:rsidR="005C2A12">
        <w:t>statements</w:t>
      </w:r>
      <w:proofErr w:type="spellEnd"/>
      <w:r w:rsidR="005C2A12">
        <w:t xml:space="preserve">, welche eine </w:t>
      </w:r>
      <w:proofErr w:type="spellStart"/>
      <w:r w:rsidR="005C2A12">
        <w:t>InterruptedException</w:t>
      </w:r>
      <w:proofErr w:type="spellEnd"/>
      <w:r w:rsidR="005C2A12">
        <w:t xml:space="preserve"> abfangen. </w:t>
      </w:r>
    </w:p>
    <w:p w14:paraId="04EC0CD5" w14:textId="31A33675" w:rsidR="006916D8" w:rsidRDefault="006916D8" w:rsidP="005C2A12">
      <w:pPr>
        <w:rPr>
          <w:b/>
          <w:bCs/>
        </w:rPr>
      </w:pPr>
      <w:r w:rsidRPr="006916D8">
        <w:rPr>
          <w:b/>
          <w:bCs/>
        </w:rPr>
        <w:t>Main Methode</w:t>
      </w:r>
    </w:p>
    <w:p w14:paraId="389C2E30" w14:textId="04E3012F" w:rsidR="006916D8" w:rsidRPr="006916D8" w:rsidRDefault="006916D8" w:rsidP="005C2A12">
      <w:r>
        <w:t xml:space="preserve">In der Main Methode wird ein MB-Objekt und jeweils drei P und S Objekte erzeugt und diese wie beschrieben verknüpft. Es werden insgesamt sieben weitere Threads erzeugt, in welchen die </w:t>
      </w:r>
      <w:proofErr w:type="spellStart"/>
      <w:r>
        <w:t>run</w:t>
      </w:r>
      <w:proofErr w:type="spellEnd"/>
      <w:r>
        <w:t xml:space="preserve"> Methoden von P und S sowie die </w:t>
      </w:r>
      <w:proofErr w:type="spellStart"/>
      <w:r>
        <w:t>dispatchMessage</w:t>
      </w:r>
      <w:proofErr w:type="spellEnd"/>
      <w:r>
        <w:t xml:space="preserve"> Methode von MB ausgeführt werden. Im Folgenden wird der Thread schlafen gelegt und wartet auf einer der beiden beschriebenen Abbruchbedingungen. Zuletzt werden alle Threads </w:t>
      </w:r>
      <w:proofErr w:type="gramStart"/>
      <w:r>
        <w:t>Ordnungsgemäß</w:t>
      </w:r>
      <w:proofErr w:type="gramEnd"/>
      <w:r>
        <w:t xml:space="preserve"> terminiert und folgend eine kleine Statistik und Zusammenfassung ausgegeben. </w:t>
      </w:r>
    </w:p>
    <w:sectPr w:rsidR="006916D8" w:rsidRPr="006916D8" w:rsidSect="006133EE">
      <w:headerReference w:type="first" r:id="rId18"/>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D21FD" w14:textId="77777777" w:rsidR="006B3DDA" w:rsidRDefault="006B3DDA" w:rsidP="00702FA8">
      <w:pPr>
        <w:spacing w:before="0" w:line="240" w:lineRule="auto"/>
      </w:pPr>
      <w:r>
        <w:separator/>
      </w:r>
    </w:p>
  </w:endnote>
  <w:endnote w:type="continuationSeparator" w:id="0">
    <w:p w14:paraId="3A53C65A" w14:textId="77777777" w:rsidR="006B3DDA" w:rsidRDefault="006B3DDA"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14AB2" w14:textId="77777777" w:rsidR="006B3DDA" w:rsidRDefault="006B3DDA" w:rsidP="00702FA8">
      <w:pPr>
        <w:spacing w:before="0" w:line="240" w:lineRule="auto"/>
      </w:pPr>
      <w:r>
        <w:separator/>
      </w:r>
    </w:p>
  </w:footnote>
  <w:footnote w:type="continuationSeparator" w:id="0">
    <w:p w14:paraId="0B9BB357" w14:textId="77777777" w:rsidR="006B3DDA" w:rsidRDefault="006B3DDA" w:rsidP="00702FA8">
      <w:pPr>
        <w:spacing w:before="0" w:line="240" w:lineRule="auto"/>
      </w:pPr>
      <w:r>
        <w:continuationSeparator/>
      </w:r>
    </w:p>
  </w:footnote>
  <w:footnote w:id="1">
    <w:p w14:paraId="66C1EF57" w14:textId="3156FDF6" w:rsidR="00FD298E" w:rsidRDefault="00FD298E">
      <w:pPr>
        <w:pStyle w:val="Funotentext"/>
      </w:pPr>
      <w:r>
        <w:rPr>
          <w:rStyle w:val="Funotenzeichen"/>
        </w:rPr>
        <w:footnoteRef/>
      </w:r>
      <w:r>
        <w:t xml:space="preserve"> Es wird eine Klasse, welche das Interface Message implementier, anstatt beispielsweise ein String-Array versendet, um die Nachricht in einem „Container“ zu halten.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575756"/>
      <w:docPartObj>
        <w:docPartGallery w:val="Page Numbers (Top of Page)"/>
        <w:docPartUnique/>
      </w:docPartObj>
    </w:sdtPr>
    <w:sdtEndPr/>
    <w:sdtContent>
      <w:p w14:paraId="615C4B3C" w14:textId="77777777" w:rsidR="00702FA8" w:rsidRDefault="00702FA8" w:rsidP="00702FA8">
        <w:r>
          <w:fldChar w:fldCharType="begin"/>
        </w:r>
        <w:r>
          <w:instrText>PAGE   \* MERGEFORMAT</w:instrText>
        </w:r>
        <w:r>
          <w:fldChar w:fldCharType="separate"/>
        </w:r>
        <w:r w:rsidR="00792C52">
          <w:rPr>
            <w:noProof/>
          </w:rPr>
          <w:t>6</w:t>
        </w:r>
        <w:r>
          <w:fldChar w:fldCharType="end"/>
        </w:r>
      </w:p>
    </w:sdtContent>
  </w:sdt>
  <w:p w14:paraId="2CBF356F" w14:textId="77777777" w:rsidR="00702FA8" w:rsidRDefault="00702F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726183"/>
      <w:docPartObj>
        <w:docPartGallery w:val="Page Numbers (Top of Page)"/>
        <w:docPartUnique/>
      </w:docPartObj>
    </w:sdtPr>
    <w:sdtEndPr/>
    <w:sdtContent>
      <w:p w14:paraId="03AA4796" w14:textId="4186A49B" w:rsidR="00990A25" w:rsidRDefault="00990A25">
        <w:pPr>
          <w:pStyle w:val="Kopfzeile"/>
          <w:jc w:val="center"/>
        </w:pPr>
        <w:r>
          <w:fldChar w:fldCharType="begin"/>
        </w:r>
        <w:r>
          <w:instrText>PAGE   \* MERGEFORMAT</w:instrText>
        </w:r>
        <w:r>
          <w:fldChar w:fldCharType="separate"/>
        </w:r>
        <w:r>
          <w:t>2</w:t>
        </w:r>
        <w:r>
          <w:fldChar w:fldCharType="end"/>
        </w:r>
      </w:p>
    </w:sdtContent>
  </w:sdt>
  <w:p w14:paraId="1775C820" w14:textId="77777777" w:rsidR="00702FA8" w:rsidRDefault="00702F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0875" w14:textId="77777777" w:rsidR="0044333F" w:rsidRDefault="0044333F">
    <w:pPr>
      <w:pStyle w:val="Kopfzeile"/>
      <w:jc w:val="right"/>
    </w:pPr>
  </w:p>
  <w:p w14:paraId="0DE02DA6" w14:textId="77777777" w:rsidR="00981004" w:rsidRDefault="0098100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1156394"/>
      <w:docPartObj>
        <w:docPartGallery w:val="Page Numbers (Top of Page)"/>
        <w:docPartUnique/>
      </w:docPartObj>
    </w:sdtPr>
    <w:sdtEndPr/>
    <w:sdtContent>
      <w:p w14:paraId="339B3F4B" w14:textId="195F1C8F" w:rsidR="006133EE" w:rsidRDefault="006133EE">
        <w:pPr>
          <w:pStyle w:val="Kopfzeile"/>
          <w:jc w:val="center"/>
        </w:pPr>
        <w:r>
          <w:fldChar w:fldCharType="begin"/>
        </w:r>
        <w:r>
          <w:instrText>PAGE   \* MERGEFORMAT</w:instrText>
        </w:r>
        <w:r>
          <w:fldChar w:fldCharType="separate"/>
        </w:r>
        <w:r>
          <w:t>2</w:t>
        </w:r>
        <w:r>
          <w:fldChar w:fldCharType="end"/>
        </w:r>
      </w:p>
    </w:sdtContent>
  </w:sdt>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F573D2D"/>
    <w:multiLevelType w:val="hybridMultilevel"/>
    <w:tmpl w:val="63345C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B7B0364"/>
    <w:multiLevelType w:val="hybridMultilevel"/>
    <w:tmpl w:val="78548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2B0997"/>
    <w:multiLevelType w:val="hybridMultilevel"/>
    <w:tmpl w:val="40624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065222"/>
    <w:multiLevelType w:val="hybridMultilevel"/>
    <w:tmpl w:val="43186D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484D35"/>
    <w:multiLevelType w:val="hybridMultilevel"/>
    <w:tmpl w:val="76948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0F475EE"/>
    <w:multiLevelType w:val="hybridMultilevel"/>
    <w:tmpl w:val="E78A3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ACF6F54"/>
    <w:multiLevelType w:val="hybridMultilevel"/>
    <w:tmpl w:val="5BEAB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C3348C1"/>
    <w:multiLevelType w:val="hybridMultilevel"/>
    <w:tmpl w:val="92C05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CE14BFC"/>
    <w:multiLevelType w:val="hybridMultilevel"/>
    <w:tmpl w:val="B13CD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E305392"/>
    <w:multiLevelType w:val="hybridMultilevel"/>
    <w:tmpl w:val="BFCEC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98534501">
    <w:abstractNumId w:val="17"/>
  </w:num>
  <w:num w:numId="2" w16cid:durableId="1339962676">
    <w:abstractNumId w:val="16"/>
  </w:num>
  <w:num w:numId="3" w16cid:durableId="1079450301">
    <w:abstractNumId w:val="21"/>
  </w:num>
  <w:num w:numId="4" w16cid:durableId="912197648">
    <w:abstractNumId w:val="27"/>
  </w:num>
  <w:num w:numId="5" w16cid:durableId="1151681332">
    <w:abstractNumId w:val="23"/>
  </w:num>
  <w:num w:numId="6" w16cid:durableId="1401365406">
    <w:abstractNumId w:val="20"/>
  </w:num>
  <w:num w:numId="7" w16cid:durableId="13794738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2097625">
    <w:abstractNumId w:val="12"/>
  </w:num>
  <w:num w:numId="9" w16cid:durableId="1159611285">
    <w:abstractNumId w:val="25"/>
  </w:num>
  <w:num w:numId="10" w16cid:durableId="2013675676">
    <w:abstractNumId w:val="10"/>
  </w:num>
  <w:num w:numId="11" w16cid:durableId="835002173">
    <w:abstractNumId w:val="0"/>
  </w:num>
  <w:num w:numId="12" w16cid:durableId="431630844">
    <w:abstractNumId w:val="1"/>
  </w:num>
  <w:num w:numId="13" w16cid:durableId="1334725975">
    <w:abstractNumId w:val="2"/>
  </w:num>
  <w:num w:numId="14" w16cid:durableId="860703935">
    <w:abstractNumId w:val="3"/>
  </w:num>
  <w:num w:numId="15" w16cid:durableId="541866726">
    <w:abstractNumId w:val="4"/>
  </w:num>
  <w:num w:numId="16" w16cid:durableId="176966225">
    <w:abstractNumId w:val="5"/>
  </w:num>
  <w:num w:numId="17" w16cid:durableId="1335455634">
    <w:abstractNumId w:val="6"/>
  </w:num>
  <w:num w:numId="18" w16cid:durableId="1020619321">
    <w:abstractNumId w:val="7"/>
  </w:num>
  <w:num w:numId="19" w16cid:durableId="1496216172">
    <w:abstractNumId w:val="8"/>
  </w:num>
  <w:num w:numId="20" w16cid:durableId="431751889">
    <w:abstractNumId w:val="9"/>
  </w:num>
  <w:num w:numId="21" w16cid:durableId="830100702">
    <w:abstractNumId w:val="28"/>
  </w:num>
  <w:num w:numId="22" w16cid:durableId="420570888">
    <w:abstractNumId w:val="22"/>
  </w:num>
  <w:num w:numId="23" w16cid:durableId="1525170944">
    <w:abstractNumId w:val="14"/>
  </w:num>
  <w:num w:numId="24" w16cid:durableId="301345764">
    <w:abstractNumId w:val="11"/>
  </w:num>
  <w:num w:numId="25" w16cid:durableId="771246163">
    <w:abstractNumId w:val="26"/>
  </w:num>
  <w:num w:numId="26" w16cid:durableId="193419518">
    <w:abstractNumId w:val="24"/>
  </w:num>
  <w:num w:numId="27" w16cid:durableId="1974752365">
    <w:abstractNumId w:val="15"/>
  </w:num>
  <w:num w:numId="28" w16cid:durableId="1812406676">
    <w:abstractNumId w:val="19"/>
  </w:num>
  <w:num w:numId="29" w16cid:durableId="148133286">
    <w:abstractNumId w:val="13"/>
  </w:num>
  <w:num w:numId="30" w16cid:durableId="9924889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0619C"/>
    <w:rsid w:val="00013584"/>
    <w:rsid w:val="000206AD"/>
    <w:rsid w:val="00025E0D"/>
    <w:rsid w:val="00035AF3"/>
    <w:rsid w:val="00037038"/>
    <w:rsid w:val="00040349"/>
    <w:rsid w:val="00054A49"/>
    <w:rsid w:val="00062E0A"/>
    <w:rsid w:val="00070BF1"/>
    <w:rsid w:val="000724A5"/>
    <w:rsid w:val="000776EF"/>
    <w:rsid w:val="00080592"/>
    <w:rsid w:val="00095A45"/>
    <w:rsid w:val="00095A7D"/>
    <w:rsid w:val="000A2614"/>
    <w:rsid w:val="000B2507"/>
    <w:rsid w:val="000B37F1"/>
    <w:rsid w:val="000C53BB"/>
    <w:rsid w:val="000E26D0"/>
    <w:rsid w:val="000E7FC1"/>
    <w:rsid w:val="000F329B"/>
    <w:rsid w:val="00100A82"/>
    <w:rsid w:val="00100C92"/>
    <w:rsid w:val="00101198"/>
    <w:rsid w:val="00102271"/>
    <w:rsid w:val="001116AF"/>
    <w:rsid w:val="00125D53"/>
    <w:rsid w:val="001326B1"/>
    <w:rsid w:val="0015491B"/>
    <w:rsid w:val="00155DD3"/>
    <w:rsid w:val="001601E4"/>
    <w:rsid w:val="001614CE"/>
    <w:rsid w:val="001616B1"/>
    <w:rsid w:val="00162DDA"/>
    <w:rsid w:val="001669C7"/>
    <w:rsid w:val="001870D2"/>
    <w:rsid w:val="001A56D5"/>
    <w:rsid w:val="001A6C68"/>
    <w:rsid w:val="001C15DB"/>
    <w:rsid w:val="001C38A6"/>
    <w:rsid w:val="001D435A"/>
    <w:rsid w:val="001E7E80"/>
    <w:rsid w:val="001F1B47"/>
    <w:rsid w:val="001F2E03"/>
    <w:rsid w:val="00217AF8"/>
    <w:rsid w:val="00221D61"/>
    <w:rsid w:val="00227FF6"/>
    <w:rsid w:val="00234278"/>
    <w:rsid w:val="0023731E"/>
    <w:rsid w:val="0024021C"/>
    <w:rsid w:val="002426D0"/>
    <w:rsid w:val="00250BAF"/>
    <w:rsid w:val="00251566"/>
    <w:rsid w:val="00257D67"/>
    <w:rsid w:val="00267744"/>
    <w:rsid w:val="00271776"/>
    <w:rsid w:val="00272D81"/>
    <w:rsid w:val="00284286"/>
    <w:rsid w:val="002B29C4"/>
    <w:rsid w:val="002B4A54"/>
    <w:rsid w:val="002C00D1"/>
    <w:rsid w:val="002C177D"/>
    <w:rsid w:val="002C24C1"/>
    <w:rsid w:val="002C426B"/>
    <w:rsid w:val="002D0958"/>
    <w:rsid w:val="002D1F6C"/>
    <w:rsid w:val="002D5131"/>
    <w:rsid w:val="002D5585"/>
    <w:rsid w:val="002D7B6F"/>
    <w:rsid w:val="002E60F1"/>
    <w:rsid w:val="002E78CF"/>
    <w:rsid w:val="002F1AF8"/>
    <w:rsid w:val="002F275A"/>
    <w:rsid w:val="003229D9"/>
    <w:rsid w:val="003265CD"/>
    <w:rsid w:val="003275A9"/>
    <w:rsid w:val="003459D9"/>
    <w:rsid w:val="00345AA9"/>
    <w:rsid w:val="0035070C"/>
    <w:rsid w:val="00356BAA"/>
    <w:rsid w:val="003666F8"/>
    <w:rsid w:val="00366B53"/>
    <w:rsid w:val="0038346D"/>
    <w:rsid w:val="00395BD8"/>
    <w:rsid w:val="003967AE"/>
    <w:rsid w:val="003A4A99"/>
    <w:rsid w:val="003B5A94"/>
    <w:rsid w:val="003B6ED0"/>
    <w:rsid w:val="003E278F"/>
    <w:rsid w:val="003E6671"/>
    <w:rsid w:val="003F0347"/>
    <w:rsid w:val="00404B5A"/>
    <w:rsid w:val="0041102A"/>
    <w:rsid w:val="0041307B"/>
    <w:rsid w:val="0042047C"/>
    <w:rsid w:val="00422255"/>
    <w:rsid w:val="00423BB3"/>
    <w:rsid w:val="00424B9C"/>
    <w:rsid w:val="00430FA8"/>
    <w:rsid w:val="00434A3A"/>
    <w:rsid w:val="004419CD"/>
    <w:rsid w:val="0044333F"/>
    <w:rsid w:val="00450741"/>
    <w:rsid w:val="00454236"/>
    <w:rsid w:val="004555C5"/>
    <w:rsid w:val="00455E43"/>
    <w:rsid w:val="00464D87"/>
    <w:rsid w:val="0047676B"/>
    <w:rsid w:val="00481953"/>
    <w:rsid w:val="0049083B"/>
    <w:rsid w:val="004A497D"/>
    <w:rsid w:val="004B2EC1"/>
    <w:rsid w:val="004B4A7E"/>
    <w:rsid w:val="004C11F1"/>
    <w:rsid w:val="004C1CF0"/>
    <w:rsid w:val="004C2150"/>
    <w:rsid w:val="004C3E36"/>
    <w:rsid w:val="004D3E53"/>
    <w:rsid w:val="004D5949"/>
    <w:rsid w:val="004E1C4C"/>
    <w:rsid w:val="004E4F90"/>
    <w:rsid w:val="0054178F"/>
    <w:rsid w:val="00545040"/>
    <w:rsid w:val="0054682C"/>
    <w:rsid w:val="00551FBB"/>
    <w:rsid w:val="00571496"/>
    <w:rsid w:val="00580B4B"/>
    <w:rsid w:val="00587FD0"/>
    <w:rsid w:val="00593BA9"/>
    <w:rsid w:val="00596B30"/>
    <w:rsid w:val="005A09DB"/>
    <w:rsid w:val="005B2F43"/>
    <w:rsid w:val="005B5DAE"/>
    <w:rsid w:val="005C0887"/>
    <w:rsid w:val="005C2A12"/>
    <w:rsid w:val="005C5CFD"/>
    <w:rsid w:val="005D58F1"/>
    <w:rsid w:val="005F7692"/>
    <w:rsid w:val="0060089F"/>
    <w:rsid w:val="006043E1"/>
    <w:rsid w:val="006133EE"/>
    <w:rsid w:val="00620FDE"/>
    <w:rsid w:val="0063508C"/>
    <w:rsid w:val="00642600"/>
    <w:rsid w:val="00655F53"/>
    <w:rsid w:val="00660AF4"/>
    <w:rsid w:val="006626C6"/>
    <w:rsid w:val="0066797A"/>
    <w:rsid w:val="00671503"/>
    <w:rsid w:val="00671C42"/>
    <w:rsid w:val="006916D8"/>
    <w:rsid w:val="00691C64"/>
    <w:rsid w:val="006B1F92"/>
    <w:rsid w:val="006B3DDA"/>
    <w:rsid w:val="006B66FC"/>
    <w:rsid w:val="006B6C65"/>
    <w:rsid w:val="006C27E9"/>
    <w:rsid w:val="006D3D2B"/>
    <w:rsid w:val="006E0DCD"/>
    <w:rsid w:val="006F03E9"/>
    <w:rsid w:val="006F17CB"/>
    <w:rsid w:val="00701E5A"/>
    <w:rsid w:val="00702FA8"/>
    <w:rsid w:val="00721151"/>
    <w:rsid w:val="00734C85"/>
    <w:rsid w:val="00735098"/>
    <w:rsid w:val="0073616F"/>
    <w:rsid w:val="00736757"/>
    <w:rsid w:val="007523FF"/>
    <w:rsid w:val="00755633"/>
    <w:rsid w:val="007644A8"/>
    <w:rsid w:val="00782B81"/>
    <w:rsid w:val="00792C52"/>
    <w:rsid w:val="007B3E72"/>
    <w:rsid w:val="007B48D2"/>
    <w:rsid w:val="007C2178"/>
    <w:rsid w:val="007D28EF"/>
    <w:rsid w:val="007D2E17"/>
    <w:rsid w:val="007E1778"/>
    <w:rsid w:val="007E47BE"/>
    <w:rsid w:val="007E4D86"/>
    <w:rsid w:val="007E5252"/>
    <w:rsid w:val="007F07C1"/>
    <w:rsid w:val="007F2AEB"/>
    <w:rsid w:val="007F6A8B"/>
    <w:rsid w:val="00805E61"/>
    <w:rsid w:val="008110ED"/>
    <w:rsid w:val="00813423"/>
    <w:rsid w:val="00823211"/>
    <w:rsid w:val="0082548B"/>
    <w:rsid w:val="008333EE"/>
    <w:rsid w:val="00840057"/>
    <w:rsid w:val="0084111C"/>
    <w:rsid w:val="00853C66"/>
    <w:rsid w:val="008727A9"/>
    <w:rsid w:val="00876791"/>
    <w:rsid w:val="00884C75"/>
    <w:rsid w:val="00887560"/>
    <w:rsid w:val="00890FE2"/>
    <w:rsid w:val="00893E4B"/>
    <w:rsid w:val="008A1D3B"/>
    <w:rsid w:val="008B0418"/>
    <w:rsid w:val="008C25BC"/>
    <w:rsid w:val="008C3747"/>
    <w:rsid w:val="008D222C"/>
    <w:rsid w:val="008F0EC5"/>
    <w:rsid w:val="008F7BE2"/>
    <w:rsid w:val="009056A5"/>
    <w:rsid w:val="0092678E"/>
    <w:rsid w:val="0095737C"/>
    <w:rsid w:val="0095797C"/>
    <w:rsid w:val="00963E39"/>
    <w:rsid w:val="009735BE"/>
    <w:rsid w:val="00974DD5"/>
    <w:rsid w:val="00981004"/>
    <w:rsid w:val="00981747"/>
    <w:rsid w:val="009851AE"/>
    <w:rsid w:val="00990A25"/>
    <w:rsid w:val="009A0E2A"/>
    <w:rsid w:val="009A0EFD"/>
    <w:rsid w:val="009A2364"/>
    <w:rsid w:val="009A383F"/>
    <w:rsid w:val="009C52DC"/>
    <w:rsid w:val="009C5E1F"/>
    <w:rsid w:val="009D3D15"/>
    <w:rsid w:val="009D408D"/>
    <w:rsid w:val="009D50E2"/>
    <w:rsid w:val="009E1DF1"/>
    <w:rsid w:val="009E7C8F"/>
    <w:rsid w:val="009F23C2"/>
    <w:rsid w:val="00A02F9A"/>
    <w:rsid w:val="00A038AF"/>
    <w:rsid w:val="00A14E2C"/>
    <w:rsid w:val="00A34B90"/>
    <w:rsid w:val="00A5358F"/>
    <w:rsid w:val="00A5415F"/>
    <w:rsid w:val="00A622A0"/>
    <w:rsid w:val="00A64A44"/>
    <w:rsid w:val="00A71C1E"/>
    <w:rsid w:val="00A9111B"/>
    <w:rsid w:val="00A92D2F"/>
    <w:rsid w:val="00A95E6B"/>
    <w:rsid w:val="00AA29B6"/>
    <w:rsid w:val="00AA434F"/>
    <w:rsid w:val="00AA48BF"/>
    <w:rsid w:val="00AB4E92"/>
    <w:rsid w:val="00AD5975"/>
    <w:rsid w:val="00AE2503"/>
    <w:rsid w:val="00AE2DB1"/>
    <w:rsid w:val="00AE5A2B"/>
    <w:rsid w:val="00AE7E59"/>
    <w:rsid w:val="00AF1365"/>
    <w:rsid w:val="00AF217B"/>
    <w:rsid w:val="00B1229F"/>
    <w:rsid w:val="00B1308B"/>
    <w:rsid w:val="00B1768B"/>
    <w:rsid w:val="00B43534"/>
    <w:rsid w:val="00B610D6"/>
    <w:rsid w:val="00B63770"/>
    <w:rsid w:val="00B7328C"/>
    <w:rsid w:val="00B8295A"/>
    <w:rsid w:val="00B907CC"/>
    <w:rsid w:val="00B91AE3"/>
    <w:rsid w:val="00B92142"/>
    <w:rsid w:val="00BA6C3E"/>
    <w:rsid w:val="00BC00DC"/>
    <w:rsid w:val="00BC512E"/>
    <w:rsid w:val="00BD1FF6"/>
    <w:rsid w:val="00BE1A22"/>
    <w:rsid w:val="00BF0648"/>
    <w:rsid w:val="00C166AD"/>
    <w:rsid w:val="00C20F68"/>
    <w:rsid w:val="00C21540"/>
    <w:rsid w:val="00C247BA"/>
    <w:rsid w:val="00C41156"/>
    <w:rsid w:val="00C47527"/>
    <w:rsid w:val="00C62B3C"/>
    <w:rsid w:val="00C76365"/>
    <w:rsid w:val="00C93C11"/>
    <w:rsid w:val="00C9741A"/>
    <w:rsid w:val="00CA6B10"/>
    <w:rsid w:val="00CB36DA"/>
    <w:rsid w:val="00CB445C"/>
    <w:rsid w:val="00CB6029"/>
    <w:rsid w:val="00CC2AAF"/>
    <w:rsid w:val="00CC45CE"/>
    <w:rsid w:val="00CD2EF1"/>
    <w:rsid w:val="00CE1785"/>
    <w:rsid w:val="00CE2A4B"/>
    <w:rsid w:val="00CE64AA"/>
    <w:rsid w:val="00CE78BC"/>
    <w:rsid w:val="00CF180F"/>
    <w:rsid w:val="00D01F2B"/>
    <w:rsid w:val="00D0315E"/>
    <w:rsid w:val="00D05CA7"/>
    <w:rsid w:val="00D26070"/>
    <w:rsid w:val="00D30536"/>
    <w:rsid w:val="00D32438"/>
    <w:rsid w:val="00D35837"/>
    <w:rsid w:val="00D41B88"/>
    <w:rsid w:val="00D42352"/>
    <w:rsid w:val="00D43004"/>
    <w:rsid w:val="00D64404"/>
    <w:rsid w:val="00D742EE"/>
    <w:rsid w:val="00D859E2"/>
    <w:rsid w:val="00D93C3F"/>
    <w:rsid w:val="00D95ED9"/>
    <w:rsid w:val="00D96B93"/>
    <w:rsid w:val="00DB269C"/>
    <w:rsid w:val="00DE35D4"/>
    <w:rsid w:val="00DE729E"/>
    <w:rsid w:val="00DF0E1C"/>
    <w:rsid w:val="00DF12A3"/>
    <w:rsid w:val="00DF36DA"/>
    <w:rsid w:val="00E00540"/>
    <w:rsid w:val="00E073D6"/>
    <w:rsid w:val="00E12BD2"/>
    <w:rsid w:val="00E24802"/>
    <w:rsid w:val="00E25E8C"/>
    <w:rsid w:val="00E44F59"/>
    <w:rsid w:val="00E50B8B"/>
    <w:rsid w:val="00E6069D"/>
    <w:rsid w:val="00E70E7C"/>
    <w:rsid w:val="00E71CD8"/>
    <w:rsid w:val="00E7778D"/>
    <w:rsid w:val="00E80436"/>
    <w:rsid w:val="00E819F5"/>
    <w:rsid w:val="00E82137"/>
    <w:rsid w:val="00E94C00"/>
    <w:rsid w:val="00EA21B8"/>
    <w:rsid w:val="00EA25CE"/>
    <w:rsid w:val="00EA6AAA"/>
    <w:rsid w:val="00EB0FAD"/>
    <w:rsid w:val="00EB337D"/>
    <w:rsid w:val="00EB3B85"/>
    <w:rsid w:val="00EB6F54"/>
    <w:rsid w:val="00ED750D"/>
    <w:rsid w:val="00F069AE"/>
    <w:rsid w:val="00F20E9B"/>
    <w:rsid w:val="00F3306F"/>
    <w:rsid w:val="00F423F6"/>
    <w:rsid w:val="00F50FF3"/>
    <w:rsid w:val="00F56D49"/>
    <w:rsid w:val="00F91615"/>
    <w:rsid w:val="00FB1899"/>
    <w:rsid w:val="00FB3F94"/>
    <w:rsid w:val="00FC596C"/>
    <w:rsid w:val="00FD195A"/>
    <w:rsid w:val="00FD1E10"/>
    <w:rsid w:val="00FD298E"/>
    <w:rsid w:val="00FE35DE"/>
    <w:rsid w:val="00FE6D65"/>
    <w:rsid w:val="00FE6E36"/>
    <w:rsid w:val="00FF43E4"/>
    <w:rsid w:val="00FF4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037038"/>
    <w:pPr>
      <w:spacing w:after="100"/>
    </w:pPr>
  </w:style>
  <w:style w:type="paragraph" w:styleId="Verzeichnis2">
    <w:name w:val="toc 2"/>
    <w:basedOn w:val="Standard"/>
    <w:next w:val="Standard"/>
    <w:autoRedefine/>
    <w:uiPriority w:val="39"/>
    <w:unhideWhenUsed/>
    <w:rsid w:val="007E47BE"/>
    <w:pPr>
      <w:spacing w:after="100"/>
      <w:ind w:left="454"/>
    </w:pPr>
  </w:style>
  <w:style w:type="paragraph" w:styleId="Verzeichnis3">
    <w:name w:val="toc 3"/>
    <w:basedOn w:val="Standard"/>
    <w:next w:val="Standard"/>
    <w:autoRedefine/>
    <w:uiPriority w:val="39"/>
    <w:unhideWhenUsed/>
    <w:rsid w:val="00CC45CE"/>
    <w:pPr>
      <w:spacing w:after="100"/>
      <w:ind w:left="1021"/>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9D408D"/>
    <w:pPr>
      <w:spacing w:after="60"/>
    </w:pPr>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9D408D"/>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link w:val="AnhangChar"/>
    <w:qFormat/>
    <w:rsid w:val="007B48D2"/>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 w:type="paragraph" w:customStyle="1" w:styleId="Default">
    <w:name w:val="Default"/>
    <w:rsid w:val="00813423"/>
    <w:pPr>
      <w:autoSpaceDE w:val="0"/>
      <w:autoSpaceDN w:val="0"/>
      <w:adjustRightInd w:val="0"/>
      <w:spacing w:after="0" w:line="240" w:lineRule="auto"/>
    </w:pPr>
    <w:rPr>
      <w:rFonts w:ascii="Arial" w:hAnsi="Arial" w:cs="Arial"/>
      <w:color w:val="000000"/>
      <w:sz w:val="24"/>
      <w:szCs w:val="24"/>
    </w:rPr>
  </w:style>
  <w:style w:type="character" w:customStyle="1" w:styleId="AnhangChar">
    <w:name w:val="Anhang Char"/>
    <w:basedOn w:val="Absatz-Standardschriftart"/>
    <w:link w:val="Anhang"/>
    <w:rsid w:val="007B48D2"/>
    <w:rPr>
      <w:rFonts w:ascii="Arial" w:hAnsi="Arial"/>
      <w:b/>
    </w:rPr>
  </w:style>
  <w:style w:type="character" w:styleId="NichtaufgelsteErwhnung">
    <w:name w:val="Unresolved Mention"/>
    <w:basedOn w:val="Absatz-Standardschriftart"/>
    <w:uiPriority w:val="99"/>
    <w:semiHidden/>
    <w:unhideWhenUsed/>
    <w:rsid w:val="007E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8739602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 w:id="200438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fl028/little_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2.xml><?xml version="1.0" encoding="utf-8"?>
<ds:datastoreItem xmlns:ds="http://schemas.openxmlformats.org/officeDocument/2006/customXml" ds:itemID="{7D39EBD3-5D04-49B0-9D11-3C2CDCC19239}">
  <ds:schemaRefs>
    <ds:schemaRef ds:uri="http://schemas.openxmlformats.org/officeDocument/2006/bibliography"/>
  </ds:schemaRefs>
</ds:datastoreItem>
</file>

<file path=customXml/itemProps3.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9D548D-1E2E-4350-9304-CF94E3C5E298}">
  <ds:schemaRefs>
    <ds:schemaRef ds:uri="http://purl.org/dc/elements/1.1/"/>
    <ds:schemaRef ds:uri="http://purl.org/dc/terms/"/>
    <ds:schemaRef ds:uri="http://schemas.microsoft.com/office/2006/metadata/properties"/>
    <ds:schemaRef ds:uri="http://schemas.microsoft.com/office/2006/documentManagement/types"/>
    <ds:schemaRef ds:uri="http://purl.org/dc/dcmitype/"/>
    <ds:schemaRef ds:uri="http://www.w3.org/XML/1998/namespace"/>
    <ds:schemaRef ds:uri="ced28b18-8ae1-4339-9d79-f19093bdf1e1"/>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1032</Words>
  <Characters>6504</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Programmentwurf_Hepp_und_Böhm</vt:lpstr>
      <vt:lpstr>Programmentwurf_Hepp_und_Böhm</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Programmentwurf_Hepp_und_Böhm</dc:title>
  <dc:creator>Böhm, Florian</dc:creator>
  <cp:lastModifiedBy>Nils Hepp</cp:lastModifiedBy>
  <cp:revision>83</cp:revision>
  <dcterms:created xsi:type="dcterms:W3CDTF">2024-08-07T15:51:00Z</dcterms:created>
  <dcterms:modified xsi:type="dcterms:W3CDTF">2024-08-26T13:34:00Z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