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CD" w:rsidRDefault="00A86D9B" w:rsidP="00A86D9B">
      <w:pPr>
        <w:jc w:val="center"/>
        <w:rPr>
          <w:b/>
          <w:sz w:val="36"/>
        </w:rPr>
      </w:pPr>
      <w:r w:rsidRPr="00A86D9B">
        <w:rPr>
          <w:b/>
          <w:sz w:val="36"/>
        </w:rPr>
        <w:t>Bugzilla</w:t>
      </w:r>
    </w:p>
    <w:p w:rsidR="00A86D9B" w:rsidRDefault="00A86D9B" w:rsidP="00A86D9B">
      <w:pPr>
        <w:jc w:val="center"/>
        <w:rPr>
          <w:b/>
          <w:sz w:val="36"/>
        </w:rPr>
      </w:pPr>
    </w:p>
    <w:p w:rsidR="00A86D9B" w:rsidRPr="00A86D9B" w:rsidRDefault="00A86D9B" w:rsidP="00A86D9B">
      <w:pPr>
        <w:rPr>
          <w:sz w:val="24"/>
        </w:rPr>
      </w:pPr>
      <w:r w:rsidRPr="00A86D9B">
        <w:rPr>
          <w:sz w:val="24"/>
        </w:rPr>
        <w:t>Bugzilla is an open-source issue/bug tracking system that allows developers effectively to keep track of outstanding problems with their product.</w:t>
      </w:r>
    </w:p>
    <w:p w:rsidR="00A86D9B" w:rsidRPr="00A86D9B" w:rsidRDefault="00A86D9B" w:rsidP="00A86D9B">
      <w:pPr>
        <w:rPr>
          <w:sz w:val="24"/>
        </w:rPr>
      </w:pPr>
      <w:r w:rsidRPr="00A86D9B">
        <w:rPr>
          <w:sz w:val="24"/>
        </w:rPr>
        <w:t>This open bug-tracker enables users to stay connected with their clients or employees, to communicate about problems effectively througho</w:t>
      </w:r>
      <w:r w:rsidRPr="00A86D9B">
        <w:rPr>
          <w:sz w:val="24"/>
        </w:rPr>
        <w:t xml:space="preserve">ut the data-management chain.  </w:t>
      </w:r>
    </w:p>
    <w:p w:rsidR="00A86D9B" w:rsidRPr="00A86D9B" w:rsidRDefault="00A86D9B" w:rsidP="00A86D9B">
      <w:pPr>
        <w:rPr>
          <w:sz w:val="24"/>
        </w:rPr>
      </w:pPr>
      <w:r w:rsidRPr="00A86D9B">
        <w:rPr>
          <w:sz w:val="24"/>
        </w:rPr>
        <w:t>Ke</w:t>
      </w:r>
      <w:r w:rsidRPr="00A86D9B">
        <w:rPr>
          <w:sz w:val="24"/>
        </w:rPr>
        <w:t>y features of Bugzilla includes</w:t>
      </w:r>
      <w:r>
        <w:rPr>
          <w:sz w:val="24"/>
        </w:rPr>
        <w:t>:</w:t>
      </w:r>
    </w:p>
    <w:p w:rsidR="00A86D9B" w:rsidRP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Advanced search capabilities</w:t>
      </w:r>
    </w:p>
    <w:p w:rsidR="00A86D9B" w:rsidRP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E-mail Notifications</w:t>
      </w:r>
    </w:p>
    <w:p w:rsidR="00A86D9B" w:rsidRP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Modify/file Bugs by e-mail</w:t>
      </w:r>
    </w:p>
    <w:p w:rsidR="00A86D9B" w:rsidRP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Time tracking</w:t>
      </w:r>
    </w:p>
    <w:p w:rsidR="00A86D9B" w:rsidRP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Strong security</w:t>
      </w:r>
    </w:p>
    <w:p w:rsidR="00A86D9B" w:rsidRP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Customization</w:t>
      </w:r>
    </w:p>
    <w:p w:rsidR="00A86D9B" w:rsidRDefault="00A86D9B" w:rsidP="00A86D9B">
      <w:pPr>
        <w:pStyle w:val="ListParagraph"/>
        <w:numPr>
          <w:ilvl w:val="0"/>
          <w:numId w:val="1"/>
        </w:numPr>
        <w:rPr>
          <w:sz w:val="24"/>
        </w:rPr>
      </w:pPr>
      <w:r w:rsidRPr="00A86D9B">
        <w:rPr>
          <w:sz w:val="24"/>
        </w:rPr>
        <w:t>Localization</w:t>
      </w:r>
    </w:p>
    <w:p w:rsidR="00A86D9B" w:rsidRDefault="00A86D9B" w:rsidP="00A86D9B">
      <w:pPr>
        <w:rPr>
          <w:sz w:val="24"/>
        </w:rPr>
      </w:pPr>
    </w:p>
    <w:p w:rsidR="00A86D9B" w:rsidRPr="008F6EEB" w:rsidRDefault="00A86D9B" w:rsidP="00A86D9B">
      <w:pPr>
        <w:rPr>
          <w:b/>
          <w:sz w:val="24"/>
        </w:rPr>
      </w:pPr>
      <w:r w:rsidRPr="008F6EEB">
        <w:rPr>
          <w:b/>
          <w:sz w:val="24"/>
        </w:rPr>
        <w:t>How to log-in to Bugzilla</w:t>
      </w:r>
    </w:p>
    <w:p w:rsidR="00A86D9B" w:rsidRDefault="00A86D9B" w:rsidP="0032427F">
      <w:pPr>
        <w:spacing w:after="0"/>
        <w:rPr>
          <w:sz w:val="24"/>
        </w:rPr>
      </w:pPr>
      <w:r w:rsidRPr="00A86D9B">
        <w:rPr>
          <w:sz w:val="24"/>
        </w:rPr>
        <w:t xml:space="preserve">Step 1) </w:t>
      </w:r>
      <w:bookmarkStart w:id="0" w:name="_GoBack"/>
      <w:bookmarkEnd w:id="0"/>
    </w:p>
    <w:p w:rsidR="00A86D9B" w:rsidRDefault="00A86D9B" w:rsidP="00A86D9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EBA52C5" wp14:editId="7D0647E6">
            <wp:simplePos x="0" y="0"/>
            <wp:positionH relativeFrom="column">
              <wp:posOffset>0</wp:posOffset>
            </wp:positionH>
            <wp:positionV relativeFrom="paragraph">
              <wp:posOffset>551815</wp:posOffset>
            </wp:positionV>
            <wp:extent cx="6188710" cy="25298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015_0940_BugzillaT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D9B">
        <w:rPr>
          <w:sz w:val="24"/>
        </w:rPr>
        <w:t xml:space="preserve">Use the following link for your </w:t>
      </w:r>
      <w:proofErr w:type="spellStart"/>
      <w:r w:rsidRPr="00A86D9B">
        <w:rPr>
          <w:sz w:val="24"/>
        </w:rPr>
        <w:t>handons</w:t>
      </w:r>
      <w:proofErr w:type="spellEnd"/>
      <w:r w:rsidRPr="00A86D9B">
        <w:rPr>
          <w:sz w:val="24"/>
        </w:rPr>
        <w:t>. To create an account in Bugzilla or to login into the existing account go to New Account or Log in option in the main menu.</w:t>
      </w:r>
    </w:p>
    <w:p w:rsidR="00A86D9B" w:rsidRDefault="00A86D9B" w:rsidP="00A86D9B">
      <w:pPr>
        <w:rPr>
          <w:sz w:val="24"/>
        </w:rPr>
      </w:pPr>
    </w:p>
    <w:p w:rsidR="00A86D9B" w:rsidRDefault="00A86D9B" w:rsidP="00A86D9B">
      <w:pPr>
        <w:rPr>
          <w:sz w:val="24"/>
        </w:rPr>
      </w:pPr>
    </w:p>
    <w:p w:rsidR="00A86D9B" w:rsidRDefault="00A86D9B" w:rsidP="00A86D9B">
      <w:pPr>
        <w:rPr>
          <w:sz w:val="24"/>
        </w:rPr>
      </w:pPr>
    </w:p>
    <w:p w:rsidR="00A86D9B" w:rsidRDefault="00A86D9B" w:rsidP="00A86D9B">
      <w:pPr>
        <w:rPr>
          <w:sz w:val="24"/>
        </w:rPr>
      </w:pPr>
    </w:p>
    <w:p w:rsidR="00A86D9B" w:rsidRDefault="00A86D9B" w:rsidP="0032427F">
      <w:pPr>
        <w:tabs>
          <w:tab w:val="left" w:pos="1064"/>
        </w:tabs>
        <w:spacing w:after="0"/>
        <w:rPr>
          <w:sz w:val="24"/>
        </w:rPr>
      </w:pPr>
      <w:r w:rsidRPr="00A86D9B">
        <w:rPr>
          <w:sz w:val="24"/>
        </w:rPr>
        <w:lastRenderedPageBreak/>
        <w:t>Step 2)</w:t>
      </w:r>
    </w:p>
    <w:p w:rsidR="00A86D9B" w:rsidRPr="00A86D9B" w:rsidRDefault="00A86D9B" w:rsidP="00A86D9B">
      <w:pPr>
        <w:tabs>
          <w:tab w:val="left" w:pos="1064"/>
        </w:tabs>
        <w:rPr>
          <w:sz w:val="24"/>
        </w:rPr>
      </w:pPr>
      <w:r w:rsidRPr="00A86D9B">
        <w:rPr>
          <w:sz w:val="24"/>
        </w:rPr>
        <w:t xml:space="preserve"> Now, enter your person</w:t>
      </w:r>
      <w:r>
        <w:rPr>
          <w:sz w:val="24"/>
        </w:rPr>
        <w:t>al details to log into Bugzilla</w:t>
      </w:r>
    </w:p>
    <w:p w:rsidR="00A86D9B" w:rsidRPr="00A86D9B" w:rsidRDefault="00A86D9B" w:rsidP="00A86D9B">
      <w:pPr>
        <w:pStyle w:val="ListParagraph"/>
        <w:numPr>
          <w:ilvl w:val="0"/>
          <w:numId w:val="2"/>
        </w:numPr>
        <w:tabs>
          <w:tab w:val="left" w:pos="1064"/>
        </w:tabs>
        <w:rPr>
          <w:sz w:val="24"/>
        </w:rPr>
      </w:pPr>
      <w:r w:rsidRPr="00A86D9B">
        <w:rPr>
          <w:sz w:val="24"/>
        </w:rPr>
        <w:t>User ID</w:t>
      </w:r>
    </w:p>
    <w:p w:rsidR="00A86D9B" w:rsidRPr="00A86D9B" w:rsidRDefault="00A86D9B" w:rsidP="00A86D9B">
      <w:pPr>
        <w:pStyle w:val="ListParagraph"/>
        <w:numPr>
          <w:ilvl w:val="0"/>
          <w:numId w:val="2"/>
        </w:numPr>
        <w:tabs>
          <w:tab w:val="left" w:pos="1064"/>
        </w:tabs>
        <w:rPr>
          <w:sz w:val="24"/>
        </w:rPr>
      </w:pPr>
      <w:r w:rsidRPr="00A86D9B">
        <w:rPr>
          <w:sz w:val="24"/>
        </w:rPr>
        <w:t>Password</w:t>
      </w:r>
    </w:p>
    <w:p w:rsidR="00A86D9B" w:rsidRDefault="00A86D9B" w:rsidP="00A86D9B">
      <w:pPr>
        <w:pStyle w:val="ListParagraph"/>
        <w:numPr>
          <w:ilvl w:val="0"/>
          <w:numId w:val="2"/>
        </w:numPr>
        <w:tabs>
          <w:tab w:val="left" w:pos="1064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9A9A9AA" wp14:editId="1CDEA3D8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13755" cy="21818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1015_0940_BugzillaT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D9B">
        <w:rPr>
          <w:sz w:val="24"/>
        </w:rPr>
        <w:t>And then click on "Log in"</w:t>
      </w:r>
      <w:r w:rsidRPr="00A86D9B">
        <w:rPr>
          <w:sz w:val="24"/>
        </w:rPr>
        <w:tab/>
      </w:r>
    </w:p>
    <w:p w:rsidR="00A86D9B" w:rsidRPr="00A86D9B" w:rsidRDefault="00A86D9B" w:rsidP="00A86D9B">
      <w:pPr>
        <w:tabs>
          <w:tab w:val="left" w:pos="1064"/>
        </w:tabs>
        <w:rPr>
          <w:sz w:val="24"/>
        </w:rPr>
      </w:pPr>
    </w:p>
    <w:p w:rsidR="00A86D9B" w:rsidRDefault="00A86D9B" w:rsidP="0032427F">
      <w:pPr>
        <w:tabs>
          <w:tab w:val="left" w:pos="1064"/>
        </w:tabs>
        <w:spacing w:after="0"/>
        <w:rPr>
          <w:sz w:val="24"/>
        </w:rPr>
      </w:pPr>
      <w:r w:rsidRPr="00A86D9B">
        <w:rPr>
          <w:sz w:val="24"/>
        </w:rPr>
        <w:t>Step 3)</w:t>
      </w:r>
    </w:p>
    <w:p w:rsidR="00A86D9B" w:rsidRDefault="00A86D9B" w:rsidP="00A86D9B">
      <w:pPr>
        <w:tabs>
          <w:tab w:val="left" w:pos="1064"/>
        </w:tabs>
        <w:rPr>
          <w:sz w:val="24"/>
        </w:rPr>
      </w:pPr>
      <w:r w:rsidRPr="00A86D9B">
        <w:rPr>
          <w:sz w:val="24"/>
        </w:rPr>
        <w:t xml:space="preserve"> You are successfully logged into Bugzilla system</w:t>
      </w:r>
      <w:r>
        <w:rPr>
          <w:sz w:val="24"/>
        </w:rPr>
        <w:t>.</w:t>
      </w:r>
    </w:p>
    <w:p w:rsidR="00A86D9B" w:rsidRDefault="00A86D9B" w:rsidP="00A86D9B">
      <w:pPr>
        <w:tabs>
          <w:tab w:val="left" w:pos="1064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99383" cy="1666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1015_0940_BugzillaTu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10" cy="16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9B" w:rsidRDefault="00A86D9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Default="008F6EEB" w:rsidP="00A86D9B">
      <w:pPr>
        <w:tabs>
          <w:tab w:val="left" w:pos="1064"/>
        </w:tabs>
        <w:rPr>
          <w:sz w:val="24"/>
        </w:rPr>
      </w:pPr>
    </w:p>
    <w:p w:rsidR="008F6EEB" w:rsidRPr="008F6EEB" w:rsidRDefault="008F6EEB" w:rsidP="008F6EEB">
      <w:pPr>
        <w:tabs>
          <w:tab w:val="left" w:pos="1064"/>
        </w:tabs>
        <w:rPr>
          <w:b/>
          <w:sz w:val="24"/>
        </w:rPr>
      </w:pPr>
      <w:r w:rsidRPr="008F6EEB">
        <w:rPr>
          <w:b/>
          <w:sz w:val="24"/>
        </w:rPr>
        <w:lastRenderedPageBreak/>
        <w:t>Cr</w:t>
      </w:r>
      <w:r>
        <w:rPr>
          <w:b/>
          <w:sz w:val="24"/>
        </w:rPr>
        <w:t>eating a Bug-report in Bugzilla</w:t>
      </w:r>
    </w:p>
    <w:p w:rsidR="0032427F" w:rsidRDefault="008F6EEB" w:rsidP="0032427F">
      <w:pPr>
        <w:tabs>
          <w:tab w:val="left" w:pos="1064"/>
        </w:tabs>
        <w:spacing w:after="0"/>
        <w:rPr>
          <w:sz w:val="24"/>
        </w:rPr>
      </w:pPr>
      <w:r w:rsidRPr="008F6EEB">
        <w:rPr>
          <w:sz w:val="24"/>
        </w:rPr>
        <w:t>Step 1)</w:t>
      </w:r>
    </w:p>
    <w:p w:rsidR="008F6EEB" w:rsidRDefault="008F6EEB" w:rsidP="008F6EEB">
      <w:pPr>
        <w:tabs>
          <w:tab w:val="left" w:pos="1064"/>
        </w:tabs>
        <w:rPr>
          <w:sz w:val="24"/>
        </w:rPr>
      </w:pPr>
      <w:r w:rsidRPr="008F6EEB">
        <w:rPr>
          <w:sz w:val="24"/>
        </w:rPr>
        <w:t xml:space="preserve"> To create a new bug in Bugzilla, visit the home-page of Bugzilla and click on NEW tab from the main menu</w:t>
      </w:r>
      <w:r>
        <w:rPr>
          <w:sz w:val="24"/>
        </w:rPr>
        <w:t>.</w:t>
      </w:r>
    </w:p>
    <w:p w:rsidR="008F6EEB" w:rsidRDefault="008F6EEB" w:rsidP="008F6EEB">
      <w:pPr>
        <w:tabs>
          <w:tab w:val="left" w:pos="1064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188710" cy="33896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1015_0940_BugzillaTu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27F" w:rsidRDefault="008F6EEB" w:rsidP="0032427F">
      <w:pPr>
        <w:spacing w:after="0"/>
        <w:rPr>
          <w:sz w:val="24"/>
        </w:rPr>
      </w:pPr>
      <w:r>
        <w:rPr>
          <w:sz w:val="24"/>
        </w:rPr>
        <w:t xml:space="preserve">Step 2) </w:t>
      </w:r>
    </w:p>
    <w:p w:rsidR="008F6EEB" w:rsidRPr="008F6EEB" w:rsidRDefault="008F6EEB" w:rsidP="008F6EEB">
      <w:pPr>
        <w:rPr>
          <w:sz w:val="24"/>
        </w:rPr>
      </w:pPr>
      <w:r>
        <w:rPr>
          <w:sz w:val="24"/>
        </w:rPr>
        <w:t>In the next window,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Enter Product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Enter Component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Give Component description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Select version,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Select severity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Select Hardware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Select OS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Enter Summary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Enter Description</w:t>
      </w:r>
    </w:p>
    <w:p w:rsidR="008F6EEB" w:rsidRP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Attach Attachment</w:t>
      </w:r>
    </w:p>
    <w:p w:rsidR="008F6EEB" w:rsidRDefault="008F6EEB" w:rsidP="008F6EE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F6EEB">
        <w:rPr>
          <w:sz w:val="24"/>
        </w:rPr>
        <w:t>Submit</w:t>
      </w:r>
    </w:p>
    <w:p w:rsidR="0084244C" w:rsidRDefault="0084244C" w:rsidP="0084244C">
      <w:pPr>
        <w:spacing w:after="0"/>
        <w:rPr>
          <w:sz w:val="24"/>
        </w:rPr>
      </w:pPr>
      <w:r w:rsidRPr="0084244C">
        <w:rPr>
          <w:sz w:val="24"/>
        </w:rPr>
        <w:t>NOTE: The above fields will vary as per your customization of Bugzilla</w:t>
      </w:r>
      <w:r>
        <w:rPr>
          <w:sz w:val="24"/>
        </w:rPr>
        <w:t>.</w:t>
      </w:r>
    </w:p>
    <w:p w:rsidR="000862AF" w:rsidRDefault="000862AF" w:rsidP="0084244C">
      <w:pPr>
        <w:spacing w:after="0"/>
        <w:rPr>
          <w:sz w:val="24"/>
        </w:rPr>
      </w:pPr>
    </w:p>
    <w:p w:rsidR="008F40E2" w:rsidRDefault="000862AF" w:rsidP="0084244C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188710" cy="4451350"/>
            <wp:effectExtent l="0" t="0" r="254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1015_0940_BugzillaTu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  <w:r w:rsidRPr="008F40E2">
        <w:rPr>
          <w:sz w:val="24"/>
        </w:rPr>
        <w:t>NOTE: The mand</w:t>
      </w:r>
      <w:r w:rsidR="005F22D3">
        <w:rPr>
          <w:sz w:val="24"/>
        </w:rPr>
        <w:t>atory fields are marked with *.</w:t>
      </w:r>
    </w:p>
    <w:p w:rsidR="008F40E2" w:rsidRPr="008F40E2" w:rsidRDefault="008F40E2" w:rsidP="008F40E2">
      <w:pPr>
        <w:rPr>
          <w:sz w:val="24"/>
        </w:rPr>
      </w:pPr>
      <w:r>
        <w:rPr>
          <w:sz w:val="24"/>
        </w:rPr>
        <w:t xml:space="preserve">In our case </w:t>
      </w:r>
      <w:r w:rsidR="005F22D3">
        <w:rPr>
          <w:sz w:val="24"/>
        </w:rPr>
        <w:t>following fields are mandatory</w:t>
      </w:r>
    </w:p>
    <w:p w:rsidR="008F40E2" w:rsidRPr="008F40E2" w:rsidRDefault="008F40E2" w:rsidP="008F40E2">
      <w:pPr>
        <w:pStyle w:val="ListParagraph"/>
        <w:numPr>
          <w:ilvl w:val="0"/>
          <w:numId w:val="4"/>
        </w:numPr>
        <w:rPr>
          <w:sz w:val="24"/>
        </w:rPr>
      </w:pPr>
      <w:r w:rsidRPr="008F40E2">
        <w:rPr>
          <w:sz w:val="24"/>
        </w:rPr>
        <w:t>Summary</w:t>
      </w:r>
    </w:p>
    <w:p w:rsidR="008F40E2" w:rsidRPr="005F22D3" w:rsidRDefault="008F40E2" w:rsidP="008F40E2">
      <w:pPr>
        <w:pStyle w:val="ListParagraph"/>
        <w:numPr>
          <w:ilvl w:val="0"/>
          <w:numId w:val="4"/>
        </w:numPr>
        <w:rPr>
          <w:sz w:val="24"/>
        </w:rPr>
      </w:pPr>
      <w:r w:rsidRPr="008F40E2">
        <w:rPr>
          <w:sz w:val="24"/>
        </w:rPr>
        <w:t>Description</w:t>
      </w:r>
    </w:p>
    <w:p w:rsidR="008F40E2" w:rsidRDefault="008F40E2" w:rsidP="008F40E2">
      <w:pPr>
        <w:rPr>
          <w:sz w:val="24"/>
        </w:rPr>
      </w:pPr>
      <w:r w:rsidRPr="008F40E2">
        <w:rPr>
          <w:sz w:val="24"/>
        </w:rPr>
        <w:t>If you do not fill them you will get a screen like below</w:t>
      </w:r>
      <w:r w:rsidR="005F22D3">
        <w:rPr>
          <w:sz w:val="24"/>
        </w:rPr>
        <w:t>,</w:t>
      </w:r>
    </w:p>
    <w:p w:rsidR="005F22D3" w:rsidRPr="008F40E2" w:rsidRDefault="005F22D3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5F22D3" w:rsidP="008F40E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4BE48C54" wp14:editId="19E85D37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6188710" cy="23209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1015_0940_BugzillaTu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0E2" w:rsidRPr="008F40E2" w:rsidRDefault="008F40E2" w:rsidP="008F40E2">
      <w:pPr>
        <w:rPr>
          <w:sz w:val="24"/>
        </w:rPr>
      </w:pPr>
    </w:p>
    <w:p w:rsidR="0032427F" w:rsidRDefault="00AA0C84" w:rsidP="0032427F">
      <w:pPr>
        <w:spacing w:after="0"/>
        <w:rPr>
          <w:sz w:val="24"/>
        </w:rPr>
      </w:pPr>
      <w:r w:rsidRPr="00AA0C84">
        <w:rPr>
          <w:sz w:val="24"/>
        </w:rPr>
        <w:t xml:space="preserve">Step 4) </w:t>
      </w:r>
    </w:p>
    <w:p w:rsidR="00AA0C84" w:rsidRPr="00AA0C84" w:rsidRDefault="00AA0C84" w:rsidP="00AA0C84">
      <w:pPr>
        <w:rPr>
          <w:sz w:val="24"/>
        </w:rPr>
      </w:pPr>
      <w:r w:rsidRPr="00AA0C84">
        <w:rPr>
          <w:sz w:val="24"/>
        </w:rPr>
        <w:t>Bug is created ID# 26320 is assigned to our Bug. You can also add additional information to the assigned bug like URL, keywords, whiteboard, tags, etc. This extra-information is helpful to give more detail ab</w:t>
      </w:r>
      <w:r>
        <w:rPr>
          <w:sz w:val="24"/>
        </w:rPr>
        <w:t xml:space="preserve">out the Bug you have created.  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Large text box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URL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Whiteboard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Keywords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Tags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Depends on</w:t>
      </w:r>
    </w:p>
    <w:p w:rsidR="00AA0C84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Blocks</w:t>
      </w:r>
    </w:p>
    <w:p w:rsidR="008F40E2" w:rsidRPr="00AA0C84" w:rsidRDefault="00AA0C84" w:rsidP="00AA0C84">
      <w:pPr>
        <w:pStyle w:val="ListParagraph"/>
        <w:numPr>
          <w:ilvl w:val="0"/>
          <w:numId w:val="5"/>
        </w:numPr>
        <w:rPr>
          <w:sz w:val="24"/>
        </w:rPr>
      </w:pPr>
      <w:r w:rsidRPr="00AA0C84">
        <w:rPr>
          <w:sz w:val="24"/>
        </w:rPr>
        <w:t>Attachments</w:t>
      </w: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8F40E2" w:rsidRPr="008F40E2" w:rsidRDefault="008F40E2" w:rsidP="008F40E2">
      <w:pPr>
        <w:rPr>
          <w:sz w:val="24"/>
        </w:rPr>
      </w:pPr>
    </w:p>
    <w:p w:rsidR="00243E5D" w:rsidRDefault="00243E5D" w:rsidP="008F40E2">
      <w:pPr>
        <w:rPr>
          <w:noProof/>
          <w:sz w:val="24"/>
        </w:rPr>
      </w:pPr>
    </w:p>
    <w:p w:rsidR="00243E5D" w:rsidRDefault="00243E5D" w:rsidP="008F40E2">
      <w:pPr>
        <w:rPr>
          <w:noProof/>
          <w:sz w:val="24"/>
        </w:rPr>
      </w:pPr>
    </w:p>
    <w:p w:rsidR="00243E5D" w:rsidRDefault="00243E5D" w:rsidP="008F40E2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3953A5DE" wp14:editId="590EFFE7">
            <wp:simplePos x="0" y="0"/>
            <wp:positionH relativeFrom="column">
              <wp:posOffset>-70485</wp:posOffset>
            </wp:positionH>
            <wp:positionV relativeFrom="paragraph">
              <wp:posOffset>272415</wp:posOffset>
            </wp:positionV>
            <wp:extent cx="6188710" cy="3604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1015_0940_BugzillaTu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E5D" w:rsidRPr="00243E5D" w:rsidRDefault="00243E5D" w:rsidP="00243E5D">
      <w:pPr>
        <w:rPr>
          <w:sz w:val="24"/>
        </w:rPr>
      </w:pPr>
    </w:p>
    <w:p w:rsidR="00243E5D" w:rsidRDefault="00243E5D" w:rsidP="0032427F">
      <w:pPr>
        <w:spacing w:after="0"/>
        <w:rPr>
          <w:sz w:val="24"/>
        </w:rPr>
      </w:pPr>
      <w:r w:rsidRPr="00243E5D">
        <w:rPr>
          <w:sz w:val="24"/>
        </w:rPr>
        <w:t xml:space="preserve">Step 5) </w:t>
      </w:r>
    </w:p>
    <w:p w:rsidR="00243E5D" w:rsidRPr="00243E5D" w:rsidRDefault="00243E5D" w:rsidP="00243E5D">
      <w:pPr>
        <w:jc w:val="both"/>
        <w:rPr>
          <w:sz w:val="24"/>
        </w:rPr>
      </w:pPr>
      <w:r w:rsidRPr="00243E5D">
        <w:rPr>
          <w:sz w:val="24"/>
        </w:rPr>
        <w:t xml:space="preserve">In the same window if you scroll down further. You can select deadline date and also status of the bug. Deadline in Bugzilla usually gives the time-limit to resolve the bug in given time frame.  </w:t>
      </w:r>
    </w:p>
    <w:p w:rsidR="00243E5D" w:rsidRPr="00243E5D" w:rsidRDefault="00243E5D" w:rsidP="00243E5D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88710" cy="33731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1015_0940_BugzillaTut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243E5D" w:rsidRPr="00243E5D" w:rsidRDefault="00243E5D" w:rsidP="00243E5D">
      <w:pPr>
        <w:rPr>
          <w:sz w:val="24"/>
        </w:rPr>
      </w:pPr>
    </w:p>
    <w:p w:rsidR="000862AF" w:rsidRPr="00243E5D" w:rsidRDefault="000862AF" w:rsidP="00243E5D">
      <w:pPr>
        <w:rPr>
          <w:sz w:val="24"/>
        </w:rPr>
      </w:pPr>
    </w:p>
    <w:sectPr w:rsidR="000862AF" w:rsidRPr="00243E5D" w:rsidSect="00A86D9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97C"/>
    <w:multiLevelType w:val="hybridMultilevel"/>
    <w:tmpl w:val="786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6F8B"/>
    <w:multiLevelType w:val="hybridMultilevel"/>
    <w:tmpl w:val="CD5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293D"/>
    <w:multiLevelType w:val="hybridMultilevel"/>
    <w:tmpl w:val="81FA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23B5"/>
    <w:multiLevelType w:val="hybridMultilevel"/>
    <w:tmpl w:val="0798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46BF1"/>
    <w:multiLevelType w:val="hybridMultilevel"/>
    <w:tmpl w:val="AD7A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9B"/>
    <w:rsid w:val="000862AF"/>
    <w:rsid w:val="000E7002"/>
    <w:rsid w:val="00243E5D"/>
    <w:rsid w:val="002703C5"/>
    <w:rsid w:val="0032427F"/>
    <w:rsid w:val="00400793"/>
    <w:rsid w:val="005C7C42"/>
    <w:rsid w:val="005F22D3"/>
    <w:rsid w:val="00622494"/>
    <w:rsid w:val="006802CD"/>
    <w:rsid w:val="007D713A"/>
    <w:rsid w:val="0084244C"/>
    <w:rsid w:val="008F40E2"/>
    <w:rsid w:val="008F6EEB"/>
    <w:rsid w:val="009D2878"/>
    <w:rsid w:val="00A86D9B"/>
    <w:rsid w:val="00AA0C84"/>
    <w:rsid w:val="00B1320F"/>
    <w:rsid w:val="00B215DF"/>
    <w:rsid w:val="00B52919"/>
    <w:rsid w:val="00B871F9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70A3"/>
  <w15:chartTrackingRefBased/>
  <w15:docId w15:val="{C961AC01-BAA1-488F-A7CC-C0E4F6BA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Chathuski Jayasooriya</dc:creator>
  <cp:keywords/>
  <dc:description/>
  <cp:lastModifiedBy>Chathuski Jayasooriya</cp:lastModifiedBy>
  <cp:revision>8</cp:revision>
  <dcterms:created xsi:type="dcterms:W3CDTF">2018-04-24T09:31:00Z</dcterms:created>
  <dcterms:modified xsi:type="dcterms:W3CDTF">2018-04-24T09:48:00Z</dcterms:modified>
</cp:coreProperties>
</file>