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1E6D" w14:textId="225A825D" w:rsidR="007057F9" w:rsidRPr="00DB274D" w:rsidRDefault="007057F9" w:rsidP="007968D5">
      <w:pPr>
        <w:spacing w:after="0"/>
        <w:rPr>
          <w:b/>
          <w:bCs/>
          <w:lang w:val="en-US"/>
        </w:rPr>
      </w:pPr>
      <w:r w:rsidRPr="00DB274D">
        <w:rPr>
          <w:b/>
          <w:bCs/>
          <w:lang w:val="en-US"/>
        </w:rPr>
        <w:t>Universidad del Rosario</w:t>
      </w:r>
    </w:p>
    <w:p w14:paraId="329292E8" w14:textId="1C9A919A" w:rsidR="007057F9" w:rsidRPr="00B664D4" w:rsidRDefault="00B664D4" w:rsidP="007968D5">
      <w:pPr>
        <w:spacing w:after="0"/>
        <w:rPr>
          <w:b/>
          <w:bCs/>
          <w:lang w:val="en-US"/>
        </w:rPr>
      </w:pPr>
      <w:r w:rsidRPr="00B664D4">
        <w:rPr>
          <w:b/>
          <w:bCs/>
          <w:lang w:val="en-US"/>
        </w:rPr>
        <w:t>School of Science and E</w:t>
      </w:r>
      <w:r>
        <w:rPr>
          <w:b/>
          <w:bCs/>
          <w:lang w:val="en-US"/>
        </w:rPr>
        <w:t>ngineering</w:t>
      </w:r>
    </w:p>
    <w:p w14:paraId="31B8B9CD" w14:textId="6CE8AFEE" w:rsidR="007057F9" w:rsidRPr="00DC42FE" w:rsidRDefault="007057F9" w:rsidP="007968D5">
      <w:pPr>
        <w:spacing w:after="0"/>
        <w:rPr>
          <w:b/>
          <w:bCs/>
          <w:lang w:val="en-US"/>
        </w:rPr>
      </w:pPr>
      <w:r w:rsidRPr="00DC42FE">
        <w:rPr>
          <w:b/>
          <w:bCs/>
          <w:lang w:val="en-US"/>
        </w:rPr>
        <w:t>Operating Systems</w:t>
      </w:r>
    </w:p>
    <w:p w14:paraId="0D48AA4F" w14:textId="77777777" w:rsidR="007057F9" w:rsidRPr="00DC42FE" w:rsidRDefault="007057F9" w:rsidP="007968D5">
      <w:pPr>
        <w:spacing w:after="0"/>
        <w:rPr>
          <w:b/>
          <w:bCs/>
          <w:lang w:val="en-US"/>
        </w:rPr>
      </w:pPr>
    </w:p>
    <w:p w14:paraId="00375577" w14:textId="3D2F82A5" w:rsidR="007057F9" w:rsidRPr="00DC42FE" w:rsidRDefault="007057F9" w:rsidP="007968D5">
      <w:pPr>
        <w:spacing w:after="0"/>
        <w:jc w:val="center"/>
        <w:rPr>
          <w:b/>
          <w:bCs/>
          <w:lang w:val="en-US"/>
        </w:rPr>
      </w:pPr>
      <w:r w:rsidRPr="00DC42FE">
        <w:rPr>
          <w:b/>
          <w:bCs/>
          <w:lang w:val="en-US"/>
        </w:rPr>
        <w:t>UR-OS – Process Planning</w:t>
      </w:r>
    </w:p>
    <w:p w14:paraId="28FB2B89" w14:textId="77777777" w:rsidR="007057F9" w:rsidRPr="00DC42FE" w:rsidRDefault="007057F9">
      <w:pPr>
        <w:rPr>
          <w:lang w:val="en-US"/>
        </w:rPr>
      </w:pPr>
    </w:p>
    <w:p w14:paraId="172625D1" w14:textId="6B94F27F" w:rsidR="007057F9" w:rsidRPr="00DC42FE" w:rsidRDefault="007057F9" w:rsidP="00803D32">
      <w:pPr>
        <w:jc w:val="both"/>
        <w:rPr>
          <w:lang w:val="en-US"/>
        </w:rPr>
      </w:pPr>
      <w:r w:rsidRPr="00DC42FE">
        <w:rPr>
          <w:lang w:val="en-US"/>
        </w:rPr>
        <w:t xml:space="preserve">The project </w:t>
      </w:r>
      <w:r w:rsidR="0056703D" w:rsidRPr="00DC42FE">
        <w:rPr>
          <w:lang w:val="en-US"/>
        </w:rPr>
        <w:t>intends</w:t>
      </w:r>
      <w:r w:rsidRPr="00DC42FE">
        <w:rPr>
          <w:lang w:val="en-US"/>
        </w:rPr>
        <w:t xml:space="preserve"> to allow students to </w:t>
      </w:r>
      <w:r w:rsidR="00DC42FE" w:rsidRPr="00DC42FE">
        <w:rPr>
          <w:lang w:val="en-US"/>
        </w:rPr>
        <w:t xml:space="preserve">understand different classic process planning strategies through the </w:t>
      </w:r>
      <w:r w:rsidRPr="00DC42FE">
        <w:rPr>
          <w:lang w:val="en-US"/>
        </w:rPr>
        <w:t>implement</w:t>
      </w:r>
      <w:r w:rsidR="00DC42FE" w:rsidRPr="00DC42FE">
        <w:rPr>
          <w:lang w:val="en-US"/>
        </w:rPr>
        <w:t>ation of them in the UR-OS simulator. The students must follow the next instructions:</w:t>
      </w:r>
    </w:p>
    <w:p w14:paraId="089E237A" w14:textId="18329CC5" w:rsidR="00DC42FE" w:rsidRDefault="00DC42FE" w:rsidP="00B664D4">
      <w:pPr>
        <w:pStyle w:val="Prrafodelista"/>
        <w:numPr>
          <w:ilvl w:val="0"/>
          <w:numId w:val="1"/>
        </w:numPr>
        <w:spacing w:before="120" w:after="120"/>
        <w:jc w:val="both"/>
        <w:rPr>
          <w:lang w:val="en-US"/>
        </w:rPr>
      </w:pPr>
      <w:r w:rsidRPr="00DC42FE">
        <w:rPr>
          <w:lang w:val="en-US"/>
        </w:rPr>
        <w:t xml:space="preserve">Implement all the scheduling mechanisms </w:t>
      </w:r>
      <w:r w:rsidRPr="00B664D4">
        <w:rPr>
          <w:u w:val="single"/>
          <w:lang w:val="en-US"/>
        </w:rPr>
        <w:t>in the simulator</w:t>
      </w:r>
      <w:r w:rsidR="00B664D4">
        <w:rPr>
          <w:u w:val="single"/>
          <w:lang w:val="en-US"/>
        </w:rPr>
        <w:t>*</w:t>
      </w:r>
      <w:r w:rsidRPr="00DC42FE">
        <w:rPr>
          <w:lang w:val="en-US"/>
        </w:rPr>
        <w:t>:</w:t>
      </w:r>
    </w:p>
    <w:p w14:paraId="05BABD66" w14:textId="3DB6E0D0" w:rsidR="00B664D4" w:rsidRPr="00DC42FE" w:rsidRDefault="00B664D4" w:rsidP="00B664D4">
      <w:pPr>
        <w:pStyle w:val="Prrafodelista"/>
        <w:numPr>
          <w:ilvl w:val="1"/>
          <w:numId w:val="1"/>
        </w:numPr>
        <w:spacing w:before="120" w:after="120"/>
        <w:jc w:val="both"/>
        <w:rPr>
          <w:lang w:val="en-US"/>
        </w:rPr>
      </w:pPr>
      <w:r>
        <w:rPr>
          <w:lang w:val="en-US"/>
        </w:rPr>
        <w:t>Deliverable 1</w:t>
      </w:r>
      <w:r w:rsidR="00A324B9">
        <w:rPr>
          <w:lang w:val="en-US"/>
        </w:rPr>
        <w:t xml:space="preserve"> </w:t>
      </w:r>
      <w:r w:rsidR="00A324B9">
        <w:rPr>
          <w:lang w:val="en-US"/>
        </w:rPr>
        <w:t>(August 26)</w:t>
      </w:r>
    </w:p>
    <w:p w14:paraId="6B86D24B" w14:textId="4460FD4F" w:rsidR="00DC42FE" w:rsidRPr="00DC42FE" w:rsidRDefault="00DC42FE" w:rsidP="00B664D4">
      <w:pPr>
        <w:pStyle w:val="Prrafodelista"/>
        <w:numPr>
          <w:ilvl w:val="2"/>
          <w:numId w:val="1"/>
        </w:numPr>
        <w:spacing w:before="120" w:after="120"/>
        <w:jc w:val="both"/>
        <w:rPr>
          <w:lang w:val="en-US"/>
        </w:rPr>
      </w:pPr>
      <w:r w:rsidRPr="00DC42FE">
        <w:rPr>
          <w:lang w:val="en-US"/>
        </w:rPr>
        <w:t xml:space="preserve">SJF </w:t>
      </w:r>
      <w:r w:rsidR="00803D32" w:rsidRPr="00DC42FE">
        <w:rPr>
          <w:lang w:val="en-US"/>
        </w:rPr>
        <w:t>non-preemptive</w:t>
      </w:r>
    </w:p>
    <w:p w14:paraId="0893D33A" w14:textId="6869249E" w:rsidR="00DC42FE" w:rsidRPr="00DC42FE" w:rsidRDefault="00DC42FE" w:rsidP="00B664D4">
      <w:pPr>
        <w:pStyle w:val="Prrafodelista"/>
        <w:numPr>
          <w:ilvl w:val="2"/>
          <w:numId w:val="1"/>
        </w:numPr>
        <w:spacing w:before="120" w:after="120"/>
        <w:jc w:val="both"/>
        <w:rPr>
          <w:lang w:val="en-US"/>
        </w:rPr>
      </w:pPr>
      <w:r w:rsidRPr="00DC42FE">
        <w:rPr>
          <w:lang w:val="en-US"/>
        </w:rPr>
        <w:t>SJF Preemptive</w:t>
      </w:r>
    </w:p>
    <w:p w14:paraId="7C815481" w14:textId="70D073D2" w:rsidR="00DC42FE" w:rsidRDefault="00DC42FE" w:rsidP="00B664D4">
      <w:pPr>
        <w:pStyle w:val="Prrafodelista"/>
        <w:numPr>
          <w:ilvl w:val="2"/>
          <w:numId w:val="1"/>
        </w:numPr>
        <w:spacing w:before="120" w:after="120"/>
        <w:jc w:val="both"/>
        <w:rPr>
          <w:lang w:val="en-US"/>
        </w:rPr>
      </w:pPr>
      <w:r w:rsidRPr="00DC42FE">
        <w:rPr>
          <w:lang w:val="en-US"/>
        </w:rPr>
        <w:t>Round Robin</w:t>
      </w:r>
    </w:p>
    <w:p w14:paraId="07F825F2" w14:textId="1DBC097A" w:rsidR="00B664D4" w:rsidRDefault="00B664D4" w:rsidP="00B664D4">
      <w:pPr>
        <w:pStyle w:val="Prrafodelista"/>
        <w:numPr>
          <w:ilvl w:val="2"/>
          <w:numId w:val="1"/>
        </w:numPr>
        <w:spacing w:before="120" w:after="120"/>
        <w:jc w:val="both"/>
        <w:rPr>
          <w:lang w:val="en-US"/>
        </w:rPr>
      </w:pPr>
      <w:r>
        <w:rPr>
          <w:lang w:val="en-US"/>
        </w:rPr>
        <w:t>Performance evaluation indicators</w:t>
      </w:r>
    </w:p>
    <w:p w14:paraId="51C45A7F" w14:textId="39BE8A57" w:rsidR="00B664D4" w:rsidRPr="00DC42FE" w:rsidRDefault="00B664D4" w:rsidP="00B664D4">
      <w:pPr>
        <w:pStyle w:val="Prrafodelista"/>
        <w:numPr>
          <w:ilvl w:val="1"/>
          <w:numId w:val="1"/>
        </w:numPr>
        <w:spacing w:before="120" w:after="120"/>
        <w:jc w:val="both"/>
        <w:rPr>
          <w:lang w:val="en-US"/>
        </w:rPr>
      </w:pPr>
      <w:r>
        <w:rPr>
          <w:lang w:val="en-US"/>
        </w:rPr>
        <w:t>Deliverable 2</w:t>
      </w:r>
      <w:r w:rsidR="00A324B9">
        <w:rPr>
          <w:lang w:val="en-US"/>
        </w:rPr>
        <w:t xml:space="preserve"> </w:t>
      </w:r>
      <w:r w:rsidR="00A324B9">
        <w:rPr>
          <w:lang w:val="en-US"/>
        </w:rPr>
        <w:t>(</w:t>
      </w:r>
      <w:r w:rsidR="00A324B9">
        <w:rPr>
          <w:lang w:val="en-US"/>
        </w:rPr>
        <w:t>September 7</w:t>
      </w:r>
      <w:r w:rsidR="00A324B9">
        <w:rPr>
          <w:lang w:val="en-US"/>
        </w:rPr>
        <w:t>)</w:t>
      </w:r>
    </w:p>
    <w:p w14:paraId="3F774E0F" w14:textId="4F1D4A09" w:rsidR="00DC42FE" w:rsidRPr="00DC42FE" w:rsidRDefault="00DC42FE" w:rsidP="00B664D4">
      <w:pPr>
        <w:pStyle w:val="Prrafodelista"/>
        <w:numPr>
          <w:ilvl w:val="2"/>
          <w:numId w:val="1"/>
        </w:numPr>
        <w:spacing w:before="120" w:after="120"/>
        <w:jc w:val="both"/>
        <w:rPr>
          <w:lang w:val="en-US"/>
        </w:rPr>
      </w:pPr>
      <w:r w:rsidRPr="00DC42FE">
        <w:rPr>
          <w:lang w:val="en-US"/>
        </w:rPr>
        <w:t>Priority Queue (multiple queues)</w:t>
      </w:r>
    </w:p>
    <w:p w14:paraId="00806CEC" w14:textId="21B32F9A" w:rsidR="00DC42FE" w:rsidRPr="00DC42FE" w:rsidRDefault="00DC42FE" w:rsidP="00B664D4">
      <w:pPr>
        <w:pStyle w:val="Prrafodelista"/>
        <w:numPr>
          <w:ilvl w:val="2"/>
          <w:numId w:val="1"/>
        </w:numPr>
        <w:spacing w:before="120" w:after="120"/>
        <w:jc w:val="both"/>
        <w:rPr>
          <w:lang w:val="en-US"/>
        </w:rPr>
      </w:pPr>
      <w:r w:rsidRPr="00DC42FE">
        <w:rPr>
          <w:lang w:val="en-US"/>
        </w:rPr>
        <w:t>Multi Feedback Queue (MFQ)</w:t>
      </w:r>
    </w:p>
    <w:p w14:paraId="2E339241" w14:textId="6BDAABC8" w:rsidR="00B664D4" w:rsidRDefault="00DC42FE" w:rsidP="00B664D4">
      <w:pPr>
        <w:pStyle w:val="Prrafodelista"/>
        <w:numPr>
          <w:ilvl w:val="2"/>
          <w:numId w:val="1"/>
        </w:numPr>
        <w:spacing w:before="120" w:after="120"/>
        <w:jc w:val="both"/>
        <w:rPr>
          <w:lang w:val="en-US"/>
        </w:rPr>
      </w:pPr>
      <w:r w:rsidRPr="00DC42FE">
        <w:rPr>
          <w:lang w:val="en-US"/>
        </w:rPr>
        <w:t xml:space="preserve">An extra scheduler, if the group has </w:t>
      </w:r>
      <w:r w:rsidR="00DB274D">
        <w:rPr>
          <w:lang w:val="en-US"/>
        </w:rPr>
        <w:t>4</w:t>
      </w:r>
      <w:r w:rsidRPr="00DC42FE">
        <w:rPr>
          <w:lang w:val="en-US"/>
        </w:rPr>
        <w:t xml:space="preserve"> members (Completely Fair Scheduler, Fair Scheduler, SJF with next burst estimation</w:t>
      </w:r>
      <w:r w:rsidR="00B664D4">
        <w:rPr>
          <w:lang w:val="en-US"/>
        </w:rPr>
        <w:t>, or other</w:t>
      </w:r>
      <w:r w:rsidRPr="00DC42FE">
        <w:rPr>
          <w:lang w:val="en-US"/>
        </w:rPr>
        <w:t>)</w:t>
      </w:r>
    </w:p>
    <w:p w14:paraId="334E82DC" w14:textId="64309153" w:rsidR="00B664D4" w:rsidRPr="00B664D4" w:rsidRDefault="00B664D4" w:rsidP="00B664D4">
      <w:pPr>
        <w:spacing w:before="120" w:after="120"/>
        <w:ind w:firstLine="360"/>
        <w:jc w:val="both"/>
        <w:rPr>
          <w:sz w:val="20"/>
          <w:lang w:val="en-US"/>
        </w:rPr>
      </w:pPr>
      <w:r w:rsidRPr="00B664D4">
        <w:rPr>
          <w:sz w:val="20"/>
          <w:lang w:val="en-US"/>
        </w:rPr>
        <w:t>*Implementations outside the simulator will have deductions.</w:t>
      </w:r>
    </w:p>
    <w:p w14:paraId="3E9F2A56" w14:textId="024A4010" w:rsidR="00DC42FE" w:rsidRPr="00DC42FE" w:rsidRDefault="00DC42FE" w:rsidP="00B664D4">
      <w:pPr>
        <w:pStyle w:val="Prrafodelista"/>
        <w:numPr>
          <w:ilvl w:val="0"/>
          <w:numId w:val="1"/>
        </w:numPr>
        <w:spacing w:before="120" w:after="120"/>
        <w:jc w:val="both"/>
        <w:rPr>
          <w:lang w:val="en-US"/>
        </w:rPr>
      </w:pPr>
      <w:r w:rsidRPr="00DC42FE">
        <w:rPr>
          <w:lang w:val="en-US"/>
        </w:rPr>
        <w:t xml:space="preserve">Write a report </w:t>
      </w:r>
      <w:r w:rsidR="00B664D4">
        <w:rPr>
          <w:lang w:val="en-US"/>
        </w:rPr>
        <w:t>for each deliverable, which must include</w:t>
      </w:r>
      <w:r w:rsidRPr="00DC42FE">
        <w:rPr>
          <w:lang w:val="en-US"/>
        </w:rPr>
        <w:t>:</w:t>
      </w:r>
    </w:p>
    <w:p w14:paraId="6362B9E0" w14:textId="4ED006B5" w:rsidR="00DC42FE" w:rsidRPr="00DC42FE" w:rsidRDefault="00DC42FE" w:rsidP="00B664D4">
      <w:pPr>
        <w:pStyle w:val="Prrafodelista"/>
        <w:numPr>
          <w:ilvl w:val="1"/>
          <w:numId w:val="1"/>
        </w:numPr>
        <w:spacing w:before="120" w:after="120"/>
        <w:jc w:val="both"/>
        <w:rPr>
          <w:lang w:val="en-US"/>
        </w:rPr>
      </w:pPr>
      <w:r w:rsidRPr="00DC42FE">
        <w:rPr>
          <w:lang w:val="en-US"/>
        </w:rPr>
        <w:t>Code of schedulers’ implementation</w:t>
      </w:r>
    </w:p>
    <w:p w14:paraId="2010E101" w14:textId="7600C28E" w:rsidR="00DC42FE" w:rsidRPr="00DC42FE" w:rsidRDefault="00DC42FE" w:rsidP="00B664D4">
      <w:pPr>
        <w:pStyle w:val="Prrafodelista"/>
        <w:numPr>
          <w:ilvl w:val="1"/>
          <w:numId w:val="1"/>
        </w:numPr>
        <w:spacing w:before="120" w:after="120"/>
        <w:jc w:val="both"/>
        <w:rPr>
          <w:lang w:val="en-US"/>
        </w:rPr>
      </w:pPr>
      <w:r w:rsidRPr="00DC42FE">
        <w:rPr>
          <w:lang w:val="en-US"/>
        </w:rPr>
        <w:t>Description of the code</w:t>
      </w:r>
    </w:p>
    <w:p w14:paraId="0259E45B" w14:textId="6955F086" w:rsidR="00DC42FE" w:rsidRDefault="00DC42FE" w:rsidP="00B664D4">
      <w:pPr>
        <w:pStyle w:val="Prrafodelista"/>
        <w:numPr>
          <w:ilvl w:val="1"/>
          <w:numId w:val="1"/>
        </w:numPr>
        <w:spacing w:before="120" w:after="120"/>
        <w:jc w:val="both"/>
        <w:rPr>
          <w:lang w:val="en-US"/>
        </w:rPr>
      </w:pPr>
      <w:r w:rsidRPr="00DC42FE">
        <w:rPr>
          <w:lang w:val="en-US"/>
        </w:rPr>
        <w:t>Comparison of the results with the ones provided and manual results</w:t>
      </w:r>
    </w:p>
    <w:p w14:paraId="08CD166B" w14:textId="308478EA" w:rsidR="00B664D4" w:rsidRPr="00B664D4" w:rsidRDefault="00B664D4" w:rsidP="00B664D4">
      <w:pPr>
        <w:pStyle w:val="Prrafodelista"/>
        <w:numPr>
          <w:ilvl w:val="1"/>
          <w:numId w:val="1"/>
        </w:numPr>
        <w:spacing w:before="120" w:after="120"/>
        <w:jc w:val="both"/>
        <w:rPr>
          <w:lang w:val="en-US"/>
        </w:rPr>
      </w:pPr>
      <w:r>
        <w:rPr>
          <w:lang w:val="en-US"/>
        </w:rPr>
        <w:t>Conclusion about all the results</w:t>
      </w:r>
    </w:p>
    <w:p w14:paraId="1D61A4A1" w14:textId="539F1D2E" w:rsidR="00DC42FE" w:rsidRPr="00DC42FE" w:rsidRDefault="00B664D4" w:rsidP="00B664D4">
      <w:pPr>
        <w:pStyle w:val="Prrafodelista"/>
        <w:numPr>
          <w:ilvl w:val="0"/>
          <w:numId w:val="1"/>
        </w:numPr>
        <w:spacing w:before="120" w:after="120"/>
        <w:jc w:val="both"/>
        <w:rPr>
          <w:lang w:val="en-US"/>
        </w:rPr>
      </w:pPr>
      <w:r>
        <w:rPr>
          <w:lang w:val="en-US"/>
        </w:rPr>
        <w:t>For the second deliverable, in addition to the report with all the schedulers, t</w:t>
      </w:r>
      <w:r w:rsidR="00DC42FE" w:rsidRPr="00DC42FE">
        <w:rPr>
          <w:lang w:val="en-US"/>
        </w:rPr>
        <w:t>he teams must do a presentation in English, with the participation of all members</w:t>
      </w:r>
      <w:r w:rsidR="007968D5">
        <w:rPr>
          <w:lang w:val="en-US"/>
        </w:rPr>
        <w:t xml:space="preserve"> </w:t>
      </w:r>
      <w:r w:rsidR="007968D5">
        <w:rPr>
          <w:lang w:val="en-US"/>
        </w:rPr>
        <w:t>(September 7 and 9)</w:t>
      </w:r>
    </w:p>
    <w:p w14:paraId="340E0546" w14:textId="2D56C5C0" w:rsidR="00DC42FE" w:rsidRPr="00DC42FE" w:rsidRDefault="00DC42FE" w:rsidP="00B664D4">
      <w:pPr>
        <w:pStyle w:val="Prrafodelista"/>
        <w:numPr>
          <w:ilvl w:val="1"/>
          <w:numId w:val="1"/>
        </w:numPr>
        <w:spacing w:before="120" w:after="120"/>
        <w:jc w:val="both"/>
        <w:rPr>
          <w:lang w:val="en-US"/>
        </w:rPr>
      </w:pPr>
      <w:r w:rsidRPr="00DC42FE">
        <w:rPr>
          <w:lang w:val="en-US"/>
        </w:rPr>
        <w:t>Present all the elements of the report</w:t>
      </w:r>
    </w:p>
    <w:p w14:paraId="4737C784" w14:textId="0A5372D3" w:rsidR="00DC42FE" w:rsidRPr="00DC42FE" w:rsidRDefault="00DC42FE" w:rsidP="00B664D4">
      <w:pPr>
        <w:pStyle w:val="Prrafodelista"/>
        <w:numPr>
          <w:ilvl w:val="1"/>
          <w:numId w:val="1"/>
        </w:numPr>
        <w:spacing w:before="120" w:after="120"/>
        <w:jc w:val="both"/>
        <w:rPr>
          <w:lang w:val="en-US"/>
        </w:rPr>
      </w:pPr>
      <w:r w:rsidRPr="00DC42FE">
        <w:rPr>
          <w:lang w:val="en-US"/>
        </w:rPr>
        <w:t>Create a visually appealing presentation</w:t>
      </w:r>
    </w:p>
    <w:p w14:paraId="54CF1B19" w14:textId="3D4F92A5" w:rsidR="00DC42FE" w:rsidRDefault="00DC42FE" w:rsidP="00B664D4">
      <w:pPr>
        <w:pStyle w:val="Prrafodelista"/>
        <w:numPr>
          <w:ilvl w:val="1"/>
          <w:numId w:val="1"/>
        </w:numPr>
        <w:spacing w:before="120" w:after="120"/>
        <w:jc w:val="both"/>
        <w:rPr>
          <w:lang w:val="en-US"/>
        </w:rPr>
      </w:pPr>
      <w:r w:rsidRPr="00DC42FE">
        <w:rPr>
          <w:lang w:val="en-US"/>
        </w:rPr>
        <w:t>No reading on the presentation</w:t>
      </w:r>
    </w:p>
    <w:p w14:paraId="2F69D4BE" w14:textId="241ECC05" w:rsidR="0056703D" w:rsidRPr="00DC42FE" w:rsidRDefault="0056703D" w:rsidP="00B664D4">
      <w:pPr>
        <w:pStyle w:val="Prrafodelista"/>
        <w:numPr>
          <w:ilvl w:val="1"/>
          <w:numId w:val="1"/>
        </w:numPr>
        <w:spacing w:before="120" w:after="120"/>
        <w:jc w:val="both"/>
        <w:rPr>
          <w:lang w:val="en-US"/>
        </w:rPr>
      </w:pPr>
      <w:proofErr w:type="gramStart"/>
      <w:r>
        <w:rPr>
          <w:lang w:val="en-US"/>
        </w:rPr>
        <w:t>Prepare</w:t>
      </w:r>
      <w:proofErr w:type="gramEnd"/>
      <w:r>
        <w:rPr>
          <w:lang w:val="en-US"/>
        </w:rPr>
        <w:t xml:space="preserve"> a 10 </w:t>
      </w:r>
      <w:proofErr w:type="gramStart"/>
      <w:r>
        <w:rPr>
          <w:lang w:val="en-US"/>
        </w:rPr>
        <w:t>minute</w:t>
      </w:r>
      <w:r w:rsidR="00B664D4">
        <w:rPr>
          <w:lang w:val="en-US"/>
        </w:rPr>
        <w:t>s</w:t>
      </w:r>
      <w:proofErr w:type="gramEnd"/>
      <w:r>
        <w:rPr>
          <w:lang w:val="en-US"/>
        </w:rPr>
        <w:t xml:space="preserve"> presentation</w:t>
      </w:r>
    </w:p>
    <w:p w14:paraId="46433012" w14:textId="77777777" w:rsidR="00DC42FE" w:rsidRPr="00DC42FE" w:rsidRDefault="00DC42FE">
      <w:pPr>
        <w:rPr>
          <w:lang w:val="en-US"/>
        </w:rPr>
      </w:pPr>
    </w:p>
    <w:sectPr w:rsidR="00DC42FE" w:rsidRPr="00DC42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E03CEF"/>
    <w:multiLevelType w:val="hybridMultilevel"/>
    <w:tmpl w:val="46BABA06"/>
    <w:lvl w:ilvl="0" w:tplc="A2E224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0412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7F9"/>
    <w:rsid w:val="002225DD"/>
    <w:rsid w:val="002A1AF7"/>
    <w:rsid w:val="004E4CCD"/>
    <w:rsid w:val="0056703D"/>
    <w:rsid w:val="005F2B40"/>
    <w:rsid w:val="007057F9"/>
    <w:rsid w:val="00731C6C"/>
    <w:rsid w:val="007968D5"/>
    <w:rsid w:val="00803D32"/>
    <w:rsid w:val="00862CF1"/>
    <w:rsid w:val="00932DC6"/>
    <w:rsid w:val="00A324B9"/>
    <w:rsid w:val="00B664D4"/>
    <w:rsid w:val="00C24C24"/>
    <w:rsid w:val="00DB274D"/>
    <w:rsid w:val="00DC42FE"/>
    <w:rsid w:val="00F77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998FD"/>
  <w15:chartTrackingRefBased/>
  <w15:docId w15:val="{AA18891A-3213-4357-BA25-3AF436944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5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5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5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5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5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5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5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5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5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5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5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5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57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57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57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57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57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57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5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5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5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5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5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57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57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57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5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57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57F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057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e525757-89ba-4d30-a2f7-49796ef8c604}" enabled="0" method="" siteId="{ae525757-89ba-4d30-a2f7-49796ef8c60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200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Mario Wightman Rojas</dc:creator>
  <cp:keywords/>
  <dc:description/>
  <cp:lastModifiedBy>Pedro Wightman</cp:lastModifiedBy>
  <cp:revision>10</cp:revision>
  <dcterms:created xsi:type="dcterms:W3CDTF">2026-02-11T13:31:00Z</dcterms:created>
  <dcterms:modified xsi:type="dcterms:W3CDTF">2026-08-17T02:58:00Z</dcterms:modified>
</cp:coreProperties>
</file>