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rFonts w:ascii="Lora Medium" w:cs="Lora Medium" w:eastAsia="Lora Medium" w:hAnsi="Lora Medium"/>
        </w:rPr>
      </w:pPr>
      <w:r w:rsidDel="00000000" w:rsidR="00000000" w:rsidRPr="00000000">
        <w:rPr>
          <w:rtl w:val="0"/>
        </w:rPr>
      </w:r>
    </w:p>
    <w:p w:rsidR="00000000" w:rsidDel="00000000" w:rsidP="00000000" w:rsidRDefault="00000000" w:rsidRPr="00000000" w14:paraId="00000002">
      <w:pPr>
        <w:spacing w:after="120" w:before="0" w:lineRule="auto"/>
        <w:jc w:val="center"/>
        <w:rPr>
          <w:rFonts w:ascii="Lora" w:cs="Lora" w:eastAsia="Lora" w:hAnsi="Lora"/>
          <w:b w:val="1"/>
          <w:bCs w:val="1"/>
          <w:sz w:val="40"/>
          <w:szCs w:val="40"/>
        </w:rPr>
      </w:pPr>
      <w:r w:rsidDel="00000000" w:rsidR="00000000" w:rsidRPr="00000000">
        <w:rPr>
          <w:rFonts w:ascii="Lora" w:cs="Lora" w:eastAsia="Lora" w:hAnsi="Lora"/>
          <w:b w:val="1"/>
          <w:bCs w:val="1"/>
          <w:sz w:val="40"/>
          <w:szCs w:val="40"/>
          <w:rtl w:val="0"/>
        </w:rPr>
        <w:t xml:space="preserve">Project Phase 2</w:t>
      </w:r>
    </w:p>
    <w:p w:rsidR="00000000" w:rsidDel="00000000" w:rsidP="00000000" w:rsidRDefault="00000000" w:rsidRPr="00000000" w14:paraId="00000003">
      <w:pPr>
        <w:spacing w:after="120" w:before="0" w:lineRule="auto"/>
        <w:jc w:val="center"/>
        <w:rPr>
          <w:rFonts w:ascii="Lora" w:cs="Lora" w:eastAsia="Lora" w:hAnsi="Lora"/>
          <w:b w:val="1"/>
          <w:bCs w:val="1"/>
        </w:rPr>
      </w:pPr>
      <w:r w:rsidDel="00000000" w:rsidR="00000000" w:rsidRPr="00000000">
        <w:rPr>
          <w:rFonts w:ascii="Lora" w:cs="Lora" w:eastAsia="Lora" w:hAnsi="Lora"/>
          <w:b w:val="1"/>
          <w:bCs w:val="1"/>
          <w:sz w:val="40"/>
          <w:szCs w:val="40"/>
          <w:rtl w:val="0"/>
        </w:rPr>
        <w:t xml:space="preserve"> Model Building, Evaluation &amp; Writing</w:t>
      </w:r>
      <w:r w:rsidDel="00000000" w:rsidR="00000000" w:rsidRPr="00000000">
        <w:rPr>
          <w:rtl w:val="0"/>
        </w:rPr>
      </w:r>
    </w:p>
    <w:p w:rsidR="00000000" w:rsidDel="00000000" w:rsidP="00000000" w:rsidRDefault="00000000" w:rsidRPr="00000000" w14:paraId="00000004">
      <w:pPr>
        <w:spacing w:after="80" w:before="80" w:lineRule="auto"/>
        <w:jc w:val="both"/>
        <w:rPr>
          <w:rFonts w:ascii="Lora Medium" w:cs="Lora Medium" w:eastAsia="Lora Medium" w:hAnsi="Lora Medium"/>
        </w:rPr>
      </w:pPr>
      <w:r w:rsidDel="00000000" w:rsidR="00000000" w:rsidRPr="00000000">
        <w:rPr>
          <w:rtl w:val="0"/>
        </w:rPr>
      </w:r>
    </w:p>
    <w:p w:rsidR="00000000" w:rsidDel="00000000" w:rsidP="00000000" w:rsidRDefault="00000000" w:rsidRPr="00000000" w14:paraId="00000005">
      <w:pPr>
        <w:spacing w:after="80" w:before="80" w:lineRule="auto"/>
        <w:jc w:val="both"/>
        <w:rPr>
          <w:rFonts w:ascii="Lora Medium" w:cs="Lora Medium" w:eastAsia="Lora Medium" w:hAnsi="Lora Medium"/>
        </w:rPr>
      </w:pPr>
      <w:r w:rsidDel="00000000" w:rsidR="00000000" w:rsidRPr="00000000">
        <w:rPr>
          <w:rFonts w:ascii="Lora Medium" w:cs="Lora Medium" w:eastAsia="Lora Medium" w:hAnsi="Lora Medium"/>
          <w:sz w:val="22"/>
          <w:szCs w:val="22"/>
          <w:rtl w:val="0"/>
        </w:rPr>
        <w:t xml:space="preserve">In this phase, you </w:t>
      </w:r>
      <w:r w:rsidDel="00000000" w:rsidR="00000000" w:rsidRPr="00000000">
        <w:rPr>
          <w:rFonts w:ascii="Lora Medium" w:cs="Lora Medium" w:eastAsia="Lora Medium" w:hAnsi="Lora Medium"/>
          <w:rtl w:val="0"/>
        </w:rPr>
        <w:t xml:space="preserve">will use your understanding of the</w:t>
      </w:r>
      <w:r w:rsidDel="00000000" w:rsidR="00000000" w:rsidRPr="00000000">
        <w:rPr>
          <w:rFonts w:ascii="Lora Medium" w:cs="Lora Medium" w:eastAsia="Lora Medium" w:hAnsi="Lora Medium"/>
          <w:sz w:val="22"/>
          <w:szCs w:val="22"/>
          <w:rtl w:val="0"/>
        </w:rPr>
        <w:t xml:space="preserve"> data to build </w:t>
      </w:r>
      <w:r w:rsidDel="00000000" w:rsidR="00000000" w:rsidRPr="00000000">
        <w:rPr>
          <w:rFonts w:ascii="Lora Medium" w:cs="Lora Medium" w:eastAsia="Lora Medium" w:hAnsi="Lora Medium"/>
          <w:rtl w:val="0"/>
        </w:rPr>
        <w:t xml:space="preserve">ML models and design </w:t>
      </w:r>
      <w:r w:rsidDel="00000000" w:rsidR="00000000" w:rsidRPr="00000000">
        <w:rPr>
          <w:rFonts w:ascii="Lora Medium" w:cs="Lora Medium" w:eastAsia="Lora Medium" w:hAnsi="Lora Medium"/>
          <w:sz w:val="22"/>
          <w:szCs w:val="22"/>
          <w:rtl w:val="0"/>
        </w:rPr>
        <w:t xml:space="preserve">experiment</w:t>
      </w:r>
      <w:r w:rsidDel="00000000" w:rsidR="00000000" w:rsidRPr="00000000">
        <w:rPr>
          <w:rFonts w:ascii="Lora Medium" w:cs="Lora Medium" w:eastAsia="Lora Medium" w:hAnsi="Lora Medium"/>
          <w:rtl w:val="0"/>
        </w:rPr>
        <w:t xml:space="preserve">s</w:t>
      </w:r>
      <w:r w:rsidDel="00000000" w:rsidR="00000000" w:rsidRPr="00000000">
        <w:rPr>
          <w:rFonts w:ascii="Lora Medium" w:cs="Lora Medium" w:eastAsia="Lora Medium" w:hAnsi="Lora Medium"/>
          <w:sz w:val="22"/>
          <w:szCs w:val="22"/>
          <w:rtl w:val="0"/>
        </w:rPr>
        <w:t xml:space="preserve">. You will preprocess your data, train and tune multiple machine learning models, conduct an ablation study, and report your findings in a full conference-style LaTeX paper. You will also present your work to the class in 10</w:t>
      </w:r>
      <w:r w:rsidDel="00000000" w:rsidR="00000000" w:rsidRPr="00000000">
        <w:rPr>
          <w:rFonts w:ascii="Lora Medium" w:cs="Lora Medium" w:eastAsia="Lora Medium" w:hAnsi="Lora Medium"/>
          <w:rtl w:val="0"/>
        </w:rPr>
        <w:t xml:space="preserve"> </w:t>
      </w:r>
      <w:r w:rsidDel="00000000" w:rsidR="00000000" w:rsidRPr="00000000">
        <w:rPr>
          <w:rFonts w:ascii="Lora Medium" w:cs="Lora Medium" w:eastAsia="Lora Medium" w:hAnsi="Lora Medium"/>
          <w:sz w:val="22"/>
          <w:szCs w:val="22"/>
          <w:rtl w:val="0"/>
        </w:rPr>
        <w:t xml:space="preserve">minutes followed by a Q&amp;A.</w:t>
      </w:r>
      <w:r w:rsidDel="00000000" w:rsidR="00000000" w:rsidRPr="00000000">
        <w:rPr>
          <w:rtl w:val="0"/>
        </w:rPr>
      </w:r>
    </w:p>
    <w:p w:rsidR="00000000" w:rsidDel="00000000" w:rsidP="00000000" w:rsidRDefault="00000000" w:rsidRPr="00000000" w14:paraId="00000006">
      <w:pPr>
        <w:spacing w:after="0" w:before="80" w:lineRule="auto"/>
        <w:rPr>
          <w:rFonts w:ascii="Lora Medium" w:cs="Lora Medium" w:eastAsia="Lora Medium" w:hAnsi="Lora Medium"/>
        </w:rPr>
      </w:pPr>
      <w:r w:rsidDel="00000000" w:rsidR="00000000" w:rsidRPr="00000000">
        <w:rPr>
          <w:rtl w:val="0"/>
        </w:rPr>
      </w:r>
    </w:p>
    <w:p w:rsidR="00000000" w:rsidDel="00000000" w:rsidP="00000000" w:rsidRDefault="00000000" w:rsidRPr="00000000" w14:paraId="00000007">
      <w:pPr>
        <w:pStyle w:val="Heading1"/>
        <w:spacing w:after="160" w:before="320" w:lineRule="auto"/>
        <w:rPr>
          <w:rFonts w:ascii="Lora" w:cs="Lora" w:eastAsia="Lora" w:hAnsi="Lora"/>
          <w:color w:val="000000"/>
        </w:rPr>
      </w:pPr>
      <w:r w:rsidDel="00000000" w:rsidR="00000000" w:rsidRPr="00000000">
        <w:rPr>
          <w:rFonts w:ascii="Lora" w:cs="Lora" w:eastAsia="Lora" w:hAnsi="Lora"/>
          <w:color w:val="000000"/>
          <w:sz w:val="28"/>
          <w:szCs w:val="28"/>
          <w:rtl w:val="0"/>
        </w:rPr>
        <w:t xml:space="preserve">Part 1</w:t>
      </w:r>
      <w:r w:rsidDel="00000000" w:rsidR="00000000" w:rsidRPr="00000000">
        <w:rPr>
          <w:rFonts w:ascii="Lora" w:cs="Lora" w:eastAsia="Lora" w:hAnsi="Lora"/>
          <w:color w:val="000000"/>
          <w:rtl w:val="0"/>
        </w:rPr>
        <w:t xml:space="preserve">: </w:t>
      </w:r>
      <w:r w:rsidDel="00000000" w:rsidR="00000000" w:rsidRPr="00000000">
        <w:rPr>
          <w:rFonts w:ascii="Lora" w:cs="Lora" w:eastAsia="Lora" w:hAnsi="Lora"/>
          <w:color w:val="000000"/>
          <w:sz w:val="28"/>
          <w:szCs w:val="28"/>
          <w:rtl w:val="0"/>
        </w:rPr>
        <w:t xml:space="preserve">Preprocessing </w:t>
      </w:r>
      <w:r w:rsidDel="00000000" w:rsidR="00000000" w:rsidRPr="00000000">
        <w:rPr>
          <w:rtl w:val="0"/>
        </w:rPr>
      </w:r>
    </w:p>
    <w:p w:rsidR="00000000" w:rsidDel="00000000" w:rsidP="00000000" w:rsidRDefault="00000000" w:rsidRPr="00000000" w14:paraId="00000008">
      <w:pPr>
        <w:spacing w:after="80" w:before="80" w:lineRule="auto"/>
        <w:jc w:val="both"/>
        <w:rPr>
          <w:rFonts w:ascii="Lora Medium" w:cs="Lora Medium" w:eastAsia="Lora Medium" w:hAnsi="Lora Medium"/>
        </w:rPr>
      </w:pPr>
      <w:r w:rsidDel="00000000" w:rsidR="00000000" w:rsidRPr="00000000">
        <w:rPr>
          <w:rFonts w:ascii="Lora Medium" w:cs="Lora Medium" w:eastAsia="Lora Medium" w:hAnsi="Lora Medium"/>
          <w:rtl w:val="0"/>
        </w:rPr>
        <w:t xml:space="preserve">Preprocess your data as needed based on data type, application, and the exploration you have done earlier.</w:t>
      </w:r>
      <w:r w:rsidDel="00000000" w:rsidR="00000000" w:rsidRPr="00000000">
        <w:rPr>
          <w:rFonts w:ascii="Lora Medium" w:cs="Lora Medium" w:eastAsia="Lora Medium" w:hAnsi="Lora Medium"/>
          <w:sz w:val="22"/>
          <w:szCs w:val="22"/>
          <w:rtl w:val="0"/>
        </w:rPr>
        <w:t xml:space="preserve"> </w:t>
      </w:r>
      <w:r w:rsidDel="00000000" w:rsidR="00000000" w:rsidRPr="00000000">
        <w:rPr>
          <w:rFonts w:ascii="Lora Medium" w:cs="Lora Medium" w:eastAsia="Lora Medium" w:hAnsi="Lora Medium"/>
          <w:rtl w:val="0"/>
        </w:rPr>
        <w:t xml:space="preserve">Make sure that any preprocessing done</w:t>
      </w:r>
      <w:r w:rsidDel="00000000" w:rsidR="00000000" w:rsidRPr="00000000">
        <w:rPr>
          <w:rFonts w:ascii="Lora Medium" w:cs="Lora Medium" w:eastAsia="Lora Medium" w:hAnsi="Lora Medium"/>
          <w:sz w:val="22"/>
          <w:szCs w:val="22"/>
          <w:rtl w:val="0"/>
        </w:rPr>
        <w:t xml:space="preserve"> </w:t>
      </w:r>
      <w:r w:rsidDel="00000000" w:rsidR="00000000" w:rsidRPr="00000000">
        <w:rPr>
          <w:rFonts w:ascii="Lora Medium" w:cs="Lora Medium" w:eastAsia="Lora Medium" w:hAnsi="Lora Medium"/>
          <w:rtl w:val="0"/>
        </w:rPr>
        <w:t xml:space="preserve">is </w:t>
      </w:r>
      <w:r w:rsidDel="00000000" w:rsidR="00000000" w:rsidRPr="00000000">
        <w:rPr>
          <w:rFonts w:ascii="Lora Medium" w:cs="Lora Medium" w:eastAsia="Lora Medium" w:hAnsi="Lora Medium"/>
          <w:sz w:val="22"/>
          <w:szCs w:val="22"/>
          <w:rtl w:val="0"/>
        </w:rPr>
        <w:t xml:space="preserve">applied consistently across your training and test splits. Cover missing value handling, categorical encoding, feature scaling, and any class imbalance treatment such as SMOTE or class weighting. </w:t>
      </w:r>
      <w:r w:rsidDel="00000000" w:rsidR="00000000" w:rsidRPr="00000000">
        <w:rPr>
          <w:rtl w:val="0"/>
        </w:rPr>
      </w:r>
    </w:p>
    <w:p w:rsidR="00000000" w:rsidDel="00000000" w:rsidP="00000000" w:rsidRDefault="00000000" w:rsidRPr="00000000" w14:paraId="00000009">
      <w:pPr>
        <w:spacing w:after="0" w:before="120" w:lineRule="auto"/>
        <w:rPr>
          <w:rFonts w:ascii="Lora Medium" w:cs="Lora Medium" w:eastAsia="Lora Medium" w:hAnsi="Lora Medium"/>
        </w:rPr>
      </w:pPr>
      <w:r w:rsidDel="00000000" w:rsidR="00000000" w:rsidRPr="00000000">
        <w:rPr>
          <w:rtl w:val="0"/>
        </w:rPr>
      </w:r>
    </w:p>
    <w:p w:rsidR="00000000" w:rsidDel="00000000" w:rsidP="00000000" w:rsidRDefault="00000000" w:rsidRPr="00000000" w14:paraId="0000000A">
      <w:pPr>
        <w:pStyle w:val="Heading1"/>
        <w:spacing w:after="160" w:before="320" w:lineRule="auto"/>
        <w:rPr>
          <w:rFonts w:ascii="Lora" w:cs="Lora" w:eastAsia="Lora" w:hAnsi="Lora"/>
          <w:color w:val="000000"/>
        </w:rPr>
      </w:pPr>
      <w:r w:rsidDel="00000000" w:rsidR="00000000" w:rsidRPr="00000000">
        <w:rPr>
          <w:rFonts w:ascii="Lora" w:cs="Lora" w:eastAsia="Lora" w:hAnsi="Lora"/>
          <w:color w:val="000000"/>
          <w:sz w:val="28"/>
          <w:szCs w:val="28"/>
          <w:rtl w:val="0"/>
        </w:rPr>
        <w:t xml:space="preserve">Part 2</w:t>
      </w:r>
      <w:r w:rsidDel="00000000" w:rsidR="00000000" w:rsidRPr="00000000">
        <w:rPr>
          <w:rFonts w:ascii="Lora" w:cs="Lora" w:eastAsia="Lora" w:hAnsi="Lora"/>
          <w:color w:val="000000"/>
          <w:rtl w:val="0"/>
        </w:rPr>
        <w:t xml:space="preserve">: </w:t>
      </w:r>
      <w:r w:rsidDel="00000000" w:rsidR="00000000" w:rsidRPr="00000000">
        <w:rPr>
          <w:rFonts w:ascii="Lora" w:cs="Lora" w:eastAsia="Lora" w:hAnsi="Lora"/>
          <w:color w:val="000000"/>
          <w:sz w:val="28"/>
          <w:szCs w:val="28"/>
          <w:rtl w:val="0"/>
        </w:rPr>
        <w:t xml:space="preserve">Model Implementation</w:t>
      </w:r>
      <w:r w:rsidDel="00000000" w:rsidR="00000000" w:rsidRPr="00000000">
        <w:rPr>
          <w:rtl w:val="0"/>
        </w:rPr>
      </w:r>
    </w:p>
    <w:p w:rsidR="00000000" w:rsidDel="00000000" w:rsidP="00000000" w:rsidRDefault="00000000" w:rsidRPr="00000000" w14:paraId="0000000B">
      <w:pPr>
        <w:spacing w:after="80" w:before="80" w:lineRule="auto"/>
        <w:jc w:val="both"/>
        <w:rPr>
          <w:rFonts w:ascii="Lora Medium" w:cs="Lora Medium" w:eastAsia="Lora Medium" w:hAnsi="Lora Medium"/>
        </w:rPr>
      </w:pPr>
      <w:r w:rsidDel="00000000" w:rsidR="00000000" w:rsidRPr="00000000">
        <w:rPr>
          <w:rFonts w:ascii="Lora Medium" w:cs="Lora Medium" w:eastAsia="Lora Medium" w:hAnsi="Lora Medium"/>
          <w:rtl w:val="0"/>
        </w:rPr>
        <w:t xml:space="preserve">I</w:t>
      </w:r>
      <w:r w:rsidDel="00000000" w:rsidR="00000000" w:rsidRPr="00000000">
        <w:rPr>
          <w:rFonts w:ascii="Lora Medium" w:cs="Lora Medium" w:eastAsia="Lora Medium" w:hAnsi="Lora Medium"/>
          <w:sz w:val="22"/>
          <w:szCs w:val="22"/>
          <w:rtl w:val="0"/>
        </w:rPr>
        <w:t xml:space="preserve">mplement and evaluate at least 3 classifiers. Each model must be trained on the same train/test split using a fixed random seed for reproducibility, and evaluated using consistent metrics throughout.</w:t>
      </w:r>
      <w:r w:rsidDel="00000000" w:rsidR="00000000" w:rsidRPr="00000000">
        <w:rPr>
          <w:rtl w:val="0"/>
        </w:rPr>
      </w:r>
    </w:p>
    <w:p w:rsidR="00000000" w:rsidDel="00000000" w:rsidP="00000000" w:rsidRDefault="00000000" w:rsidRPr="00000000" w14:paraId="0000000C">
      <w:pPr>
        <w:spacing w:after="0" w:before="80" w:lineRule="auto"/>
        <w:rPr>
          <w:rFonts w:ascii="Lora Medium" w:cs="Lora Medium" w:eastAsia="Lora Medium" w:hAnsi="Lora Medium"/>
        </w:rPr>
      </w:pPr>
      <w:r w:rsidDel="00000000" w:rsidR="00000000" w:rsidRPr="00000000">
        <w:rPr>
          <w:rtl w:val="0"/>
        </w:rPr>
      </w:r>
    </w:p>
    <w:p w:rsidR="00000000" w:rsidDel="00000000" w:rsidP="00000000" w:rsidRDefault="00000000" w:rsidRPr="00000000" w14:paraId="0000000D">
      <w:pPr>
        <w:pStyle w:val="Heading2"/>
        <w:spacing w:after="120" w:before="240" w:lineRule="auto"/>
        <w:rPr>
          <w:rFonts w:ascii="Lora Medium" w:cs="Lora Medium" w:eastAsia="Lora Medium" w:hAnsi="Lora Medium"/>
          <w:b w:val="0"/>
          <w:bCs w:val="0"/>
          <w:color w:val="000000"/>
        </w:rPr>
      </w:pPr>
      <w:r w:rsidDel="00000000" w:rsidR="00000000" w:rsidRPr="00000000">
        <w:rPr>
          <w:rFonts w:ascii="Lora Medium" w:cs="Lora Medium" w:eastAsia="Lora Medium" w:hAnsi="Lora Medium"/>
          <w:b w:val="0"/>
          <w:bCs w:val="0"/>
          <w:color w:val="000000"/>
          <w:rtl w:val="0"/>
        </w:rPr>
        <w:t xml:space="preserve">Example ML models (</w:t>
      </w:r>
      <w:r w:rsidDel="00000000" w:rsidR="00000000" w:rsidRPr="00000000">
        <w:rPr>
          <w:rFonts w:ascii="Lora Medium" w:cs="Lora Medium" w:eastAsia="Lora Medium" w:hAnsi="Lora Medium"/>
          <w:b w:val="0"/>
          <w:bCs w:val="0"/>
          <w:color w:val="000000"/>
          <w:sz w:val="24"/>
          <w:szCs w:val="24"/>
          <w:rtl w:val="0"/>
        </w:rPr>
        <w:t xml:space="preserve">choose at least 3 or use other </w:t>
      </w:r>
      <w:r w:rsidDel="00000000" w:rsidR="00000000" w:rsidRPr="00000000">
        <w:rPr>
          <w:rFonts w:ascii="Lora Medium" w:cs="Lora Medium" w:eastAsia="Lora Medium" w:hAnsi="Lora Medium"/>
          <w:b w:val="0"/>
          <w:bCs w:val="0"/>
          <w:color w:val="000000"/>
          <w:rtl w:val="0"/>
        </w:rPr>
        <w:t xml:space="preserve">models as you find suitable</w:t>
      </w:r>
      <w:r w:rsidDel="00000000" w:rsidR="00000000" w:rsidRPr="00000000">
        <w:rPr>
          <w:rFonts w:ascii="Lora Medium" w:cs="Lora Medium" w:eastAsia="Lora Medium" w:hAnsi="Lora Medium"/>
          <w:b w:val="0"/>
          <w:bCs w:val="0"/>
          <w:color w:val="000000"/>
          <w:sz w:val="24"/>
          <w:szCs w:val="24"/>
          <w:rtl w:val="0"/>
        </w:rPr>
        <w:t xml:space="preserv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Lora Medium" w:cs="Lora Medium" w:eastAsia="Lora Medium" w:hAnsi="Lora Medium"/>
        </w:rPr>
      </w:pPr>
      <w:r w:rsidDel="00000000" w:rsidR="00000000" w:rsidRPr="00000000">
        <w:rPr>
          <w:rFonts w:ascii="Lora Medium" w:cs="Lora Medium" w:eastAsia="Lora Medium" w:hAnsi="Lora Medium"/>
          <w:i w:val="0"/>
          <w:iCs w:val="0"/>
          <w:smallCaps w:val="0"/>
          <w:strike w:val="0"/>
          <w:sz w:val="22"/>
          <w:szCs w:val="22"/>
          <w:u w:val="none"/>
          <w:shd w:fill="auto" w:val="clear"/>
          <w:vertAlign w:val="baseline"/>
          <w:rtl w:val="0"/>
        </w:rPr>
        <w:t xml:space="preserve">Logistic Regression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Lora Medium" w:cs="Lora Medium" w:eastAsia="Lora Medium" w:hAnsi="Lora Medium"/>
        </w:rPr>
      </w:pPr>
      <w:r w:rsidDel="00000000" w:rsidR="00000000" w:rsidRPr="00000000">
        <w:rPr>
          <w:rFonts w:ascii="Lora Medium" w:cs="Lora Medium" w:eastAsia="Lora Medium" w:hAnsi="Lora Medium"/>
          <w:i w:val="0"/>
          <w:iCs w:val="0"/>
          <w:smallCaps w:val="0"/>
          <w:strike w:val="0"/>
          <w:sz w:val="22"/>
          <w:szCs w:val="22"/>
          <w:u w:val="none"/>
          <w:shd w:fill="auto" w:val="clear"/>
          <w:vertAlign w:val="baseline"/>
          <w:rtl w:val="0"/>
        </w:rPr>
        <w:t xml:space="preserve">Decision Tree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Lora Medium" w:cs="Lora Medium" w:eastAsia="Lora Medium" w:hAnsi="Lora Medium"/>
        </w:rPr>
      </w:pPr>
      <w:r w:rsidDel="00000000" w:rsidR="00000000" w:rsidRPr="00000000">
        <w:rPr>
          <w:rFonts w:ascii="Lora Medium" w:cs="Lora Medium" w:eastAsia="Lora Medium" w:hAnsi="Lora Medium"/>
          <w:i w:val="0"/>
          <w:iCs w:val="0"/>
          <w:smallCaps w:val="0"/>
          <w:strike w:val="0"/>
          <w:sz w:val="22"/>
          <w:szCs w:val="22"/>
          <w:u w:val="none"/>
          <w:shd w:fill="auto" w:val="clear"/>
          <w:vertAlign w:val="baseline"/>
          <w:rtl w:val="0"/>
        </w:rPr>
        <w:t xml:space="preserve">K-Nearest Neighbors (KNN)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Lora Medium" w:cs="Lora Medium" w:eastAsia="Lora Medium" w:hAnsi="Lora Medium"/>
        </w:rPr>
      </w:pPr>
      <w:r w:rsidDel="00000000" w:rsidR="00000000" w:rsidRPr="00000000">
        <w:rPr>
          <w:rFonts w:ascii="Lora Medium" w:cs="Lora Medium" w:eastAsia="Lora Medium" w:hAnsi="Lora Medium"/>
          <w:i w:val="0"/>
          <w:iCs w:val="0"/>
          <w:smallCaps w:val="0"/>
          <w:strike w:val="0"/>
          <w:sz w:val="22"/>
          <w:szCs w:val="22"/>
          <w:u w:val="none"/>
          <w:shd w:fill="auto" w:val="clear"/>
          <w:vertAlign w:val="baseline"/>
          <w:rtl w:val="0"/>
        </w:rPr>
        <w:t xml:space="preserve">Support Vector Machine (SVM)</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Lora Medium" w:cs="Lora Medium" w:eastAsia="Lora Medium" w:hAnsi="Lora Medium"/>
        </w:rPr>
      </w:pPr>
      <w:r w:rsidDel="00000000" w:rsidR="00000000" w:rsidRPr="00000000">
        <w:rPr>
          <w:rFonts w:ascii="Lora Medium" w:cs="Lora Medium" w:eastAsia="Lora Medium" w:hAnsi="Lora Medium"/>
          <w:i w:val="0"/>
          <w:iCs w:val="0"/>
          <w:smallCaps w:val="0"/>
          <w:strike w:val="0"/>
          <w:sz w:val="22"/>
          <w:szCs w:val="22"/>
          <w:u w:val="none"/>
          <w:shd w:fill="auto" w:val="clear"/>
          <w:vertAlign w:val="baseline"/>
          <w:rtl w:val="0"/>
        </w:rPr>
        <w:t xml:space="preserve">Random Forest</w:t>
      </w:r>
    </w:p>
    <w:p w:rsidR="00000000" w:rsidDel="00000000" w:rsidP="00000000" w:rsidRDefault="00000000" w:rsidRPr="00000000" w14:paraId="00000013">
      <w:pPr>
        <w:spacing w:after="0" w:before="80" w:lineRule="auto"/>
        <w:rPr>
          <w:rFonts w:ascii="Lora Medium" w:cs="Lora Medium" w:eastAsia="Lora Medium" w:hAnsi="Lora Medium"/>
        </w:rPr>
      </w:pPr>
      <w:r w:rsidDel="00000000" w:rsidR="00000000" w:rsidRPr="00000000">
        <w:rPr>
          <w:rtl w:val="0"/>
        </w:rPr>
      </w:r>
    </w:p>
    <w:p w:rsidR="00000000" w:rsidDel="00000000" w:rsidP="00000000" w:rsidRDefault="00000000" w:rsidRPr="00000000" w14:paraId="00000014">
      <w:pPr>
        <w:pStyle w:val="Heading2"/>
        <w:spacing w:after="120" w:before="240" w:lineRule="auto"/>
        <w:rPr>
          <w:rFonts w:ascii="Lora Medium" w:cs="Lora Medium" w:eastAsia="Lora Medium" w:hAnsi="Lora Medium"/>
          <w:b w:val="0"/>
          <w:bCs w:val="0"/>
          <w:color w:val="000000"/>
        </w:rPr>
      </w:pPr>
      <w:r w:rsidDel="00000000" w:rsidR="00000000" w:rsidRPr="00000000">
        <w:rPr>
          <w:rFonts w:ascii="Lora" w:cs="Lora" w:eastAsia="Lora" w:hAnsi="Lora"/>
          <w:color w:val="000000"/>
          <w:sz w:val="24"/>
          <w:szCs w:val="24"/>
          <w:rtl w:val="0"/>
        </w:rPr>
        <w:t xml:space="preserve">Bonus</w:t>
      </w:r>
      <w:r w:rsidDel="00000000" w:rsidR="00000000" w:rsidRPr="00000000">
        <w:rPr>
          <w:rFonts w:ascii="Lora Medium" w:cs="Lora Medium" w:eastAsia="Lora Medium" w:hAnsi="Lora Medium"/>
          <w:b w:val="0"/>
          <w:bCs w:val="0"/>
          <w:color w:val="000000"/>
          <w:rtl w:val="0"/>
        </w:rPr>
        <w:t xml:space="preserve">: </w:t>
      </w:r>
      <w:r w:rsidDel="00000000" w:rsidR="00000000" w:rsidRPr="00000000">
        <w:rPr>
          <w:rFonts w:ascii="Lora Medium" w:cs="Lora Medium" w:eastAsia="Lora Medium" w:hAnsi="Lora Medium"/>
          <w:b w:val="0"/>
          <w:bCs w:val="0"/>
          <w:color w:val="000000"/>
          <w:sz w:val="24"/>
          <w:szCs w:val="24"/>
          <w:rtl w:val="0"/>
        </w:rPr>
        <w:t xml:space="preserve">apply at least one ensemble method:</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Lora Medium" w:cs="Lora Medium" w:eastAsia="Lora Medium" w:hAnsi="Lora Medium"/>
        </w:rPr>
      </w:pPr>
      <w:r w:rsidDel="00000000" w:rsidR="00000000" w:rsidRPr="00000000">
        <w:rPr>
          <w:rFonts w:ascii="Lora Medium" w:cs="Lora Medium" w:eastAsia="Lora Medium" w:hAnsi="Lora Medium"/>
          <w:i w:val="0"/>
          <w:iCs w:val="0"/>
          <w:smallCaps w:val="0"/>
          <w:strike w:val="0"/>
          <w:sz w:val="22"/>
          <w:szCs w:val="22"/>
          <w:u w:val="none"/>
          <w:shd w:fill="auto" w:val="clear"/>
          <w:vertAlign w:val="baseline"/>
          <w:rtl w:val="0"/>
        </w:rPr>
        <w:t xml:space="preserve">Gradient Boosting — XGBoost, LightGBM, or scikit-learn's GradientBoostingClassifier</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Lora Medium" w:cs="Lora Medium" w:eastAsia="Lora Medium" w:hAnsi="Lora Medium"/>
        </w:rPr>
      </w:pPr>
      <w:r w:rsidDel="00000000" w:rsidR="00000000" w:rsidRPr="00000000">
        <w:rPr>
          <w:rFonts w:ascii="Lora Medium" w:cs="Lora Medium" w:eastAsia="Lora Medium" w:hAnsi="Lora Medium"/>
          <w:i w:val="0"/>
          <w:iCs w:val="0"/>
          <w:smallCaps w:val="0"/>
          <w:strike w:val="0"/>
          <w:sz w:val="22"/>
          <w:szCs w:val="22"/>
          <w:u w:val="none"/>
          <w:shd w:fill="auto" w:val="clear"/>
          <w:vertAlign w:val="baseline"/>
          <w:rtl w:val="0"/>
        </w:rPr>
        <w:t xml:space="preserve">Voting or Stacking Classifier combining two or more of your base models</w:t>
      </w:r>
    </w:p>
    <w:p w:rsidR="00000000" w:rsidDel="00000000" w:rsidP="00000000" w:rsidRDefault="00000000" w:rsidRPr="00000000" w14:paraId="00000017">
      <w:pPr>
        <w:spacing w:after="0" w:before="120" w:lineRule="auto"/>
        <w:rPr>
          <w:rFonts w:ascii="Lora Medium" w:cs="Lora Medium" w:eastAsia="Lora Medium" w:hAnsi="Lora Medium"/>
        </w:rPr>
      </w:pPr>
      <w:r w:rsidDel="00000000" w:rsidR="00000000" w:rsidRPr="00000000">
        <w:rPr>
          <w:rtl w:val="0"/>
        </w:rPr>
      </w:r>
    </w:p>
    <w:p w:rsidR="00000000" w:rsidDel="00000000" w:rsidP="00000000" w:rsidRDefault="00000000" w:rsidRPr="00000000" w14:paraId="00000018">
      <w:pPr>
        <w:pStyle w:val="Heading1"/>
        <w:spacing w:after="160" w:before="320" w:lineRule="auto"/>
        <w:rPr>
          <w:rFonts w:ascii="Lora" w:cs="Lora" w:eastAsia="Lora" w:hAnsi="Lora"/>
          <w:color w:val="000000"/>
        </w:rPr>
      </w:pPr>
      <w:r w:rsidDel="00000000" w:rsidR="00000000" w:rsidRPr="00000000">
        <w:rPr>
          <w:rFonts w:ascii="Lora" w:cs="Lora" w:eastAsia="Lora" w:hAnsi="Lora"/>
          <w:color w:val="000000"/>
          <w:sz w:val="28"/>
          <w:szCs w:val="28"/>
          <w:rtl w:val="0"/>
        </w:rPr>
        <w:t xml:space="preserve">Part 3</w:t>
      </w:r>
      <w:r w:rsidDel="00000000" w:rsidR="00000000" w:rsidRPr="00000000">
        <w:rPr>
          <w:rFonts w:ascii="Lora" w:cs="Lora" w:eastAsia="Lora" w:hAnsi="Lora"/>
          <w:color w:val="000000"/>
          <w:rtl w:val="0"/>
        </w:rPr>
        <w:t xml:space="preserve">:</w:t>
      </w:r>
      <w:r w:rsidDel="00000000" w:rsidR="00000000" w:rsidRPr="00000000">
        <w:rPr>
          <w:rFonts w:ascii="Lora" w:cs="Lora" w:eastAsia="Lora" w:hAnsi="Lora"/>
          <w:color w:val="000000"/>
          <w:sz w:val="28"/>
          <w:szCs w:val="28"/>
          <w:rtl w:val="0"/>
        </w:rPr>
        <w:t xml:space="preserve"> Ablation Study</w:t>
      </w:r>
      <w:r w:rsidDel="00000000" w:rsidR="00000000" w:rsidRPr="00000000">
        <w:rPr>
          <w:rtl w:val="0"/>
        </w:rPr>
      </w:r>
    </w:p>
    <w:p w:rsidR="00000000" w:rsidDel="00000000" w:rsidP="00000000" w:rsidRDefault="00000000" w:rsidRPr="00000000" w14:paraId="00000019">
      <w:pPr>
        <w:spacing w:after="80" w:before="80" w:lineRule="auto"/>
        <w:jc w:val="both"/>
        <w:rPr>
          <w:rFonts w:ascii="Lora Medium" w:cs="Lora Medium" w:eastAsia="Lora Medium" w:hAnsi="Lora Medium"/>
        </w:rPr>
      </w:pPr>
      <w:r w:rsidDel="00000000" w:rsidR="00000000" w:rsidRPr="00000000">
        <w:rPr>
          <w:rFonts w:ascii="Lora Medium" w:cs="Lora Medium" w:eastAsia="Lora Medium" w:hAnsi="Lora Medium"/>
          <w:sz w:val="22"/>
          <w:szCs w:val="22"/>
          <w:rtl w:val="0"/>
        </w:rPr>
        <w:t xml:space="preserve">For each model, conduct a small ablation study to identify the best hyperparameter configuration. You may use Grid Search or Random Search with cross-validation. Your submission must include the following for every model:</w:t>
      </w:r>
      <w:r w:rsidDel="00000000" w:rsidR="00000000" w:rsidRPr="00000000">
        <w:rPr>
          <w:rtl w:val="0"/>
        </w:rPr>
      </w:r>
    </w:p>
    <w:p w:rsidR="00000000" w:rsidDel="00000000" w:rsidP="00000000" w:rsidRDefault="00000000" w:rsidRPr="00000000" w14:paraId="0000001A">
      <w:pPr>
        <w:spacing w:after="0" w:before="80" w:lineRule="auto"/>
        <w:rPr>
          <w:rFonts w:ascii="Lora Medium" w:cs="Lora Medium" w:eastAsia="Lora Medium" w:hAnsi="Lora Medium"/>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Lora Medium" w:cs="Lora Medium" w:eastAsia="Lora Medium" w:hAnsi="Lora Medium"/>
        </w:rPr>
      </w:pPr>
      <w:r w:rsidDel="00000000" w:rsidR="00000000" w:rsidRPr="00000000">
        <w:rPr>
          <w:rFonts w:ascii="Lora Medium" w:cs="Lora Medium" w:eastAsia="Lora Medium" w:hAnsi="Lora Medium"/>
          <w:i w:val="0"/>
          <w:iCs w:val="0"/>
          <w:smallCaps w:val="0"/>
          <w:strike w:val="0"/>
          <w:sz w:val="22"/>
          <w:szCs w:val="22"/>
          <w:u w:val="none"/>
          <w:shd w:fill="auto" w:val="clear"/>
          <w:vertAlign w:val="baseline"/>
          <w:rtl w:val="0"/>
        </w:rPr>
        <w:t xml:space="preserve">A clearly defined hyperparameter search space (e.g., max_depth in {3, 5, 10, None} for a Decision Tree)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Lora Medium" w:cs="Lora Medium" w:eastAsia="Lora Medium" w:hAnsi="Lora Medium"/>
        </w:rPr>
      </w:pPr>
      <w:r w:rsidDel="00000000" w:rsidR="00000000" w:rsidRPr="00000000">
        <w:rPr>
          <w:rFonts w:ascii="Lora Medium" w:cs="Lora Medium" w:eastAsia="Lora Medium" w:hAnsi="Lora Medium"/>
          <w:i w:val="0"/>
          <w:iCs w:val="0"/>
          <w:smallCaps w:val="0"/>
          <w:strike w:val="0"/>
          <w:sz w:val="22"/>
          <w:szCs w:val="22"/>
          <w:u w:val="none"/>
          <w:shd w:fill="auto" w:val="clear"/>
          <w:vertAlign w:val="baseline"/>
          <w:rtl w:val="0"/>
        </w:rPr>
        <w:t xml:space="preserve">Results across at least 3 configurations per model, reported in a table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Lora Medium" w:cs="Lora Medium" w:eastAsia="Lora Medium" w:hAnsi="Lora Medium"/>
        </w:rPr>
      </w:pPr>
      <w:r w:rsidDel="00000000" w:rsidR="00000000" w:rsidRPr="00000000">
        <w:rPr>
          <w:rFonts w:ascii="Lora Medium" w:cs="Lora Medium" w:eastAsia="Lora Medium" w:hAnsi="Lora Medium"/>
          <w:i w:val="0"/>
          <w:iCs w:val="0"/>
          <w:smallCaps w:val="0"/>
          <w:strike w:val="0"/>
          <w:sz w:val="22"/>
          <w:szCs w:val="22"/>
          <w:u w:val="none"/>
          <w:shd w:fill="auto" w:val="clear"/>
          <w:vertAlign w:val="baseline"/>
          <w:rtl w:val="0"/>
        </w:rPr>
        <w:t xml:space="preserve">A justification for the final chosen configuration based on validation performance</w:t>
      </w:r>
    </w:p>
    <w:p w:rsidR="00000000" w:rsidDel="00000000" w:rsidP="00000000" w:rsidRDefault="00000000" w:rsidRPr="00000000" w14:paraId="0000001E">
      <w:pPr>
        <w:spacing w:after="0" w:before="80" w:lineRule="auto"/>
        <w:rPr>
          <w:rFonts w:ascii="Lora Medium" w:cs="Lora Medium" w:eastAsia="Lora Medium" w:hAnsi="Lora Medium"/>
        </w:rPr>
      </w:pPr>
      <w:r w:rsidDel="00000000" w:rsidR="00000000" w:rsidRPr="00000000">
        <w:rPr>
          <w:rtl w:val="0"/>
        </w:rPr>
      </w:r>
    </w:p>
    <w:p w:rsidR="00000000" w:rsidDel="00000000" w:rsidP="00000000" w:rsidRDefault="00000000" w:rsidRPr="00000000" w14:paraId="0000001F">
      <w:pPr>
        <w:spacing w:after="80" w:before="80" w:lineRule="auto"/>
        <w:jc w:val="both"/>
        <w:rPr>
          <w:rFonts w:ascii="Lora Medium" w:cs="Lora Medium" w:eastAsia="Lora Medium" w:hAnsi="Lora Medium"/>
        </w:rPr>
      </w:pPr>
      <w:r w:rsidDel="00000000" w:rsidR="00000000" w:rsidRPr="00000000">
        <w:rPr>
          <w:rFonts w:ascii="Lora Medium" w:cs="Lora Medium" w:eastAsia="Lora Medium" w:hAnsi="Lora Medium"/>
          <w:sz w:val="22"/>
          <w:szCs w:val="22"/>
          <w:rtl w:val="0"/>
        </w:rPr>
        <w:t xml:space="preserve">The goal is to demonstrate that your final model was not picked arbitrarily, but is the result of a systematic and documented search process.</w:t>
      </w:r>
      <w:r w:rsidDel="00000000" w:rsidR="00000000" w:rsidRPr="00000000">
        <w:rPr>
          <w:rtl w:val="0"/>
        </w:rPr>
      </w:r>
    </w:p>
    <w:p w:rsidR="00000000" w:rsidDel="00000000" w:rsidP="00000000" w:rsidRDefault="00000000" w:rsidRPr="00000000" w14:paraId="00000020">
      <w:pPr>
        <w:spacing w:after="0" w:before="120" w:lineRule="auto"/>
        <w:rPr>
          <w:rFonts w:ascii="Lora Medium" w:cs="Lora Medium" w:eastAsia="Lora Medium" w:hAnsi="Lora Medium"/>
        </w:rPr>
      </w:pPr>
      <w:r w:rsidDel="00000000" w:rsidR="00000000" w:rsidRPr="00000000">
        <w:rPr>
          <w:rtl w:val="0"/>
        </w:rPr>
      </w:r>
    </w:p>
    <w:p w:rsidR="00000000" w:rsidDel="00000000" w:rsidP="00000000" w:rsidRDefault="00000000" w:rsidRPr="00000000" w14:paraId="00000021">
      <w:pPr>
        <w:pStyle w:val="Heading1"/>
        <w:spacing w:after="160" w:before="320" w:lineRule="auto"/>
        <w:rPr>
          <w:rFonts w:ascii="Lora" w:cs="Lora" w:eastAsia="Lora" w:hAnsi="Lora"/>
          <w:color w:val="000000"/>
        </w:rPr>
      </w:pPr>
      <w:r w:rsidDel="00000000" w:rsidR="00000000" w:rsidRPr="00000000">
        <w:rPr>
          <w:rFonts w:ascii="Lora" w:cs="Lora" w:eastAsia="Lora" w:hAnsi="Lora"/>
          <w:color w:val="000000"/>
          <w:sz w:val="28"/>
          <w:szCs w:val="28"/>
          <w:rtl w:val="0"/>
        </w:rPr>
        <w:t xml:space="preserve">Part 4</w:t>
      </w:r>
      <w:r w:rsidDel="00000000" w:rsidR="00000000" w:rsidRPr="00000000">
        <w:rPr>
          <w:rFonts w:ascii="Lora" w:cs="Lora" w:eastAsia="Lora" w:hAnsi="Lora"/>
          <w:color w:val="000000"/>
          <w:rtl w:val="0"/>
        </w:rPr>
        <w:t xml:space="preserve">: </w:t>
      </w:r>
      <w:r w:rsidDel="00000000" w:rsidR="00000000" w:rsidRPr="00000000">
        <w:rPr>
          <w:rFonts w:ascii="Lora" w:cs="Lora" w:eastAsia="Lora" w:hAnsi="Lora"/>
          <w:color w:val="000000"/>
          <w:sz w:val="28"/>
          <w:szCs w:val="28"/>
          <w:rtl w:val="0"/>
        </w:rPr>
        <w:t xml:space="preserve">Evaluation &amp; Comparison</w:t>
      </w:r>
      <w:r w:rsidDel="00000000" w:rsidR="00000000" w:rsidRPr="00000000">
        <w:rPr>
          <w:rtl w:val="0"/>
        </w:rPr>
      </w:r>
    </w:p>
    <w:p w:rsidR="00000000" w:rsidDel="00000000" w:rsidP="00000000" w:rsidRDefault="00000000" w:rsidRPr="00000000" w14:paraId="00000022">
      <w:pPr>
        <w:spacing w:after="80" w:before="80" w:lineRule="auto"/>
        <w:jc w:val="both"/>
        <w:rPr>
          <w:rFonts w:ascii="Lora Medium" w:cs="Lora Medium" w:eastAsia="Lora Medium" w:hAnsi="Lora Medium"/>
        </w:rPr>
      </w:pPr>
      <w:r w:rsidDel="00000000" w:rsidR="00000000" w:rsidRPr="00000000">
        <w:rPr>
          <w:rFonts w:ascii="Lora Medium" w:cs="Lora Medium" w:eastAsia="Lora Medium" w:hAnsi="Lora Medium"/>
          <w:sz w:val="22"/>
          <w:szCs w:val="22"/>
          <w:rtl w:val="0"/>
        </w:rPr>
        <w:t xml:space="preserve">Report the following metrics for every model's best configuration on the held-out test set. All models must be compared in a single summary table. Identify your best-performing model and explain why it outperformed the others based on the nature of your data </w:t>
      </w:r>
      <w:r w:rsidDel="00000000" w:rsidR="00000000" w:rsidRPr="00000000">
        <w:rPr>
          <w:rFonts w:ascii="Lora Medium" w:cs="Lora Medium" w:eastAsia="Lora Medium" w:hAnsi="Lora Medium"/>
          <w:rtl w:val="0"/>
        </w:rPr>
        <w:t xml:space="preserve">(providing visual examples contributes towards better validations). Do not miss adding the confusion matrix, ROC-AUC, and any training plots where applicable. </w:t>
      </w:r>
    </w:p>
    <w:p w:rsidR="00000000" w:rsidDel="00000000" w:rsidP="00000000" w:rsidRDefault="00000000" w:rsidRPr="00000000" w14:paraId="00000023">
      <w:pPr>
        <w:spacing w:after="80" w:before="80" w:lineRule="auto"/>
        <w:jc w:val="both"/>
        <w:rPr>
          <w:rFonts w:ascii="Lora Medium" w:cs="Lora Medium" w:eastAsia="Lora Medium" w:hAnsi="Lora Medium"/>
        </w:rPr>
      </w:pPr>
      <w:r w:rsidDel="00000000" w:rsidR="00000000" w:rsidRPr="00000000">
        <w:rPr>
          <w:rtl w:val="0"/>
        </w:rPr>
      </w:r>
    </w:p>
    <w:p w:rsidR="00000000" w:rsidDel="00000000" w:rsidP="00000000" w:rsidRDefault="00000000" w:rsidRPr="00000000" w14:paraId="00000024">
      <w:pPr>
        <w:pStyle w:val="Heading1"/>
        <w:spacing w:after="160" w:before="320" w:lineRule="auto"/>
        <w:rPr>
          <w:rFonts w:ascii="Lora" w:cs="Lora" w:eastAsia="Lora" w:hAnsi="Lora"/>
          <w:color w:val="000000"/>
        </w:rPr>
      </w:pPr>
      <w:r w:rsidDel="00000000" w:rsidR="00000000" w:rsidRPr="00000000">
        <w:rPr>
          <w:rFonts w:ascii="Lora" w:cs="Lora" w:eastAsia="Lora" w:hAnsi="Lora"/>
          <w:color w:val="000000"/>
          <w:sz w:val="28"/>
          <w:szCs w:val="28"/>
          <w:rtl w:val="0"/>
        </w:rPr>
        <w:t xml:space="preserve">Part 5</w:t>
      </w:r>
      <w:r w:rsidDel="00000000" w:rsidR="00000000" w:rsidRPr="00000000">
        <w:rPr>
          <w:rFonts w:ascii="Lora" w:cs="Lora" w:eastAsia="Lora" w:hAnsi="Lora"/>
          <w:color w:val="000000"/>
          <w:rtl w:val="0"/>
        </w:rPr>
        <w:t xml:space="preserve">:</w:t>
      </w:r>
      <w:r w:rsidDel="00000000" w:rsidR="00000000" w:rsidRPr="00000000">
        <w:rPr>
          <w:rFonts w:ascii="Lora" w:cs="Lora" w:eastAsia="Lora" w:hAnsi="Lora"/>
          <w:color w:val="000000"/>
          <w:sz w:val="28"/>
          <w:szCs w:val="28"/>
          <w:rtl w:val="0"/>
        </w:rPr>
        <w:t xml:space="preserve"> LaTeX Conference Paper</w:t>
      </w:r>
      <w:r w:rsidDel="00000000" w:rsidR="00000000" w:rsidRPr="00000000">
        <w:rPr>
          <w:rtl w:val="0"/>
        </w:rPr>
      </w:r>
    </w:p>
    <w:p w:rsidR="00000000" w:rsidDel="00000000" w:rsidP="00000000" w:rsidRDefault="00000000" w:rsidRPr="00000000" w14:paraId="00000025">
      <w:pPr>
        <w:spacing w:after="80" w:before="80" w:lineRule="auto"/>
        <w:jc w:val="both"/>
        <w:rPr>
          <w:rFonts w:ascii="Lora Medium" w:cs="Lora Medium" w:eastAsia="Lora Medium" w:hAnsi="Lora Medium"/>
        </w:rPr>
      </w:pPr>
      <w:r w:rsidDel="00000000" w:rsidR="00000000" w:rsidRPr="00000000">
        <w:rPr>
          <w:rFonts w:ascii="Lora Medium" w:cs="Lora Medium" w:eastAsia="Lora Medium" w:hAnsi="Lora Medium"/>
          <w:sz w:val="22"/>
          <w:szCs w:val="22"/>
          <w:rtl w:val="0"/>
        </w:rPr>
        <w:t xml:space="preserve">Write a 4-6  page conference-style paper in LaTeX documenting your full project across both phases. Use the IEEE two-column template, both of which are freely available on Overleaf. Your paper must include all of the following sections:</w:t>
      </w:r>
      <w:r w:rsidDel="00000000" w:rsidR="00000000" w:rsidRPr="00000000">
        <w:rPr>
          <w:rtl w:val="0"/>
        </w:rPr>
      </w:r>
    </w:p>
    <w:p w:rsidR="00000000" w:rsidDel="00000000" w:rsidP="00000000" w:rsidRDefault="00000000" w:rsidRPr="00000000" w14:paraId="00000026">
      <w:pPr>
        <w:spacing w:after="0" w:before="80" w:lineRule="auto"/>
        <w:rPr>
          <w:rFonts w:ascii="Lora Medium" w:cs="Lora Medium" w:eastAsia="Lora Medium" w:hAnsi="Lora Medium"/>
        </w:rPr>
      </w:pPr>
      <w:r w:rsidDel="00000000" w:rsidR="00000000" w:rsidRPr="00000000">
        <w:rPr>
          <w:rtl w:val="0"/>
        </w:rPr>
      </w:r>
    </w:p>
    <w:p w:rsidR="00000000" w:rsidDel="00000000" w:rsidP="00000000" w:rsidRDefault="00000000" w:rsidRPr="00000000" w14:paraId="00000027">
      <w:pPr>
        <w:pStyle w:val="Heading2"/>
        <w:spacing w:after="120" w:before="240" w:lineRule="auto"/>
        <w:rPr>
          <w:rFonts w:ascii="Lora Medium" w:cs="Lora Medium" w:eastAsia="Lora Medium" w:hAnsi="Lora Medium"/>
          <w:b w:val="0"/>
          <w:bCs w:val="0"/>
          <w:color w:val="000000"/>
        </w:rPr>
      </w:pPr>
      <w:r w:rsidDel="00000000" w:rsidR="00000000" w:rsidRPr="00000000">
        <w:rPr>
          <w:rFonts w:ascii="Lora Medium" w:cs="Lora Medium" w:eastAsia="Lora Medium" w:hAnsi="Lora Medium"/>
          <w:b w:val="0"/>
          <w:bCs w:val="0"/>
          <w:color w:val="000000"/>
          <w:sz w:val="24"/>
          <w:szCs w:val="24"/>
          <w:rtl w:val="0"/>
        </w:rPr>
        <w:t xml:space="preserve">Abstract (~150 words)</w:t>
      </w:r>
      <w:r w:rsidDel="00000000" w:rsidR="00000000" w:rsidRPr="00000000">
        <w:rPr>
          <w:rtl w:val="0"/>
        </w:rPr>
      </w:r>
    </w:p>
    <w:p w:rsidR="00000000" w:rsidDel="00000000" w:rsidP="00000000" w:rsidRDefault="00000000" w:rsidRPr="00000000" w14:paraId="00000028">
      <w:pPr>
        <w:spacing w:after="80" w:before="80" w:lineRule="auto"/>
        <w:jc w:val="both"/>
        <w:rPr>
          <w:rFonts w:ascii="Lora Medium" w:cs="Lora Medium" w:eastAsia="Lora Medium" w:hAnsi="Lora Medium"/>
        </w:rPr>
      </w:pPr>
      <w:r w:rsidDel="00000000" w:rsidR="00000000" w:rsidRPr="00000000">
        <w:rPr>
          <w:rFonts w:ascii="Lora Medium" w:cs="Lora Medium" w:eastAsia="Lora Medium" w:hAnsi="Lora Medium"/>
          <w:rtl w:val="0"/>
        </w:rPr>
        <w:t xml:space="preserve">State the problem, summarize</w:t>
      </w:r>
      <w:r w:rsidDel="00000000" w:rsidR="00000000" w:rsidRPr="00000000">
        <w:rPr>
          <w:rFonts w:ascii="Lora Medium" w:cs="Lora Medium" w:eastAsia="Lora Medium" w:hAnsi="Lora Medium"/>
          <w:sz w:val="22"/>
          <w:szCs w:val="22"/>
          <w:rtl w:val="0"/>
        </w:rPr>
        <w:t xml:space="preserve">, the task, the methods used, and the key result in one tight paragraph.</w:t>
      </w:r>
      <w:r w:rsidDel="00000000" w:rsidR="00000000" w:rsidRPr="00000000">
        <w:rPr>
          <w:rtl w:val="0"/>
        </w:rPr>
      </w:r>
    </w:p>
    <w:p w:rsidR="00000000" w:rsidDel="00000000" w:rsidP="00000000" w:rsidRDefault="00000000" w:rsidRPr="00000000" w14:paraId="00000029">
      <w:pPr>
        <w:pStyle w:val="Heading2"/>
        <w:spacing w:after="120" w:before="240" w:lineRule="auto"/>
        <w:rPr>
          <w:rFonts w:ascii="Lora Medium" w:cs="Lora Medium" w:eastAsia="Lora Medium" w:hAnsi="Lora Medium"/>
          <w:b w:val="0"/>
          <w:bCs w:val="0"/>
          <w:color w:val="000000"/>
        </w:rPr>
      </w:pPr>
      <w:r w:rsidDel="00000000" w:rsidR="00000000" w:rsidRPr="00000000">
        <w:rPr>
          <w:rFonts w:ascii="Lora Medium" w:cs="Lora Medium" w:eastAsia="Lora Medium" w:hAnsi="Lora Medium"/>
          <w:b w:val="0"/>
          <w:bCs w:val="0"/>
          <w:color w:val="000000"/>
          <w:sz w:val="24"/>
          <w:szCs w:val="24"/>
          <w:rtl w:val="0"/>
        </w:rPr>
        <w:t xml:space="preserve">1. Introduction</w:t>
      </w:r>
      <w:r w:rsidDel="00000000" w:rsidR="00000000" w:rsidRPr="00000000">
        <w:rPr>
          <w:rtl w:val="0"/>
        </w:rPr>
      </w:r>
    </w:p>
    <w:p w:rsidR="00000000" w:rsidDel="00000000" w:rsidP="00000000" w:rsidRDefault="00000000" w:rsidRPr="00000000" w14:paraId="0000002A">
      <w:pPr>
        <w:spacing w:after="80" w:before="80" w:lineRule="auto"/>
        <w:jc w:val="both"/>
        <w:rPr>
          <w:rFonts w:ascii="Lora Medium" w:cs="Lora Medium" w:eastAsia="Lora Medium" w:hAnsi="Lora Medium"/>
        </w:rPr>
      </w:pPr>
      <w:r w:rsidDel="00000000" w:rsidR="00000000" w:rsidRPr="00000000">
        <w:rPr>
          <w:rFonts w:ascii="Lora Medium" w:cs="Lora Medium" w:eastAsia="Lora Medium" w:hAnsi="Lora Medium"/>
          <w:rtl w:val="0"/>
        </w:rPr>
        <w:t xml:space="preserve">Background and </w:t>
      </w:r>
      <w:r w:rsidDel="00000000" w:rsidR="00000000" w:rsidRPr="00000000">
        <w:rPr>
          <w:rFonts w:ascii="Lora Medium" w:cs="Lora Medium" w:eastAsia="Lora Medium" w:hAnsi="Lora Medium"/>
          <w:sz w:val="22"/>
          <w:szCs w:val="22"/>
          <w:rtl w:val="0"/>
        </w:rPr>
        <w:t xml:space="preserve">Motivat</w:t>
      </w:r>
      <w:r w:rsidDel="00000000" w:rsidR="00000000" w:rsidRPr="00000000">
        <w:rPr>
          <w:rFonts w:ascii="Lora Medium" w:cs="Lora Medium" w:eastAsia="Lora Medium" w:hAnsi="Lora Medium"/>
          <w:rtl w:val="0"/>
        </w:rPr>
        <w:t xml:space="preserve">ion of </w:t>
      </w:r>
      <w:r w:rsidDel="00000000" w:rsidR="00000000" w:rsidRPr="00000000">
        <w:rPr>
          <w:rFonts w:ascii="Lora Medium" w:cs="Lora Medium" w:eastAsia="Lora Medium" w:hAnsi="Lora Medium"/>
          <w:sz w:val="22"/>
          <w:szCs w:val="22"/>
          <w:rtl w:val="0"/>
        </w:rPr>
        <w:t xml:space="preserve">the problem. Why is this task interesting or important? What is the classification goal? State your problem statement, aim and object</w:t>
      </w:r>
      <w:r w:rsidDel="00000000" w:rsidR="00000000" w:rsidRPr="00000000">
        <w:rPr>
          <w:rFonts w:ascii="Lora Medium" w:cs="Lora Medium" w:eastAsia="Lora Medium" w:hAnsi="Lora Medium"/>
          <w:rtl w:val="0"/>
        </w:rPr>
        <w:t xml:space="preserve">ives. </w:t>
      </w:r>
      <w:r w:rsidDel="00000000" w:rsidR="00000000" w:rsidRPr="00000000">
        <w:rPr>
          <w:rFonts w:ascii="Lora Medium" w:cs="Lora Medium" w:eastAsia="Lora Medium" w:hAnsi="Lora Medium"/>
          <w:sz w:val="22"/>
          <w:szCs w:val="22"/>
          <w:rtl w:val="0"/>
        </w:rPr>
        <w:t xml:space="preserve">End with a brief outline of the paper structure.</w:t>
      </w:r>
      <w:r w:rsidDel="00000000" w:rsidR="00000000" w:rsidRPr="00000000">
        <w:rPr>
          <w:rtl w:val="0"/>
        </w:rPr>
      </w:r>
    </w:p>
    <w:p w:rsidR="00000000" w:rsidDel="00000000" w:rsidP="00000000" w:rsidRDefault="00000000" w:rsidRPr="00000000" w14:paraId="0000002B">
      <w:pPr>
        <w:pStyle w:val="Heading2"/>
        <w:spacing w:after="120" w:before="240" w:lineRule="auto"/>
        <w:rPr>
          <w:rFonts w:ascii="Lora Medium" w:cs="Lora Medium" w:eastAsia="Lora Medium" w:hAnsi="Lora Medium"/>
          <w:b w:val="0"/>
          <w:bCs w:val="0"/>
          <w:color w:val="000000"/>
        </w:rPr>
      </w:pPr>
      <w:r w:rsidDel="00000000" w:rsidR="00000000" w:rsidRPr="00000000">
        <w:rPr>
          <w:rFonts w:ascii="Lora Medium" w:cs="Lora Medium" w:eastAsia="Lora Medium" w:hAnsi="Lora Medium"/>
          <w:b w:val="0"/>
          <w:bCs w:val="0"/>
          <w:color w:val="000000"/>
          <w:sz w:val="24"/>
          <w:szCs w:val="24"/>
          <w:rtl w:val="0"/>
        </w:rPr>
        <w:t xml:space="preserve">2. Related Work</w:t>
      </w:r>
      <w:r w:rsidDel="00000000" w:rsidR="00000000" w:rsidRPr="00000000">
        <w:rPr>
          <w:rtl w:val="0"/>
        </w:rPr>
      </w:r>
    </w:p>
    <w:p w:rsidR="00000000" w:rsidDel="00000000" w:rsidP="00000000" w:rsidRDefault="00000000" w:rsidRPr="00000000" w14:paraId="0000002C">
      <w:pPr>
        <w:spacing w:after="80" w:before="80" w:lineRule="auto"/>
        <w:jc w:val="both"/>
        <w:rPr>
          <w:rFonts w:ascii="Lora Medium" w:cs="Lora Medium" w:eastAsia="Lora Medium" w:hAnsi="Lora Medium"/>
        </w:rPr>
      </w:pPr>
      <w:r w:rsidDel="00000000" w:rsidR="00000000" w:rsidRPr="00000000">
        <w:rPr>
          <w:rFonts w:ascii="Lora Medium" w:cs="Lora Medium" w:eastAsia="Lora Medium" w:hAnsi="Lora Medium"/>
          <w:sz w:val="22"/>
          <w:szCs w:val="22"/>
          <w:rtl w:val="0"/>
        </w:rPr>
        <w:t xml:space="preserve">Discuss </w:t>
      </w:r>
      <w:r w:rsidDel="00000000" w:rsidR="00000000" w:rsidRPr="00000000">
        <w:rPr>
          <w:rFonts w:ascii="Lora Medium" w:cs="Lora Medium" w:eastAsia="Lora Medium" w:hAnsi="Lora Medium"/>
          <w:rtl w:val="0"/>
        </w:rPr>
        <w:t xml:space="preserve">3</w:t>
      </w:r>
      <w:r w:rsidDel="00000000" w:rsidR="00000000" w:rsidRPr="00000000">
        <w:rPr>
          <w:rFonts w:ascii="Lora Medium" w:cs="Lora Medium" w:eastAsia="Lora Medium" w:hAnsi="Lora Medium"/>
          <w:sz w:val="22"/>
          <w:szCs w:val="22"/>
          <w:rtl w:val="0"/>
        </w:rPr>
        <w:t xml:space="preserve"> published works relevant to your dataset domain or to the ML methods you applied.</w:t>
      </w:r>
      <w:r w:rsidDel="00000000" w:rsidR="00000000" w:rsidRPr="00000000">
        <w:rPr>
          <w:rtl w:val="0"/>
        </w:rPr>
      </w:r>
    </w:p>
    <w:p w:rsidR="00000000" w:rsidDel="00000000" w:rsidP="00000000" w:rsidRDefault="00000000" w:rsidRPr="00000000" w14:paraId="0000002D">
      <w:pPr>
        <w:pStyle w:val="Heading2"/>
        <w:spacing w:after="120" w:before="240" w:lineRule="auto"/>
        <w:rPr>
          <w:rFonts w:ascii="Lora Medium" w:cs="Lora Medium" w:eastAsia="Lora Medium" w:hAnsi="Lora Medium"/>
          <w:b w:val="0"/>
          <w:bCs w:val="0"/>
          <w:color w:val="000000"/>
        </w:rPr>
      </w:pPr>
      <w:r w:rsidDel="00000000" w:rsidR="00000000" w:rsidRPr="00000000">
        <w:rPr>
          <w:rFonts w:ascii="Lora Medium" w:cs="Lora Medium" w:eastAsia="Lora Medium" w:hAnsi="Lora Medium"/>
          <w:b w:val="0"/>
          <w:bCs w:val="0"/>
          <w:color w:val="000000"/>
          <w:rtl w:val="0"/>
        </w:rPr>
        <w:t xml:space="preserve">3</w:t>
      </w:r>
      <w:r w:rsidDel="00000000" w:rsidR="00000000" w:rsidRPr="00000000">
        <w:rPr>
          <w:rFonts w:ascii="Lora Medium" w:cs="Lora Medium" w:eastAsia="Lora Medium" w:hAnsi="Lora Medium"/>
          <w:b w:val="0"/>
          <w:bCs w:val="0"/>
          <w:color w:val="000000"/>
          <w:sz w:val="24"/>
          <w:szCs w:val="24"/>
          <w:rtl w:val="0"/>
        </w:rPr>
        <w:t xml:space="preserve">. Methodology</w:t>
      </w:r>
      <w:r w:rsidDel="00000000" w:rsidR="00000000" w:rsidRPr="00000000">
        <w:rPr>
          <w:rtl w:val="0"/>
        </w:rPr>
      </w:r>
    </w:p>
    <w:p w:rsidR="00000000" w:rsidDel="00000000" w:rsidP="00000000" w:rsidRDefault="00000000" w:rsidRPr="00000000" w14:paraId="0000002E">
      <w:pPr>
        <w:spacing w:after="80" w:before="80" w:lineRule="auto"/>
        <w:jc w:val="both"/>
        <w:rPr>
          <w:rFonts w:ascii="Lora Medium" w:cs="Lora Medium" w:eastAsia="Lora Medium" w:hAnsi="Lora Medium"/>
          <w:sz w:val="22"/>
          <w:szCs w:val="22"/>
        </w:rPr>
      </w:pPr>
      <w:r w:rsidDel="00000000" w:rsidR="00000000" w:rsidRPr="00000000">
        <w:rPr>
          <w:rFonts w:ascii="Lora Medium" w:cs="Lora Medium" w:eastAsia="Lora Medium" w:hAnsi="Lora Medium"/>
          <w:sz w:val="22"/>
          <w:szCs w:val="22"/>
          <w:rtl w:val="0"/>
        </w:rPr>
        <w:t xml:space="preserve">Describe flow of your p</w:t>
      </w:r>
      <w:r w:rsidDel="00000000" w:rsidR="00000000" w:rsidRPr="00000000">
        <w:rPr>
          <w:rFonts w:ascii="Lora Medium" w:cs="Lora Medium" w:eastAsia="Lora Medium" w:hAnsi="Lora Medium"/>
          <w:rtl w:val="0"/>
        </w:rPr>
        <w:t xml:space="preserve">ipeline including preprocessing along with describing</w:t>
      </w:r>
      <w:r w:rsidDel="00000000" w:rsidR="00000000" w:rsidRPr="00000000">
        <w:rPr>
          <w:rFonts w:ascii="Lora Medium" w:cs="Lora Medium" w:eastAsia="Lora Medium" w:hAnsi="Lora Medium"/>
          <w:sz w:val="22"/>
          <w:szCs w:val="22"/>
          <w:rtl w:val="0"/>
        </w:rPr>
        <w:t xml:space="preserve"> each model at a conceptual level — what it does and why you chose it. </w:t>
      </w:r>
    </w:p>
    <w:p w:rsidR="00000000" w:rsidDel="00000000" w:rsidP="00000000" w:rsidRDefault="00000000" w:rsidRPr="00000000" w14:paraId="0000002F">
      <w:pPr>
        <w:spacing w:after="80" w:before="80" w:lineRule="auto"/>
        <w:jc w:val="both"/>
        <w:rPr>
          <w:rFonts w:ascii="Lora Medium" w:cs="Lora Medium" w:eastAsia="Lora Medium" w:hAnsi="Lora Medium"/>
        </w:rPr>
      </w:pPr>
      <w:r w:rsidDel="00000000" w:rsidR="00000000" w:rsidRPr="00000000">
        <w:rPr>
          <w:rtl w:val="0"/>
        </w:rPr>
      </w:r>
    </w:p>
    <w:p w:rsidR="00000000" w:rsidDel="00000000" w:rsidP="00000000" w:rsidRDefault="00000000" w:rsidRPr="00000000" w14:paraId="00000030">
      <w:pPr>
        <w:pStyle w:val="Heading2"/>
        <w:rPr>
          <w:rFonts w:ascii="Lora Medium" w:cs="Lora Medium" w:eastAsia="Lora Medium" w:hAnsi="Lora Medium"/>
          <w:b w:val="0"/>
          <w:bCs w:val="0"/>
          <w:color w:val="000000"/>
        </w:rPr>
      </w:pPr>
      <w:bookmarkStart w:colFirst="0" w:colLast="0" w:name="_8gu7mt5s1j1f" w:id="0"/>
      <w:bookmarkEnd w:id="0"/>
      <w:r w:rsidDel="00000000" w:rsidR="00000000" w:rsidRPr="00000000">
        <w:rPr>
          <w:rFonts w:ascii="Lora Medium" w:cs="Lora Medium" w:eastAsia="Lora Medium" w:hAnsi="Lora Medium"/>
          <w:b w:val="0"/>
          <w:bCs w:val="0"/>
          <w:color w:val="000000"/>
          <w:rtl w:val="0"/>
        </w:rPr>
        <w:t xml:space="preserve">4. Experiment Setup</w:t>
      </w:r>
    </w:p>
    <w:p w:rsidR="00000000" w:rsidDel="00000000" w:rsidP="00000000" w:rsidRDefault="00000000" w:rsidRPr="00000000" w14:paraId="00000031">
      <w:pPr>
        <w:spacing w:after="80" w:before="80" w:lineRule="auto"/>
        <w:jc w:val="both"/>
        <w:rPr>
          <w:rFonts w:ascii="Lora Medium" w:cs="Lora Medium" w:eastAsia="Lora Medium" w:hAnsi="Lora Medium"/>
        </w:rPr>
      </w:pPr>
      <w:r w:rsidDel="00000000" w:rsidR="00000000" w:rsidRPr="00000000">
        <w:rPr>
          <w:rFonts w:ascii="Lora Medium" w:cs="Lora Medium" w:eastAsia="Lora Medium" w:hAnsi="Lora Medium"/>
          <w:rtl w:val="0"/>
        </w:rPr>
        <w:t xml:space="preserve">Describe the dataset (source, size, features, class distribution). Include one or two key EDA figures carried over from Phase 1.</w:t>
      </w:r>
    </w:p>
    <w:p w:rsidR="00000000" w:rsidDel="00000000" w:rsidP="00000000" w:rsidRDefault="00000000" w:rsidRPr="00000000" w14:paraId="00000032">
      <w:pPr>
        <w:spacing w:after="80" w:before="80" w:lineRule="auto"/>
        <w:jc w:val="both"/>
        <w:rPr>
          <w:rFonts w:ascii="Lora Medium" w:cs="Lora Medium" w:eastAsia="Lora Medium" w:hAnsi="Lora Medium"/>
        </w:rPr>
      </w:pPr>
      <w:r w:rsidDel="00000000" w:rsidR="00000000" w:rsidRPr="00000000">
        <w:rPr>
          <w:rFonts w:ascii="Lora Medium" w:cs="Lora Medium" w:eastAsia="Lora Medium" w:hAnsi="Lora Medium"/>
          <w:sz w:val="22"/>
          <w:szCs w:val="22"/>
          <w:rtl w:val="0"/>
        </w:rPr>
        <w:t xml:space="preserve">Describe your ablation setup and explain how hyperparameters were selected.</w:t>
      </w:r>
      <w:r w:rsidDel="00000000" w:rsidR="00000000" w:rsidRPr="00000000">
        <w:rPr>
          <w:rtl w:val="0"/>
        </w:rPr>
      </w:r>
    </w:p>
    <w:p w:rsidR="00000000" w:rsidDel="00000000" w:rsidP="00000000" w:rsidRDefault="00000000" w:rsidRPr="00000000" w14:paraId="00000033">
      <w:pPr>
        <w:pStyle w:val="Heading2"/>
        <w:spacing w:after="120" w:before="240" w:lineRule="auto"/>
        <w:rPr>
          <w:rFonts w:ascii="Lora Medium" w:cs="Lora Medium" w:eastAsia="Lora Medium" w:hAnsi="Lora Medium"/>
          <w:b w:val="0"/>
          <w:bCs w:val="0"/>
          <w:color w:val="000000"/>
        </w:rPr>
      </w:pPr>
      <w:r w:rsidDel="00000000" w:rsidR="00000000" w:rsidRPr="00000000">
        <w:rPr>
          <w:rFonts w:ascii="Lora Medium" w:cs="Lora Medium" w:eastAsia="Lora Medium" w:hAnsi="Lora Medium"/>
          <w:b w:val="0"/>
          <w:bCs w:val="0"/>
          <w:color w:val="000000"/>
          <w:sz w:val="24"/>
          <w:szCs w:val="24"/>
          <w:rtl w:val="0"/>
        </w:rPr>
        <w:t xml:space="preserve">5. Results &amp; Discussion</w:t>
      </w:r>
      <w:r w:rsidDel="00000000" w:rsidR="00000000" w:rsidRPr="00000000">
        <w:rPr>
          <w:rtl w:val="0"/>
        </w:rPr>
      </w:r>
    </w:p>
    <w:p w:rsidR="00000000" w:rsidDel="00000000" w:rsidP="00000000" w:rsidRDefault="00000000" w:rsidRPr="00000000" w14:paraId="00000034">
      <w:pPr>
        <w:spacing w:after="80" w:before="80" w:lineRule="auto"/>
        <w:jc w:val="both"/>
        <w:rPr>
          <w:rFonts w:ascii="Lora Medium" w:cs="Lora Medium" w:eastAsia="Lora Medium" w:hAnsi="Lora Medium"/>
        </w:rPr>
      </w:pPr>
      <w:r w:rsidDel="00000000" w:rsidR="00000000" w:rsidRPr="00000000">
        <w:rPr>
          <w:rFonts w:ascii="Lora Medium" w:cs="Lora Medium" w:eastAsia="Lora Medium" w:hAnsi="Lora Medium"/>
          <w:sz w:val="22"/>
          <w:szCs w:val="22"/>
          <w:rtl w:val="0"/>
        </w:rPr>
        <w:t xml:space="preserve">Present your comparison table, confusion matrices, and any evaluation figures. Discuss what worked, what did not, and what the results reveal about the data and the models. Do not just describe the numbers</w:t>
      </w:r>
      <w:r w:rsidDel="00000000" w:rsidR="00000000" w:rsidRPr="00000000">
        <w:rPr>
          <w:rFonts w:ascii="Lora Medium" w:cs="Lora Medium" w:eastAsia="Lora Medium" w:hAnsi="Lora Medium"/>
          <w:rtl w:val="0"/>
        </w:rPr>
        <w:t xml:space="preserve">, </w:t>
      </w:r>
      <w:r w:rsidDel="00000000" w:rsidR="00000000" w:rsidRPr="00000000">
        <w:rPr>
          <w:rFonts w:ascii="Lora Medium" w:cs="Lora Medium" w:eastAsia="Lora Medium" w:hAnsi="Lora Medium"/>
          <w:sz w:val="22"/>
          <w:szCs w:val="22"/>
          <w:rtl w:val="0"/>
        </w:rPr>
        <w:t xml:space="preserve">interpret them.</w:t>
      </w:r>
      <w:r w:rsidDel="00000000" w:rsidR="00000000" w:rsidRPr="00000000">
        <w:rPr>
          <w:rtl w:val="0"/>
        </w:rPr>
      </w:r>
    </w:p>
    <w:p w:rsidR="00000000" w:rsidDel="00000000" w:rsidP="00000000" w:rsidRDefault="00000000" w:rsidRPr="00000000" w14:paraId="00000035">
      <w:pPr>
        <w:pStyle w:val="Heading2"/>
        <w:spacing w:after="120" w:before="240" w:lineRule="auto"/>
        <w:rPr>
          <w:rFonts w:ascii="Lora Medium" w:cs="Lora Medium" w:eastAsia="Lora Medium" w:hAnsi="Lora Medium"/>
          <w:b w:val="0"/>
          <w:bCs w:val="0"/>
          <w:color w:val="000000"/>
        </w:rPr>
      </w:pPr>
      <w:r w:rsidDel="00000000" w:rsidR="00000000" w:rsidRPr="00000000">
        <w:rPr>
          <w:rFonts w:ascii="Lora Medium" w:cs="Lora Medium" w:eastAsia="Lora Medium" w:hAnsi="Lora Medium"/>
          <w:b w:val="0"/>
          <w:bCs w:val="0"/>
          <w:color w:val="000000"/>
          <w:sz w:val="24"/>
          <w:szCs w:val="24"/>
          <w:rtl w:val="0"/>
        </w:rPr>
        <w:t xml:space="preserve">6. Conclusion</w:t>
      </w:r>
      <w:r w:rsidDel="00000000" w:rsidR="00000000" w:rsidRPr="00000000">
        <w:rPr>
          <w:rtl w:val="0"/>
        </w:rPr>
      </w:r>
    </w:p>
    <w:p w:rsidR="00000000" w:rsidDel="00000000" w:rsidP="00000000" w:rsidRDefault="00000000" w:rsidRPr="00000000" w14:paraId="00000036">
      <w:pPr>
        <w:spacing w:after="80" w:before="80" w:lineRule="auto"/>
        <w:jc w:val="both"/>
        <w:rPr>
          <w:rFonts w:ascii="Lora Medium" w:cs="Lora Medium" w:eastAsia="Lora Medium" w:hAnsi="Lora Medium"/>
        </w:rPr>
      </w:pPr>
      <w:r w:rsidDel="00000000" w:rsidR="00000000" w:rsidRPr="00000000">
        <w:rPr>
          <w:rFonts w:ascii="Lora Medium" w:cs="Lora Medium" w:eastAsia="Lora Medium" w:hAnsi="Lora Medium"/>
          <w:sz w:val="22"/>
          <w:szCs w:val="22"/>
          <w:rtl w:val="0"/>
        </w:rPr>
        <w:t xml:space="preserve">Summarize your findings, state the limitations of your study, and suggest concrete directions for future work.</w:t>
      </w:r>
      <w:r w:rsidDel="00000000" w:rsidR="00000000" w:rsidRPr="00000000">
        <w:rPr>
          <w:rtl w:val="0"/>
        </w:rPr>
      </w:r>
    </w:p>
    <w:p w:rsidR="00000000" w:rsidDel="00000000" w:rsidP="00000000" w:rsidRDefault="00000000" w:rsidRPr="00000000" w14:paraId="00000037">
      <w:pPr>
        <w:pStyle w:val="Heading2"/>
        <w:spacing w:after="120" w:before="240" w:lineRule="auto"/>
        <w:rPr>
          <w:rFonts w:ascii="Lora Medium" w:cs="Lora Medium" w:eastAsia="Lora Medium" w:hAnsi="Lora Medium"/>
          <w:b w:val="0"/>
          <w:bCs w:val="0"/>
          <w:color w:val="000000"/>
        </w:rPr>
      </w:pPr>
      <w:r w:rsidDel="00000000" w:rsidR="00000000" w:rsidRPr="00000000">
        <w:rPr>
          <w:rFonts w:ascii="Lora Medium" w:cs="Lora Medium" w:eastAsia="Lora Medium" w:hAnsi="Lora Medium"/>
          <w:b w:val="0"/>
          <w:bCs w:val="0"/>
          <w:color w:val="000000"/>
          <w:sz w:val="24"/>
          <w:szCs w:val="24"/>
          <w:rtl w:val="0"/>
        </w:rPr>
        <w:t xml:space="preserve">References</w:t>
      </w:r>
      <w:r w:rsidDel="00000000" w:rsidR="00000000" w:rsidRPr="00000000">
        <w:rPr>
          <w:rtl w:val="0"/>
        </w:rPr>
      </w:r>
    </w:p>
    <w:p w:rsidR="00000000" w:rsidDel="00000000" w:rsidP="00000000" w:rsidRDefault="00000000" w:rsidRPr="00000000" w14:paraId="00000038">
      <w:pPr>
        <w:spacing w:after="80" w:before="80" w:lineRule="auto"/>
        <w:jc w:val="both"/>
        <w:rPr>
          <w:rFonts w:ascii="Lora Medium" w:cs="Lora Medium" w:eastAsia="Lora Medium" w:hAnsi="Lora Medium"/>
        </w:rPr>
      </w:pPr>
      <w:r w:rsidDel="00000000" w:rsidR="00000000" w:rsidRPr="00000000">
        <w:rPr>
          <w:rtl w:val="0"/>
        </w:rPr>
      </w:r>
    </w:p>
    <w:p w:rsidR="00000000" w:rsidDel="00000000" w:rsidP="00000000" w:rsidRDefault="00000000" w:rsidRPr="00000000" w14:paraId="00000039">
      <w:pPr>
        <w:pStyle w:val="Heading1"/>
        <w:spacing w:after="160" w:before="320" w:lineRule="auto"/>
        <w:rPr>
          <w:rFonts w:ascii="Lora" w:cs="Lora" w:eastAsia="Lora" w:hAnsi="Lora"/>
          <w:color w:val="000000"/>
        </w:rPr>
      </w:pPr>
      <w:r w:rsidDel="00000000" w:rsidR="00000000" w:rsidRPr="00000000">
        <w:rPr>
          <w:rFonts w:ascii="Lora" w:cs="Lora" w:eastAsia="Lora" w:hAnsi="Lora"/>
          <w:color w:val="000000"/>
          <w:sz w:val="28"/>
          <w:szCs w:val="28"/>
          <w:rtl w:val="0"/>
        </w:rPr>
        <w:t xml:space="preserve">Part 6</w:t>
      </w:r>
      <w:r w:rsidDel="00000000" w:rsidR="00000000" w:rsidRPr="00000000">
        <w:rPr>
          <w:rFonts w:ascii="Lora" w:cs="Lora" w:eastAsia="Lora" w:hAnsi="Lora"/>
          <w:color w:val="000000"/>
          <w:rtl w:val="0"/>
        </w:rPr>
        <w:t xml:space="preserve">:</w:t>
      </w:r>
      <w:r w:rsidDel="00000000" w:rsidR="00000000" w:rsidRPr="00000000">
        <w:rPr>
          <w:rFonts w:ascii="Lora" w:cs="Lora" w:eastAsia="Lora" w:hAnsi="Lora"/>
          <w:color w:val="000000"/>
          <w:sz w:val="28"/>
          <w:szCs w:val="28"/>
          <w:rtl w:val="0"/>
        </w:rPr>
        <w:t xml:space="preserve"> Project Presentation</w:t>
      </w:r>
      <w:r w:rsidDel="00000000" w:rsidR="00000000" w:rsidRPr="00000000">
        <w:rPr>
          <w:rtl w:val="0"/>
        </w:rPr>
      </w:r>
    </w:p>
    <w:p w:rsidR="00000000" w:rsidDel="00000000" w:rsidP="00000000" w:rsidRDefault="00000000" w:rsidRPr="00000000" w14:paraId="0000003A">
      <w:pPr>
        <w:spacing w:after="80" w:before="80" w:lineRule="auto"/>
        <w:jc w:val="both"/>
        <w:rPr>
          <w:rFonts w:ascii="Lora Medium" w:cs="Lora Medium" w:eastAsia="Lora Medium" w:hAnsi="Lora Medium"/>
        </w:rPr>
      </w:pPr>
      <w:r w:rsidDel="00000000" w:rsidR="00000000" w:rsidRPr="00000000">
        <w:rPr>
          <w:rFonts w:ascii="Lora Medium" w:cs="Lora Medium" w:eastAsia="Lora Medium" w:hAnsi="Lora Medium"/>
          <w:sz w:val="22"/>
          <w:szCs w:val="22"/>
          <w:rtl w:val="0"/>
        </w:rPr>
        <w:t xml:space="preserve">Each team will present their work in a 10-minute presentation followed by </w:t>
      </w:r>
      <w:r w:rsidDel="00000000" w:rsidR="00000000" w:rsidRPr="00000000">
        <w:rPr>
          <w:rFonts w:ascii="Lora Medium" w:cs="Lora Medium" w:eastAsia="Lora Medium" w:hAnsi="Lora Medium"/>
          <w:rtl w:val="0"/>
        </w:rPr>
        <w:t xml:space="preserve">a </w:t>
      </w:r>
      <w:r w:rsidDel="00000000" w:rsidR="00000000" w:rsidRPr="00000000">
        <w:rPr>
          <w:rFonts w:ascii="Lora Medium" w:cs="Lora Medium" w:eastAsia="Lora Medium" w:hAnsi="Lora Medium"/>
          <w:sz w:val="22"/>
          <w:szCs w:val="22"/>
          <w:rtl w:val="0"/>
        </w:rPr>
        <w:t xml:space="preserve">Q&amp;A. </w:t>
      </w:r>
      <w:r w:rsidDel="00000000" w:rsidR="00000000" w:rsidRPr="00000000">
        <w:rPr>
          <w:rFonts w:ascii="Lora Medium" w:cs="Lora Medium" w:eastAsia="Lora Medium" w:hAnsi="Lora Medium"/>
          <w:rtl w:val="0"/>
        </w:rPr>
        <w:t xml:space="preserve">The presentation structure follows the paper structure. The more visuals you add to clarify the challenges in the dataset, EDA, performance plots, the better (with no redundancy please!). </w:t>
      </w:r>
    </w:p>
    <w:p w:rsidR="00000000" w:rsidDel="00000000" w:rsidP="00000000" w:rsidRDefault="00000000" w:rsidRPr="00000000" w14:paraId="0000003B">
      <w:pPr>
        <w:pBdr>
          <w:left w:color="2e74b5" w:space="8" w:sz="12" w:val="single"/>
        </w:pBdr>
        <w:spacing w:after="80" w:before="80" w:lineRule="auto"/>
        <w:ind w:left="0" w:firstLine="0"/>
        <w:jc w:val="both"/>
        <w:rPr>
          <w:rFonts w:ascii="Lora Medium" w:cs="Lora Medium" w:eastAsia="Lora Medium" w:hAnsi="Lora Medium"/>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e74b5"/>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9"/>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