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85A" w:rsidRPr="00212ECB" w:rsidRDefault="0017085A" w:rsidP="00212ECB">
      <w:pPr>
        <w:pStyle w:val="Heading2"/>
        <w:jc w:val="center"/>
      </w:pPr>
      <w:r w:rsidRPr="00212ECB">
        <w:t xml:space="preserve">Problem </w:t>
      </w:r>
      <w:r w:rsidR="00316113" w:rsidRPr="00212ECB">
        <w:t>3</w:t>
      </w:r>
      <w:r w:rsidRPr="00212ECB">
        <w:t xml:space="preserve"> – </w:t>
      </w:r>
      <w:r w:rsidR="00316113" w:rsidRPr="00212ECB">
        <w:t>Bulls and Cows</w:t>
      </w:r>
    </w:p>
    <w:p w:rsidR="00212ECB" w:rsidRDefault="00212ECB" w:rsidP="00212ECB">
      <w:pPr>
        <w:pStyle w:val="ListParagraph"/>
        <w:spacing w:after="120" w:line="240" w:lineRule="auto"/>
        <w:ind w:left="0"/>
        <w:contextualSpacing w:val="0"/>
        <w:jc w:val="both"/>
        <w:rPr>
          <w:lang w:val="en-GB"/>
        </w:rPr>
      </w:pPr>
      <w:r>
        <w:rPr>
          <w:lang w:val="en-GB"/>
        </w:rPr>
        <w:t>All we love the “Bulls and Cows” game (</w:t>
      </w:r>
      <w:hyperlink r:id="rId8" w:history="1">
        <w:r>
          <w:rPr>
            <w:rStyle w:val="Hyperlink"/>
          </w:rPr>
          <w:t>http://en.wikipedia.org/wiki/Bulls_and_cows</w:t>
        </w:r>
      </w:hyperlink>
      <w:r>
        <w:rPr>
          <w:lang w:val="en-GB"/>
        </w:rPr>
        <w:t xml:space="preserve">). Given a 4-digit </w:t>
      </w:r>
      <w:r w:rsidRPr="00212ECB">
        <w:rPr>
          <w:b/>
          <w:lang w:val="en-GB"/>
        </w:rPr>
        <w:t>secret number</w:t>
      </w:r>
      <w:r>
        <w:rPr>
          <w:lang w:val="en-GB"/>
        </w:rPr>
        <w:t xml:space="preserve"> and a 4-digit </w:t>
      </w:r>
      <w:r w:rsidRPr="00212ECB">
        <w:rPr>
          <w:b/>
          <w:lang w:val="en-GB"/>
        </w:rPr>
        <w:t>gues</w:t>
      </w:r>
      <w:r>
        <w:rPr>
          <w:b/>
          <w:lang w:val="en-GB"/>
        </w:rPr>
        <w:t>s number</w:t>
      </w:r>
      <w:r>
        <w:rPr>
          <w:lang w:val="en-GB"/>
        </w:rPr>
        <w:t xml:space="preserve"> we say that we have </w:t>
      </w:r>
      <w:r w:rsidRPr="00212ECB">
        <w:rPr>
          <w:rFonts w:ascii="Consolas" w:hAnsi="Consolas" w:cs="Consolas"/>
          <w:b/>
          <w:lang w:val="en-GB"/>
        </w:rPr>
        <w:t>b</w:t>
      </w:r>
      <w:r w:rsidRPr="00212ECB">
        <w:t xml:space="preserve"> </w:t>
      </w:r>
      <w:r w:rsidRPr="00212ECB">
        <w:rPr>
          <w:b/>
          <w:lang w:val="en-GB"/>
        </w:rPr>
        <w:t>bulls</w:t>
      </w:r>
      <w:r>
        <w:rPr>
          <w:lang w:val="en-GB"/>
        </w:rPr>
        <w:t xml:space="preserve"> and </w:t>
      </w:r>
      <w:r w:rsidRPr="00212ECB">
        <w:rPr>
          <w:rFonts w:ascii="Consolas" w:hAnsi="Consolas" w:cs="Consolas"/>
          <w:b/>
          <w:lang w:val="en-GB"/>
        </w:rPr>
        <w:t>c</w:t>
      </w:r>
      <w:r w:rsidRPr="00212ECB">
        <w:t xml:space="preserve"> </w:t>
      </w:r>
      <w:r w:rsidRPr="00212ECB">
        <w:rPr>
          <w:b/>
          <w:lang w:val="en-GB"/>
        </w:rPr>
        <w:t>cows</w:t>
      </w:r>
      <w:r>
        <w:rPr>
          <w:lang w:val="en-GB"/>
        </w:rPr>
        <w:t xml:space="preserve"> when we have </w:t>
      </w:r>
      <w:r w:rsidRPr="00212ECB">
        <w:rPr>
          <w:rFonts w:ascii="Consolas" w:hAnsi="Consolas" w:cs="Consolas"/>
          <w:b/>
          <w:lang w:val="en-GB"/>
        </w:rPr>
        <w:t>b</w:t>
      </w:r>
      <w:r w:rsidRPr="00212ECB">
        <w:rPr>
          <w:lang w:val="en-GB"/>
        </w:rPr>
        <w:t xml:space="preserve"> matching digits on their right positions</w:t>
      </w:r>
      <w:r>
        <w:rPr>
          <w:lang w:val="en-GB"/>
        </w:rPr>
        <w:t xml:space="preserve"> (</w:t>
      </w:r>
      <w:r w:rsidRPr="00212ECB">
        <w:rPr>
          <w:lang w:val="en-GB"/>
        </w:rPr>
        <w:t>bulls</w:t>
      </w:r>
      <w:r>
        <w:rPr>
          <w:lang w:val="en-GB"/>
        </w:rPr>
        <w:t xml:space="preserve">) and </w:t>
      </w:r>
      <w:r w:rsidRPr="00212ECB">
        <w:rPr>
          <w:rFonts w:ascii="Consolas" w:hAnsi="Consolas" w:cs="Consolas"/>
          <w:b/>
          <w:lang w:val="en-GB"/>
        </w:rPr>
        <w:t>c</w:t>
      </w:r>
      <w:r>
        <w:rPr>
          <w:lang w:val="en-GB"/>
        </w:rPr>
        <w:t xml:space="preserve"> matching digits </w:t>
      </w:r>
      <w:r w:rsidRPr="00212ECB">
        <w:rPr>
          <w:lang w:val="en-GB"/>
        </w:rPr>
        <w:t>on different positions</w:t>
      </w:r>
      <w:r>
        <w:rPr>
          <w:lang w:val="en-GB"/>
        </w:rPr>
        <w:t xml:space="preserve"> (cows). Examples are given below:</w:t>
      </w:r>
    </w:p>
    <w:tbl>
      <w:tblPr>
        <w:tblW w:w="8741" w:type="dxa"/>
        <w:jc w:val="center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585"/>
        <w:gridCol w:w="360"/>
        <w:gridCol w:w="360"/>
        <w:gridCol w:w="360"/>
        <w:gridCol w:w="360"/>
        <w:gridCol w:w="1120"/>
        <w:gridCol w:w="391"/>
        <w:gridCol w:w="1645"/>
        <w:gridCol w:w="360"/>
        <w:gridCol w:w="360"/>
        <w:gridCol w:w="360"/>
        <w:gridCol w:w="360"/>
        <w:gridCol w:w="1120"/>
      </w:tblGrid>
      <w:tr w:rsidR="000F1A8A" w:rsidRPr="00115120" w:rsidTr="00115120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  <w:r w:rsidRPr="00115120">
              <w:rPr>
                <w:lang w:val="en-GB"/>
              </w:rPr>
              <w:t>Secret number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1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Bulls  = 1</w:t>
            </w:r>
          </w:p>
          <w:p w:rsidR="000F1A8A" w:rsidRPr="00115120" w:rsidRDefault="000F1A8A" w:rsidP="00115120">
            <w:pPr>
              <w:pStyle w:val="ListParagraph"/>
              <w:spacing w:before="80"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Cows = 2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  <w:r w:rsidRPr="00115120">
              <w:rPr>
                <w:lang w:val="en-GB"/>
              </w:rPr>
              <w:t>Secret number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9</w:t>
            </w:r>
          </w:p>
        </w:tc>
        <w:tc>
          <w:tcPr>
            <w:tcW w:w="1120" w:type="dxa"/>
            <w:vMerge w:val="restart"/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Bulls  = 0</w:t>
            </w:r>
          </w:p>
          <w:p w:rsidR="000F1A8A" w:rsidRPr="00115120" w:rsidRDefault="000F1A8A" w:rsidP="00115120">
            <w:pPr>
              <w:pStyle w:val="ListParagraph"/>
              <w:spacing w:before="80"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Cows = 3</w:t>
            </w:r>
          </w:p>
        </w:tc>
      </w:tr>
      <w:tr w:rsidR="000F1A8A" w:rsidRPr="00115120" w:rsidTr="00115120">
        <w:trPr>
          <w:jc w:val="center"/>
        </w:trPr>
        <w:tc>
          <w:tcPr>
            <w:tcW w:w="1585" w:type="dxa"/>
            <w:tcBorders>
              <w:top w:val="single" w:sz="4" w:space="0" w:color="auto"/>
            </w:tcBorders>
            <w:shd w:val="clear" w:color="auto" w:fill="auto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  <w:r w:rsidRPr="00115120">
              <w:rPr>
                <w:lang w:val="en-GB"/>
              </w:rPr>
              <w:t>Guess number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1</w:t>
            </w: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  <w:r w:rsidRPr="00115120">
              <w:rPr>
                <w:lang w:val="en-GB"/>
              </w:rPr>
              <w:t>Guess number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4</w:t>
            </w:r>
          </w:p>
        </w:tc>
        <w:tc>
          <w:tcPr>
            <w:tcW w:w="1120" w:type="dxa"/>
            <w:vMerge/>
            <w:shd w:val="clear" w:color="auto" w:fill="auto"/>
            <w:vAlign w:val="center"/>
          </w:tcPr>
          <w:p w:rsidR="000F1A8A" w:rsidRPr="00115120" w:rsidRDefault="000F1A8A" w:rsidP="00115120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</w:p>
        </w:tc>
      </w:tr>
    </w:tbl>
    <w:p w:rsidR="000F1A8A" w:rsidRDefault="000F1A8A" w:rsidP="000F1A8A">
      <w:pPr>
        <w:rPr>
          <w:lang w:val="en-GB"/>
        </w:rPr>
      </w:pPr>
      <w:r>
        <w:rPr>
          <w:lang w:val="en-GB"/>
        </w:rPr>
        <w:t xml:space="preserve">Given the secret number and the number of bulls and cows your task is to write a program to </w:t>
      </w:r>
      <w:r w:rsidRPr="000F1A8A">
        <w:rPr>
          <w:b/>
          <w:lang w:val="en-GB"/>
        </w:rPr>
        <w:t>find all matching guess numbers</w:t>
      </w:r>
      <w:r>
        <w:rPr>
          <w:lang w:val="en-GB"/>
        </w:rPr>
        <w:t xml:space="preserve"> in increasing order.</w:t>
      </w:r>
    </w:p>
    <w:p w:rsidR="0017085A" w:rsidRDefault="0017085A" w:rsidP="0017085A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17085A" w:rsidRDefault="0017085A" w:rsidP="0017085A">
      <w:pPr>
        <w:rPr>
          <w:lang w:val="en-GB"/>
        </w:rPr>
      </w:pPr>
      <w:r>
        <w:rPr>
          <w:lang w:val="en-GB"/>
        </w:rPr>
        <w:t>The input data should be read from the console.</w:t>
      </w:r>
      <w:r w:rsidR="00E24DC3">
        <w:rPr>
          <w:lang w:val="en-GB"/>
        </w:rPr>
        <w:t xml:space="preserve"> It will consist of exactly 3 lines. At the first line there </w:t>
      </w:r>
      <w:r w:rsidR="00E24DC3" w:rsidRPr="00E24DC3">
        <w:rPr>
          <w:b/>
          <w:lang w:val="en-GB"/>
        </w:rPr>
        <w:t>the secret number</w:t>
      </w:r>
      <w:r w:rsidR="00E24DC3">
        <w:rPr>
          <w:lang w:val="en-GB"/>
        </w:rPr>
        <w:t xml:space="preserve"> will</w:t>
      </w:r>
      <w:r w:rsidR="00E24DC3" w:rsidRPr="00E24DC3">
        <w:rPr>
          <w:lang w:val="en-GB"/>
        </w:rPr>
        <w:t xml:space="preserve"> </w:t>
      </w:r>
      <w:r w:rsidR="00E24DC3">
        <w:rPr>
          <w:lang w:val="en-GB"/>
        </w:rPr>
        <w:t xml:space="preserve">be given. At the second line the number of </w:t>
      </w:r>
      <w:r w:rsidR="00E24DC3">
        <w:rPr>
          <w:noProof/>
          <w:lang w:val="en-GB"/>
        </w:rPr>
        <w:t xml:space="preserve">bulls </w:t>
      </w:r>
      <w:r w:rsidR="00E24DC3" w:rsidRPr="00E24DC3">
        <w:rPr>
          <w:rFonts w:ascii="Consolas" w:hAnsi="Consolas" w:cs="Consolas"/>
          <w:b/>
          <w:noProof/>
          <w:lang w:val="en-GB"/>
        </w:rPr>
        <w:t>b</w:t>
      </w:r>
      <w:r w:rsidR="00E24DC3">
        <w:rPr>
          <w:lang w:val="en-GB"/>
        </w:rPr>
        <w:t xml:space="preserve"> will be given. At the third line the number of </w:t>
      </w:r>
      <w:r w:rsidR="00E24DC3">
        <w:rPr>
          <w:noProof/>
          <w:lang w:val="en-GB"/>
        </w:rPr>
        <w:t xml:space="preserve">cows </w:t>
      </w:r>
      <w:r w:rsidR="00E24DC3" w:rsidRPr="00E24DC3">
        <w:rPr>
          <w:rFonts w:ascii="Consolas" w:hAnsi="Consolas" w:cs="Consolas"/>
          <w:b/>
          <w:noProof/>
          <w:lang w:val="en-GB"/>
        </w:rPr>
        <w:t>c</w:t>
      </w:r>
      <w:r w:rsidR="00E24DC3">
        <w:rPr>
          <w:lang w:val="en-GB"/>
        </w:rPr>
        <w:t xml:space="preserve"> will be given.</w:t>
      </w:r>
    </w:p>
    <w:p w:rsidR="0017085A" w:rsidRDefault="0017085A" w:rsidP="0017085A">
      <w:pPr>
        <w:rPr>
          <w:lang w:val="en-GB"/>
        </w:rPr>
      </w:pPr>
      <w:r>
        <w:rPr>
          <w:lang w:val="en-GB"/>
        </w:rPr>
        <w:t>The input data will always be valid and in the format described. There is no need to check it explicitly.</w:t>
      </w:r>
    </w:p>
    <w:p w:rsidR="0017085A" w:rsidRDefault="0017085A" w:rsidP="0017085A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17085A" w:rsidRDefault="0017085A" w:rsidP="0017085A">
      <w:pPr>
        <w:rPr>
          <w:lang w:val="en-GB"/>
        </w:rPr>
      </w:pPr>
      <w:r>
        <w:rPr>
          <w:lang w:val="en-GB"/>
        </w:rPr>
        <w:t>The output data should be printed on the console.</w:t>
      </w:r>
      <w:r w:rsidR="009A2BBE">
        <w:rPr>
          <w:lang w:val="en-GB"/>
        </w:rPr>
        <w:t xml:space="preserve"> It should consist of a single line holding all matched guess numbers, given in increasing order, separated by single space.</w:t>
      </w:r>
    </w:p>
    <w:p w:rsidR="0017085A" w:rsidRDefault="0017085A" w:rsidP="0017085A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:rsidR="0017085A" w:rsidRPr="00C30136" w:rsidRDefault="0017085A" w:rsidP="0017085A">
      <w:pPr>
        <w:pStyle w:val="ListParagraph"/>
        <w:numPr>
          <w:ilvl w:val="0"/>
          <w:numId w:val="25"/>
        </w:numPr>
        <w:rPr>
          <w:lang w:val="en-GB"/>
        </w:rPr>
      </w:pPr>
      <w:r w:rsidRPr="00C30136">
        <w:rPr>
          <w:lang w:val="en-GB"/>
        </w:rPr>
        <w:t xml:space="preserve">The </w:t>
      </w:r>
      <w:r w:rsidR="009A2BBE" w:rsidRPr="00460B70">
        <w:rPr>
          <w:b/>
          <w:lang w:val="en-GB"/>
        </w:rPr>
        <w:t>secret</w:t>
      </w:r>
      <w:r w:rsidR="00316113" w:rsidRPr="00460B70">
        <w:rPr>
          <w:b/>
          <w:lang w:val="en-GB"/>
        </w:rPr>
        <w:t xml:space="preserve"> number</w:t>
      </w:r>
      <w:r w:rsidR="00316113">
        <w:rPr>
          <w:lang w:val="en-GB"/>
        </w:rPr>
        <w:t xml:space="preserve"> will always consist of exactly 4 digits, each in the </w:t>
      </w:r>
      <w:r w:rsidRPr="00C30136">
        <w:rPr>
          <w:rFonts w:cs="Consolas"/>
          <w:lang w:val="en-GB"/>
        </w:rPr>
        <w:t>range [</w:t>
      </w:r>
      <w:r w:rsidR="0031271B">
        <w:rPr>
          <w:rFonts w:cs="Consolas"/>
          <w:lang w:val="en-GB"/>
        </w:rPr>
        <w:t>1</w:t>
      </w:r>
      <w:r w:rsidR="00316113">
        <w:rPr>
          <w:rFonts w:cs="Consolas"/>
          <w:lang w:val="en-GB"/>
        </w:rPr>
        <w:t>…9</w:t>
      </w:r>
      <w:r>
        <w:rPr>
          <w:rFonts w:cs="Consolas"/>
          <w:lang w:val="en-GB"/>
        </w:rPr>
        <w:t>]</w:t>
      </w:r>
      <w:r w:rsidR="009A2BBE">
        <w:rPr>
          <w:rFonts w:cs="Consolas"/>
          <w:lang w:val="en-GB"/>
        </w:rPr>
        <w:t>.</w:t>
      </w:r>
    </w:p>
    <w:p w:rsidR="00316113" w:rsidRPr="00C30136" w:rsidRDefault="009A2BBE" w:rsidP="0017085A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rFonts w:cs="Consolas"/>
          <w:lang w:val="en-GB"/>
        </w:rPr>
        <w:t xml:space="preserve">The numbers </w:t>
      </w:r>
      <w:r w:rsidRPr="00460B70">
        <w:rPr>
          <w:rFonts w:ascii="Consolas" w:hAnsi="Consolas" w:cs="Consolas"/>
          <w:b/>
          <w:lang w:val="en-GB"/>
        </w:rPr>
        <w:t>b</w:t>
      </w:r>
      <w:r>
        <w:rPr>
          <w:rFonts w:cs="Consolas"/>
          <w:lang w:val="en-GB"/>
        </w:rPr>
        <w:t xml:space="preserve"> and </w:t>
      </w:r>
      <w:r w:rsidRPr="00460B70">
        <w:rPr>
          <w:rFonts w:ascii="Consolas" w:hAnsi="Consolas" w:cs="Consolas"/>
          <w:b/>
          <w:lang w:val="en-GB"/>
        </w:rPr>
        <w:t>c</w:t>
      </w:r>
      <w:r>
        <w:rPr>
          <w:rFonts w:cs="Consolas"/>
          <w:lang w:val="en-GB"/>
        </w:rPr>
        <w:t xml:space="preserve"> will be in the range [0…9].</w:t>
      </w:r>
    </w:p>
    <w:p w:rsidR="0017085A" w:rsidRDefault="0017085A" w:rsidP="0017085A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Allowed working time for your program: 0.1</w:t>
      </w:r>
      <w:r w:rsidR="00790898">
        <w:rPr>
          <w:lang w:val="en-GB"/>
        </w:rPr>
        <w:t>5</w:t>
      </w:r>
      <w:r>
        <w:rPr>
          <w:lang w:val="en-GB"/>
        </w:rPr>
        <w:t xml:space="preserve"> seconds</w:t>
      </w:r>
      <w:r w:rsidR="009A2BBE">
        <w:rPr>
          <w:lang w:val="en-GB"/>
        </w:rPr>
        <w:t>.</w:t>
      </w:r>
    </w:p>
    <w:p w:rsidR="0017085A" w:rsidRPr="00C30136" w:rsidRDefault="0017085A" w:rsidP="0017085A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Allowed memory: </w:t>
      </w:r>
      <w:r w:rsidR="0073620D">
        <w:rPr>
          <w:lang w:val="en-GB"/>
        </w:rPr>
        <w:t>4</w:t>
      </w:r>
      <w:r>
        <w:rPr>
          <w:lang w:val="en-GB"/>
        </w:rPr>
        <w:t xml:space="preserve"> MB</w:t>
      </w:r>
      <w:r w:rsidR="009A2BBE">
        <w:rPr>
          <w:lang w:val="en-GB"/>
        </w:rPr>
        <w:t>.</w:t>
      </w:r>
    </w:p>
    <w:p w:rsidR="0017085A" w:rsidRPr="001015A3" w:rsidRDefault="0017085A" w:rsidP="0017085A">
      <w:pPr>
        <w:pStyle w:val="Heading3"/>
        <w:rPr>
          <w:lang w:val="bg-BG"/>
        </w:rPr>
      </w:pPr>
      <w:r>
        <w:rPr>
          <w:lang w:val="en-GB"/>
        </w:rPr>
        <w:t>Examples</w:t>
      </w:r>
    </w:p>
    <w:tbl>
      <w:tblPr>
        <w:tblW w:w="10219" w:type="dxa"/>
        <w:tblInd w:w="10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851"/>
        <w:gridCol w:w="3260"/>
        <w:gridCol w:w="284"/>
        <w:gridCol w:w="771"/>
        <w:gridCol w:w="3163"/>
        <w:gridCol w:w="266"/>
        <w:gridCol w:w="756"/>
        <w:gridCol w:w="868"/>
      </w:tblGrid>
      <w:tr w:rsidR="00460B70" w:rsidRPr="00101E7A" w:rsidTr="00BD1BFF">
        <w:trPr>
          <w:trHeight w:val="225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B70" w:rsidRPr="00101E7A" w:rsidRDefault="00460B70" w:rsidP="00460B70">
            <w:pPr>
              <w:spacing w:before="0"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Input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B70" w:rsidRPr="00101E7A" w:rsidRDefault="00460B70" w:rsidP="00460B70">
            <w:pPr>
              <w:spacing w:before="0"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Output</w:t>
            </w:r>
          </w:p>
        </w:tc>
        <w:tc>
          <w:tcPr>
            <w:tcW w:w="284" w:type="dxa"/>
            <w:vMerge w:val="restart"/>
            <w:tcBorders>
              <w:right w:val="single" w:sz="4" w:space="0" w:color="auto"/>
            </w:tcBorders>
          </w:tcPr>
          <w:p w:rsidR="00460B70" w:rsidRPr="00101E7A" w:rsidRDefault="00460B70" w:rsidP="00460B70">
            <w:pPr>
              <w:spacing w:before="0" w:after="0"/>
              <w:rPr>
                <w:rStyle w:val="Strong"/>
                <w:lang w:val="en-GB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70" w:rsidRPr="00101E7A" w:rsidRDefault="00460B70" w:rsidP="00460B70">
            <w:pPr>
              <w:spacing w:before="0"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Input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70" w:rsidRPr="00101E7A" w:rsidRDefault="00460B70" w:rsidP="00460B70">
            <w:pPr>
              <w:spacing w:before="0"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Output</w:t>
            </w:r>
          </w:p>
        </w:tc>
        <w:tc>
          <w:tcPr>
            <w:tcW w:w="26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60B70" w:rsidRPr="00101E7A" w:rsidRDefault="00460B70" w:rsidP="00460B70">
            <w:pPr>
              <w:spacing w:before="0" w:after="0"/>
              <w:rPr>
                <w:rStyle w:val="Strong"/>
                <w:lang w:val="en-GB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70" w:rsidRPr="00101E7A" w:rsidRDefault="00460B70" w:rsidP="00460B70">
            <w:pPr>
              <w:spacing w:before="0"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Input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70" w:rsidRPr="00101E7A" w:rsidRDefault="00460B70" w:rsidP="00460B70">
            <w:pPr>
              <w:spacing w:before="0" w:after="0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Output</w:t>
            </w:r>
          </w:p>
        </w:tc>
      </w:tr>
      <w:tr w:rsidR="00460B70" w:rsidRPr="00316113" w:rsidTr="00BD1BFF">
        <w:trPr>
          <w:trHeight w:val="7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2228</w:t>
            </w:r>
          </w:p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2</w:t>
            </w:r>
          </w:p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1222 2122 2212 2232 2242 2252 2262 2272 2281 2283 2284 2285 2286 2287 2289 2292</w:t>
            </w:r>
            <w:r w:rsidRPr="00460B70">
              <w:rPr>
                <w:rFonts w:ascii="Consolas" w:hAnsi="Consolas" w:cs="Consolas"/>
                <w:sz w:val="22"/>
                <w:szCs w:val="22"/>
                <w:lang w:val="bg-BG"/>
              </w:rPr>
              <w:t xml:space="preserve"> </w:t>
            </w: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2322 2422 2522 2622 2722 2821 2823 2824 2825 2826 2827 2829 2922 3222 4222 5222</w:t>
            </w:r>
            <w:r w:rsidRPr="00460B70">
              <w:rPr>
                <w:rFonts w:ascii="Consolas" w:hAnsi="Consolas" w:cs="Consolas"/>
                <w:sz w:val="22"/>
                <w:szCs w:val="22"/>
                <w:lang w:val="bg-BG"/>
              </w:rPr>
              <w:t xml:space="preserve"> </w:t>
            </w: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6222 7222 8221 8223 8224 8225 8226 8227 8229 9222</w:t>
            </w:r>
          </w:p>
        </w:tc>
        <w:tc>
          <w:tcPr>
            <w:tcW w:w="284" w:type="dxa"/>
            <w:vMerge/>
            <w:tcBorders>
              <w:right w:val="single" w:sz="4" w:space="0" w:color="auto"/>
            </w:tcBorders>
          </w:tcPr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1234</w:t>
            </w:r>
          </w:p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3</w:t>
            </w:r>
          </w:p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0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1134 1214 1224 1231 1232 1233 1235 1236 1237 1238 1239 1244 1254 1264 1274 1284</w:t>
            </w:r>
            <w:r w:rsidRPr="00460B70">
              <w:rPr>
                <w:rFonts w:ascii="Consolas" w:hAnsi="Consolas" w:cs="Consolas"/>
                <w:sz w:val="22"/>
                <w:szCs w:val="22"/>
                <w:lang w:val="bg-BG"/>
              </w:rPr>
              <w:t xml:space="preserve"> </w:t>
            </w: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1294 1334 1434 1534 1634 1734 1834 1934 2234 3234 4234 5234 6234 7234 8234 9234</w:t>
            </w:r>
          </w:p>
        </w:tc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1234</w:t>
            </w:r>
          </w:p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bg-BG"/>
              </w:rPr>
              <w:t>3</w:t>
            </w:r>
          </w:p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bg-BG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B70" w:rsidRPr="00460B70" w:rsidRDefault="00460B70" w:rsidP="00460B70">
            <w:pPr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 w:rsidRPr="00460B70">
              <w:rPr>
                <w:rFonts w:ascii="Consolas" w:hAnsi="Consolas" w:cs="Consolas"/>
                <w:sz w:val="22"/>
                <w:szCs w:val="22"/>
                <w:lang w:val="en-GB"/>
              </w:rPr>
              <w:t>No</w:t>
            </w:r>
          </w:p>
        </w:tc>
      </w:tr>
    </w:tbl>
    <w:p w:rsidR="0082025C" w:rsidRPr="0017085A" w:rsidRDefault="0082025C" w:rsidP="0082025C"/>
    <w:sectPr w:rsidR="0082025C" w:rsidRPr="0017085A" w:rsidSect="00C96A22">
      <w:headerReference w:type="default" r:id="rId9"/>
      <w:footerReference w:type="default" r:id="rId10"/>
      <w:pgSz w:w="11907" w:h="16839" w:code="9"/>
      <w:pgMar w:top="851" w:right="851" w:bottom="851" w:left="851" w:header="68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921" w:rsidRDefault="00BE0921">
      <w:r>
        <w:separator/>
      </w:r>
    </w:p>
  </w:endnote>
  <w:endnote w:type="continuationSeparator" w:id="1">
    <w:p w:rsidR="00BE0921" w:rsidRDefault="00BE0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17085A">
            <w:rPr>
              <w:rFonts w:eastAsia="Malgun Gothic"/>
              <w:b/>
              <w:i/>
              <w:lang w:eastAsia="ko-KR"/>
            </w:rPr>
            <w:t>y 2013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6F72EB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6F72EB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8758B8">
              <w:rPr>
                <w:rStyle w:val="Hyperlink"/>
                <w:noProof/>
              </w:rPr>
              <w:t>facebook.com/TelerikAcademy</w:t>
            </w:r>
          </w:hyperlink>
          <w:r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  <w:p w:rsidR="003F3A33" w:rsidRDefault="003F3A3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921" w:rsidRDefault="00BE0921">
      <w:r>
        <w:separator/>
      </w:r>
    </w:p>
  </w:footnote>
  <w:footnote w:type="continuationSeparator" w:id="1">
    <w:p w:rsidR="00BE0921" w:rsidRDefault="00BE09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C96A22" w:rsidRPr="0017625F" w:rsidTr="00086118">
      <w:trPr>
        <w:trHeight w:val="675"/>
      </w:trPr>
      <w:tc>
        <w:tcPr>
          <w:tcW w:w="2547" w:type="dxa"/>
        </w:tcPr>
        <w:p w:rsidR="00C96A22" w:rsidRPr="0017625F" w:rsidRDefault="006F72EB" w:rsidP="00C96A22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C96A22" w:rsidRPr="008B0C41" w:rsidRDefault="00C96A22" w:rsidP="00C96A22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</w:t>
          </w:r>
          <w:r>
            <w:t xml:space="preserve"> </w:t>
          </w: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</w:t>
          </w:r>
          <w:r>
            <w:t xml:space="preserve"> </w:t>
          </w:r>
          <w:r>
            <w:rPr>
              <w:lang w:val="bg-BG"/>
            </w:rPr>
            <w:t>33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C96A22" w:rsidRDefault="00C96A22" w:rsidP="00C96A22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C96A22" w:rsidRPr="008758B8" w:rsidRDefault="00C96A22" w:rsidP="00C96A22">
          <w:pPr>
            <w:pStyle w:val="Header"/>
            <w:spacing w:line="240" w:lineRule="exact"/>
          </w:pPr>
        </w:p>
      </w:tc>
    </w:tr>
    <w:tr w:rsidR="00C96A22" w:rsidRPr="0017625F" w:rsidTr="0008611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C96A22" w:rsidRPr="0017625F" w:rsidRDefault="00C96A22" w:rsidP="00C96A22">
          <w:pPr>
            <w:pStyle w:val="Header"/>
            <w:rPr>
              <w:sz w:val="8"/>
              <w:szCs w:val="8"/>
            </w:rPr>
          </w:pPr>
        </w:p>
      </w:tc>
    </w:tr>
  </w:tbl>
  <w:p w:rsidR="003F3A33" w:rsidRPr="00C96A22" w:rsidRDefault="003F3A33" w:rsidP="00C96A22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50ECB"/>
    <w:multiLevelType w:val="hybridMultilevel"/>
    <w:tmpl w:val="6D525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F4178"/>
    <w:multiLevelType w:val="hybridMultilevel"/>
    <w:tmpl w:val="AB2646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C02D3"/>
    <w:multiLevelType w:val="hybridMultilevel"/>
    <w:tmpl w:val="05EC6C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AD7563"/>
    <w:multiLevelType w:val="hybridMultilevel"/>
    <w:tmpl w:val="409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3"/>
  </w:num>
  <w:num w:numId="5">
    <w:abstractNumId w:val="19"/>
  </w:num>
  <w:num w:numId="6">
    <w:abstractNumId w:val="22"/>
  </w:num>
  <w:num w:numId="7">
    <w:abstractNumId w:val="17"/>
  </w:num>
  <w:num w:numId="8">
    <w:abstractNumId w:val="13"/>
  </w:num>
  <w:num w:numId="9">
    <w:abstractNumId w:val="0"/>
  </w:num>
  <w:num w:numId="10">
    <w:abstractNumId w:val="21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6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4"/>
  </w:num>
  <w:num w:numId="23">
    <w:abstractNumId w:val="18"/>
  </w:num>
  <w:num w:numId="24">
    <w:abstractNumId w:val="5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275"/>
    <w:rsid w:val="00004E5A"/>
    <w:rsid w:val="00010247"/>
    <w:rsid w:val="00013CE3"/>
    <w:rsid w:val="00013FC6"/>
    <w:rsid w:val="00022EAF"/>
    <w:rsid w:val="00024338"/>
    <w:rsid w:val="00025690"/>
    <w:rsid w:val="000267D4"/>
    <w:rsid w:val="00027702"/>
    <w:rsid w:val="00034946"/>
    <w:rsid w:val="000460CC"/>
    <w:rsid w:val="00051A0F"/>
    <w:rsid w:val="00051ABB"/>
    <w:rsid w:val="00063ABA"/>
    <w:rsid w:val="00070CA5"/>
    <w:rsid w:val="00071D81"/>
    <w:rsid w:val="000733CB"/>
    <w:rsid w:val="000740B9"/>
    <w:rsid w:val="0007482B"/>
    <w:rsid w:val="00082A88"/>
    <w:rsid w:val="00084135"/>
    <w:rsid w:val="00084F57"/>
    <w:rsid w:val="00086118"/>
    <w:rsid w:val="00087B3B"/>
    <w:rsid w:val="000943BF"/>
    <w:rsid w:val="000A161A"/>
    <w:rsid w:val="000A5461"/>
    <w:rsid w:val="000B2094"/>
    <w:rsid w:val="000B4A63"/>
    <w:rsid w:val="000C7396"/>
    <w:rsid w:val="000C7484"/>
    <w:rsid w:val="000D2DC3"/>
    <w:rsid w:val="000E494F"/>
    <w:rsid w:val="000E532F"/>
    <w:rsid w:val="000E6EA7"/>
    <w:rsid w:val="000E7883"/>
    <w:rsid w:val="000F1A8A"/>
    <w:rsid w:val="001015A3"/>
    <w:rsid w:val="001037D2"/>
    <w:rsid w:val="00104E25"/>
    <w:rsid w:val="00106553"/>
    <w:rsid w:val="00110D80"/>
    <w:rsid w:val="00115120"/>
    <w:rsid w:val="001172F9"/>
    <w:rsid w:val="001248BE"/>
    <w:rsid w:val="00125006"/>
    <w:rsid w:val="00132247"/>
    <w:rsid w:val="00132B58"/>
    <w:rsid w:val="00134C58"/>
    <w:rsid w:val="001369BA"/>
    <w:rsid w:val="0014248C"/>
    <w:rsid w:val="00147D8A"/>
    <w:rsid w:val="001510E9"/>
    <w:rsid w:val="0015630B"/>
    <w:rsid w:val="0017085A"/>
    <w:rsid w:val="001752DF"/>
    <w:rsid w:val="0017625F"/>
    <w:rsid w:val="00181FF8"/>
    <w:rsid w:val="00182F25"/>
    <w:rsid w:val="00184DE6"/>
    <w:rsid w:val="00186EED"/>
    <w:rsid w:val="00190FDA"/>
    <w:rsid w:val="00193E4B"/>
    <w:rsid w:val="001957A4"/>
    <w:rsid w:val="00196928"/>
    <w:rsid w:val="001976E7"/>
    <w:rsid w:val="001A0201"/>
    <w:rsid w:val="001A32A3"/>
    <w:rsid w:val="001B00CA"/>
    <w:rsid w:val="001B2433"/>
    <w:rsid w:val="001C6B8B"/>
    <w:rsid w:val="001D50B4"/>
    <w:rsid w:val="001D5DA1"/>
    <w:rsid w:val="001D71CC"/>
    <w:rsid w:val="001E177B"/>
    <w:rsid w:val="001E46BE"/>
    <w:rsid w:val="001E6462"/>
    <w:rsid w:val="00201972"/>
    <w:rsid w:val="002072FE"/>
    <w:rsid w:val="00210525"/>
    <w:rsid w:val="00212ECB"/>
    <w:rsid w:val="00213EAA"/>
    <w:rsid w:val="002256CC"/>
    <w:rsid w:val="002271F9"/>
    <w:rsid w:val="00232B3A"/>
    <w:rsid w:val="00234194"/>
    <w:rsid w:val="0023691D"/>
    <w:rsid w:val="00241424"/>
    <w:rsid w:val="0024322E"/>
    <w:rsid w:val="0025114C"/>
    <w:rsid w:val="00252525"/>
    <w:rsid w:val="002663B2"/>
    <w:rsid w:val="00270DD5"/>
    <w:rsid w:val="0027273B"/>
    <w:rsid w:val="002730AA"/>
    <w:rsid w:val="002731E7"/>
    <w:rsid w:val="00276966"/>
    <w:rsid w:val="002868AD"/>
    <w:rsid w:val="00286DDB"/>
    <w:rsid w:val="00293A7A"/>
    <w:rsid w:val="002949EB"/>
    <w:rsid w:val="0029561E"/>
    <w:rsid w:val="00297958"/>
    <w:rsid w:val="002A7FD3"/>
    <w:rsid w:val="002B1E65"/>
    <w:rsid w:val="002B6B03"/>
    <w:rsid w:val="002C1485"/>
    <w:rsid w:val="002C5DF5"/>
    <w:rsid w:val="002C6AC0"/>
    <w:rsid w:val="002E5FE2"/>
    <w:rsid w:val="002E76E6"/>
    <w:rsid w:val="002F0FA0"/>
    <w:rsid w:val="002F27CA"/>
    <w:rsid w:val="003025F1"/>
    <w:rsid w:val="00303D23"/>
    <w:rsid w:val="00303DDF"/>
    <w:rsid w:val="00306082"/>
    <w:rsid w:val="00307189"/>
    <w:rsid w:val="00311835"/>
    <w:rsid w:val="0031271B"/>
    <w:rsid w:val="00314010"/>
    <w:rsid w:val="00316113"/>
    <w:rsid w:val="00317571"/>
    <w:rsid w:val="003217F0"/>
    <w:rsid w:val="00323A19"/>
    <w:rsid w:val="00325D72"/>
    <w:rsid w:val="003310E1"/>
    <w:rsid w:val="003337A1"/>
    <w:rsid w:val="003349A0"/>
    <w:rsid w:val="003358B3"/>
    <w:rsid w:val="00340BB7"/>
    <w:rsid w:val="00346BC7"/>
    <w:rsid w:val="003519A8"/>
    <w:rsid w:val="00353BBE"/>
    <w:rsid w:val="00353E4D"/>
    <w:rsid w:val="003606FD"/>
    <w:rsid w:val="00360B4D"/>
    <w:rsid w:val="00360FBE"/>
    <w:rsid w:val="00361CF6"/>
    <w:rsid w:val="003625C6"/>
    <w:rsid w:val="0037175D"/>
    <w:rsid w:val="00395568"/>
    <w:rsid w:val="00396642"/>
    <w:rsid w:val="003A052B"/>
    <w:rsid w:val="003A243D"/>
    <w:rsid w:val="003A24B4"/>
    <w:rsid w:val="003A4BA8"/>
    <w:rsid w:val="003A5ACD"/>
    <w:rsid w:val="003A7561"/>
    <w:rsid w:val="003B0AEA"/>
    <w:rsid w:val="003B0BA0"/>
    <w:rsid w:val="003B312B"/>
    <w:rsid w:val="003B678B"/>
    <w:rsid w:val="003C355F"/>
    <w:rsid w:val="003D2B08"/>
    <w:rsid w:val="003D472C"/>
    <w:rsid w:val="003E238C"/>
    <w:rsid w:val="003F0025"/>
    <w:rsid w:val="003F3A33"/>
    <w:rsid w:val="003F7DF0"/>
    <w:rsid w:val="00404189"/>
    <w:rsid w:val="00411B7D"/>
    <w:rsid w:val="00416D86"/>
    <w:rsid w:val="004210F6"/>
    <w:rsid w:val="00422627"/>
    <w:rsid w:val="00422D3B"/>
    <w:rsid w:val="004254EE"/>
    <w:rsid w:val="00427EC6"/>
    <w:rsid w:val="004316C7"/>
    <w:rsid w:val="004452F2"/>
    <w:rsid w:val="00446410"/>
    <w:rsid w:val="00453CA4"/>
    <w:rsid w:val="00460B70"/>
    <w:rsid w:val="00460E19"/>
    <w:rsid w:val="0046113A"/>
    <w:rsid w:val="004616E5"/>
    <w:rsid w:val="00467E8E"/>
    <w:rsid w:val="00471AA9"/>
    <w:rsid w:val="004766ED"/>
    <w:rsid w:val="00480369"/>
    <w:rsid w:val="004910D1"/>
    <w:rsid w:val="00497068"/>
    <w:rsid w:val="004B0073"/>
    <w:rsid w:val="004B0789"/>
    <w:rsid w:val="004B292B"/>
    <w:rsid w:val="004B37F2"/>
    <w:rsid w:val="004B696B"/>
    <w:rsid w:val="004C0C23"/>
    <w:rsid w:val="004C466E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17DF4"/>
    <w:rsid w:val="0052023D"/>
    <w:rsid w:val="00535770"/>
    <w:rsid w:val="005361C2"/>
    <w:rsid w:val="0053698C"/>
    <w:rsid w:val="005414FD"/>
    <w:rsid w:val="00541970"/>
    <w:rsid w:val="0054263B"/>
    <w:rsid w:val="005429F8"/>
    <w:rsid w:val="00552A9F"/>
    <w:rsid w:val="00552DDB"/>
    <w:rsid w:val="00553A28"/>
    <w:rsid w:val="00554CD4"/>
    <w:rsid w:val="005567F5"/>
    <w:rsid w:val="005578D0"/>
    <w:rsid w:val="00560FD3"/>
    <w:rsid w:val="00563AB5"/>
    <w:rsid w:val="005668A0"/>
    <w:rsid w:val="00575A18"/>
    <w:rsid w:val="00577F46"/>
    <w:rsid w:val="00581484"/>
    <w:rsid w:val="00582B7E"/>
    <w:rsid w:val="005907FF"/>
    <w:rsid w:val="00596A52"/>
    <w:rsid w:val="005A2EF8"/>
    <w:rsid w:val="005A4191"/>
    <w:rsid w:val="005A544D"/>
    <w:rsid w:val="005B0D5C"/>
    <w:rsid w:val="005B3416"/>
    <w:rsid w:val="005B72D3"/>
    <w:rsid w:val="005D3F6F"/>
    <w:rsid w:val="005D52F9"/>
    <w:rsid w:val="005E3FFE"/>
    <w:rsid w:val="005E6ADD"/>
    <w:rsid w:val="006001FA"/>
    <w:rsid w:val="006045BD"/>
    <w:rsid w:val="00605BD1"/>
    <w:rsid w:val="00606763"/>
    <w:rsid w:val="00606FB7"/>
    <w:rsid w:val="00607D24"/>
    <w:rsid w:val="0061142D"/>
    <w:rsid w:val="00621A56"/>
    <w:rsid w:val="00621F25"/>
    <w:rsid w:val="0063318F"/>
    <w:rsid w:val="00634698"/>
    <w:rsid w:val="00636D60"/>
    <w:rsid w:val="0064105B"/>
    <w:rsid w:val="006416F5"/>
    <w:rsid w:val="00647AF5"/>
    <w:rsid w:val="006525F2"/>
    <w:rsid w:val="00652CA5"/>
    <w:rsid w:val="00655883"/>
    <w:rsid w:val="00660EC8"/>
    <w:rsid w:val="00661D7B"/>
    <w:rsid w:val="006629F2"/>
    <w:rsid w:val="00666C33"/>
    <w:rsid w:val="0066732F"/>
    <w:rsid w:val="006675FF"/>
    <w:rsid w:val="006736B5"/>
    <w:rsid w:val="00677D06"/>
    <w:rsid w:val="006810D8"/>
    <w:rsid w:val="00683C67"/>
    <w:rsid w:val="006A2585"/>
    <w:rsid w:val="006A7D51"/>
    <w:rsid w:val="006B01AC"/>
    <w:rsid w:val="006B13C8"/>
    <w:rsid w:val="006B4552"/>
    <w:rsid w:val="006B6961"/>
    <w:rsid w:val="006C38CD"/>
    <w:rsid w:val="006C3BA5"/>
    <w:rsid w:val="006C4CF9"/>
    <w:rsid w:val="006D04FB"/>
    <w:rsid w:val="006D0EED"/>
    <w:rsid w:val="006D1308"/>
    <w:rsid w:val="006E4384"/>
    <w:rsid w:val="006F0602"/>
    <w:rsid w:val="006F72EB"/>
    <w:rsid w:val="007003B5"/>
    <w:rsid w:val="007027E3"/>
    <w:rsid w:val="00702E43"/>
    <w:rsid w:val="00705732"/>
    <w:rsid w:val="00706132"/>
    <w:rsid w:val="00706CA1"/>
    <w:rsid w:val="007079C8"/>
    <w:rsid w:val="00714254"/>
    <w:rsid w:val="0071580A"/>
    <w:rsid w:val="00725821"/>
    <w:rsid w:val="00727112"/>
    <w:rsid w:val="00732CC6"/>
    <w:rsid w:val="00733200"/>
    <w:rsid w:val="0073620D"/>
    <w:rsid w:val="00750E5D"/>
    <w:rsid w:val="00752281"/>
    <w:rsid w:val="00755810"/>
    <w:rsid w:val="00760400"/>
    <w:rsid w:val="007607A4"/>
    <w:rsid w:val="00761F10"/>
    <w:rsid w:val="00762AF1"/>
    <w:rsid w:val="00764AF4"/>
    <w:rsid w:val="00776A02"/>
    <w:rsid w:val="00784936"/>
    <w:rsid w:val="00787CC8"/>
    <w:rsid w:val="00790898"/>
    <w:rsid w:val="00790B8C"/>
    <w:rsid w:val="007930D9"/>
    <w:rsid w:val="00796D93"/>
    <w:rsid w:val="007A26F8"/>
    <w:rsid w:val="007A32F0"/>
    <w:rsid w:val="007A5892"/>
    <w:rsid w:val="007B2F61"/>
    <w:rsid w:val="007B60E3"/>
    <w:rsid w:val="007C3F1D"/>
    <w:rsid w:val="007C4F57"/>
    <w:rsid w:val="007D7773"/>
    <w:rsid w:val="007E26BB"/>
    <w:rsid w:val="007E3DB6"/>
    <w:rsid w:val="007E682E"/>
    <w:rsid w:val="007E6837"/>
    <w:rsid w:val="007E7FC1"/>
    <w:rsid w:val="007F7EDF"/>
    <w:rsid w:val="00800BC7"/>
    <w:rsid w:val="00801AAD"/>
    <w:rsid w:val="008069D4"/>
    <w:rsid w:val="0081647F"/>
    <w:rsid w:val="00820142"/>
    <w:rsid w:val="0082025C"/>
    <w:rsid w:val="00822482"/>
    <w:rsid w:val="00823DEE"/>
    <w:rsid w:val="00824FDD"/>
    <w:rsid w:val="00827AA4"/>
    <w:rsid w:val="0083015F"/>
    <w:rsid w:val="0083125B"/>
    <w:rsid w:val="00836607"/>
    <w:rsid w:val="00840E37"/>
    <w:rsid w:val="0084132D"/>
    <w:rsid w:val="008471B5"/>
    <w:rsid w:val="00847872"/>
    <w:rsid w:val="008514AF"/>
    <w:rsid w:val="008571CD"/>
    <w:rsid w:val="0086473A"/>
    <w:rsid w:val="00867319"/>
    <w:rsid w:val="00870313"/>
    <w:rsid w:val="0087049B"/>
    <w:rsid w:val="00872BA1"/>
    <w:rsid w:val="008758B8"/>
    <w:rsid w:val="00876D05"/>
    <w:rsid w:val="00880103"/>
    <w:rsid w:val="00887AEA"/>
    <w:rsid w:val="008900D6"/>
    <w:rsid w:val="00895207"/>
    <w:rsid w:val="00896023"/>
    <w:rsid w:val="008A2315"/>
    <w:rsid w:val="008B0C41"/>
    <w:rsid w:val="008B128F"/>
    <w:rsid w:val="008B5C37"/>
    <w:rsid w:val="008B67CB"/>
    <w:rsid w:val="008B6CD4"/>
    <w:rsid w:val="008D1388"/>
    <w:rsid w:val="008D292C"/>
    <w:rsid w:val="008D33DA"/>
    <w:rsid w:val="008D388A"/>
    <w:rsid w:val="008D4936"/>
    <w:rsid w:val="008D4A81"/>
    <w:rsid w:val="008D5082"/>
    <w:rsid w:val="008D61D9"/>
    <w:rsid w:val="008E15AD"/>
    <w:rsid w:val="008E61EC"/>
    <w:rsid w:val="008E78C1"/>
    <w:rsid w:val="008F7DA1"/>
    <w:rsid w:val="00904D5F"/>
    <w:rsid w:val="009112E8"/>
    <w:rsid w:val="009128CD"/>
    <w:rsid w:val="0091723A"/>
    <w:rsid w:val="009247A7"/>
    <w:rsid w:val="00927E51"/>
    <w:rsid w:val="00931142"/>
    <w:rsid w:val="00936A7E"/>
    <w:rsid w:val="009370B8"/>
    <w:rsid w:val="00940E9B"/>
    <w:rsid w:val="00941EE5"/>
    <w:rsid w:val="0095490F"/>
    <w:rsid w:val="00956AB8"/>
    <w:rsid w:val="00957512"/>
    <w:rsid w:val="00971AB8"/>
    <w:rsid w:val="009770F1"/>
    <w:rsid w:val="00977449"/>
    <w:rsid w:val="0098434E"/>
    <w:rsid w:val="00991301"/>
    <w:rsid w:val="009969CC"/>
    <w:rsid w:val="009972CA"/>
    <w:rsid w:val="009A2BBE"/>
    <w:rsid w:val="009A534F"/>
    <w:rsid w:val="009B3950"/>
    <w:rsid w:val="009B46EB"/>
    <w:rsid w:val="009C1088"/>
    <w:rsid w:val="009E0097"/>
    <w:rsid w:val="009E5CA1"/>
    <w:rsid w:val="009E61D1"/>
    <w:rsid w:val="009E717D"/>
    <w:rsid w:val="00A046D8"/>
    <w:rsid w:val="00A107CC"/>
    <w:rsid w:val="00A24504"/>
    <w:rsid w:val="00A271AE"/>
    <w:rsid w:val="00A3723E"/>
    <w:rsid w:val="00A41B09"/>
    <w:rsid w:val="00A45C57"/>
    <w:rsid w:val="00A573DB"/>
    <w:rsid w:val="00A66D6C"/>
    <w:rsid w:val="00A72D3B"/>
    <w:rsid w:val="00A72E9D"/>
    <w:rsid w:val="00A74A55"/>
    <w:rsid w:val="00A7521A"/>
    <w:rsid w:val="00A767AD"/>
    <w:rsid w:val="00A85672"/>
    <w:rsid w:val="00A85EDE"/>
    <w:rsid w:val="00A954CF"/>
    <w:rsid w:val="00A9626F"/>
    <w:rsid w:val="00A97129"/>
    <w:rsid w:val="00AA25F7"/>
    <w:rsid w:val="00AA55EA"/>
    <w:rsid w:val="00AB104D"/>
    <w:rsid w:val="00AB15CE"/>
    <w:rsid w:val="00AB31BD"/>
    <w:rsid w:val="00AB6565"/>
    <w:rsid w:val="00AC73A6"/>
    <w:rsid w:val="00AC7895"/>
    <w:rsid w:val="00AE5F07"/>
    <w:rsid w:val="00B03402"/>
    <w:rsid w:val="00B05F43"/>
    <w:rsid w:val="00B13659"/>
    <w:rsid w:val="00B15208"/>
    <w:rsid w:val="00B205EC"/>
    <w:rsid w:val="00B21BD9"/>
    <w:rsid w:val="00B222C7"/>
    <w:rsid w:val="00B24D0D"/>
    <w:rsid w:val="00B351D2"/>
    <w:rsid w:val="00B37CE0"/>
    <w:rsid w:val="00B40013"/>
    <w:rsid w:val="00B409DD"/>
    <w:rsid w:val="00B42CD8"/>
    <w:rsid w:val="00B50D81"/>
    <w:rsid w:val="00B55646"/>
    <w:rsid w:val="00B65A45"/>
    <w:rsid w:val="00B65F4B"/>
    <w:rsid w:val="00B6608D"/>
    <w:rsid w:val="00B72C41"/>
    <w:rsid w:val="00B73A88"/>
    <w:rsid w:val="00B759D3"/>
    <w:rsid w:val="00B8107E"/>
    <w:rsid w:val="00B82254"/>
    <w:rsid w:val="00B864B2"/>
    <w:rsid w:val="00B9101E"/>
    <w:rsid w:val="00B95366"/>
    <w:rsid w:val="00B962AA"/>
    <w:rsid w:val="00BA08C1"/>
    <w:rsid w:val="00BA51CA"/>
    <w:rsid w:val="00BA77F3"/>
    <w:rsid w:val="00BB17A9"/>
    <w:rsid w:val="00BB222F"/>
    <w:rsid w:val="00BB4534"/>
    <w:rsid w:val="00BC389A"/>
    <w:rsid w:val="00BC52CB"/>
    <w:rsid w:val="00BD1BFF"/>
    <w:rsid w:val="00BD4535"/>
    <w:rsid w:val="00BD4ECE"/>
    <w:rsid w:val="00BD557D"/>
    <w:rsid w:val="00BD68FF"/>
    <w:rsid w:val="00BE0921"/>
    <w:rsid w:val="00BF1CB7"/>
    <w:rsid w:val="00BF48FB"/>
    <w:rsid w:val="00BF5C48"/>
    <w:rsid w:val="00BF6194"/>
    <w:rsid w:val="00C03AED"/>
    <w:rsid w:val="00C106CA"/>
    <w:rsid w:val="00C17D8D"/>
    <w:rsid w:val="00C2752F"/>
    <w:rsid w:val="00C3422D"/>
    <w:rsid w:val="00C34DDD"/>
    <w:rsid w:val="00C35467"/>
    <w:rsid w:val="00C40FEA"/>
    <w:rsid w:val="00C418AA"/>
    <w:rsid w:val="00C420D7"/>
    <w:rsid w:val="00C43275"/>
    <w:rsid w:val="00C4679C"/>
    <w:rsid w:val="00C47F3D"/>
    <w:rsid w:val="00C52D17"/>
    <w:rsid w:val="00C72A77"/>
    <w:rsid w:val="00C74A16"/>
    <w:rsid w:val="00C75802"/>
    <w:rsid w:val="00C76356"/>
    <w:rsid w:val="00C80649"/>
    <w:rsid w:val="00C8078E"/>
    <w:rsid w:val="00C867F0"/>
    <w:rsid w:val="00C90C64"/>
    <w:rsid w:val="00C949F3"/>
    <w:rsid w:val="00C96A22"/>
    <w:rsid w:val="00C9774B"/>
    <w:rsid w:val="00CA1113"/>
    <w:rsid w:val="00CA326E"/>
    <w:rsid w:val="00CA3B2B"/>
    <w:rsid w:val="00CB7534"/>
    <w:rsid w:val="00CB7622"/>
    <w:rsid w:val="00CC074D"/>
    <w:rsid w:val="00CC0A1F"/>
    <w:rsid w:val="00CD1557"/>
    <w:rsid w:val="00CD1DB7"/>
    <w:rsid w:val="00CD587F"/>
    <w:rsid w:val="00CF2197"/>
    <w:rsid w:val="00D03530"/>
    <w:rsid w:val="00D07674"/>
    <w:rsid w:val="00D10D97"/>
    <w:rsid w:val="00D12CB9"/>
    <w:rsid w:val="00D164DC"/>
    <w:rsid w:val="00D25231"/>
    <w:rsid w:val="00D31CE4"/>
    <w:rsid w:val="00D4063D"/>
    <w:rsid w:val="00D42874"/>
    <w:rsid w:val="00D42DD5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865A8"/>
    <w:rsid w:val="00DA2428"/>
    <w:rsid w:val="00DA39E6"/>
    <w:rsid w:val="00DA5458"/>
    <w:rsid w:val="00DB0F13"/>
    <w:rsid w:val="00DB209F"/>
    <w:rsid w:val="00DC2114"/>
    <w:rsid w:val="00DC5A6D"/>
    <w:rsid w:val="00DC5BD1"/>
    <w:rsid w:val="00DD2674"/>
    <w:rsid w:val="00DD2EBC"/>
    <w:rsid w:val="00DE0129"/>
    <w:rsid w:val="00DE6FA7"/>
    <w:rsid w:val="00DF1A77"/>
    <w:rsid w:val="00DF4650"/>
    <w:rsid w:val="00E025A2"/>
    <w:rsid w:val="00E20B92"/>
    <w:rsid w:val="00E24DC3"/>
    <w:rsid w:val="00E25A5E"/>
    <w:rsid w:val="00E26AF5"/>
    <w:rsid w:val="00E40570"/>
    <w:rsid w:val="00E4330E"/>
    <w:rsid w:val="00E452E8"/>
    <w:rsid w:val="00E51190"/>
    <w:rsid w:val="00E515EE"/>
    <w:rsid w:val="00E53152"/>
    <w:rsid w:val="00E5664B"/>
    <w:rsid w:val="00E61398"/>
    <w:rsid w:val="00E62A7E"/>
    <w:rsid w:val="00E647DC"/>
    <w:rsid w:val="00E65854"/>
    <w:rsid w:val="00E74F2F"/>
    <w:rsid w:val="00E828C4"/>
    <w:rsid w:val="00E83D12"/>
    <w:rsid w:val="00E90997"/>
    <w:rsid w:val="00E90A24"/>
    <w:rsid w:val="00E93AC0"/>
    <w:rsid w:val="00E96136"/>
    <w:rsid w:val="00E979CE"/>
    <w:rsid w:val="00EA08B0"/>
    <w:rsid w:val="00EA0B21"/>
    <w:rsid w:val="00EA579E"/>
    <w:rsid w:val="00EA665A"/>
    <w:rsid w:val="00EB5595"/>
    <w:rsid w:val="00EC1617"/>
    <w:rsid w:val="00EC54DD"/>
    <w:rsid w:val="00EC6894"/>
    <w:rsid w:val="00EC7DC4"/>
    <w:rsid w:val="00ED2F3E"/>
    <w:rsid w:val="00ED3504"/>
    <w:rsid w:val="00ED4464"/>
    <w:rsid w:val="00ED7BC2"/>
    <w:rsid w:val="00EE000E"/>
    <w:rsid w:val="00EE1904"/>
    <w:rsid w:val="00EF0E4C"/>
    <w:rsid w:val="00EF43EC"/>
    <w:rsid w:val="00EF72FB"/>
    <w:rsid w:val="00F030AF"/>
    <w:rsid w:val="00F0508E"/>
    <w:rsid w:val="00F06AE9"/>
    <w:rsid w:val="00F14419"/>
    <w:rsid w:val="00F155FD"/>
    <w:rsid w:val="00F15A81"/>
    <w:rsid w:val="00F20488"/>
    <w:rsid w:val="00F24B38"/>
    <w:rsid w:val="00F30CB3"/>
    <w:rsid w:val="00F31CB7"/>
    <w:rsid w:val="00F35CD4"/>
    <w:rsid w:val="00F44305"/>
    <w:rsid w:val="00F5031A"/>
    <w:rsid w:val="00F51B58"/>
    <w:rsid w:val="00F62CEE"/>
    <w:rsid w:val="00F642FA"/>
    <w:rsid w:val="00F65EDB"/>
    <w:rsid w:val="00F67349"/>
    <w:rsid w:val="00F75FD8"/>
    <w:rsid w:val="00F845B7"/>
    <w:rsid w:val="00F84E4B"/>
    <w:rsid w:val="00F923C3"/>
    <w:rsid w:val="00F93A93"/>
    <w:rsid w:val="00F95498"/>
    <w:rsid w:val="00FB0726"/>
    <w:rsid w:val="00FB1A31"/>
    <w:rsid w:val="00FB48AD"/>
    <w:rsid w:val="00FB5951"/>
    <w:rsid w:val="00FC3BEF"/>
    <w:rsid w:val="00FC3DCB"/>
    <w:rsid w:val="00FE56E8"/>
    <w:rsid w:val="00FF3937"/>
    <w:rsid w:val="00FF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5568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5568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181FF8"/>
    <w:rPr>
      <w:rFonts w:ascii="Consolas" w:hAnsi="Consolas" w:cs="Consolas"/>
      <w:b/>
      <w:bCs/>
      <w:noProof/>
      <w:sz w:val="22"/>
      <w:szCs w:val="22"/>
    </w:rPr>
  </w:style>
  <w:style w:type="character" w:customStyle="1" w:styleId="Heading1Char">
    <w:name w:val="Heading 1 Char"/>
    <w:link w:val="Heading1"/>
    <w:rsid w:val="00395568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39556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17085A"/>
    <w:pPr>
      <w:spacing w:before="0" w:after="160" w:line="259" w:lineRule="auto"/>
      <w:ind w:left="720"/>
      <w:contextualSpacing/>
      <w:jc w:val="left"/>
    </w:pPr>
    <w:rPr>
      <w:rFonts w:eastAsia="Calibri"/>
      <w:szCs w:val="22"/>
    </w:rPr>
  </w:style>
  <w:style w:type="character" w:styleId="CommentReference">
    <w:name w:val="annotation reference"/>
    <w:rsid w:val="008202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82025C"/>
    <w:rPr>
      <w:sz w:val="20"/>
      <w:szCs w:val="20"/>
    </w:rPr>
  </w:style>
  <w:style w:type="character" w:customStyle="1" w:styleId="CommentTextChar">
    <w:name w:val="Comment Text Char"/>
    <w:link w:val="CommentText"/>
    <w:rsid w:val="0082025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82025C"/>
    <w:rPr>
      <w:b/>
      <w:bCs/>
    </w:rPr>
  </w:style>
  <w:style w:type="character" w:customStyle="1" w:styleId="CommentSubjectChar">
    <w:name w:val="Comment Subject Char"/>
    <w:link w:val="CommentSubject"/>
    <w:rsid w:val="0082025C"/>
    <w:rPr>
      <w:rFonts w:ascii="Calibri" w:hAnsi="Calibr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ulls_and_c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BFCDB-7458-4AF0-B9C5-B4167E07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Exam</vt:lpstr>
    </vt:vector>
  </TitlesOfParts>
  <Company>Telerik Corporation</Company>
  <LinksUpToDate>false</LinksUpToDate>
  <CharactersWithSpaces>1903</CharactersWithSpaces>
  <SharedDoc>false</SharedDoc>
  <HLinks>
    <vt:vector size="24" baseType="variant">
      <vt:variant>
        <vt:i4>7536685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http://en.wikipedia.org/wiki/Bulls_and_cows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Exam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2014-05-06T20:37:00Z</dcterms:created>
  <dcterms:modified xsi:type="dcterms:W3CDTF">2014-05-06T20:37:00Z</dcterms:modified>
</cp:coreProperties>
</file>