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98039A">
      <w:pPr>
        <w:pStyle w:val="Heading1"/>
        <w:jc w:val="center"/>
      </w:pPr>
      <w:r>
        <w:t>Problem</w:t>
      </w:r>
      <w:r w:rsidR="008B0C41" w:rsidRPr="00552A9F">
        <w:t xml:space="preserve"> – </w:t>
      </w:r>
      <w:r w:rsidR="00DF73BD">
        <w:t>Fire in the Matrix</w:t>
      </w:r>
    </w:p>
    <w:p w:rsidR="00F27527" w:rsidRDefault="00232465" w:rsidP="0098039A">
      <w:r>
        <w:t>The summer is coming. Birds are singing, trees are green, girls wear short skirts…</w:t>
      </w:r>
      <w:r w:rsidR="00327DD1">
        <w:t xml:space="preserve"> Yeah, right,</w:t>
      </w:r>
      <w:r>
        <w:t xml:space="preserve"> </w:t>
      </w:r>
      <w:r w:rsidR="00327DD1">
        <w:t>in your dreams!</w:t>
      </w:r>
      <w:r>
        <w:t xml:space="preserve"> Even though it is June, the weather is awful</w:t>
      </w:r>
      <w:r w:rsidR="00F27527">
        <w:t>.</w:t>
      </w:r>
      <w:r w:rsidR="00577440">
        <w:t xml:space="preserve"> </w:t>
      </w:r>
      <w:r w:rsidR="00E17DFF">
        <w:t>To warm ourselves, we need fire</w:t>
      </w:r>
      <w:r w:rsidR="00577440">
        <w:t>. Lots of fire! Lots of lots of FIRE!!!</w:t>
      </w:r>
    </w:p>
    <w:p w:rsidR="005E47FB" w:rsidRDefault="005E47FB" w:rsidP="0098039A">
      <w:r>
        <w:t>And sin</w:t>
      </w:r>
      <w:r w:rsidR="008140D3">
        <w:t>ce we are l</w:t>
      </w:r>
      <w:r w:rsidR="00F37A6D">
        <w:t>i</w:t>
      </w:r>
      <w:r w:rsidR="008140D3">
        <w:t xml:space="preserve">ving in the Matrix, </w:t>
      </w:r>
      <w:r>
        <w:t>th</w:t>
      </w:r>
      <w:r w:rsidR="00A44075">
        <w:t xml:space="preserve">e super-duper-human rescuer Neo </w:t>
      </w:r>
      <w:r>
        <w:t xml:space="preserve">will need to write a program </w:t>
      </w:r>
      <w:r w:rsidR="00B177B3">
        <w:t>about creating big torches of fire.</w:t>
      </w:r>
      <w:r w:rsidR="00A44075">
        <w:t xml:space="preserve"> Unfortunately Neo is just a simple Kung-Fu</w:t>
      </w:r>
      <w:r w:rsidR="00C41692">
        <w:t xml:space="preserve"> master</w:t>
      </w:r>
      <w:r w:rsidR="00A44075">
        <w:t>, who likes to fly in the sky</w:t>
      </w:r>
      <w:r w:rsidR="00C41692">
        <w:t>.</w:t>
      </w:r>
      <w:r w:rsidR="00A44075">
        <w:t xml:space="preserve"> </w:t>
      </w:r>
      <w:r w:rsidR="00C41692">
        <w:t xml:space="preserve">You </w:t>
      </w:r>
      <w:r w:rsidR="00A44075">
        <w:t>will have to help him</w:t>
      </w:r>
      <w:r w:rsidR="00DB0125">
        <w:t xml:space="preserve"> otherwise people will freeze</w:t>
      </w:r>
      <w:r w:rsidR="0028031C">
        <w:t>!</w:t>
      </w:r>
    </w:p>
    <w:p w:rsidR="00C7151E" w:rsidRPr="000370DD" w:rsidRDefault="000370DD" w:rsidP="0098039A">
      <w:r>
        <w:t xml:space="preserve">Your task is to </w:t>
      </w:r>
      <w:r w:rsidRPr="0098039A">
        <w:rPr>
          <w:b/>
        </w:rPr>
        <w:t>print on the console a torch of fire with width N</w:t>
      </w:r>
      <w:r w:rsidR="00470342" w:rsidRPr="0098039A">
        <w:rPr>
          <w:b/>
        </w:rPr>
        <w:t xml:space="preserve"> following the examples below</w:t>
      </w:r>
      <w:r w:rsidRPr="00470342">
        <w:t>.</w:t>
      </w:r>
    </w:p>
    <w:p w:rsidR="006629F2" w:rsidRPr="00552A9F" w:rsidRDefault="006C38CD" w:rsidP="006629F2">
      <w:pPr>
        <w:pStyle w:val="Heading3"/>
      </w:pPr>
      <w:r w:rsidRPr="006C38CD">
        <w:t>Input</w:t>
      </w:r>
      <w:r w:rsidR="006629F2" w:rsidRPr="006629F2">
        <w:t xml:space="preserve"> </w:t>
      </w:r>
    </w:p>
    <w:p w:rsidR="006C38CD" w:rsidRPr="006C38CD" w:rsidRDefault="006629F2" w:rsidP="006629F2">
      <w:r>
        <w:t>The i</w:t>
      </w:r>
      <w:r w:rsidRPr="00552A9F">
        <w:t xml:space="preserve">nput data is being read </w:t>
      </w:r>
      <w:r w:rsidR="00241424">
        <w:t>from</w:t>
      </w:r>
      <w:r w:rsidRPr="00552A9F">
        <w:t xml:space="preserve"> the console.</w:t>
      </w:r>
    </w:p>
    <w:p w:rsidR="006629F2" w:rsidRPr="00552A9F" w:rsidRDefault="00EB5595" w:rsidP="006629F2">
      <w:r>
        <w:t>On</w:t>
      </w:r>
      <w:r w:rsidR="006629F2">
        <w:t xml:space="preserve"> the only line </w:t>
      </w:r>
      <w:r w:rsidR="00470342">
        <w:t xml:space="preserve">will hold an </w:t>
      </w:r>
      <w:r w:rsidR="006C38CD">
        <w:t xml:space="preserve">integer number </w:t>
      </w:r>
      <w:r w:rsidR="006C38CD" w:rsidRPr="006C38CD">
        <w:rPr>
          <w:b/>
        </w:rPr>
        <w:t>N</w:t>
      </w:r>
      <w:r w:rsidR="006C38CD">
        <w:t xml:space="preserve">, </w:t>
      </w:r>
      <w:r w:rsidR="00EE6669">
        <w:t>indicating</w:t>
      </w:r>
      <w:r w:rsidR="006C38CD">
        <w:t xml:space="preserve"> the width of the </w:t>
      </w:r>
      <w:r w:rsidR="00800422">
        <w:t>fire</w:t>
      </w:r>
      <w:r w:rsidR="00F76E4B">
        <w:t xml:space="preserve"> in the torch</w:t>
      </w:r>
      <w:r w:rsidR="00286F93">
        <w:t>.</w:t>
      </w:r>
    </w:p>
    <w:p w:rsidR="006629F2" w:rsidRPr="00552A9F" w:rsidRDefault="006629F2" w:rsidP="006629F2">
      <w:r w:rsidRPr="00552A9F">
        <w:t>The input data will always be valid and in the format described. There is no need to check it explicitly.</w:t>
      </w:r>
    </w:p>
    <w:p w:rsidR="006629F2" w:rsidRPr="00552A9F" w:rsidRDefault="006C38CD" w:rsidP="006629F2">
      <w:pPr>
        <w:pStyle w:val="Heading3"/>
        <w:rPr>
          <w:rFonts w:hint="eastAsia"/>
          <w:lang w:eastAsia="ja-JP"/>
        </w:rPr>
      </w:pPr>
      <w:r>
        <w:t>Output</w:t>
      </w:r>
    </w:p>
    <w:p w:rsidR="006C38CD" w:rsidRPr="006629F2" w:rsidRDefault="006629F2" w:rsidP="006629F2">
      <w:r w:rsidRPr="00552A9F">
        <w:t>The output data must be printed on the console.</w:t>
      </w:r>
    </w:p>
    <w:p w:rsidR="006C38CD" w:rsidRDefault="006C38CD" w:rsidP="006C38CD">
      <w:pPr>
        <w:rPr>
          <w:sz w:val="22"/>
          <w:szCs w:val="22"/>
        </w:rPr>
      </w:pPr>
      <w:r>
        <w:t xml:space="preserve">You should print the </w:t>
      </w:r>
      <w:r w:rsidR="005D4626">
        <w:t xml:space="preserve">fire </w:t>
      </w:r>
      <w:r>
        <w:t>on the console. Use the symbol “</w:t>
      </w:r>
      <w:r w:rsidR="006362F5">
        <w:rPr>
          <w:b/>
        </w:rPr>
        <w:t>#</w:t>
      </w:r>
      <w:r w:rsidR="00162D02">
        <w:t>” (</w:t>
      </w:r>
      <w:r w:rsidR="00145E8F">
        <w:t>number sign</w:t>
      </w:r>
      <w:r>
        <w:t xml:space="preserve">) to mark </w:t>
      </w:r>
      <w:r w:rsidR="00C667BF">
        <w:t>the fire</w:t>
      </w:r>
      <w:r w:rsidR="00834F7D">
        <w:t xml:space="preserve">, </w:t>
      </w:r>
      <w:r w:rsidR="00834F7D">
        <w:rPr>
          <w:noProof/>
        </w:rPr>
        <w:t>“</w:t>
      </w:r>
      <w:r w:rsidR="00834F7D" w:rsidRPr="00834F7D">
        <w:rPr>
          <w:b/>
          <w:noProof/>
        </w:rPr>
        <w:t>-</w:t>
      </w:r>
      <w:r w:rsidR="00BA6756">
        <w:rPr>
          <w:noProof/>
        </w:rPr>
        <w:t>“ (</w:t>
      </w:r>
      <w:r w:rsidR="00834F7D">
        <w:t>dash) to show the top of the torch and</w:t>
      </w:r>
      <w:r>
        <w:t xml:space="preserve"> “</w:t>
      </w:r>
      <w:r w:rsidR="00834F7D">
        <w:rPr>
          <w:b/>
        </w:rPr>
        <w:t>/</w:t>
      </w:r>
      <w:r>
        <w:t>”</w:t>
      </w:r>
      <w:r w:rsidR="00834F7D">
        <w:t xml:space="preserve"> </w:t>
      </w:r>
      <w:r w:rsidR="000D613F">
        <w:t xml:space="preserve">(slash) </w:t>
      </w:r>
      <w:r w:rsidR="00834F7D">
        <w:t>or “</w:t>
      </w:r>
      <w:r w:rsidR="00834F7D" w:rsidRPr="00834F7D">
        <w:rPr>
          <w:b/>
        </w:rPr>
        <w:t>\</w:t>
      </w:r>
      <w:r w:rsidR="00834F7D">
        <w:t>”</w:t>
      </w:r>
      <w:r>
        <w:t xml:space="preserve"> (</w:t>
      </w:r>
      <w:r w:rsidR="00834F7D">
        <w:t>back</w:t>
      </w:r>
      <w:r w:rsidR="000D613F">
        <w:t>slash</w:t>
      </w:r>
      <w:r>
        <w:t xml:space="preserve">) to illustrate the </w:t>
      </w:r>
      <w:r w:rsidR="006E720E">
        <w:t>torch</w:t>
      </w:r>
      <w:r>
        <w:t>.</w:t>
      </w:r>
    </w:p>
    <w:p w:rsidR="006C38CD" w:rsidRPr="00552A9F" w:rsidRDefault="006C38CD" w:rsidP="006C38CD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AC6679" w:rsidRPr="00552A9F" w:rsidRDefault="006C38CD" w:rsidP="00520582">
      <w:pPr>
        <w:numPr>
          <w:ilvl w:val="0"/>
          <w:numId w:val="16"/>
        </w:numPr>
        <w:spacing w:before="0" w:after="0"/>
        <w:jc w:val="left"/>
        <w:rPr>
          <w:rFonts w:hint="eastAsia"/>
        </w:rPr>
      </w:pPr>
      <w:r w:rsidRPr="0098039A">
        <w:rPr>
          <w:b/>
          <w:bCs/>
        </w:rPr>
        <w:t>N</w:t>
      </w:r>
      <w:r w:rsidRPr="00552A9F">
        <w:rPr>
          <w:rFonts w:hint="eastAsia"/>
          <w:lang w:eastAsia="ja-JP"/>
        </w:rPr>
        <w:t xml:space="preserve"> </w:t>
      </w:r>
      <w:r w:rsidR="00C66F6E">
        <w:rPr>
          <w:lang w:eastAsia="ja-JP"/>
        </w:rPr>
        <w:t>will be</w:t>
      </w:r>
      <w:r w:rsidRPr="00552A9F">
        <w:rPr>
          <w:rFonts w:hint="eastAsia"/>
          <w:lang w:eastAsia="ja-JP"/>
        </w:rPr>
        <w:t xml:space="preserve"> a positive integer </w:t>
      </w:r>
      <w:r w:rsidR="00C66F6E">
        <w:rPr>
          <w:lang w:eastAsia="ja-JP"/>
        </w:rPr>
        <w:t>in the range [4…76]</w:t>
      </w:r>
      <w:r w:rsidR="00C66F6E">
        <w:t xml:space="preserve"> and will </w:t>
      </w:r>
      <w:r w:rsidR="002A3D5A">
        <w:t xml:space="preserve">always be </w:t>
      </w:r>
      <w:r w:rsidR="00A142C3">
        <w:t>divisible</w:t>
      </w:r>
      <w:r w:rsidR="002A3D5A">
        <w:t xml:space="preserve"> by 4.</w:t>
      </w:r>
    </w:p>
    <w:p w:rsidR="006C38CD" w:rsidRPr="00552A9F" w:rsidRDefault="006C38CD" w:rsidP="006629F2">
      <w:pPr>
        <w:numPr>
          <w:ilvl w:val="0"/>
          <w:numId w:val="16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0.25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Pr="00552A9F">
        <w:rPr>
          <w:lang w:eastAsia="ja-JP"/>
        </w:rPr>
        <w:t>.</w:t>
      </w:r>
    </w:p>
    <w:p w:rsidR="006C38CD" w:rsidRDefault="006C38CD" w:rsidP="006629F2">
      <w:pPr>
        <w:numPr>
          <w:ilvl w:val="0"/>
          <w:numId w:val="16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6C38CD" w:rsidRPr="006C38CD" w:rsidRDefault="008712B6" w:rsidP="003B5669">
      <w:pPr>
        <w:pStyle w:val="Heading3"/>
      </w:pPr>
      <w:r>
        <w:t>Examples</w:t>
      </w:r>
    </w:p>
    <w:tbl>
      <w:tblPr>
        <w:tblW w:w="0" w:type="auto"/>
        <w:tblInd w:w="100" w:type="dxa"/>
        <w:tblLook w:val="04A0"/>
      </w:tblPr>
      <w:tblGrid>
        <w:gridCol w:w="870"/>
        <w:gridCol w:w="1305"/>
        <w:gridCol w:w="519"/>
        <w:gridCol w:w="750"/>
        <w:gridCol w:w="1668"/>
      </w:tblGrid>
      <w:tr w:rsidR="0098039A" w:rsidTr="0098039A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9A" w:rsidRPr="006C38CD" w:rsidRDefault="0098039A" w:rsidP="0098039A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</w:t>
            </w:r>
            <w:r w:rsidRPr="006C38CD">
              <w:rPr>
                <w:rStyle w:val="Strong"/>
              </w:rPr>
              <w:t>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9A" w:rsidRPr="006C38CD" w:rsidRDefault="0098039A" w:rsidP="0098039A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8039A" w:rsidRDefault="0098039A" w:rsidP="0098039A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8039A" w:rsidRPr="006C38CD" w:rsidRDefault="0098039A" w:rsidP="0098039A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</w:t>
            </w:r>
            <w:r w:rsidRPr="006C38CD">
              <w:rPr>
                <w:rStyle w:val="Strong"/>
              </w:rPr>
              <w:t>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8039A" w:rsidRPr="006C38CD" w:rsidRDefault="0098039A" w:rsidP="0098039A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98039A" w:rsidRPr="0098039A" w:rsidTr="0098039A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39A" w:rsidRPr="0098039A" w:rsidRDefault="0098039A" w:rsidP="0098039A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98039A">
              <w:rPr>
                <w:rFonts w:ascii="Consolas" w:hAnsi="Consolas" w:cs="Consolas"/>
                <w:sz w:val="22"/>
                <w:szCs w:val="22"/>
              </w:rPr>
              <w:t>8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...##...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..#..#..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.#....#.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#......#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#......#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.#....#.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--------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\\\\////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.\\\///.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..\\//..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...\/...</w:t>
            </w: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39A" w:rsidRPr="0098039A" w:rsidRDefault="0098039A" w:rsidP="0098039A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</w:t>
            </w:r>
          </w:p>
        </w:tc>
        <w:tc>
          <w:tcPr>
            <w:tcW w:w="11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.....##.....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....#..#....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...#....#...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..#......#..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.#........#.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#..........#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#..........#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.#........#.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..#......#..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------------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\\\\\\//////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.\\\\\/////.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..\\\\////..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...\\\///...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....\\//....</w:t>
            </w:r>
          </w:p>
          <w:p w:rsidR="0098039A" w:rsidRPr="0098039A" w:rsidRDefault="0098039A" w:rsidP="0098039A">
            <w:pPr>
              <w:spacing w:before="0" w:after="0"/>
              <w:rPr>
                <w:rFonts w:ascii="Consolas" w:eastAsia="Courier New" w:hAnsi="Consolas" w:cs="Consolas"/>
                <w:color w:val="000000"/>
                <w:sz w:val="22"/>
                <w:szCs w:val="22"/>
              </w:rPr>
            </w:pPr>
            <w:r w:rsidRPr="0098039A">
              <w:rPr>
                <w:rFonts w:ascii="Consolas" w:eastAsia="Courier New" w:hAnsi="Consolas" w:cs="Consolas"/>
                <w:sz w:val="22"/>
                <w:szCs w:val="22"/>
              </w:rPr>
              <w:t>.....\/.....</w:t>
            </w:r>
          </w:p>
        </w:tc>
      </w:tr>
    </w:tbl>
    <w:p w:rsidR="0098039A" w:rsidRPr="0098039A" w:rsidRDefault="0098039A" w:rsidP="0098039A"/>
    <w:sectPr w:rsidR="0098039A" w:rsidRPr="0098039A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591" w:rsidRDefault="00465591">
      <w:r>
        <w:separator/>
      </w:r>
    </w:p>
  </w:endnote>
  <w:endnote w:type="continuationSeparator" w:id="1">
    <w:p w:rsidR="00465591" w:rsidRDefault="004655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15159D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15159D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591" w:rsidRDefault="00465591">
      <w:r>
        <w:separator/>
      </w:r>
    </w:p>
  </w:footnote>
  <w:footnote w:type="continuationSeparator" w:id="1">
    <w:p w:rsidR="00465591" w:rsidRDefault="004655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5159D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</w:t>
          </w:r>
          <w:r w:rsidR="00B6541D">
            <w:t xml:space="preserve"> </w:t>
          </w:r>
          <w:r w:rsidR="008758B8">
            <w:rPr>
              <w:lang w:val="bg-BG"/>
            </w:rPr>
            <w:t>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4946"/>
    <w:rsid w:val="000370DD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D613F"/>
    <w:rsid w:val="000E494F"/>
    <w:rsid w:val="000E532F"/>
    <w:rsid w:val="000E6EA7"/>
    <w:rsid w:val="000F5EC6"/>
    <w:rsid w:val="001248BE"/>
    <w:rsid w:val="00134C58"/>
    <w:rsid w:val="00145E8F"/>
    <w:rsid w:val="00147D8A"/>
    <w:rsid w:val="001510E9"/>
    <w:rsid w:val="0015159D"/>
    <w:rsid w:val="0015630B"/>
    <w:rsid w:val="00162D02"/>
    <w:rsid w:val="00174006"/>
    <w:rsid w:val="0017625F"/>
    <w:rsid w:val="00190FDA"/>
    <w:rsid w:val="00193E4B"/>
    <w:rsid w:val="001957A4"/>
    <w:rsid w:val="00196928"/>
    <w:rsid w:val="001976E7"/>
    <w:rsid w:val="001A696C"/>
    <w:rsid w:val="001B00CA"/>
    <w:rsid w:val="001C6B8B"/>
    <w:rsid w:val="001D0D91"/>
    <w:rsid w:val="001D1D21"/>
    <w:rsid w:val="001E177B"/>
    <w:rsid w:val="002011C5"/>
    <w:rsid w:val="00213EAA"/>
    <w:rsid w:val="002256CC"/>
    <w:rsid w:val="00232465"/>
    <w:rsid w:val="0023691D"/>
    <w:rsid w:val="00241424"/>
    <w:rsid w:val="0025114C"/>
    <w:rsid w:val="00270DD5"/>
    <w:rsid w:val="0027273B"/>
    <w:rsid w:val="002730AA"/>
    <w:rsid w:val="0028031C"/>
    <w:rsid w:val="002868AD"/>
    <w:rsid w:val="00286DDB"/>
    <w:rsid w:val="00286F93"/>
    <w:rsid w:val="00293786"/>
    <w:rsid w:val="002A3D5A"/>
    <w:rsid w:val="002A7FD3"/>
    <w:rsid w:val="002B6B03"/>
    <w:rsid w:val="002C1485"/>
    <w:rsid w:val="002C6AC0"/>
    <w:rsid w:val="002F27CA"/>
    <w:rsid w:val="003025F1"/>
    <w:rsid w:val="00303F64"/>
    <w:rsid w:val="0031087F"/>
    <w:rsid w:val="00327DD1"/>
    <w:rsid w:val="003349A0"/>
    <w:rsid w:val="003358B3"/>
    <w:rsid w:val="00340BB7"/>
    <w:rsid w:val="00346BC7"/>
    <w:rsid w:val="00353E4D"/>
    <w:rsid w:val="003606FD"/>
    <w:rsid w:val="00360B4D"/>
    <w:rsid w:val="00361CF6"/>
    <w:rsid w:val="003625C6"/>
    <w:rsid w:val="00396142"/>
    <w:rsid w:val="003A243D"/>
    <w:rsid w:val="003A24B4"/>
    <w:rsid w:val="003A4BA8"/>
    <w:rsid w:val="003B0BA0"/>
    <w:rsid w:val="003B312B"/>
    <w:rsid w:val="003B5669"/>
    <w:rsid w:val="003C355F"/>
    <w:rsid w:val="003D2B08"/>
    <w:rsid w:val="003E238C"/>
    <w:rsid w:val="003E6C46"/>
    <w:rsid w:val="003F0025"/>
    <w:rsid w:val="003F3A33"/>
    <w:rsid w:val="00404189"/>
    <w:rsid w:val="0041546B"/>
    <w:rsid w:val="00416D86"/>
    <w:rsid w:val="004210F6"/>
    <w:rsid w:val="00422627"/>
    <w:rsid w:val="004254EE"/>
    <w:rsid w:val="00430FEC"/>
    <w:rsid w:val="004452F2"/>
    <w:rsid w:val="00446410"/>
    <w:rsid w:val="00453CA4"/>
    <w:rsid w:val="00460E19"/>
    <w:rsid w:val="0046113A"/>
    <w:rsid w:val="004616E5"/>
    <w:rsid w:val="00465591"/>
    <w:rsid w:val="00467E8E"/>
    <w:rsid w:val="00470342"/>
    <w:rsid w:val="00471AA9"/>
    <w:rsid w:val="004766ED"/>
    <w:rsid w:val="00497068"/>
    <w:rsid w:val="004A66CF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0582"/>
    <w:rsid w:val="00524630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440"/>
    <w:rsid w:val="00577F46"/>
    <w:rsid w:val="00581484"/>
    <w:rsid w:val="00582B7E"/>
    <w:rsid w:val="005907FF"/>
    <w:rsid w:val="005B0D5C"/>
    <w:rsid w:val="005B4E8F"/>
    <w:rsid w:val="005D3F6F"/>
    <w:rsid w:val="005D4626"/>
    <w:rsid w:val="005D52F9"/>
    <w:rsid w:val="005E47FB"/>
    <w:rsid w:val="005F667E"/>
    <w:rsid w:val="006001FA"/>
    <w:rsid w:val="00605BD1"/>
    <w:rsid w:val="0061142D"/>
    <w:rsid w:val="0063318F"/>
    <w:rsid w:val="00634698"/>
    <w:rsid w:val="006362F5"/>
    <w:rsid w:val="00636D60"/>
    <w:rsid w:val="00647AF5"/>
    <w:rsid w:val="006525F2"/>
    <w:rsid w:val="00655883"/>
    <w:rsid w:val="00660EC8"/>
    <w:rsid w:val="006629F2"/>
    <w:rsid w:val="006810D8"/>
    <w:rsid w:val="00695636"/>
    <w:rsid w:val="006A7D51"/>
    <w:rsid w:val="006B01AC"/>
    <w:rsid w:val="006B13C8"/>
    <w:rsid w:val="006C38CD"/>
    <w:rsid w:val="006D04FB"/>
    <w:rsid w:val="006D0EED"/>
    <w:rsid w:val="006E3EF5"/>
    <w:rsid w:val="006E4384"/>
    <w:rsid w:val="006E720E"/>
    <w:rsid w:val="00702E43"/>
    <w:rsid w:val="007079C8"/>
    <w:rsid w:val="00714254"/>
    <w:rsid w:val="0071580A"/>
    <w:rsid w:val="00722416"/>
    <w:rsid w:val="00733200"/>
    <w:rsid w:val="00741C90"/>
    <w:rsid w:val="00750E5D"/>
    <w:rsid w:val="00760400"/>
    <w:rsid w:val="00764AF4"/>
    <w:rsid w:val="00790B8C"/>
    <w:rsid w:val="007A5892"/>
    <w:rsid w:val="007B2F61"/>
    <w:rsid w:val="007C023C"/>
    <w:rsid w:val="007C4F57"/>
    <w:rsid w:val="007D7773"/>
    <w:rsid w:val="007E26BB"/>
    <w:rsid w:val="007E3DB6"/>
    <w:rsid w:val="007E682E"/>
    <w:rsid w:val="007E6837"/>
    <w:rsid w:val="007E7FC1"/>
    <w:rsid w:val="00800422"/>
    <w:rsid w:val="00800BC7"/>
    <w:rsid w:val="008069D4"/>
    <w:rsid w:val="008140D3"/>
    <w:rsid w:val="00822482"/>
    <w:rsid w:val="00823DEE"/>
    <w:rsid w:val="00827AA4"/>
    <w:rsid w:val="0083015F"/>
    <w:rsid w:val="00832F5A"/>
    <w:rsid w:val="00834F7D"/>
    <w:rsid w:val="008471B5"/>
    <w:rsid w:val="00847872"/>
    <w:rsid w:val="008514AF"/>
    <w:rsid w:val="0086473A"/>
    <w:rsid w:val="0087049B"/>
    <w:rsid w:val="008712B6"/>
    <w:rsid w:val="00872BA1"/>
    <w:rsid w:val="008758B8"/>
    <w:rsid w:val="00887AEA"/>
    <w:rsid w:val="008B0C41"/>
    <w:rsid w:val="008B5C37"/>
    <w:rsid w:val="008B67CB"/>
    <w:rsid w:val="008C574E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8039A"/>
    <w:rsid w:val="00991301"/>
    <w:rsid w:val="009A534F"/>
    <w:rsid w:val="009E5CA1"/>
    <w:rsid w:val="009E717D"/>
    <w:rsid w:val="00A142C3"/>
    <w:rsid w:val="00A271AE"/>
    <w:rsid w:val="00A44075"/>
    <w:rsid w:val="00A66D6C"/>
    <w:rsid w:val="00A74A55"/>
    <w:rsid w:val="00A840C2"/>
    <w:rsid w:val="00A85672"/>
    <w:rsid w:val="00A9626F"/>
    <w:rsid w:val="00A97129"/>
    <w:rsid w:val="00AB15CE"/>
    <w:rsid w:val="00AC6679"/>
    <w:rsid w:val="00AC73A6"/>
    <w:rsid w:val="00AC7895"/>
    <w:rsid w:val="00AE5F07"/>
    <w:rsid w:val="00B05F43"/>
    <w:rsid w:val="00B13659"/>
    <w:rsid w:val="00B177B3"/>
    <w:rsid w:val="00B205EC"/>
    <w:rsid w:val="00B21BD9"/>
    <w:rsid w:val="00B222C7"/>
    <w:rsid w:val="00B409DD"/>
    <w:rsid w:val="00B42CD8"/>
    <w:rsid w:val="00B6541D"/>
    <w:rsid w:val="00B65A45"/>
    <w:rsid w:val="00B65F4B"/>
    <w:rsid w:val="00B72C41"/>
    <w:rsid w:val="00B73A88"/>
    <w:rsid w:val="00B8107E"/>
    <w:rsid w:val="00B864B2"/>
    <w:rsid w:val="00BA08C1"/>
    <w:rsid w:val="00BA6756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7D8D"/>
    <w:rsid w:val="00C3422D"/>
    <w:rsid w:val="00C41692"/>
    <w:rsid w:val="00C420D7"/>
    <w:rsid w:val="00C472BC"/>
    <w:rsid w:val="00C667BF"/>
    <w:rsid w:val="00C66F6E"/>
    <w:rsid w:val="00C7151E"/>
    <w:rsid w:val="00C74A16"/>
    <w:rsid w:val="00C75802"/>
    <w:rsid w:val="00C80649"/>
    <w:rsid w:val="00C84581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17A31"/>
    <w:rsid w:val="00D25231"/>
    <w:rsid w:val="00D31CE4"/>
    <w:rsid w:val="00D35FD9"/>
    <w:rsid w:val="00D44C79"/>
    <w:rsid w:val="00D522F6"/>
    <w:rsid w:val="00D551F8"/>
    <w:rsid w:val="00D73E22"/>
    <w:rsid w:val="00D75DB1"/>
    <w:rsid w:val="00D840B7"/>
    <w:rsid w:val="00D84865"/>
    <w:rsid w:val="00D86395"/>
    <w:rsid w:val="00DB0125"/>
    <w:rsid w:val="00DB209F"/>
    <w:rsid w:val="00DD2674"/>
    <w:rsid w:val="00DD2EBC"/>
    <w:rsid w:val="00DD3821"/>
    <w:rsid w:val="00DD7CAE"/>
    <w:rsid w:val="00DE0129"/>
    <w:rsid w:val="00DF1A77"/>
    <w:rsid w:val="00DF73BD"/>
    <w:rsid w:val="00E17DFF"/>
    <w:rsid w:val="00E20B92"/>
    <w:rsid w:val="00E25A5E"/>
    <w:rsid w:val="00E452E8"/>
    <w:rsid w:val="00E51190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6669"/>
    <w:rsid w:val="00F030AF"/>
    <w:rsid w:val="00F14419"/>
    <w:rsid w:val="00F155FD"/>
    <w:rsid w:val="00F20488"/>
    <w:rsid w:val="00F27527"/>
    <w:rsid w:val="00F30CB3"/>
    <w:rsid w:val="00F35CD4"/>
    <w:rsid w:val="00F37A6D"/>
    <w:rsid w:val="00F44305"/>
    <w:rsid w:val="00F5031A"/>
    <w:rsid w:val="00F62CEE"/>
    <w:rsid w:val="00F642FA"/>
    <w:rsid w:val="00F76E4B"/>
    <w:rsid w:val="00F845B7"/>
    <w:rsid w:val="00F913B6"/>
    <w:rsid w:val="00F95498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Telerik Corporation</Company>
  <LinksUpToDate>false</LinksUpToDate>
  <CharactersWithSpaces>1651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subject>Attracting Candidates</dc:subject>
  <dc:creator>Svetlin Nakov</dc:creator>
  <cp:lastModifiedBy>Slavi</cp:lastModifiedBy>
  <cp:revision>2</cp:revision>
  <cp:lastPrinted>2011-11-28T06:52:00Z</cp:lastPrinted>
  <dcterms:created xsi:type="dcterms:W3CDTF">2014-05-06T20:36:00Z</dcterms:created>
  <dcterms:modified xsi:type="dcterms:W3CDTF">2014-05-06T20:36:00Z</dcterms:modified>
</cp:coreProperties>
</file>