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9C333D" w:rsidP="007A07BD">
      <w:pPr>
        <w:pStyle w:val="Heading2"/>
        <w:spacing w:before="120"/>
        <w:jc w:val="center"/>
      </w:pPr>
      <w:r>
        <w:t>Problem</w:t>
      </w:r>
      <w:r w:rsidR="00F06A20">
        <w:t xml:space="preserve"> </w:t>
      </w:r>
      <w:r w:rsidR="00052FB4">
        <w:t>3</w:t>
      </w:r>
      <w:r w:rsidR="00820B2D">
        <w:t xml:space="preserve"> </w:t>
      </w:r>
      <w:r w:rsidR="00C76356" w:rsidRPr="00552A9F">
        <w:t xml:space="preserve">– </w:t>
      </w:r>
      <w:r w:rsidR="004110F5">
        <w:t>Slides</w:t>
      </w:r>
    </w:p>
    <w:p w:rsidR="00D27F47" w:rsidRDefault="00B731EC" w:rsidP="00D27F47">
      <w:r>
        <w:t xml:space="preserve">You are given a </w:t>
      </w:r>
      <w:r w:rsidRPr="003E31A1">
        <w:rPr>
          <w:b/>
        </w:rPr>
        <w:t>rectangular cuboid</w:t>
      </w:r>
      <w:r>
        <w:t xml:space="preserve"> of size </w:t>
      </w:r>
      <w:r w:rsidRPr="00C308E4">
        <w:rPr>
          <w:b/>
        </w:rPr>
        <w:t>W</w:t>
      </w:r>
      <w:r>
        <w:t xml:space="preserve"> (width), </w:t>
      </w:r>
      <w:r w:rsidRPr="00C308E4">
        <w:rPr>
          <w:b/>
        </w:rPr>
        <w:t>H</w:t>
      </w:r>
      <w:r>
        <w:t xml:space="preserve"> (height) and </w:t>
      </w:r>
      <w:r w:rsidRPr="00C308E4">
        <w:rPr>
          <w:b/>
        </w:rPr>
        <w:t>D</w:t>
      </w:r>
      <w:r>
        <w:t xml:space="preserve"> (depth) consisting of </w:t>
      </w:r>
      <w:r w:rsidRPr="005423ED">
        <w:rPr>
          <w:b/>
        </w:rPr>
        <w:t>W</w:t>
      </w:r>
      <w:r>
        <w:t xml:space="preserve"> * </w:t>
      </w:r>
      <w:r w:rsidRPr="005423ED">
        <w:rPr>
          <w:b/>
        </w:rPr>
        <w:t>H</w:t>
      </w:r>
      <w:r>
        <w:t xml:space="preserve"> * </w:t>
      </w:r>
      <w:r w:rsidRPr="005423ED">
        <w:rPr>
          <w:b/>
        </w:rPr>
        <w:t>D</w:t>
      </w:r>
      <w:r>
        <w:t xml:space="preserve"> cubes.</w:t>
      </w:r>
      <w:r w:rsidR="005E0766">
        <w:t xml:space="preserve"> The top row (layer) of the cube is considered</w:t>
      </w:r>
      <w:r w:rsidR="00C81030">
        <w:t xml:space="preserve"> to be</w:t>
      </w:r>
      <w:r w:rsidR="005E0766">
        <w:t xml:space="preserve"> with height 0.</w:t>
      </w:r>
      <w:r>
        <w:t xml:space="preserve"> Each cube can contain one of the following things – slide, teleport, basket or just be an empty cube. A small </w:t>
      </w:r>
      <w:r w:rsidR="007A7D89">
        <w:t>ball that</w:t>
      </w:r>
      <w:r>
        <w:t xml:space="preserve"> can fit through a single cube is dropped over the cuboid. The ball</w:t>
      </w:r>
      <w:r w:rsidR="005E0766">
        <w:rPr>
          <w:lang w:val="bg-BG"/>
        </w:rPr>
        <w:t xml:space="preserve"> </w:t>
      </w:r>
      <w:r w:rsidR="005E0766">
        <w:t>can pass through cubes according to some rules and</w:t>
      </w:r>
      <w:r>
        <w:t xml:space="preserve"> can exit the cuboid only through the bottom side</w:t>
      </w:r>
      <w:r w:rsidR="00C81030">
        <w:t>, but</w:t>
      </w:r>
      <w:r>
        <w:t xml:space="preserve"> not through the walls. Your task is to find if the ball can exit the cuboid</w:t>
      </w:r>
      <w:r>
        <w:rPr>
          <w:lang w:val="bg-BG"/>
        </w:rPr>
        <w:t xml:space="preserve"> </w:t>
      </w:r>
      <w:r>
        <w:t xml:space="preserve">and also the coordinates of the final </w:t>
      </w:r>
      <w:r w:rsidR="007A7D89">
        <w:t>cube that</w:t>
      </w:r>
      <w:r>
        <w:t xml:space="preserve"> it got to</w:t>
      </w:r>
      <w:r w:rsidR="005E0766">
        <w:t xml:space="preserve"> (either before exiting or when stuck somewhere)</w:t>
      </w:r>
      <w:r>
        <w:t xml:space="preserve">. </w:t>
      </w:r>
      <w:r w:rsidR="00FD0742">
        <w:t>The elements of the cuboid are given as strings:</w:t>
      </w:r>
    </w:p>
    <w:p w:rsidR="006555B6" w:rsidRDefault="00F6554D" w:rsidP="00FD0742">
      <w:pPr>
        <w:numPr>
          <w:ilvl w:val="0"/>
          <w:numId w:val="22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714375</wp:posOffset>
            </wp:positionV>
            <wp:extent cx="1533525" cy="1504950"/>
            <wp:effectExtent l="19050" t="0" r="9525" b="0"/>
            <wp:wrapTight wrapText="bothSides">
              <wp:wrapPolygon edited="0">
                <wp:start x="-268" y="0"/>
                <wp:lineTo x="-268" y="21327"/>
                <wp:lineTo x="21734" y="21327"/>
                <wp:lineTo x="21734" y="0"/>
                <wp:lineTo x="-26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0742">
        <w:t>Slide – The ball slides on it to the next level of the cuboid</w:t>
      </w:r>
      <w:r w:rsidR="00FF049B">
        <w:t xml:space="preserve"> in the given direction</w:t>
      </w:r>
      <w:r w:rsidR="00FD0742">
        <w:t>. Each slide is</w:t>
      </w:r>
      <w:r w:rsidR="00C81030">
        <w:t xml:space="preserve"> given</w:t>
      </w:r>
      <w:r w:rsidR="00FD0742">
        <w:t xml:space="preserve"> in the following pattern “S X” where X is the direction. The directions are: “L” – left, “R” – right, “F” – front, “B” – back, “FL” – front left, “FR” – front right, “BL” – back left, “BR” – back right.</w:t>
      </w:r>
      <w:r w:rsidR="005E0766">
        <w:t xml:space="preserve"> E.g. if the ball </w:t>
      </w:r>
      <w:r w:rsidR="00FF049B">
        <w:t xml:space="preserve">is </w:t>
      </w:r>
      <w:r w:rsidR="00C81030">
        <w:t>in</w:t>
      </w:r>
      <w:r w:rsidR="005E0766">
        <w:t xml:space="preserve"> cube [2, 0, 0] with slide (S BL) it slides to cube[1, 1, 1].</w:t>
      </w:r>
      <w:r w:rsidR="00FF049B">
        <w:t xml:space="preserve"> If the ball can’t slide in the given direction</w:t>
      </w:r>
      <w:r w:rsidR="00E56B4A">
        <w:t xml:space="preserve"> (i.e. to a wall)</w:t>
      </w:r>
      <w:r w:rsidR="00FF049B">
        <w:t>, it’s stuck and can’t exit the cuboid. If the ball is</w:t>
      </w:r>
      <w:r w:rsidR="006555B6">
        <w:t xml:space="preserve"> on a slide</w:t>
      </w:r>
      <w:r w:rsidR="00FF049B">
        <w:t xml:space="preserve"> on the last row it</w:t>
      </w:r>
      <w:r w:rsidR="006555B6">
        <w:t xml:space="preserve"> is considered that it</w:t>
      </w:r>
      <w:r w:rsidR="00FF049B">
        <w:t xml:space="preserve"> can slide </w:t>
      </w:r>
      <w:r w:rsidR="006555B6">
        <w:t>and exit regardless of the direction.</w:t>
      </w:r>
    </w:p>
    <w:p w:rsidR="006555B6" w:rsidRDefault="006555B6" w:rsidP="00FD0742">
      <w:pPr>
        <w:numPr>
          <w:ilvl w:val="0"/>
          <w:numId w:val="22"/>
        </w:numPr>
      </w:pPr>
      <w:r>
        <w:t>Teleport – Surprisingly the ball gets teleported to another cube on the same row. Each teleport is given in the following pattern “T W D” where “W” and “D” are the width and the depth of the destination cube e.g. (T 1 2)</w:t>
      </w:r>
      <w:r w:rsidR="00C81030">
        <w:t xml:space="preserve"> Two teleports will not point to each other.</w:t>
      </w:r>
    </w:p>
    <w:p w:rsidR="006555B6" w:rsidRDefault="006555B6" w:rsidP="00FD0742">
      <w:pPr>
        <w:numPr>
          <w:ilvl w:val="0"/>
          <w:numId w:val="22"/>
        </w:numPr>
      </w:pPr>
      <w:r>
        <w:t>Empty cube – The ball falls through it and goes directly to</w:t>
      </w:r>
      <w:r w:rsidR="00F16FDA">
        <w:t xml:space="preserve"> the</w:t>
      </w:r>
      <w:r>
        <w:t xml:space="preserve"> next level. It is given as a single letter “E” e.g. (E)</w:t>
      </w:r>
    </w:p>
    <w:p w:rsidR="00FD0742" w:rsidRDefault="006555B6" w:rsidP="001066C1">
      <w:pPr>
        <w:numPr>
          <w:ilvl w:val="0"/>
          <w:numId w:val="22"/>
        </w:numPr>
      </w:pPr>
      <w:r>
        <w:t>Basket – If the ball falls in a basket it’s stuck there and can’t exit. The basket is given as single letter “B” e.g. (B)</w:t>
      </w:r>
    </w:p>
    <w:p w:rsidR="00C76356" w:rsidRPr="00552A9F" w:rsidRDefault="00D27F47" w:rsidP="007A07BD">
      <w:pPr>
        <w:pStyle w:val="Heading3"/>
        <w:spacing w:before="60"/>
      </w:pPr>
      <w:r>
        <w:t>I</w:t>
      </w:r>
      <w:r w:rsidR="00C76356" w:rsidRPr="00552A9F">
        <w:t>nput</w:t>
      </w:r>
    </w:p>
    <w:p w:rsidR="00B731EC" w:rsidRPr="0062051F" w:rsidRDefault="00B731EC" w:rsidP="00B731EC">
      <w:r>
        <w:t>The i</w:t>
      </w:r>
      <w:r w:rsidRPr="00552A9F">
        <w:t xml:space="preserve">nput data </w:t>
      </w:r>
      <w:r>
        <w:t>should be</w:t>
      </w:r>
      <w:r w:rsidRPr="00552A9F">
        <w:t xml:space="preserve"> read </w:t>
      </w:r>
      <w:r>
        <w:t xml:space="preserve">from the console. At the first line 3 integers </w:t>
      </w:r>
      <w:r w:rsidRPr="005A7D18">
        <w:rPr>
          <w:b/>
        </w:rPr>
        <w:t>W</w:t>
      </w:r>
      <w:r>
        <w:t xml:space="preserve">, </w:t>
      </w:r>
      <w:r w:rsidRPr="005A7D18">
        <w:rPr>
          <w:b/>
        </w:rPr>
        <w:t>H</w:t>
      </w:r>
      <w:r>
        <w:t xml:space="preserve"> and </w:t>
      </w:r>
      <w:r w:rsidRPr="005A7D18">
        <w:rPr>
          <w:b/>
        </w:rPr>
        <w:t>D</w:t>
      </w:r>
      <w:r>
        <w:t xml:space="preserve"> are given separated by a space. These numbers specify the width, height and depth of the cuboid. At the next </w:t>
      </w:r>
      <w:r w:rsidRPr="005A7D18">
        <w:rPr>
          <w:b/>
        </w:rPr>
        <w:t>H</w:t>
      </w:r>
      <w:r>
        <w:t xml:space="preserve"> lines the cubes are given as </w:t>
      </w:r>
      <w:r w:rsidRPr="005A7D18">
        <w:rPr>
          <w:b/>
        </w:rPr>
        <w:t>D</w:t>
      </w:r>
      <w:r>
        <w:t xml:space="preserve"> sequences of exactly </w:t>
      </w:r>
      <w:r w:rsidRPr="005A7D18">
        <w:rPr>
          <w:b/>
        </w:rPr>
        <w:t>W</w:t>
      </w:r>
      <w:r w:rsidR="007A7D89">
        <w:rPr>
          <w:lang w:val="bg-BG"/>
        </w:rPr>
        <w:t xml:space="preserve"> </w:t>
      </w:r>
      <w:r w:rsidR="007A7D89">
        <w:t>strings each</w:t>
      </w:r>
      <w:r w:rsidR="007A7D89">
        <w:rPr>
          <w:lang w:val="bg-BG"/>
        </w:rPr>
        <w:t xml:space="preserve"> </w:t>
      </w:r>
      <w:r w:rsidR="007A7D89">
        <w:t>one in brackets “( )”</w:t>
      </w:r>
      <w:r>
        <w:t xml:space="preserve">. Each sequence of </w:t>
      </w:r>
      <w:r w:rsidRPr="005A7D18">
        <w:rPr>
          <w:b/>
        </w:rPr>
        <w:t>W</w:t>
      </w:r>
      <w:r>
        <w:t xml:space="preserve"> </w:t>
      </w:r>
      <w:r w:rsidR="007A7D89">
        <w:t>strings</w:t>
      </w:r>
      <w:r>
        <w:t xml:space="preserve"> is separated from the next</w:t>
      </w:r>
      <w:r w:rsidR="007A7D89">
        <w:t xml:space="preserve"> one</w:t>
      </w:r>
      <w:r>
        <w:t xml:space="preserve"> </w:t>
      </w:r>
      <w:r w:rsidR="007A7D89">
        <w:t>by "</w:t>
      </w:r>
      <w:r w:rsidR="007A7D89" w:rsidRPr="0021608A">
        <w:rPr>
          <w:b/>
        </w:rPr>
        <w:t xml:space="preserve"> | </w:t>
      </w:r>
      <w:r w:rsidR="007A7D89">
        <w:t>" (space + vertical line + space).</w:t>
      </w:r>
      <w:r w:rsidR="0062051F">
        <w:t xml:space="preserve"> At the last line there will be two integer numbers </w:t>
      </w:r>
      <w:r w:rsidR="0062051F" w:rsidRPr="0062051F">
        <w:rPr>
          <w:b/>
        </w:rPr>
        <w:t>ballW</w:t>
      </w:r>
      <w:r w:rsidR="0062051F">
        <w:t xml:space="preserve"> and </w:t>
      </w:r>
      <w:r w:rsidR="0062051F" w:rsidRPr="0062051F">
        <w:rPr>
          <w:b/>
        </w:rPr>
        <w:t>ballD</w:t>
      </w:r>
      <w:r w:rsidR="0062051F">
        <w:rPr>
          <w:b/>
        </w:rPr>
        <w:t xml:space="preserve"> </w:t>
      </w:r>
      <w:r w:rsidR="0062051F">
        <w:t>that specify the location where the ball is initially dropped.</w:t>
      </w:r>
    </w:p>
    <w:p w:rsidR="00B731EC" w:rsidRDefault="00B731EC" w:rsidP="00B731EC">
      <w:r>
        <w:t>The input data will be correct and there is no need to check it explicitly.</w:t>
      </w:r>
    </w:p>
    <w:p w:rsidR="00C76356" w:rsidRPr="00552A9F" w:rsidRDefault="00C76356" w:rsidP="007A07BD">
      <w:pPr>
        <w:pStyle w:val="Heading3"/>
        <w:spacing w:before="60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7A07BD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B279C4" w:rsidRDefault="0081228D" w:rsidP="00A3561A">
      <w:pPr>
        <w:spacing w:before="60"/>
      </w:pPr>
      <w:r>
        <w:t xml:space="preserve">On the </w:t>
      </w:r>
      <w:r w:rsidR="00B279C4">
        <w:t>first</w:t>
      </w:r>
      <w:r>
        <w:t xml:space="preserve"> </w:t>
      </w:r>
      <w:r w:rsidR="009A4939">
        <w:t xml:space="preserve">output </w:t>
      </w:r>
      <w:r w:rsidR="001066C1">
        <w:t>line you should print “Yes” if the ball can exit the cuboid or “No”</w:t>
      </w:r>
      <w:r w:rsidR="00B279C4">
        <w:t xml:space="preserve"> otherwise</w:t>
      </w:r>
      <w:r w:rsidR="00E56B4A">
        <w:t>.</w:t>
      </w:r>
    </w:p>
    <w:p w:rsidR="00A3561A" w:rsidRDefault="00B279C4" w:rsidP="00A3561A">
      <w:pPr>
        <w:spacing w:before="60"/>
      </w:pPr>
      <w:r>
        <w:t>On</w:t>
      </w:r>
      <w:r w:rsidR="001066C1">
        <w:t xml:space="preserve"> the</w:t>
      </w:r>
      <w:r>
        <w:t xml:space="preserve"> second line print the</w:t>
      </w:r>
      <w:r w:rsidR="001066C1">
        <w:t xml:space="preserve"> 3 coordinates (w, h, d) of the last cube that the ball got to</w:t>
      </w:r>
      <w:r w:rsidR="0081228D">
        <w:t>.</w:t>
      </w:r>
    </w:p>
    <w:p w:rsidR="00C76356" w:rsidRPr="00552A9F" w:rsidRDefault="00C76356" w:rsidP="007A07BD">
      <w:pPr>
        <w:pStyle w:val="Heading3"/>
        <w:spacing w:before="60"/>
        <w:rPr>
          <w:rFonts w:hint="eastAsia"/>
        </w:rPr>
      </w:pPr>
      <w:r w:rsidRPr="00552A9F">
        <w:rPr>
          <w:rFonts w:hint="eastAsia"/>
        </w:rPr>
        <w:t>Constraints</w:t>
      </w:r>
    </w:p>
    <w:p w:rsidR="001066C1" w:rsidRDefault="006D6A3A" w:rsidP="006D6A3A">
      <w:pPr>
        <w:numPr>
          <w:ilvl w:val="0"/>
          <w:numId w:val="17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s </w:t>
      </w:r>
      <w:r>
        <w:rPr>
          <w:b/>
        </w:rPr>
        <w:t>W</w:t>
      </w:r>
      <w:r>
        <w:t xml:space="preserve">, </w:t>
      </w:r>
      <w:r>
        <w:rPr>
          <w:b/>
        </w:rPr>
        <w:t>H</w:t>
      </w:r>
      <w:r>
        <w:t xml:space="preserve"> and </w:t>
      </w:r>
      <w:r>
        <w:rPr>
          <w:b/>
        </w:rPr>
        <w:t xml:space="preserve">D </w:t>
      </w:r>
      <w:r>
        <w:t>are</w:t>
      </w:r>
      <w:r w:rsidRPr="00552A9F">
        <w:t xml:space="preserve"> </w:t>
      </w:r>
      <w:r>
        <w:t>all integers in the range [3…</w:t>
      </w:r>
      <w:r w:rsidR="00830A3B">
        <w:t>5</w:t>
      </w:r>
      <w:r>
        <w:t>0]</w:t>
      </w:r>
      <w:r w:rsidRPr="00552A9F">
        <w:t>.</w:t>
      </w:r>
    </w:p>
    <w:p w:rsidR="0029561F" w:rsidRDefault="004730B9" w:rsidP="006D6A3A">
      <w:pPr>
        <w:numPr>
          <w:ilvl w:val="0"/>
          <w:numId w:val="17"/>
        </w:numPr>
        <w:spacing w:before="0" w:after="0"/>
        <w:jc w:val="left"/>
      </w:pPr>
      <w:r>
        <w:t>The numbers</w:t>
      </w:r>
      <w:r>
        <w:rPr>
          <w:b/>
        </w:rPr>
        <w:t xml:space="preserve"> </w:t>
      </w:r>
      <w:r w:rsidR="0029561F" w:rsidRPr="004730B9">
        <w:rPr>
          <w:b/>
        </w:rPr>
        <w:t>ballW</w:t>
      </w:r>
      <w:r w:rsidR="0029561F">
        <w:t xml:space="preserve"> and </w:t>
      </w:r>
      <w:r w:rsidR="0029561F" w:rsidRPr="004730B9">
        <w:rPr>
          <w:b/>
        </w:rPr>
        <w:t>ballD</w:t>
      </w:r>
      <w:r w:rsidR="0029561F">
        <w:t xml:space="preserve"> specify the indexes in the</w:t>
      </w:r>
      <w:r w:rsidR="00AD01EA">
        <w:t xml:space="preserve"> cuboid</w:t>
      </w:r>
      <w:r w:rsidR="0029561F">
        <w:t xml:space="preserve"> array. </w:t>
      </w:r>
    </w:p>
    <w:p w:rsidR="0082250D" w:rsidRPr="001066C1" w:rsidRDefault="0082250D" w:rsidP="000200D8">
      <w:pPr>
        <w:numPr>
          <w:ilvl w:val="0"/>
          <w:numId w:val="17"/>
        </w:numPr>
        <w:spacing w:before="0" w:after="0"/>
        <w:jc w:val="left"/>
      </w:pPr>
      <w:r>
        <w:t xml:space="preserve">0 </w:t>
      </w:r>
      <w:r w:rsidRPr="0082250D">
        <w:t>≤</w:t>
      </w:r>
      <w:r>
        <w:t xml:space="preserve"> ballW &lt; W</w:t>
      </w:r>
      <w:r w:rsidR="00D02496">
        <w:t xml:space="preserve">,   </w:t>
      </w:r>
      <w:r>
        <w:t xml:space="preserve">0 </w:t>
      </w:r>
      <w:r w:rsidRPr="0082250D">
        <w:t>≤</w:t>
      </w:r>
      <w:r>
        <w:t xml:space="preserve"> ballD &lt; D</w:t>
      </w:r>
    </w:p>
    <w:p w:rsidR="00C76356" w:rsidRPr="00552A9F" w:rsidRDefault="00C76356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6B2D5A">
        <w:rPr>
          <w:lang w:eastAsia="ja-JP"/>
        </w:rPr>
        <w:t>0.</w:t>
      </w:r>
      <w:r w:rsidR="00830A3B">
        <w:rPr>
          <w:lang w:eastAsia="ja-JP"/>
        </w:rPr>
        <w:t>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 w:rsidR="00B5636E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71A55">
        <w:rPr>
          <w:lang w:eastAsia="ja-JP"/>
        </w:rPr>
        <w:t>16</w:t>
      </w:r>
      <w:r w:rsidRPr="00552A9F">
        <w:t xml:space="preserve"> MB.</w:t>
      </w:r>
    </w:p>
    <w:p w:rsidR="00B279C4" w:rsidRPr="00B279C4" w:rsidRDefault="00C76356" w:rsidP="00B47FF7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/>
      </w:tblPr>
      <w:tblGrid>
        <w:gridCol w:w="8322"/>
        <w:gridCol w:w="2258"/>
      </w:tblGrid>
      <w:tr w:rsidR="008C69F8" w:rsidRPr="00552A9F" w:rsidTr="00B279C4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input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C69F8" w:rsidRPr="004261C3" w:rsidRDefault="008C69F8" w:rsidP="001B5E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  <w:r w:rsidR="001B5ED2">
              <w:rPr>
                <w:rStyle w:val="Strong"/>
                <w:noProof/>
              </w:rPr>
              <w:t xml:space="preserve"> </w:t>
            </w:r>
            <w:r>
              <w:rPr>
                <w:rStyle w:val="Strong"/>
                <w:noProof/>
              </w:rPr>
              <w:t>output</w:t>
            </w:r>
          </w:p>
        </w:tc>
      </w:tr>
      <w:tr w:rsidR="008C69F8" w:rsidTr="00B279C4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030" w:rsidRPr="00C81030" w:rsidRDefault="00C81030" w:rsidP="00C8103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1030">
              <w:rPr>
                <w:rFonts w:ascii="Consolas" w:hAnsi="Consolas" w:cs="Consolas"/>
                <w:bCs/>
                <w:noProof/>
              </w:rPr>
              <w:t>3 3 3</w:t>
            </w:r>
          </w:p>
          <w:p w:rsidR="00C81030" w:rsidRPr="00C81030" w:rsidRDefault="00C81030" w:rsidP="00C8103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1030">
              <w:rPr>
                <w:rFonts w:ascii="Consolas" w:hAnsi="Consolas" w:cs="Consolas"/>
                <w:bCs/>
                <w:noProof/>
              </w:rPr>
              <w:t>(S L)(E)(S L) | (S L)</w:t>
            </w:r>
            <w:r w:rsidRPr="00B279C4">
              <w:rPr>
                <w:rFonts w:ascii="Consolas" w:hAnsi="Consolas" w:cs="Consolas"/>
                <w:b/>
                <w:bCs/>
                <w:noProof/>
              </w:rPr>
              <w:t>(S R)</w:t>
            </w:r>
            <w:r w:rsidRPr="00C81030">
              <w:rPr>
                <w:rFonts w:ascii="Consolas" w:hAnsi="Consolas" w:cs="Consolas"/>
                <w:bCs/>
                <w:noProof/>
              </w:rPr>
              <w:t xml:space="preserve">(S L) | (B)(S F)(S L) </w:t>
            </w:r>
          </w:p>
          <w:p w:rsidR="00C81030" w:rsidRPr="00C81030" w:rsidRDefault="00C81030" w:rsidP="00C8103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1030">
              <w:rPr>
                <w:rFonts w:ascii="Consolas" w:hAnsi="Consolas" w:cs="Consolas"/>
                <w:bCs/>
                <w:noProof/>
              </w:rPr>
              <w:t>(S B)(S F)(E) | (S B)</w:t>
            </w:r>
            <w:r w:rsidRPr="00B279C4">
              <w:rPr>
                <w:rFonts w:ascii="Consolas" w:hAnsi="Consolas" w:cs="Consolas"/>
                <w:b/>
                <w:bCs/>
                <w:noProof/>
              </w:rPr>
              <w:t>(S F)(T 1 1)</w:t>
            </w:r>
            <w:r w:rsidRPr="00C81030">
              <w:rPr>
                <w:rFonts w:ascii="Consolas" w:hAnsi="Consolas" w:cs="Consolas"/>
                <w:bCs/>
                <w:noProof/>
              </w:rPr>
              <w:t xml:space="preserve">  | (S L)(S R)(B)</w:t>
            </w:r>
          </w:p>
          <w:p w:rsidR="00C81030" w:rsidRPr="00C81030" w:rsidRDefault="00C81030" w:rsidP="00C81030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C81030">
              <w:rPr>
                <w:rFonts w:ascii="Consolas" w:hAnsi="Consolas" w:cs="Consolas"/>
                <w:bCs/>
                <w:noProof/>
              </w:rPr>
              <w:t>(S FL)</w:t>
            </w:r>
            <w:r w:rsidRPr="00B279C4">
              <w:rPr>
                <w:rFonts w:ascii="Consolas" w:hAnsi="Consolas" w:cs="Consolas"/>
                <w:b/>
                <w:bCs/>
                <w:noProof/>
              </w:rPr>
              <w:t>(S FL)</w:t>
            </w:r>
            <w:r w:rsidRPr="00C81030">
              <w:rPr>
                <w:rFonts w:ascii="Consolas" w:hAnsi="Consolas" w:cs="Consolas"/>
                <w:bCs/>
                <w:noProof/>
              </w:rPr>
              <w:t>(S FR) | (S FL)(S FL)(S FR) | (S F)(S BR)(S FR)</w:t>
            </w:r>
          </w:p>
          <w:p w:rsidR="001B5ED2" w:rsidRDefault="00C81030" w:rsidP="00C81030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C81030">
              <w:rPr>
                <w:rFonts w:ascii="Consolas" w:hAnsi="Consolas" w:cs="Consolas"/>
                <w:bCs/>
                <w:noProof/>
              </w:rPr>
              <w:t>1 1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B279C4" w:rsidP="00CB2999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Yes</w:t>
            </w:r>
          </w:p>
          <w:p w:rsidR="008C69F8" w:rsidRDefault="00B279C4" w:rsidP="00CB2999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1 2 0</w:t>
            </w:r>
          </w:p>
        </w:tc>
      </w:tr>
    </w:tbl>
    <w:p w:rsidR="00B279C4" w:rsidRDefault="00B279C4" w:rsidP="00A24D7D">
      <w:pPr>
        <w:spacing w:before="0" w:after="0"/>
      </w:pPr>
    </w:p>
    <w:tbl>
      <w:tblPr>
        <w:tblpPr w:leftFromText="181" w:rightFromText="181" w:vertAnchor="text" w:tblpX="1" w:tblpY="1"/>
        <w:tblOverlap w:val="never"/>
        <w:tblW w:w="10580" w:type="dxa"/>
        <w:tblLayout w:type="fixed"/>
        <w:tblLook w:val="0000"/>
      </w:tblPr>
      <w:tblGrid>
        <w:gridCol w:w="8322"/>
        <w:gridCol w:w="2258"/>
      </w:tblGrid>
      <w:tr w:rsidR="00B279C4" w:rsidRPr="00552A9F" w:rsidTr="00AB7ADA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AB7AD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79C4" w:rsidRPr="004261C3" w:rsidRDefault="00B279C4" w:rsidP="00AB7ADA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B279C4" w:rsidTr="00AB7ADA">
        <w:tblPrEx>
          <w:tblCellMar>
            <w:top w:w="0" w:type="dxa"/>
            <w:bottom w:w="0" w:type="dxa"/>
          </w:tblCellMar>
        </w:tblPrEx>
        <w:trPr>
          <w:trHeight w:val="8"/>
        </w:trPr>
        <w:tc>
          <w:tcPr>
            <w:tcW w:w="8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Pr="00B279C4" w:rsidRDefault="00B279C4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279C4">
              <w:rPr>
                <w:rFonts w:ascii="Consolas" w:hAnsi="Consolas" w:cs="Consolas"/>
                <w:bCs/>
                <w:noProof/>
              </w:rPr>
              <w:t>3 3 3</w:t>
            </w:r>
          </w:p>
          <w:p w:rsidR="00B279C4" w:rsidRPr="00B279C4" w:rsidRDefault="00B279C4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279C4">
              <w:rPr>
                <w:rFonts w:ascii="Consolas" w:hAnsi="Consolas" w:cs="Consolas"/>
                <w:bCs/>
                <w:noProof/>
              </w:rPr>
              <w:t>(S L)</w:t>
            </w:r>
            <w:r w:rsidRPr="00B279C4">
              <w:rPr>
                <w:rFonts w:ascii="Consolas" w:hAnsi="Consolas" w:cs="Consolas"/>
                <w:b/>
                <w:bCs/>
                <w:noProof/>
              </w:rPr>
              <w:t>(E)</w:t>
            </w:r>
            <w:r w:rsidRPr="00B279C4">
              <w:rPr>
                <w:rFonts w:ascii="Consolas" w:hAnsi="Consolas" w:cs="Consolas"/>
                <w:bCs/>
                <w:noProof/>
              </w:rPr>
              <w:t xml:space="preserve">(S L) | (S L)(S R)(S L) | (B)(S F)(S L) </w:t>
            </w:r>
          </w:p>
          <w:p w:rsidR="00B279C4" w:rsidRPr="00B279C4" w:rsidRDefault="00B279C4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279C4">
              <w:rPr>
                <w:rFonts w:ascii="Consolas" w:hAnsi="Consolas" w:cs="Consolas"/>
                <w:bCs/>
                <w:noProof/>
              </w:rPr>
              <w:t>(S B)</w:t>
            </w:r>
            <w:r w:rsidRPr="00B279C4">
              <w:rPr>
                <w:rFonts w:ascii="Consolas" w:hAnsi="Consolas" w:cs="Consolas"/>
                <w:b/>
                <w:bCs/>
                <w:noProof/>
              </w:rPr>
              <w:t>(S R)</w:t>
            </w:r>
            <w:r w:rsidRPr="00B279C4">
              <w:rPr>
                <w:rFonts w:ascii="Consolas" w:hAnsi="Consolas" w:cs="Consolas"/>
                <w:bCs/>
                <w:noProof/>
              </w:rPr>
              <w:t>(E) | (S B)(S F)(T 1 1)  | (S L)(S R)(B)</w:t>
            </w:r>
          </w:p>
          <w:p w:rsidR="00B279C4" w:rsidRPr="00B279C4" w:rsidRDefault="00B279C4" w:rsidP="00B279C4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B279C4">
              <w:rPr>
                <w:rFonts w:ascii="Consolas" w:hAnsi="Consolas" w:cs="Consolas"/>
                <w:bCs/>
                <w:noProof/>
              </w:rPr>
              <w:t>(S FL)(S FL)</w:t>
            </w:r>
            <w:r w:rsidRPr="00B279C4">
              <w:rPr>
                <w:rFonts w:ascii="Consolas" w:hAnsi="Consolas" w:cs="Consolas"/>
                <w:b/>
                <w:bCs/>
                <w:noProof/>
              </w:rPr>
              <w:t>(B)</w:t>
            </w:r>
            <w:r w:rsidRPr="00B279C4">
              <w:rPr>
                <w:rFonts w:ascii="Consolas" w:hAnsi="Consolas" w:cs="Consolas"/>
                <w:bCs/>
                <w:noProof/>
              </w:rPr>
              <w:t xml:space="preserve"> | (S FL)(S FL)(S FR) | (S F)(S BR)(S FR)</w:t>
            </w:r>
          </w:p>
          <w:p w:rsidR="00B279C4" w:rsidRDefault="00B279C4" w:rsidP="00B279C4">
            <w:pPr>
              <w:spacing w:before="0" w:after="0"/>
              <w:rPr>
                <w:rFonts w:ascii="Consolas" w:hAnsi="Consolas" w:cs="Consolas" w:hint="eastAsia"/>
                <w:bCs/>
                <w:noProof/>
              </w:rPr>
            </w:pPr>
            <w:r w:rsidRPr="00B279C4">
              <w:rPr>
                <w:rFonts w:ascii="Consolas" w:hAnsi="Consolas" w:cs="Consolas"/>
                <w:bCs/>
                <w:noProof/>
              </w:rPr>
              <w:t>1 0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9C4" w:rsidRDefault="00B279C4" w:rsidP="00AB7AD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No</w:t>
            </w:r>
          </w:p>
          <w:p w:rsidR="00B279C4" w:rsidRDefault="00B279C4" w:rsidP="00AB7AD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2 2 0</w:t>
            </w:r>
          </w:p>
        </w:tc>
      </w:tr>
    </w:tbl>
    <w:p w:rsidR="00B279C4" w:rsidRPr="00A24D7D" w:rsidRDefault="00B279C4" w:rsidP="00A24D7D">
      <w:pPr>
        <w:spacing w:before="0" w:after="0"/>
        <w:rPr>
          <w:vanish/>
        </w:rPr>
      </w:pPr>
    </w:p>
    <w:p w:rsidR="00A24D7D" w:rsidRPr="00A24D7D" w:rsidRDefault="00A24D7D" w:rsidP="00A24D7D">
      <w:pPr>
        <w:spacing w:before="0" w:after="0"/>
        <w:rPr>
          <w:vanish/>
        </w:rPr>
      </w:pPr>
    </w:p>
    <w:p w:rsidR="008B0C41" w:rsidRPr="00C76356" w:rsidRDefault="008B0C41" w:rsidP="007528B8"/>
    <w:sectPr w:rsidR="008B0C41" w:rsidRPr="00C76356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E90" w:rsidRDefault="00695E90">
      <w:r>
        <w:separator/>
      </w:r>
    </w:p>
  </w:endnote>
  <w:endnote w:type="continuationSeparator" w:id="1">
    <w:p w:rsidR="00695E90" w:rsidRDefault="0069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D27F47">
            <w:rPr>
              <w:rFonts w:eastAsia="Malgun Gothic"/>
              <w:b/>
              <w:i/>
              <w:lang w:eastAsia="ko-KR"/>
            </w:rPr>
            <w:t>y 2013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F6554D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F6554D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E90" w:rsidRDefault="00695E90">
      <w:r>
        <w:separator/>
      </w:r>
    </w:p>
  </w:footnote>
  <w:footnote w:type="continuationSeparator" w:id="1">
    <w:p w:rsidR="00695E90" w:rsidRDefault="00695E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6554D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04954"/>
    <w:multiLevelType w:val="hybridMultilevel"/>
    <w:tmpl w:val="B908E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123F3B"/>
    <w:multiLevelType w:val="hybridMultilevel"/>
    <w:tmpl w:val="DF4CF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2"/>
  </w:num>
  <w:num w:numId="9">
    <w:abstractNumId w:val="0"/>
  </w:num>
  <w:num w:numId="10">
    <w:abstractNumId w:val="1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3"/>
  </w:num>
  <w:num w:numId="20">
    <w:abstractNumId w:val="15"/>
  </w:num>
  <w:num w:numId="21">
    <w:abstractNumId w:val="3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1907"/>
    <w:rsid w:val="00004E5A"/>
    <w:rsid w:val="00010247"/>
    <w:rsid w:val="00013CE3"/>
    <w:rsid w:val="000200D8"/>
    <w:rsid w:val="00024338"/>
    <w:rsid w:val="00027702"/>
    <w:rsid w:val="00030EC7"/>
    <w:rsid w:val="00034946"/>
    <w:rsid w:val="00034D12"/>
    <w:rsid w:val="00035D8C"/>
    <w:rsid w:val="00047FFB"/>
    <w:rsid w:val="00051A0F"/>
    <w:rsid w:val="00051ABB"/>
    <w:rsid w:val="00052FB4"/>
    <w:rsid w:val="00063ABA"/>
    <w:rsid w:val="00064377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96C54"/>
    <w:rsid w:val="0009726B"/>
    <w:rsid w:val="000A5461"/>
    <w:rsid w:val="000B338F"/>
    <w:rsid w:val="000B4A63"/>
    <w:rsid w:val="000C66A7"/>
    <w:rsid w:val="000C7484"/>
    <w:rsid w:val="000D0A29"/>
    <w:rsid w:val="000D0B05"/>
    <w:rsid w:val="000D16B0"/>
    <w:rsid w:val="000D2DC3"/>
    <w:rsid w:val="000E494F"/>
    <w:rsid w:val="000E532F"/>
    <w:rsid w:val="000E6EA7"/>
    <w:rsid w:val="001066C1"/>
    <w:rsid w:val="00110D80"/>
    <w:rsid w:val="0011130B"/>
    <w:rsid w:val="00121975"/>
    <w:rsid w:val="001248BE"/>
    <w:rsid w:val="00125006"/>
    <w:rsid w:val="001255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590F"/>
    <w:rsid w:val="00196928"/>
    <w:rsid w:val="001976E7"/>
    <w:rsid w:val="001A10D5"/>
    <w:rsid w:val="001A6469"/>
    <w:rsid w:val="001B00CA"/>
    <w:rsid w:val="001B5ED2"/>
    <w:rsid w:val="001C6B8B"/>
    <w:rsid w:val="001E177B"/>
    <w:rsid w:val="00205C2B"/>
    <w:rsid w:val="00213EAA"/>
    <w:rsid w:val="00221E09"/>
    <w:rsid w:val="002256CC"/>
    <w:rsid w:val="002270AD"/>
    <w:rsid w:val="00235C9C"/>
    <w:rsid w:val="0023691D"/>
    <w:rsid w:val="00241424"/>
    <w:rsid w:val="002475CB"/>
    <w:rsid w:val="0025114C"/>
    <w:rsid w:val="00254DE2"/>
    <w:rsid w:val="00270DD5"/>
    <w:rsid w:val="0027273B"/>
    <w:rsid w:val="002730AA"/>
    <w:rsid w:val="002868AD"/>
    <w:rsid w:val="00286DDB"/>
    <w:rsid w:val="0029561E"/>
    <w:rsid w:val="0029561F"/>
    <w:rsid w:val="002A7FD3"/>
    <w:rsid w:val="002B06D6"/>
    <w:rsid w:val="002B6B03"/>
    <w:rsid w:val="002C1485"/>
    <w:rsid w:val="002C6AC0"/>
    <w:rsid w:val="002F27CA"/>
    <w:rsid w:val="00301D6A"/>
    <w:rsid w:val="003025F1"/>
    <w:rsid w:val="003028F2"/>
    <w:rsid w:val="00303CD5"/>
    <w:rsid w:val="00320D9A"/>
    <w:rsid w:val="003349A0"/>
    <w:rsid w:val="003358B3"/>
    <w:rsid w:val="0033658C"/>
    <w:rsid w:val="00340BB7"/>
    <w:rsid w:val="00346BC7"/>
    <w:rsid w:val="0035208B"/>
    <w:rsid w:val="00353E4D"/>
    <w:rsid w:val="003606FD"/>
    <w:rsid w:val="003608B6"/>
    <w:rsid w:val="00360B4D"/>
    <w:rsid w:val="00360FBE"/>
    <w:rsid w:val="00361CF6"/>
    <w:rsid w:val="003625C6"/>
    <w:rsid w:val="00365DCF"/>
    <w:rsid w:val="00392D0A"/>
    <w:rsid w:val="003A243D"/>
    <w:rsid w:val="003A24B4"/>
    <w:rsid w:val="003A4BA8"/>
    <w:rsid w:val="003A7D07"/>
    <w:rsid w:val="003B0BA0"/>
    <w:rsid w:val="003B312B"/>
    <w:rsid w:val="003C355F"/>
    <w:rsid w:val="003C54AF"/>
    <w:rsid w:val="003D2B08"/>
    <w:rsid w:val="003D472C"/>
    <w:rsid w:val="003D657A"/>
    <w:rsid w:val="003E238C"/>
    <w:rsid w:val="003F0025"/>
    <w:rsid w:val="003F1538"/>
    <w:rsid w:val="003F309A"/>
    <w:rsid w:val="003F3A33"/>
    <w:rsid w:val="00404189"/>
    <w:rsid w:val="004110F5"/>
    <w:rsid w:val="00411B7D"/>
    <w:rsid w:val="00416D86"/>
    <w:rsid w:val="00417E6C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30B9"/>
    <w:rsid w:val="004766ED"/>
    <w:rsid w:val="00477264"/>
    <w:rsid w:val="00481F75"/>
    <w:rsid w:val="00482C90"/>
    <w:rsid w:val="00483CE4"/>
    <w:rsid w:val="004910D1"/>
    <w:rsid w:val="00493FC6"/>
    <w:rsid w:val="00496E0C"/>
    <w:rsid w:val="00497068"/>
    <w:rsid w:val="00497A4A"/>
    <w:rsid w:val="004B0789"/>
    <w:rsid w:val="004B28D9"/>
    <w:rsid w:val="004C0C23"/>
    <w:rsid w:val="004C1DF8"/>
    <w:rsid w:val="004C5ADC"/>
    <w:rsid w:val="004D0809"/>
    <w:rsid w:val="004D7BAC"/>
    <w:rsid w:val="004E19BB"/>
    <w:rsid w:val="004E3483"/>
    <w:rsid w:val="004E665D"/>
    <w:rsid w:val="004F4710"/>
    <w:rsid w:val="00502A78"/>
    <w:rsid w:val="00502DAB"/>
    <w:rsid w:val="0051316B"/>
    <w:rsid w:val="00513183"/>
    <w:rsid w:val="005226E2"/>
    <w:rsid w:val="00535770"/>
    <w:rsid w:val="005361C2"/>
    <w:rsid w:val="0053698C"/>
    <w:rsid w:val="005414FD"/>
    <w:rsid w:val="005429F8"/>
    <w:rsid w:val="00544796"/>
    <w:rsid w:val="00545767"/>
    <w:rsid w:val="00551E2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0724"/>
    <w:rsid w:val="00581484"/>
    <w:rsid w:val="00582B7E"/>
    <w:rsid w:val="005907FF"/>
    <w:rsid w:val="005A2EF8"/>
    <w:rsid w:val="005A5F0F"/>
    <w:rsid w:val="005B0D5C"/>
    <w:rsid w:val="005D3F6F"/>
    <w:rsid w:val="005D52F9"/>
    <w:rsid w:val="005E0766"/>
    <w:rsid w:val="005E1991"/>
    <w:rsid w:val="005E3FFE"/>
    <w:rsid w:val="006001FA"/>
    <w:rsid w:val="00601F75"/>
    <w:rsid w:val="00605BD1"/>
    <w:rsid w:val="0061142D"/>
    <w:rsid w:val="0062051F"/>
    <w:rsid w:val="00624069"/>
    <w:rsid w:val="0063318F"/>
    <w:rsid w:val="00634698"/>
    <w:rsid w:val="00636D60"/>
    <w:rsid w:val="006416F5"/>
    <w:rsid w:val="00644980"/>
    <w:rsid w:val="0064610C"/>
    <w:rsid w:val="00647AD4"/>
    <w:rsid w:val="00647AF5"/>
    <w:rsid w:val="006525F2"/>
    <w:rsid w:val="00652CA5"/>
    <w:rsid w:val="006555B6"/>
    <w:rsid w:val="00655883"/>
    <w:rsid w:val="00660C70"/>
    <w:rsid w:val="00660EC8"/>
    <w:rsid w:val="00661D7B"/>
    <w:rsid w:val="006629F2"/>
    <w:rsid w:val="006675FF"/>
    <w:rsid w:val="00674B14"/>
    <w:rsid w:val="006810D8"/>
    <w:rsid w:val="00695C4A"/>
    <w:rsid w:val="00695E90"/>
    <w:rsid w:val="006A7D51"/>
    <w:rsid w:val="006B01AC"/>
    <w:rsid w:val="006B13C8"/>
    <w:rsid w:val="006B2D5A"/>
    <w:rsid w:val="006B5A62"/>
    <w:rsid w:val="006C38CD"/>
    <w:rsid w:val="006D04FB"/>
    <w:rsid w:val="006D0EED"/>
    <w:rsid w:val="006D1308"/>
    <w:rsid w:val="006D6A3A"/>
    <w:rsid w:val="006E4384"/>
    <w:rsid w:val="006F0123"/>
    <w:rsid w:val="006F0602"/>
    <w:rsid w:val="00702E43"/>
    <w:rsid w:val="00705732"/>
    <w:rsid w:val="00706CA1"/>
    <w:rsid w:val="007079C8"/>
    <w:rsid w:val="00714254"/>
    <w:rsid w:val="0071580A"/>
    <w:rsid w:val="00731AB1"/>
    <w:rsid w:val="00732CC6"/>
    <w:rsid w:val="00733200"/>
    <w:rsid w:val="00746EE0"/>
    <w:rsid w:val="00750E5D"/>
    <w:rsid w:val="00752281"/>
    <w:rsid w:val="007528B8"/>
    <w:rsid w:val="00760400"/>
    <w:rsid w:val="007607A4"/>
    <w:rsid w:val="00764AF4"/>
    <w:rsid w:val="00774DB6"/>
    <w:rsid w:val="00777961"/>
    <w:rsid w:val="00787CC8"/>
    <w:rsid w:val="00790B8C"/>
    <w:rsid w:val="0079293A"/>
    <w:rsid w:val="00792E04"/>
    <w:rsid w:val="007A07BD"/>
    <w:rsid w:val="007A3AAC"/>
    <w:rsid w:val="007A5892"/>
    <w:rsid w:val="007A7D89"/>
    <w:rsid w:val="007B2F61"/>
    <w:rsid w:val="007B6C32"/>
    <w:rsid w:val="007C11B4"/>
    <w:rsid w:val="007C4F57"/>
    <w:rsid w:val="007D7773"/>
    <w:rsid w:val="007E26BB"/>
    <w:rsid w:val="007E3DB6"/>
    <w:rsid w:val="007E5359"/>
    <w:rsid w:val="007E682E"/>
    <w:rsid w:val="007E6837"/>
    <w:rsid w:val="007E7FC1"/>
    <w:rsid w:val="007F5C8C"/>
    <w:rsid w:val="00800BC7"/>
    <w:rsid w:val="008069D4"/>
    <w:rsid w:val="0081228D"/>
    <w:rsid w:val="00813201"/>
    <w:rsid w:val="00820B2D"/>
    <w:rsid w:val="00822482"/>
    <w:rsid w:val="0082250D"/>
    <w:rsid w:val="00823DEE"/>
    <w:rsid w:val="00827AA4"/>
    <w:rsid w:val="0083015F"/>
    <w:rsid w:val="00830A3B"/>
    <w:rsid w:val="00840B20"/>
    <w:rsid w:val="00840E37"/>
    <w:rsid w:val="0084132D"/>
    <w:rsid w:val="00845C4A"/>
    <w:rsid w:val="008471B5"/>
    <w:rsid w:val="00847872"/>
    <w:rsid w:val="008514AF"/>
    <w:rsid w:val="008571CD"/>
    <w:rsid w:val="008604D0"/>
    <w:rsid w:val="0086473A"/>
    <w:rsid w:val="0087049B"/>
    <w:rsid w:val="00872BA1"/>
    <w:rsid w:val="008758B8"/>
    <w:rsid w:val="00887AEA"/>
    <w:rsid w:val="00891459"/>
    <w:rsid w:val="00895207"/>
    <w:rsid w:val="00896023"/>
    <w:rsid w:val="008A12F2"/>
    <w:rsid w:val="008A56C9"/>
    <w:rsid w:val="008B0C41"/>
    <w:rsid w:val="008B5C37"/>
    <w:rsid w:val="008B67CB"/>
    <w:rsid w:val="008C36F8"/>
    <w:rsid w:val="008C69F8"/>
    <w:rsid w:val="008D292C"/>
    <w:rsid w:val="008D388A"/>
    <w:rsid w:val="008D4936"/>
    <w:rsid w:val="008D5082"/>
    <w:rsid w:val="008D61D9"/>
    <w:rsid w:val="008E15AD"/>
    <w:rsid w:val="008E61EC"/>
    <w:rsid w:val="008F7DA1"/>
    <w:rsid w:val="00900B9A"/>
    <w:rsid w:val="00907DC3"/>
    <w:rsid w:val="009128CD"/>
    <w:rsid w:val="00912C43"/>
    <w:rsid w:val="0091723A"/>
    <w:rsid w:val="009247A7"/>
    <w:rsid w:val="00931142"/>
    <w:rsid w:val="00933FBA"/>
    <w:rsid w:val="00936A7E"/>
    <w:rsid w:val="009370B8"/>
    <w:rsid w:val="009405E9"/>
    <w:rsid w:val="00940E9B"/>
    <w:rsid w:val="00941EE5"/>
    <w:rsid w:val="00944ED7"/>
    <w:rsid w:val="009514E9"/>
    <w:rsid w:val="0095490F"/>
    <w:rsid w:val="00957512"/>
    <w:rsid w:val="00971AB8"/>
    <w:rsid w:val="00977449"/>
    <w:rsid w:val="00991301"/>
    <w:rsid w:val="009A4939"/>
    <w:rsid w:val="009A534F"/>
    <w:rsid w:val="009B46EB"/>
    <w:rsid w:val="009C0D02"/>
    <w:rsid w:val="009C333D"/>
    <w:rsid w:val="009D7C52"/>
    <w:rsid w:val="009E5CA1"/>
    <w:rsid w:val="009E611A"/>
    <w:rsid w:val="009E717D"/>
    <w:rsid w:val="009F4511"/>
    <w:rsid w:val="00A00F70"/>
    <w:rsid w:val="00A046D8"/>
    <w:rsid w:val="00A047EE"/>
    <w:rsid w:val="00A11397"/>
    <w:rsid w:val="00A24D7D"/>
    <w:rsid w:val="00A271AE"/>
    <w:rsid w:val="00A3561A"/>
    <w:rsid w:val="00A357C4"/>
    <w:rsid w:val="00A45C57"/>
    <w:rsid w:val="00A66D6C"/>
    <w:rsid w:val="00A72D3B"/>
    <w:rsid w:val="00A72E9D"/>
    <w:rsid w:val="00A74A55"/>
    <w:rsid w:val="00A7521A"/>
    <w:rsid w:val="00A81AF6"/>
    <w:rsid w:val="00A85672"/>
    <w:rsid w:val="00A85EDE"/>
    <w:rsid w:val="00A9578E"/>
    <w:rsid w:val="00A9626F"/>
    <w:rsid w:val="00A97129"/>
    <w:rsid w:val="00AA0C10"/>
    <w:rsid w:val="00AA25F7"/>
    <w:rsid w:val="00AB0E5D"/>
    <w:rsid w:val="00AB15CE"/>
    <w:rsid w:val="00AB69F4"/>
    <w:rsid w:val="00AB7ADA"/>
    <w:rsid w:val="00AC73A6"/>
    <w:rsid w:val="00AC7895"/>
    <w:rsid w:val="00AD01EA"/>
    <w:rsid w:val="00AD0AFF"/>
    <w:rsid w:val="00AE0A74"/>
    <w:rsid w:val="00AE3AE4"/>
    <w:rsid w:val="00AE5F07"/>
    <w:rsid w:val="00B05F43"/>
    <w:rsid w:val="00B1291D"/>
    <w:rsid w:val="00B13659"/>
    <w:rsid w:val="00B16F15"/>
    <w:rsid w:val="00B205EC"/>
    <w:rsid w:val="00B21BD9"/>
    <w:rsid w:val="00B21D49"/>
    <w:rsid w:val="00B222C7"/>
    <w:rsid w:val="00B279C4"/>
    <w:rsid w:val="00B409DD"/>
    <w:rsid w:val="00B42CD8"/>
    <w:rsid w:val="00B47FF7"/>
    <w:rsid w:val="00B55646"/>
    <w:rsid w:val="00B5636E"/>
    <w:rsid w:val="00B6125E"/>
    <w:rsid w:val="00B65A45"/>
    <w:rsid w:val="00B65AD0"/>
    <w:rsid w:val="00B65F4B"/>
    <w:rsid w:val="00B72C41"/>
    <w:rsid w:val="00B731EC"/>
    <w:rsid w:val="00B73A88"/>
    <w:rsid w:val="00B8107E"/>
    <w:rsid w:val="00B85060"/>
    <w:rsid w:val="00B864B2"/>
    <w:rsid w:val="00B90D06"/>
    <w:rsid w:val="00B94599"/>
    <w:rsid w:val="00BA08C1"/>
    <w:rsid w:val="00BA1F82"/>
    <w:rsid w:val="00BA31EF"/>
    <w:rsid w:val="00BA51CA"/>
    <w:rsid w:val="00BB17A9"/>
    <w:rsid w:val="00BB222F"/>
    <w:rsid w:val="00BB4534"/>
    <w:rsid w:val="00BC389A"/>
    <w:rsid w:val="00BC6EC9"/>
    <w:rsid w:val="00BD4535"/>
    <w:rsid w:val="00BD68FF"/>
    <w:rsid w:val="00BE12AB"/>
    <w:rsid w:val="00BF1CB7"/>
    <w:rsid w:val="00BF48FB"/>
    <w:rsid w:val="00BF5C48"/>
    <w:rsid w:val="00C03AED"/>
    <w:rsid w:val="00C106CA"/>
    <w:rsid w:val="00C1305F"/>
    <w:rsid w:val="00C17D8D"/>
    <w:rsid w:val="00C3422D"/>
    <w:rsid w:val="00C34DDD"/>
    <w:rsid w:val="00C420D7"/>
    <w:rsid w:val="00C44134"/>
    <w:rsid w:val="00C631D6"/>
    <w:rsid w:val="00C72A77"/>
    <w:rsid w:val="00C74A16"/>
    <w:rsid w:val="00C75802"/>
    <w:rsid w:val="00C76356"/>
    <w:rsid w:val="00C80649"/>
    <w:rsid w:val="00C81030"/>
    <w:rsid w:val="00C90C64"/>
    <w:rsid w:val="00CA1113"/>
    <w:rsid w:val="00CB2999"/>
    <w:rsid w:val="00CB7622"/>
    <w:rsid w:val="00CC074D"/>
    <w:rsid w:val="00CC0A1F"/>
    <w:rsid w:val="00CC1700"/>
    <w:rsid w:val="00CD587F"/>
    <w:rsid w:val="00CE6E62"/>
    <w:rsid w:val="00CF2197"/>
    <w:rsid w:val="00D02496"/>
    <w:rsid w:val="00D03530"/>
    <w:rsid w:val="00D10D97"/>
    <w:rsid w:val="00D164DC"/>
    <w:rsid w:val="00D20940"/>
    <w:rsid w:val="00D25231"/>
    <w:rsid w:val="00D27F47"/>
    <w:rsid w:val="00D31CE4"/>
    <w:rsid w:val="00D42DD5"/>
    <w:rsid w:val="00D44C79"/>
    <w:rsid w:val="00D45455"/>
    <w:rsid w:val="00D45A96"/>
    <w:rsid w:val="00D51436"/>
    <w:rsid w:val="00D522F6"/>
    <w:rsid w:val="00D535A9"/>
    <w:rsid w:val="00D551F8"/>
    <w:rsid w:val="00D6160F"/>
    <w:rsid w:val="00D7293C"/>
    <w:rsid w:val="00D73A9B"/>
    <w:rsid w:val="00D73E22"/>
    <w:rsid w:val="00D75DB1"/>
    <w:rsid w:val="00D840B7"/>
    <w:rsid w:val="00D8439C"/>
    <w:rsid w:val="00D84865"/>
    <w:rsid w:val="00D86395"/>
    <w:rsid w:val="00D92A7E"/>
    <w:rsid w:val="00D96D64"/>
    <w:rsid w:val="00DB0F13"/>
    <w:rsid w:val="00DB209F"/>
    <w:rsid w:val="00DB38AA"/>
    <w:rsid w:val="00DC2114"/>
    <w:rsid w:val="00DD2674"/>
    <w:rsid w:val="00DD2EBC"/>
    <w:rsid w:val="00DE0129"/>
    <w:rsid w:val="00DE3454"/>
    <w:rsid w:val="00DF1A77"/>
    <w:rsid w:val="00DF4650"/>
    <w:rsid w:val="00E03EE2"/>
    <w:rsid w:val="00E106F6"/>
    <w:rsid w:val="00E12D69"/>
    <w:rsid w:val="00E20B92"/>
    <w:rsid w:val="00E25A5E"/>
    <w:rsid w:val="00E27A62"/>
    <w:rsid w:val="00E32202"/>
    <w:rsid w:val="00E40570"/>
    <w:rsid w:val="00E42D47"/>
    <w:rsid w:val="00E43034"/>
    <w:rsid w:val="00E452E8"/>
    <w:rsid w:val="00E4538C"/>
    <w:rsid w:val="00E51190"/>
    <w:rsid w:val="00E53152"/>
    <w:rsid w:val="00E56B4A"/>
    <w:rsid w:val="00E61398"/>
    <w:rsid w:val="00E62A7E"/>
    <w:rsid w:val="00E647DC"/>
    <w:rsid w:val="00E66244"/>
    <w:rsid w:val="00E67B75"/>
    <w:rsid w:val="00E71A55"/>
    <w:rsid w:val="00E74F2F"/>
    <w:rsid w:val="00E760EB"/>
    <w:rsid w:val="00E76298"/>
    <w:rsid w:val="00E83D12"/>
    <w:rsid w:val="00E90A24"/>
    <w:rsid w:val="00EA08B0"/>
    <w:rsid w:val="00EA0B21"/>
    <w:rsid w:val="00EA579E"/>
    <w:rsid w:val="00EA665A"/>
    <w:rsid w:val="00EB41F0"/>
    <w:rsid w:val="00EB4EF0"/>
    <w:rsid w:val="00EB5595"/>
    <w:rsid w:val="00EC04A3"/>
    <w:rsid w:val="00EC1617"/>
    <w:rsid w:val="00EC3CF5"/>
    <w:rsid w:val="00EC54DD"/>
    <w:rsid w:val="00EC7DC4"/>
    <w:rsid w:val="00ED05AF"/>
    <w:rsid w:val="00ED2F3E"/>
    <w:rsid w:val="00ED3504"/>
    <w:rsid w:val="00ED4464"/>
    <w:rsid w:val="00ED7BC2"/>
    <w:rsid w:val="00EE1904"/>
    <w:rsid w:val="00EE6905"/>
    <w:rsid w:val="00EF72FB"/>
    <w:rsid w:val="00F030AF"/>
    <w:rsid w:val="00F06A20"/>
    <w:rsid w:val="00F14419"/>
    <w:rsid w:val="00F155FD"/>
    <w:rsid w:val="00F16FDA"/>
    <w:rsid w:val="00F20488"/>
    <w:rsid w:val="00F268C1"/>
    <w:rsid w:val="00F30CB3"/>
    <w:rsid w:val="00F35CD4"/>
    <w:rsid w:val="00F44305"/>
    <w:rsid w:val="00F5031A"/>
    <w:rsid w:val="00F56D2D"/>
    <w:rsid w:val="00F62CEE"/>
    <w:rsid w:val="00F642FA"/>
    <w:rsid w:val="00F6554D"/>
    <w:rsid w:val="00F845B7"/>
    <w:rsid w:val="00F95498"/>
    <w:rsid w:val="00FB6A10"/>
    <w:rsid w:val="00FC3BEF"/>
    <w:rsid w:val="00FD0742"/>
    <w:rsid w:val="00FD45DD"/>
    <w:rsid w:val="00FE4A7A"/>
    <w:rsid w:val="00FF049B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0D9A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924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3A696-2AC6-4586-A7A2-F97A68C0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3362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2014-05-06T20:45:00Z</dcterms:created>
  <dcterms:modified xsi:type="dcterms:W3CDTF">2014-05-06T20:45:00Z</dcterms:modified>
</cp:coreProperties>
</file>