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9CD79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Obrazac 1</w:t>
      </w:r>
    </w:p>
    <w:p w14:paraId="31AC510E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11"/>
          <w:szCs w:val="11"/>
          <w14:ligatures w14:val="none"/>
        </w:rPr>
        <w:t> </w:t>
      </w:r>
    </w:p>
    <w:p w14:paraId="3AAE6578" w14:textId="77777777" w:rsidR="008662BA" w:rsidRPr="008662BA" w:rsidRDefault="008662BA" w:rsidP="008662BA">
      <w:pPr>
        <w:shd w:val="clear" w:color="auto" w:fill="FFFFFF"/>
        <w:spacing w:after="0" w:line="240" w:lineRule="auto"/>
        <w:jc w:val="center"/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</w:pPr>
      <w:bookmarkStart w:id="0" w:name="str_18"/>
      <w:bookmarkEnd w:id="0"/>
      <w:r>
        <w:rPr>
          <w:rFonts w:ascii="Open Sans" w:eastAsia="Times New Roman" w:hAnsi="Open Sans" w:cs="Open Sans"/>
          <w:b/>
          <w:bCs/>
          <w:color w:val="333333"/>
          <w:kern w:val="0"/>
          <w:sz w:val="25"/>
          <w:szCs w:val="25"/>
          <w14:ligatures w14:val="none"/>
        </w:rPr>
        <w:t>EVIDENCIJA O RADNIM MESTIMA SA POVEĆANIM RIZIKOM, ZAPOSLENIMA KOJI OBAVLJAJU POSLOVE NA RADNIM MESTIMA SA POVEĆANIM RIZIKOM I LEKARSKIM PREGLEDIMA ZAPOSLENIH KOJI OBAVLJAJU TE POSLOVE</w:t>
      </w:r>
    </w:p>
    <w:p w14:paraId="4F778F33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53"/>
        <w:gridCol w:w="6232"/>
        <w:gridCol w:w="3525"/>
      </w:tblGrid>
      <w:tr w:rsidR="006C4012" w:rsidRPr="008662BA" w14:paraId="0CE2267F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8BD72DE" w14:textId="6A38D175" w:rsidR="008662BA" w:rsidRPr="008662BA" w:rsidRDefault="00186E86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Termoelektro Enel AD    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EC723C" w14:textId="52B3BBD4" w:rsidR="008662BA" w:rsidRPr="008662BA" w:rsidRDefault="0056508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 xml:space="preserve">Beograd, Bačvanska 21b/III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E73B7E" w14:textId="06B8C87B" w:rsidR="008662BA" w:rsidRPr="008662BA" w:rsidRDefault="006C4012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:u w:val="single"/>
                <w14:ligatures w14:val="none"/>
              </w:rPr>
              <w:t>100252434</w:t>
            </w:r>
          </w:p>
        </w:tc>
      </w:tr>
      <w:tr w:rsidR="006C4012" w:rsidRPr="008662BA" w14:paraId="11AFFE95" w14:textId="77777777" w:rsidTr="00186E86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EB81D2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Poslovno ime poslodavca</w:t>
            </w:r>
          </w:p>
        </w:tc>
        <w:tc>
          <w:tcPr>
            <w:tcW w:w="0" w:type="auto"/>
            <w:tcBorders>
              <w:top w:val="nil"/>
              <w:bottom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E02B29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Adresa sedišta poslodavca</w:t>
            </w:r>
          </w:p>
        </w:tc>
        <w:tc>
          <w:tcPr>
            <w:tcW w:w="0" w:type="auto"/>
            <w:tcBorders>
              <w:top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E47D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PIB poslodavca</w:t>
            </w:r>
          </w:p>
        </w:tc>
      </w:tr>
    </w:tbl>
    <w:p w14:paraId="27C65480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4734" w:type="dxa"/>
        <w:tblBorders>
          <w:top w:val="inset" w:sz="6" w:space="0" w:color="000000"/>
          <w:left w:val="inset" w:sz="6" w:space="0" w:color="000000"/>
          <w:bottom w:val="inset" w:sz="6" w:space="0" w:color="000000"/>
          <w:right w:val="inset" w:sz="6" w:space="0" w:color="000000"/>
        </w:tblBorders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571"/>
        <w:gridCol w:w="1286"/>
        <w:gridCol w:w="2396"/>
        <w:gridCol w:w="1269"/>
        <w:gridCol w:w="1134"/>
        <w:gridCol w:w="1559"/>
        <w:gridCol w:w="1843"/>
        <w:gridCol w:w="1519"/>
        <w:gridCol w:w="1499"/>
        <w:gridCol w:w="1658"/>
      </w:tblGrid>
      <w:tr w:rsidR="008662BA" w:rsidRPr="008662BA" w14:paraId="2B2EE9E7" w14:textId="77777777" w:rsidTr="008662B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A47914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Redni broj</w:t>
            </w:r>
          </w:p>
        </w:tc>
        <w:tc>
          <w:tcPr>
            <w:tcW w:w="128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6C5F885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Naziv radnog mesta sa povećanim rizikom koje je utvrđeno aktom o proceni rizika</w:t>
            </w:r>
          </w:p>
        </w:tc>
        <w:tc>
          <w:tcPr>
            <w:tcW w:w="239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DBAA5B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Ime i prezime zaposlenog koji radi na radnom mestu sa povećanim rizikom</w:t>
            </w:r>
          </w:p>
        </w:tc>
        <w:tc>
          <w:tcPr>
            <w:tcW w:w="126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D234D0F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Interval vršenja periodičnih lekarskih pregleda izražen u mesecima</w:t>
            </w:r>
          </w:p>
        </w:tc>
        <w:tc>
          <w:tcPr>
            <w:tcW w:w="2693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E5016C8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izvršenog prethodnog i periodičnog lekarskog pregleda zaposlenog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86EACC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Datum kada treba da se izvrši sledeći lekarski pregled zaposlenog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FEA5C6A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Broj lekarskog izveštaja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CE8333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Ocena zdravstvene sposobnosti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3017D40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6"/>
                <w:szCs w:val="16"/>
                <w14:ligatures w14:val="none"/>
              </w:rPr>
              <w:t>Preduzete mere (raspoređen na drugo radno mesto - poslove)</w:t>
            </w:r>
          </w:p>
        </w:tc>
      </w:tr>
      <w:tr w:rsidR="008662BA" w:rsidRPr="008662BA" w14:paraId="7EF83765" w14:textId="77777777" w:rsidTr="008662BA">
        <w:trPr>
          <w:cantSplit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1CFFABD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{#zaposleni}{redni_broj}</w:t>
            </w:r>
          </w:p>
        </w:tc>
        <w:tc>
          <w:tcPr>
            <w:tcW w:w="128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D30AD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{radno_mesto}</w:t>
            </w:r>
          </w:p>
        </w:tc>
        <w:tc>
          <w:tcPr>
            <w:tcW w:w="2396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55490D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{ime_prezime}</w:t>
            </w:r>
          </w:p>
        </w:tc>
        <w:tc>
          <w:tcPr>
            <w:tcW w:w="1269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8451F5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{interval}</w:t>
            </w:r>
          </w:p>
        </w:tc>
        <w:tc>
          <w:tcPr>
            <w:tcW w:w="113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ECFE58E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Prethodni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A6651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{datum_prethodni}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80B111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{sledeci_prethodni}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E15BC3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{broj_prethodni}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2E3025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{ocena_prethodni}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9DEAF4F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{mere_prethodni}</w:t>
            </w:r>
          </w:p>
        </w:tc>
      </w:tr>
      <w:tr w:rsidR="008662BA" w:rsidRPr="008662BA" w14:paraId="767DDF4D" w14:textId="77777777" w:rsidTr="008662BA">
        <w:trPr>
          <w:cantSplit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22BC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0573F1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3D9C7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A7AE9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E17CEB" w14:textId="77777777" w:rsidR="008662BA" w:rsidRPr="008662BA" w:rsidRDefault="008662BA" w:rsidP="008662BA">
            <w:pPr>
              <w:keepNext/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Periodični</w:t>
            </w: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48227B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{datum_p1}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39E02F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{sledeci_p1}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75A431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{broj_p1}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CCD99C9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{ocena_p1}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6917D39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{mere_p1}</w:t>
            </w:r>
          </w:p>
        </w:tc>
      </w:tr>
      <w:tr w:rsidR="008662BA" w:rsidRPr="008662BA" w14:paraId="7A999B66" w14:textId="77777777" w:rsidTr="008662BA">
        <w:trPr>
          <w:cantSplit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EC86E1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53F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BF42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A3E7D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EC1076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4404A8C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{datum_p2}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78A1D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{sledeci_p2}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BE6A6A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{broj_p2}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A9428CF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{ocena_p2}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0EE8CB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{mere_p2}</w:t>
            </w:r>
          </w:p>
        </w:tc>
      </w:tr>
      <w:tr w:rsidR="008662BA" w:rsidRPr="008662BA" w14:paraId="747212F2" w14:textId="77777777" w:rsidTr="008662BA">
        <w:trPr>
          <w:cantSplit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EBA478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178B7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0FEB0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4789AB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7935E4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1564B0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{datum_p3}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2C48D53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{sledeci_p3}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96E9DBE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{broj_p3}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3A64DC7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{ocena_p3}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E029745" w14:textId="77777777" w:rsidR="008662BA" w:rsidRPr="008662BA" w:rsidRDefault="008662BA" w:rsidP="008662BA">
            <w:pPr>
              <w:keepNext/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{mere_p3}</w:t>
            </w:r>
          </w:p>
        </w:tc>
      </w:tr>
      <w:tr w:rsidR="008662BA" w:rsidRPr="008662BA" w14:paraId="45D4C530" w14:textId="77777777" w:rsidTr="008662BA">
        <w:trPr>
          <w:cantSplit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4DC8DF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8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1FEF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396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3B73F5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269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DC2DE3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134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D91391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55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D05AB2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{datum_p4}</w:t>
            </w:r>
          </w:p>
        </w:tc>
        <w:tc>
          <w:tcPr>
            <w:tcW w:w="184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834414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{sledeci_p4}</w:t>
            </w:r>
          </w:p>
        </w:tc>
        <w:tc>
          <w:tcPr>
            <w:tcW w:w="1519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7B8CF6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{broj_p4}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7F98C5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{ocena_p4}</w:t>
            </w:r>
          </w:p>
        </w:tc>
        <w:tc>
          <w:tcPr>
            <w:tcW w:w="165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8AC5D7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{mere_p4}{/zaposleni}</w:t>
            </w:r>
          </w:p>
        </w:tc>
      </w:tr>
    </w:tbl>
    <w:p w14:paraId="74D0C235" w14:textId="77777777" w:rsidR="008662BA" w:rsidRPr="008662BA" w:rsidRDefault="008662BA" w:rsidP="008662BA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</w:pPr>
      <w:r>
        <w:rPr>
          <w:rFonts w:ascii="Open Sans" w:eastAsia="Times New Roman" w:hAnsi="Open Sans" w:cs="Open Sans"/>
          <w:color w:val="333333"/>
          <w:kern w:val="0"/>
          <w:sz w:val="23"/>
          <w:szCs w:val="23"/>
          <w14:ligatures w14:val="none"/>
        </w:rPr>
        <w:t> </w:t>
      </w:r>
    </w:p>
    <w:tbl>
      <w:tblPr>
        <w:tblW w:w="15510" w:type="dxa"/>
        <w:shd w:val="clear" w:color="auto" w:fill="FFFFFF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10257"/>
        <w:gridCol w:w="124"/>
        <w:gridCol w:w="5129"/>
      </w:tblGrid>
      <w:tr w:rsidR="008662BA" w:rsidRPr="008662BA" w14:paraId="62B5C5C9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000001" w14:textId="5A000001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inline distT="0" distB="0" distL="0" distR="0">
                  <wp:extent cx="1563370" cy="779924"/>
                  <wp:effectExtent l="0" t="0" r="0" b="0"/>
                  <wp:docPr id="101" name="Potpis Savetnik za BZ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otpis Savetnik za BZR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370" cy="779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B768D6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__________________________________________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3D9DB4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000002" w14:textId="5A000002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noProof/>
                <w:color w:val="333333"/>
                <w:kern w:val="0"/>
                <w:sz w:val="18"/>
                <w:szCs w:val="18"/>
              </w:rPr>
              <w:drawing>
                <wp:inline distT="0" distB="0" distL="0" distR="0">
                  <wp:extent cx="1733392" cy="535499"/>
                  <wp:effectExtent l="0" t="0" r="0" b="0"/>
                  <wp:docPr id="102" name="Potpis Poslodava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Potpis Poslodavac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3392" cy="5354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D7D291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_____________________</w:t>
            </w:r>
          </w:p>
        </w:tc>
      </w:tr>
      <w:tr w:rsidR="008662BA" w:rsidRPr="008662BA" w14:paraId="4A835491" w14:textId="77777777" w:rsidTr="008662BA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71AA4D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Savetnik/saradnik za bezbednost i zdravlje na radu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D9F3699" w14:textId="77777777" w:rsidR="008662BA" w:rsidRPr="008662BA" w:rsidRDefault="008662BA" w:rsidP="008662BA">
            <w:pPr>
              <w:spacing w:after="0" w:line="240" w:lineRule="auto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FE5157" w14:textId="77777777" w:rsidR="008662BA" w:rsidRPr="008662BA" w:rsidRDefault="008662BA" w:rsidP="008662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333333"/>
                <w:kern w:val="0"/>
                <w:sz w:val="18"/>
                <w:szCs w:val="18"/>
                <w14:ligatures w14:val="none"/>
              </w:rPr>
              <w:t>Poslodavac</w:t>
            </w:r>
          </w:p>
        </w:tc>
      </w:tr>
    </w:tbl>
    <w:p w14:paraId="7BCBB29E" w14:textId="77777777" w:rsidR="008662BA" w:rsidRDefault="008662BA" w:rsidP="008662BA">
      <w:pPr>
        <w:ind w:left="-851"/>
      </w:pPr>
    </w:p>
    <w:sectPr w:rsidR="008662BA" w:rsidSect="008662BA">
      <w:pgSz w:w="15840" w:h="12240" w:orient="landscape"/>
      <w:pgMar w:top="558" w:right="1440" w:bottom="1440" w:left="58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2BA"/>
    <w:rsid w:val="00186E86"/>
    <w:rsid w:val="00565082"/>
    <w:rsid w:val="006C4012"/>
    <w:rsid w:val="008662BA"/>
    <w:rsid w:val="00ED4639"/>
    <w:rsid w:val="00F21DB8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C4607D9"/>
  <w15:chartTrackingRefBased/>
  <w15:docId w15:val="{1D6CC5D2-C56A-5C40-912A-0520EF78F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2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2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2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2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2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2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2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2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2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2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2BA"/>
    <w:rPr>
      <w:b/>
      <w:bCs/>
      <w:smallCaps/>
      <w:color w:val="0F4761" w:themeColor="accent1" w:themeShade="BF"/>
      <w:spacing w:val="5"/>
    </w:rPr>
  </w:style>
  <w:style w:type="paragraph" w:customStyle="1" w:styleId="wyq080---odsek">
    <w:name w:val="wyq080---odsek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prored">
    <w:name w:val="normalprored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centar">
    <w:name w:val="normalcentar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rmal0">
    <w:name w:val="normal"/>
    <w:basedOn w:val="Normal"/>
    <w:rsid w:val="00866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Radosav Djuric</dc:creator>
  <cp:keywords/>
  <dc:description/>
  <cp:lastModifiedBy>Radosav Djuric</cp:lastModifiedBy>
  <cp:revision>2</cp:revision>
  <dcterms:created xsi:type="dcterms:W3CDTF">2026-09-26T18:10:00Z</dcterms:created>
  <dcterms:modified xsi:type="dcterms:W3CDTF">2026-09-26T18:10:00Z</dcterms:modified>
</cp:coreProperties>
</file>