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56EAFA2" w14:textId="5044B12D" w:rsidR="00B535A2" w:rsidRPr="005D71C5" w:rsidRDefault="00B535A2" w:rsidP="005D71C5">
      <w:pPr>
        <w:jc w:val="center"/>
        <w:rPr>
          <w:rFonts w:ascii="Times New Roman" w:hAnsi="Times New Roman" w:cs="Times New Roman"/>
          <w:sz w:val="28"/>
          <w:szCs w:val="28"/>
        </w:rPr>
      </w:pPr>
      <w:bookmarkStart w:id="0" w:name="_Toc437984824"/>
      <w:r w:rsidRPr="005D71C5">
        <w:rPr>
          <w:rFonts w:ascii="Times New Roman" w:hAnsi="Times New Roman" w:cs="Times New Roman"/>
          <w:sz w:val="28"/>
          <w:szCs w:val="28"/>
        </w:rPr>
        <w:t>ЗМІСТ</w:t>
      </w:r>
    </w:p>
    <w:sdt>
      <w:sdtPr>
        <w:rPr>
          <w:rFonts w:ascii="Arial" w:eastAsia="Arial" w:hAnsi="Arial" w:cs="Arial"/>
          <w:color w:val="000000"/>
          <w:sz w:val="22"/>
          <w:szCs w:val="22"/>
          <w:lang w:val="ru-RU"/>
        </w:rPr>
        <w:id w:val="1412422174"/>
        <w:docPartObj>
          <w:docPartGallery w:val="Table of Contents"/>
          <w:docPartUnique/>
        </w:docPartObj>
      </w:sdtPr>
      <w:sdtEndPr>
        <w:rPr>
          <w:b/>
          <w:bCs/>
        </w:rPr>
      </w:sdtEndPr>
      <w:sdtContent>
        <w:p w14:paraId="5E953049" w14:textId="179C01FD" w:rsidR="00B535A2" w:rsidRPr="00B535A2" w:rsidRDefault="00B535A2">
          <w:pPr>
            <w:pStyle w:val="af0"/>
            <w:rPr>
              <w:rFonts w:ascii="Times New Roman" w:hAnsi="Times New Roman" w:cs="Times New Roman"/>
              <w:sz w:val="28"/>
              <w:szCs w:val="28"/>
            </w:rPr>
          </w:pPr>
        </w:p>
        <w:p w14:paraId="497C5C55" w14:textId="3D7A5CAF" w:rsidR="005D71C5" w:rsidRPr="005D71C5" w:rsidRDefault="00B535A2">
          <w:pPr>
            <w:pStyle w:val="10"/>
            <w:tabs>
              <w:tab w:val="right" w:leader="dot" w:pos="9629"/>
            </w:tabs>
            <w:rPr>
              <w:rFonts w:ascii="Times New Roman" w:eastAsiaTheme="minorEastAsia" w:hAnsi="Times New Roman" w:cs="Times New Roman"/>
              <w:noProof/>
              <w:color w:val="auto"/>
              <w:sz w:val="28"/>
              <w:szCs w:val="28"/>
            </w:rPr>
          </w:pPr>
          <w:r w:rsidRPr="00B535A2">
            <w:rPr>
              <w:rFonts w:ascii="Times New Roman" w:hAnsi="Times New Roman" w:cs="Times New Roman"/>
              <w:sz w:val="28"/>
              <w:szCs w:val="28"/>
            </w:rPr>
            <w:fldChar w:fldCharType="begin"/>
          </w:r>
          <w:r w:rsidRPr="00B535A2">
            <w:rPr>
              <w:rFonts w:ascii="Times New Roman" w:hAnsi="Times New Roman" w:cs="Times New Roman"/>
              <w:sz w:val="28"/>
              <w:szCs w:val="28"/>
            </w:rPr>
            <w:instrText xml:space="preserve"> TOC \o "1-3" \h \z \u </w:instrText>
          </w:r>
          <w:r w:rsidRPr="00B535A2">
            <w:rPr>
              <w:rFonts w:ascii="Times New Roman" w:hAnsi="Times New Roman" w:cs="Times New Roman"/>
              <w:sz w:val="28"/>
              <w:szCs w:val="28"/>
            </w:rPr>
            <w:fldChar w:fldCharType="separate"/>
          </w:r>
          <w:hyperlink w:anchor="_Toc467434732" w:history="1">
            <w:r w:rsidR="005D71C5" w:rsidRPr="005D71C5">
              <w:rPr>
                <w:rStyle w:val="af1"/>
                <w:rFonts w:ascii="Times New Roman" w:hAnsi="Times New Roman" w:cs="Times New Roman"/>
                <w:noProof/>
                <w:sz w:val="28"/>
                <w:szCs w:val="28"/>
              </w:rPr>
              <w:t>ВСТУП</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_Toc467434732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4</w:t>
            </w:r>
            <w:r w:rsidR="005D71C5" w:rsidRPr="005D71C5">
              <w:rPr>
                <w:rFonts w:ascii="Times New Roman" w:hAnsi="Times New Roman" w:cs="Times New Roman"/>
                <w:noProof/>
                <w:webHidden/>
                <w:sz w:val="28"/>
                <w:szCs w:val="28"/>
              </w:rPr>
              <w:fldChar w:fldCharType="end"/>
            </w:r>
          </w:hyperlink>
        </w:p>
        <w:p w14:paraId="42EEF229" w14:textId="400F64AA" w:rsidR="005D71C5" w:rsidRPr="005D71C5" w:rsidRDefault="00AA3918">
          <w:pPr>
            <w:pStyle w:val="10"/>
            <w:tabs>
              <w:tab w:val="right" w:leader="dot" w:pos="9629"/>
            </w:tabs>
            <w:rPr>
              <w:rFonts w:ascii="Times New Roman" w:eastAsiaTheme="minorEastAsia" w:hAnsi="Times New Roman" w:cs="Times New Roman"/>
              <w:noProof/>
              <w:color w:val="auto"/>
              <w:sz w:val="28"/>
              <w:szCs w:val="28"/>
            </w:rPr>
          </w:pPr>
          <w:hyperlink w:anchor="_Toc467434733" w:history="1">
            <w:r w:rsidR="005D71C5" w:rsidRPr="005D71C5">
              <w:rPr>
                <w:rStyle w:val="af1"/>
                <w:rFonts w:ascii="Times New Roman" w:hAnsi="Times New Roman" w:cs="Times New Roman"/>
                <w:noProof/>
                <w:sz w:val="28"/>
                <w:szCs w:val="28"/>
              </w:rPr>
              <w:t>1 АНАЛІЗ ТЕХНІЧНОГО ЗАВДАННЯ</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_Toc467434733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6</w:t>
            </w:r>
            <w:r w:rsidR="005D71C5" w:rsidRPr="005D71C5">
              <w:rPr>
                <w:rFonts w:ascii="Times New Roman" w:hAnsi="Times New Roman" w:cs="Times New Roman"/>
                <w:noProof/>
                <w:webHidden/>
                <w:sz w:val="28"/>
                <w:szCs w:val="28"/>
              </w:rPr>
              <w:fldChar w:fldCharType="end"/>
            </w:r>
          </w:hyperlink>
        </w:p>
        <w:p w14:paraId="63CCDB18" w14:textId="6E879C07" w:rsidR="005D71C5" w:rsidRPr="005D71C5" w:rsidRDefault="00AA3918">
          <w:pPr>
            <w:pStyle w:val="10"/>
            <w:tabs>
              <w:tab w:val="right" w:leader="dot" w:pos="9629"/>
            </w:tabs>
            <w:rPr>
              <w:rFonts w:ascii="Times New Roman" w:eastAsiaTheme="minorEastAsia" w:hAnsi="Times New Roman" w:cs="Times New Roman"/>
              <w:noProof/>
              <w:color w:val="auto"/>
              <w:sz w:val="28"/>
              <w:szCs w:val="28"/>
            </w:rPr>
          </w:pPr>
          <w:hyperlink w:anchor="_Toc467434734" w:history="1">
            <w:r w:rsidR="005D71C5" w:rsidRPr="005D71C5">
              <w:rPr>
                <w:rStyle w:val="af1"/>
                <w:rFonts w:ascii="Times New Roman" w:hAnsi="Times New Roman" w:cs="Times New Roman"/>
                <w:noProof/>
                <w:sz w:val="28"/>
                <w:szCs w:val="28"/>
              </w:rPr>
              <w:t>2 ФІЗИЧНА ТОПОЛОГІЯ</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_Toc467434734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8</w:t>
            </w:r>
            <w:r w:rsidR="005D71C5" w:rsidRPr="005D71C5">
              <w:rPr>
                <w:rFonts w:ascii="Times New Roman" w:hAnsi="Times New Roman" w:cs="Times New Roman"/>
                <w:noProof/>
                <w:webHidden/>
                <w:sz w:val="28"/>
                <w:szCs w:val="28"/>
              </w:rPr>
              <w:fldChar w:fldCharType="end"/>
            </w:r>
          </w:hyperlink>
        </w:p>
        <w:p w14:paraId="44FE1D82" w14:textId="4AEE7FF8" w:rsidR="005D71C5" w:rsidRPr="005D71C5" w:rsidRDefault="00AA3918">
          <w:pPr>
            <w:pStyle w:val="10"/>
            <w:tabs>
              <w:tab w:val="right" w:leader="dot" w:pos="9629"/>
            </w:tabs>
            <w:rPr>
              <w:rFonts w:ascii="Times New Roman" w:eastAsiaTheme="minorEastAsia" w:hAnsi="Times New Roman" w:cs="Times New Roman"/>
              <w:noProof/>
              <w:color w:val="auto"/>
              <w:sz w:val="28"/>
              <w:szCs w:val="28"/>
            </w:rPr>
          </w:pPr>
          <w:hyperlink w:anchor="_Toc467434735" w:history="1">
            <w:r w:rsidR="005D71C5" w:rsidRPr="005D71C5">
              <w:rPr>
                <w:rStyle w:val="af1"/>
                <w:rFonts w:ascii="Times New Roman" w:hAnsi="Times New Roman" w:cs="Times New Roman"/>
                <w:noProof/>
                <w:sz w:val="28"/>
                <w:szCs w:val="28"/>
              </w:rPr>
              <w:t>3 ЛОГІЧНА ТОПОЛОГІЯ</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_Toc467434735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10</w:t>
            </w:r>
            <w:r w:rsidR="005D71C5" w:rsidRPr="005D71C5">
              <w:rPr>
                <w:rFonts w:ascii="Times New Roman" w:hAnsi="Times New Roman" w:cs="Times New Roman"/>
                <w:noProof/>
                <w:webHidden/>
                <w:sz w:val="28"/>
                <w:szCs w:val="28"/>
              </w:rPr>
              <w:fldChar w:fldCharType="end"/>
            </w:r>
          </w:hyperlink>
        </w:p>
        <w:p w14:paraId="63BECC61" w14:textId="1131A340" w:rsidR="005D71C5" w:rsidRPr="005D71C5" w:rsidRDefault="00AA3918">
          <w:pPr>
            <w:pStyle w:val="10"/>
            <w:tabs>
              <w:tab w:val="right" w:leader="dot" w:pos="9629"/>
            </w:tabs>
            <w:rPr>
              <w:rFonts w:ascii="Times New Roman" w:eastAsiaTheme="minorEastAsia" w:hAnsi="Times New Roman" w:cs="Times New Roman"/>
              <w:noProof/>
              <w:color w:val="auto"/>
              <w:sz w:val="28"/>
              <w:szCs w:val="28"/>
            </w:rPr>
          </w:pPr>
          <w:hyperlink w:anchor="_Toc467434736" w:history="1">
            <w:r w:rsidR="005D71C5" w:rsidRPr="005D71C5">
              <w:rPr>
                <w:rStyle w:val="af1"/>
                <w:rFonts w:ascii="Times New Roman" w:hAnsi="Times New Roman" w:cs="Times New Roman"/>
                <w:noProof/>
                <w:sz w:val="28"/>
                <w:szCs w:val="28"/>
              </w:rPr>
              <w:t>4 МУЛЬТИСЕРВІСНА ТЕХНОЛОГІЯ</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_Toc467434736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12</w:t>
            </w:r>
            <w:r w:rsidR="005D71C5" w:rsidRPr="005D71C5">
              <w:rPr>
                <w:rFonts w:ascii="Times New Roman" w:hAnsi="Times New Roman" w:cs="Times New Roman"/>
                <w:noProof/>
                <w:webHidden/>
                <w:sz w:val="28"/>
                <w:szCs w:val="28"/>
              </w:rPr>
              <w:fldChar w:fldCharType="end"/>
            </w:r>
          </w:hyperlink>
        </w:p>
        <w:p w14:paraId="29B3A25F" w14:textId="06CC48DF" w:rsidR="005D71C5" w:rsidRPr="005D71C5" w:rsidRDefault="00AA3918">
          <w:pPr>
            <w:pStyle w:val="20"/>
            <w:tabs>
              <w:tab w:val="right" w:leader="dot" w:pos="9629"/>
            </w:tabs>
            <w:rPr>
              <w:rFonts w:ascii="Times New Roman" w:eastAsiaTheme="minorEastAsia" w:hAnsi="Times New Roman" w:cs="Times New Roman"/>
              <w:noProof/>
              <w:color w:val="auto"/>
              <w:sz w:val="28"/>
              <w:szCs w:val="28"/>
            </w:rPr>
          </w:pPr>
          <w:hyperlink w:anchor="_Toc467434737" w:history="1">
            <w:r w:rsidR="005D71C5" w:rsidRPr="005D71C5">
              <w:rPr>
                <w:rStyle w:val="af1"/>
                <w:rFonts w:ascii="Times New Roman" w:hAnsi="Times New Roman" w:cs="Times New Roman"/>
                <w:noProof/>
                <w:sz w:val="28"/>
                <w:szCs w:val="28"/>
              </w:rPr>
              <w:t xml:space="preserve">4.1 Протокол </w:t>
            </w:r>
            <w:r w:rsidR="005D71C5" w:rsidRPr="005D71C5">
              <w:rPr>
                <w:rStyle w:val="af1"/>
                <w:rFonts w:ascii="Times New Roman" w:hAnsi="Times New Roman" w:cs="Times New Roman"/>
                <w:noProof/>
                <w:sz w:val="28"/>
                <w:szCs w:val="28"/>
                <w:lang w:val="en-US"/>
              </w:rPr>
              <w:t>HTTP</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_Toc467434737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12</w:t>
            </w:r>
            <w:r w:rsidR="005D71C5" w:rsidRPr="005D71C5">
              <w:rPr>
                <w:rFonts w:ascii="Times New Roman" w:hAnsi="Times New Roman" w:cs="Times New Roman"/>
                <w:noProof/>
                <w:webHidden/>
                <w:sz w:val="28"/>
                <w:szCs w:val="28"/>
              </w:rPr>
              <w:fldChar w:fldCharType="end"/>
            </w:r>
          </w:hyperlink>
        </w:p>
        <w:p w14:paraId="6B68D706" w14:textId="328D9ED5" w:rsidR="005D71C5" w:rsidRPr="005D71C5" w:rsidRDefault="00AA3918">
          <w:pPr>
            <w:pStyle w:val="20"/>
            <w:tabs>
              <w:tab w:val="right" w:leader="dot" w:pos="9629"/>
            </w:tabs>
            <w:rPr>
              <w:rFonts w:ascii="Times New Roman" w:eastAsiaTheme="minorEastAsia" w:hAnsi="Times New Roman" w:cs="Times New Roman"/>
              <w:noProof/>
              <w:color w:val="auto"/>
              <w:sz w:val="28"/>
              <w:szCs w:val="28"/>
            </w:rPr>
          </w:pPr>
          <w:hyperlink w:anchor="_Toc467434738" w:history="1">
            <w:r w:rsidR="005D71C5" w:rsidRPr="005D71C5">
              <w:rPr>
                <w:rStyle w:val="af1"/>
                <w:rFonts w:ascii="Times New Roman" w:hAnsi="Times New Roman" w:cs="Times New Roman"/>
                <w:noProof/>
                <w:sz w:val="28"/>
                <w:szCs w:val="28"/>
              </w:rPr>
              <w:t>4.</w:t>
            </w:r>
            <w:r w:rsidR="005D71C5" w:rsidRPr="005D71C5">
              <w:rPr>
                <w:rStyle w:val="af1"/>
                <w:rFonts w:ascii="Times New Roman" w:hAnsi="Times New Roman" w:cs="Times New Roman"/>
                <w:noProof/>
                <w:sz w:val="28"/>
                <w:szCs w:val="28"/>
                <w:lang w:val="en-US"/>
              </w:rPr>
              <w:t>2</w:t>
            </w:r>
            <w:r w:rsidR="005D71C5" w:rsidRPr="005D71C5">
              <w:rPr>
                <w:rStyle w:val="af1"/>
                <w:rFonts w:ascii="Times New Roman" w:hAnsi="Times New Roman" w:cs="Times New Roman"/>
                <w:noProof/>
                <w:sz w:val="28"/>
                <w:szCs w:val="28"/>
              </w:rPr>
              <w:t xml:space="preserve"> Протокол </w:t>
            </w:r>
            <w:r w:rsidR="005D71C5" w:rsidRPr="005D71C5">
              <w:rPr>
                <w:rStyle w:val="af1"/>
                <w:rFonts w:ascii="Times New Roman" w:hAnsi="Times New Roman" w:cs="Times New Roman"/>
                <w:noProof/>
                <w:sz w:val="28"/>
                <w:szCs w:val="28"/>
                <w:lang w:val="en-US"/>
              </w:rPr>
              <w:t>HTTPS</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_Toc467434738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18</w:t>
            </w:r>
            <w:r w:rsidR="005D71C5" w:rsidRPr="005D71C5">
              <w:rPr>
                <w:rFonts w:ascii="Times New Roman" w:hAnsi="Times New Roman" w:cs="Times New Roman"/>
                <w:noProof/>
                <w:webHidden/>
                <w:sz w:val="28"/>
                <w:szCs w:val="28"/>
              </w:rPr>
              <w:fldChar w:fldCharType="end"/>
            </w:r>
          </w:hyperlink>
        </w:p>
        <w:p w14:paraId="300DEA15" w14:textId="41062E29" w:rsidR="005D71C5" w:rsidRPr="005D71C5" w:rsidRDefault="00AA3918">
          <w:pPr>
            <w:pStyle w:val="20"/>
            <w:tabs>
              <w:tab w:val="right" w:leader="dot" w:pos="9629"/>
            </w:tabs>
            <w:rPr>
              <w:rFonts w:ascii="Times New Roman" w:eastAsiaTheme="minorEastAsia" w:hAnsi="Times New Roman" w:cs="Times New Roman"/>
              <w:noProof/>
              <w:color w:val="auto"/>
              <w:sz w:val="28"/>
              <w:szCs w:val="28"/>
            </w:rPr>
          </w:pPr>
          <w:hyperlink w:anchor="_Toc467434739" w:history="1">
            <w:r w:rsidR="005D71C5" w:rsidRPr="005D71C5">
              <w:rPr>
                <w:rStyle w:val="af1"/>
                <w:rFonts w:ascii="Times New Roman" w:hAnsi="Times New Roman" w:cs="Times New Roman"/>
                <w:noProof/>
                <w:sz w:val="28"/>
                <w:szCs w:val="28"/>
              </w:rPr>
              <w:t>4.</w:t>
            </w:r>
            <w:r w:rsidR="005D71C5" w:rsidRPr="005D71C5">
              <w:rPr>
                <w:rStyle w:val="af1"/>
                <w:rFonts w:ascii="Times New Roman" w:hAnsi="Times New Roman" w:cs="Times New Roman"/>
                <w:noProof/>
                <w:sz w:val="28"/>
                <w:szCs w:val="28"/>
                <w:lang w:val="en-US"/>
              </w:rPr>
              <w:t>3</w:t>
            </w:r>
            <w:r w:rsidR="005D71C5" w:rsidRPr="005D71C5">
              <w:rPr>
                <w:rStyle w:val="af1"/>
                <w:rFonts w:ascii="Times New Roman" w:hAnsi="Times New Roman" w:cs="Times New Roman"/>
                <w:noProof/>
                <w:sz w:val="28"/>
                <w:szCs w:val="28"/>
              </w:rPr>
              <w:t xml:space="preserve"> Протокол </w:t>
            </w:r>
            <w:r w:rsidR="005D71C5" w:rsidRPr="005D71C5">
              <w:rPr>
                <w:rStyle w:val="af1"/>
                <w:rFonts w:ascii="Times New Roman" w:hAnsi="Times New Roman" w:cs="Times New Roman"/>
                <w:noProof/>
                <w:sz w:val="28"/>
                <w:szCs w:val="28"/>
                <w:lang w:val="en-US"/>
              </w:rPr>
              <w:t>WebSocket</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_Toc467434739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19</w:t>
            </w:r>
            <w:r w:rsidR="005D71C5" w:rsidRPr="005D71C5">
              <w:rPr>
                <w:rFonts w:ascii="Times New Roman" w:hAnsi="Times New Roman" w:cs="Times New Roman"/>
                <w:noProof/>
                <w:webHidden/>
                <w:sz w:val="28"/>
                <w:szCs w:val="28"/>
              </w:rPr>
              <w:fldChar w:fldCharType="end"/>
            </w:r>
          </w:hyperlink>
        </w:p>
        <w:p w14:paraId="20D9E67F" w14:textId="34484E50" w:rsidR="005D71C5" w:rsidRPr="005D71C5" w:rsidRDefault="00AA3918">
          <w:pPr>
            <w:pStyle w:val="10"/>
            <w:tabs>
              <w:tab w:val="right" w:leader="dot" w:pos="9629"/>
            </w:tabs>
            <w:rPr>
              <w:rFonts w:ascii="Times New Roman" w:eastAsiaTheme="minorEastAsia" w:hAnsi="Times New Roman" w:cs="Times New Roman"/>
              <w:noProof/>
              <w:color w:val="auto"/>
              <w:sz w:val="28"/>
              <w:szCs w:val="28"/>
            </w:rPr>
          </w:pPr>
          <w:hyperlink w:anchor="_Toc467434740" w:history="1">
            <w:r w:rsidR="005D71C5" w:rsidRPr="005D71C5">
              <w:rPr>
                <w:rStyle w:val="af1"/>
                <w:rFonts w:ascii="Times New Roman" w:hAnsi="Times New Roman" w:cs="Times New Roman"/>
                <w:noProof/>
                <w:sz w:val="28"/>
                <w:szCs w:val="28"/>
              </w:rPr>
              <w:t>ВИСНОВКИ</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_Toc467434740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25</w:t>
            </w:r>
            <w:r w:rsidR="005D71C5" w:rsidRPr="005D71C5">
              <w:rPr>
                <w:rFonts w:ascii="Times New Roman" w:hAnsi="Times New Roman" w:cs="Times New Roman"/>
                <w:noProof/>
                <w:webHidden/>
                <w:sz w:val="28"/>
                <w:szCs w:val="28"/>
              </w:rPr>
              <w:fldChar w:fldCharType="end"/>
            </w:r>
          </w:hyperlink>
        </w:p>
        <w:p w14:paraId="626C58D2" w14:textId="41604218" w:rsidR="005D71C5" w:rsidRDefault="00AA3918">
          <w:pPr>
            <w:pStyle w:val="10"/>
            <w:tabs>
              <w:tab w:val="right" w:leader="dot" w:pos="9629"/>
            </w:tabs>
            <w:rPr>
              <w:rFonts w:asciiTheme="minorHAnsi" w:eastAsiaTheme="minorEastAsia" w:hAnsiTheme="minorHAnsi" w:cstheme="minorBidi"/>
              <w:noProof/>
              <w:color w:val="auto"/>
            </w:rPr>
          </w:pPr>
          <w:hyperlink w:anchor="_Toc467434741" w:history="1">
            <w:r w:rsidR="005D71C5" w:rsidRPr="005D71C5">
              <w:rPr>
                <w:rStyle w:val="af1"/>
                <w:rFonts w:ascii="Times New Roman" w:hAnsi="Times New Roman" w:cs="Times New Roman"/>
                <w:noProof/>
                <w:sz w:val="28"/>
                <w:szCs w:val="28"/>
              </w:rPr>
              <w:t>ПЕРЕЛІК ПОСИЛАНЬ</w:t>
            </w:r>
            <w:r w:rsidR="005D71C5" w:rsidRPr="005D71C5">
              <w:rPr>
                <w:rFonts w:ascii="Times New Roman" w:hAnsi="Times New Roman" w:cs="Times New Roman"/>
                <w:noProof/>
                <w:webHidden/>
                <w:sz w:val="28"/>
                <w:szCs w:val="28"/>
              </w:rPr>
              <w:tab/>
            </w:r>
            <w:r w:rsidR="005D71C5" w:rsidRPr="005D71C5">
              <w:rPr>
                <w:rFonts w:ascii="Times New Roman" w:hAnsi="Times New Roman" w:cs="Times New Roman"/>
                <w:noProof/>
                <w:webHidden/>
                <w:sz w:val="28"/>
                <w:szCs w:val="28"/>
              </w:rPr>
              <w:fldChar w:fldCharType="begin"/>
            </w:r>
            <w:r w:rsidR="005D71C5" w:rsidRPr="005D71C5">
              <w:rPr>
                <w:rFonts w:ascii="Times New Roman" w:hAnsi="Times New Roman" w:cs="Times New Roman"/>
                <w:noProof/>
                <w:webHidden/>
                <w:sz w:val="28"/>
                <w:szCs w:val="28"/>
              </w:rPr>
              <w:instrText xml:space="preserve"> PAGEREF _Toc467434741 \h </w:instrText>
            </w:r>
            <w:r w:rsidR="005D71C5" w:rsidRPr="005D71C5">
              <w:rPr>
                <w:rFonts w:ascii="Times New Roman" w:hAnsi="Times New Roman" w:cs="Times New Roman"/>
                <w:noProof/>
                <w:webHidden/>
                <w:sz w:val="28"/>
                <w:szCs w:val="28"/>
              </w:rPr>
            </w:r>
            <w:r w:rsidR="005D71C5" w:rsidRPr="005D71C5">
              <w:rPr>
                <w:rFonts w:ascii="Times New Roman" w:hAnsi="Times New Roman" w:cs="Times New Roman"/>
                <w:noProof/>
                <w:webHidden/>
                <w:sz w:val="28"/>
                <w:szCs w:val="28"/>
              </w:rPr>
              <w:fldChar w:fldCharType="separate"/>
            </w:r>
            <w:r w:rsidR="007C2F65">
              <w:rPr>
                <w:rFonts w:ascii="Times New Roman" w:hAnsi="Times New Roman" w:cs="Times New Roman"/>
                <w:noProof/>
                <w:webHidden/>
                <w:sz w:val="28"/>
                <w:szCs w:val="28"/>
              </w:rPr>
              <w:t>26</w:t>
            </w:r>
            <w:r w:rsidR="005D71C5" w:rsidRPr="005D71C5">
              <w:rPr>
                <w:rFonts w:ascii="Times New Roman" w:hAnsi="Times New Roman" w:cs="Times New Roman"/>
                <w:noProof/>
                <w:webHidden/>
                <w:sz w:val="28"/>
                <w:szCs w:val="28"/>
              </w:rPr>
              <w:fldChar w:fldCharType="end"/>
            </w:r>
          </w:hyperlink>
        </w:p>
        <w:p w14:paraId="1C6A57CF" w14:textId="5CC34008" w:rsidR="00B535A2" w:rsidRDefault="00B535A2">
          <w:r w:rsidRPr="00B535A2">
            <w:rPr>
              <w:rFonts w:ascii="Times New Roman" w:hAnsi="Times New Roman" w:cs="Times New Roman"/>
              <w:b/>
              <w:bCs/>
              <w:sz w:val="28"/>
              <w:szCs w:val="28"/>
              <w:lang w:val="ru-RU"/>
            </w:rPr>
            <w:fldChar w:fldCharType="end"/>
          </w:r>
        </w:p>
      </w:sdtContent>
    </w:sdt>
    <w:p w14:paraId="764DE1D0" w14:textId="77777777" w:rsidR="00B535A2" w:rsidRPr="00B535A2" w:rsidRDefault="00B535A2" w:rsidP="00B535A2"/>
    <w:p w14:paraId="58D263EB" w14:textId="15B05901" w:rsidR="00B535A2" w:rsidRDefault="00B535A2">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6A1C8074" w14:textId="45788177" w:rsidR="00877639" w:rsidRDefault="00877639" w:rsidP="00877639">
      <w:pPr>
        <w:pStyle w:val="1"/>
        <w:spacing w:line="360" w:lineRule="auto"/>
        <w:ind w:firstLine="567"/>
        <w:rPr>
          <w:rFonts w:cs="Times New Roman"/>
          <w:szCs w:val="28"/>
        </w:rPr>
      </w:pPr>
      <w:bookmarkStart w:id="1" w:name="_Toc467434732"/>
      <w:r w:rsidRPr="006B40C5">
        <w:rPr>
          <w:rFonts w:cs="Times New Roman"/>
          <w:color w:val="auto"/>
          <w:szCs w:val="28"/>
        </w:rPr>
        <w:lastRenderedPageBreak/>
        <w:t>ВСТУП</w:t>
      </w:r>
      <w:bookmarkEnd w:id="0"/>
      <w:bookmarkEnd w:id="1"/>
      <w:r w:rsidRPr="006B40C5">
        <w:rPr>
          <w:rFonts w:cs="Times New Roman"/>
          <w:szCs w:val="28"/>
        </w:rPr>
        <w:t xml:space="preserve"> </w:t>
      </w:r>
    </w:p>
    <w:p w14:paraId="6278D54E" w14:textId="77777777" w:rsidR="00877639" w:rsidRPr="008D6084" w:rsidRDefault="00877639" w:rsidP="00877639"/>
    <w:p w14:paraId="509BF225" w14:textId="77777777" w:rsidR="00877639" w:rsidRPr="008D6084" w:rsidRDefault="00877639" w:rsidP="00877639">
      <w:pPr>
        <w:spacing w:line="360" w:lineRule="auto"/>
        <w:ind w:firstLine="567"/>
        <w:jc w:val="both"/>
        <w:rPr>
          <w:rFonts w:ascii="Times New Roman" w:hAnsi="Times New Roman" w:cs="Times New Roman"/>
          <w:sz w:val="28"/>
          <w:szCs w:val="28"/>
        </w:rPr>
      </w:pPr>
      <w:r w:rsidRPr="008D6084">
        <w:rPr>
          <w:rFonts w:ascii="Times New Roman" w:hAnsi="Times New Roman" w:cs="Times New Roman"/>
          <w:sz w:val="28"/>
          <w:szCs w:val="28"/>
        </w:rPr>
        <w:t xml:space="preserve">Сучасні технології передачі даних надають своїм користувачам широкі можливості по організації різних видів послуг і сервісів: </w:t>
      </w:r>
    </w:p>
    <w:p w14:paraId="09A542FF"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 xml:space="preserve">організація електронного документообігу й ведення загальних архівів документів; </w:t>
      </w:r>
    </w:p>
    <w:p w14:paraId="2407E40A"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 xml:space="preserve">організація корпоративної телефонної мережі з єдиним планом нумерації; </w:t>
      </w:r>
    </w:p>
    <w:p w14:paraId="5DC41E56"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організація систем конференц-зв’язку, у тому числі відеоконференц</w:t>
      </w:r>
      <w:r>
        <w:rPr>
          <w:rFonts w:ascii="Times New Roman" w:hAnsi="Times New Roman" w:cs="Times New Roman"/>
          <w:sz w:val="28"/>
          <w:szCs w:val="28"/>
        </w:rPr>
        <w:t>ій</w:t>
      </w:r>
      <w:r w:rsidRPr="008D6084">
        <w:rPr>
          <w:rFonts w:ascii="Times New Roman" w:hAnsi="Times New Roman" w:cs="Times New Roman"/>
          <w:sz w:val="28"/>
          <w:szCs w:val="28"/>
        </w:rPr>
        <w:t>;</w:t>
      </w:r>
    </w:p>
    <w:p w14:paraId="47CCA6C1"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 xml:space="preserve">побудова розподілених систем відеоспостереження з єдиним центром зберігання даних; </w:t>
      </w:r>
    </w:p>
    <w:p w14:paraId="112607F8"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організація дистанційного доступу до файлів і серверів з базами даних;</w:t>
      </w:r>
    </w:p>
    <w:p w14:paraId="7B0C5E00" w14:textId="77777777" w:rsidR="00877639" w:rsidRPr="008D6084" w:rsidRDefault="00877639" w:rsidP="00877639">
      <w:pPr>
        <w:numPr>
          <w:ilvl w:val="0"/>
          <w:numId w:val="15"/>
        </w:numPr>
        <w:tabs>
          <w:tab w:val="clear" w:pos="1200"/>
        </w:tabs>
        <w:spacing w:line="360" w:lineRule="auto"/>
        <w:ind w:left="0" w:firstLine="1134"/>
        <w:jc w:val="both"/>
        <w:rPr>
          <w:rFonts w:ascii="Times New Roman" w:hAnsi="Times New Roman" w:cs="Times New Roman"/>
          <w:sz w:val="28"/>
          <w:szCs w:val="28"/>
        </w:rPr>
      </w:pPr>
      <w:r w:rsidRPr="008D6084">
        <w:rPr>
          <w:rFonts w:ascii="Times New Roman" w:hAnsi="Times New Roman" w:cs="Times New Roman"/>
          <w:sz w:val="28"/>
          <w:szCs w:val="28"/>
        </w:rPr>
        <w:t xml:space="preserve">підключення до мережі Інтернет </w:t>
      </w:r>
      <w:r>
        <w:rPr>
          <w:rFonts w:ascii="Times New Roman" w:hAnsi="Times New Roman" w:cs="Times New Roman"/>
          <w:sz w:val="28"/>
          <w:szCs w:val="28"/>
        </w:rPr>
        <w:t xml:space="preserve">з можливістю організації єдиної </w:t>
      </w:r>
      <w:r w:rsidRPr="008D6084">
        <w:rPr>
          <w:rFonts w:ascii="Times New Roman" w:hAnsi="Times New Roman" w:cs="Times New Roman"/>
          <w:sz w:val="28"/>
          <w:szCs w:val="28"/>
        </w:rPr>
        <w:t>корпоративної політики інформаційної безпеки і т. ін.</w:t>
      </w:r>
    </w:p>
    <w:p w14:paraId="247F2CF3" w14:textId="77777777" w:rsidR="00877639" w:rsidRPr="008D6084" w:rsidRDefault="00877639" w:rsidP="00877639">
      <w:pPr>
        <w:spacing w:line="360" w:lineRule="auto"/>
        <w:ind w:firstLine="567"/>
        <w:jc w:val="both"/>
        <w:rPr>
          <w:rFonts w:ascii="Times New Roman" w:hAnsi="Times New Roman" w:cs="Times New Roman"/>
          <w:sz w:val="28"/>
          <w:szCs w:val="28"/>
        </w:rPr>
      </w:pPr>
      <w:r w:rsidRPr="008D6084">
        <w:rPr>
          <w:rFonts w:ascii="Times New Roman" w:hAnsi="Times New Roman" w:cs="Times New Roman"/>
          <w:sz w:val="28"/>
          <w:szCs w:val="28"/>
        </w:rPr>
        <w:t>Перераховані можливості дозволяють спростити процедури по керуванню внутрішніми бізнес-процесами й надають компанії ряд конкурентних переваг, а саме забезпечуються: простота керування компанією, прозорість роботи компанії, оперативний контроль діяльності всіх служб і структурних підрозділів, доступ до всіх інформаційних ресурсів підприємства в реальному часі, оперативний зв’язок; економія засобів на міжнародних й міжміських дзвінках.</w:t>
      </w:r>
    </w:p>
    <w:p w14:paraId="3DEC1F00" w14:textId="77777777" w:rsidR="00877639" w:rsidRPr="008D6084" w:rsidRDefault="00877639" w:rsidP="00877639">
      <w:pPr>
        <w:spacing w:line="360" w:lineRule="auto"/>
        <w:ind w:firstLine="567"/>
        <w:jc w:val="both"/>
        <w:rPr>
          <w:rFonts w:ascii="Times New Roman" w:hAnsi="Times New Roman" w:cs="Times New Roman"/>
          <w:sz w:val="28"/>
          <w:szCs w:val="28"/>
        </w:rPr>
      </w:pPr>
      <w:r w:rsidRPr="008D6084">
        <w:rPr>
          <w:rFonts w:ascii="Times New Roman" w:hAnsi="Times New Roman" w:cs="Times New Roman"/>
          <w:sz w:val="28"/>
          <w:szCs w:val="28"/>
        </w:rPr>
        <w:t>Більшість інформаційних рішень, що застосовуються сьогодні, носить розподілений характер і вимагає наявності на підприємстві або в організації високопродуктивної корпоративної мережі передачі даних.</w:t>
      </w:r>
    </w:p>
    <w:p w14:paraId="266E09BC" w14:textId="77777777" w:rsidR="00877639" w:rsidRPr="008D6084" w:rsidRDefault="00877639" w:rsidP="00877639">
      <w:pPr>
        <w:spacing w:line="360" w:lineRule="auto"/>
        <w:ind w:firstLine="567"/>
        <w:jc w:val="both"/>
        <w:rPr>
          <w:rFonts w:ascii="Times New Roman" w:hAnsi="Times New Roman" w:cs="Times New Roman"/>
          <w:sz w:val="28"/>
          <w:szCs w:val="28"/>
        </w:rPr>
      </w:pPr>
      <w:r w:rsidRPr="008D6084">
        <w:rPr>
          <w:rFonts w:ascii="Times New Roman" w:hAnsi="Times New Roman" w:cs="Times New Roman"/>
          <w:sz w:val="28"/>
          <w:szCs w:val="28"/>
        </w:rPr>
        <w:t xml:space="preserve">Основним завданням корпоративної мережі є забезпечення взаємодії системних додатків та організація доступу до них віддалених користувачів. </w:t>
      </w:r>
    </w:p>
    <w:p w14:paraId="667836C1" w14:textId="77777777" w:rsidR="00877639" w:rsidRDefault="00877639" w:rsidP="00877639">
      <w:pPr>
        <w:spacing w:line="360" w:lineRule="auto"/>
        <w:ind w:firstLine="567"/>
        <w:jc w:val="both"/>
        <w:rPr>
          <w:rFonts w:ascii="Times New Roman" w:hAnsi="Times New Roman" w:cs="Times New Roman"/>
          <w:sz w:val="28"/>
          <w:szCs w:val="28"/>
        </w:rPr>
      </w:pPr>
      <w:r w:rsidRPr="008D6084">
        <w:rPr>
          <w:rFonts w:ascii="Times New Roman" w:hAnsi="Times New Roman" w:cs="Times New Roman"/>
          <w:sz w:val="28"/>
          <w:szCs w:val="28"/>
        </w:rPr>
        <w:t xml:space="preserve">Таким чином, корпоративна мережа – це складна система, що включає тисячі найрізноманітніших  компонентів: комп’ютери різних типів, системне й </w:t>
      </w:r>
      <w:r w:rsidRPr="008D6084">
        <w:rPr>
          <w:rFonts w:ascii="Times New Roman" w:hAnsi="Times New Roman" w:cs="Times New Roman"/>
          <w:sz w:val="28"/>
          <w:szCs w:val="28"/>
        </w:rPr>
        <w:lastRenderedPageBreak/>
        <w:t>прикладне програмне забезпечення, мережеві адаптери, концентратори, комутатори й маршрутизатори, кабельна система. Основне завдання полягає в тому, щоб ця громіздка й досить дорога система якнайкраще справлялася з обробкою потоків інформації, що циркулюють між співробітниками підприємства й дозволяла приймати їм своєчасні й раціональні рішення.</w:t>
      </w:r>
    </w:p>
    <w:p w14:paraId="2CD97291" w14:textId="77777777" w:rsidR="00877639" w:rsidRPr="006C37EC" w:rsidRDefault="00877639" w:rsidP="00877639">
      <w:pPr>
        <w:spacing w:line="360" w:lineRule="auto"/>
        <w:ind w:firstLine="567"/>
        <w:jc w:val="both"/>
        <w:rPr>
          <w:rFonts w:ascii="Times New Roman" w:hAnsi="Times New Roman" w:cs="Times New Roman"/>
          <w:sz w:val="28"/>
          <w:szCs w:val="28"/>
        </w:rPr>
      </w:pPr>
      <w:r w:rsidRPr="006C37EC">
        <w:rPr>
          <w:rFonts w:ascii="Times New Roman" w:hAnsi="Times New Roman" w:cs="Times New Roman"/>
          <w:sz w:val="28"/>
          <w:szCs w:val="28"/>
        </w:rPr>
        <w:t xml:space="preserve">Основною метою даної курсової роботи являється проектування комп’ютерної мережі </w:t>
      </w:r>
      <w:r w:rsidR="00A34429">
        <w:rPr>
          <w:rFonts w:ascii="Times New Roman" w:eastAsia="Times New Roman" w:hAnsi="Times New Roman" w:cs="Times New Roman"/>
          <w:sz w:val="28"/>
          <w:szCs w:val="28"/>
        </w:rPr>
        <w:t>із підтримкою протоколу WebSocket</w:t>
      </w:r>
      <w:r w:rsidRPr="006C37EC">
        <w:rPr>
          <w:rFonts w:ascii="Times New Roman" w:hAnsi="Times New Roman" w:cs="Times New Roman"/>
          <w:sz w:val="28"/>
          <w:szCs w:val="28"/>
        </w:rPr>
        <w:t>.</w:t>
      </w:r>
    </w:p>
    <w:p w14:paraId="2D0CE018" w14:textId="77777777" w:rsidR="00A34429" w:rsidRDefault="00A34429">
      <w:pPr>
        <w:rPr>
          <w:rFonts w:ascii="Times New Roman" w:hAnsi="Times New Roman"/>
          <w:sz w:val="28"/>
          <w:szCs w:val="40"/>
        </w:rPr>
      </w:pPr>
      <w:r>
        <w:br w:type="page"/>
      </w:r>
    </w:p>
    <w:p w14:paraId="61FDD421" w14:textId="77777777" w:rsidR="002726A6" w:rsidRDefault="00477873" w:rsidP="00877639">
      <w:pPr>
        <w:pStyle w:val="1"/>
      </w:pPr>
      <w:bookmarkStart w:id="2" w:name="_Toc467434733"/>
      <w:r>
        <w:lastRenderedPageBreak/>
        <w:t>1 АНАЛІЗ ТЕХНІЧНОГО ЗАВДАННЯ</w:t>
      </w:r>
      <w:bookmarkEnd w:id="2"/>
    </w:p>
    <w:p w14:paraId="61BFE6E7" w14:textId="77777777" w:rsidR="002726A6" w:rsidRDefault="002726A6">
      <w:pPr>
        <w:jc w:val="center"/>
      </w:pPr>
    </w:p>
    <w:p w14:paraId="1A0A21DC" w14:textId="77777777" w:rsidR="002726A6" w:rsidRDefault="00477873" w:rsidP="00877639">
      <w:pPr>
        <w:spacing w:line="360" w:lineRule="auto"/>
        <w:ind w:firstLine="851"/>
        <w:jc w:val="both"/>
      </w:pPr>
      <w:r>
        <w:rPr>
          <w:rFonts w:ascii="Times New Roman" w:eastAsia="Times New Roman" w:hAnsi="Times New Roman" w:cs="Times New Roman"/>
          <w:sz w:val="28"/>
          <w:szCs w:val="28"/>
        </w:rPr>
        <w:t xml:space="preserve">Локальна мережа будується на основі логічної топології „зірка”. Вибір даної топології серед всіх інших пояснюється більшою стійкістю всієї мережі до неполадок окремої станції, та швидкістю виявлення та усунення несправностей.Локальна мережа є мережею типу клієнт-сервер. Даний вибір пояснюється більш широкими можливостями, які надає мережа вказаного типу. Це перш за все: простота адміністрування великих мереж, підвищений рівень безпеки всієї мережі, можливість спільного використання мережевих ресурсів. </w:t>
      </w:r>
    </w:p>
    <w:p w14:paraId="11C1A4A8" w14:textId="77777777" w:rsidR="002726A6" w:rsidRDefault="00477873" w:rsidP="00877639">
      <w:pPr>
        <w:spacing w:line="360" w:lineRule="auto"/>
        <w:ind w:firstLine="851"/>
        <w:jc w:val="both"/>
      </w:pPr>
      <w:r>
        <w:rPr>
          <w:rFonts w:ascii="Times New Roman" w:eastAsia="Times New Roman" w:hAnsi="Times New Roman" w:cs="Times New Roman"/>
          <w:sz w:val="28"/>
          <w:szCs w:val="28"/>
        </w:rPr>
        <w:t xml:space="preserve">Призначення розробки: </w:t>
      </w:r>
    </w:p>
    <w:p w14:paraId="4CD66931" w14:textId="77777777" w:rsidR="002726A6" w:rsidRDefault="00477873" w:rsidP="00877639">
      <w:pPr>
        <w:spacing w:line="360" w:lineRule="auto"/>
        <w:ind w:firstLine="851"/>
        <w:jc w:val="both"/>
      </w:pPr>
      <w:r>
        <w:rPr>
          <w:rFonts w:ascii="Times New Roman" w:eastAsia="Times New Roman" w:hAnsi="Times New Roman" w:cs="Times New Roman"/>
          <w:sz w:val="28"/>
          <w:szCs w:val="28"/>
        </w:rPr>
        <w:t>На даний момент у закладі склалася ситуація, коли :</w:t>
      </w:r>
    </w:p>
    <w:p w14:paraId="588E646D" w14:textId="77777777" w:rsidR="002726A6" w:rsidRDefault="00477873" w:rsidP="00877639">
      <w:pPr>
        <w:numPr>
          <w:ilvl w:val="0"/>
          <w:numId w:val="6"/>
        </w:numPr>
        <w:spacing w:line="360" w:lineRule="auto"/>
        <w:ind w:left="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Є певна кількість комп’ютерів, які працюють окремо і не мають змоги обмінюватися інформацією з іншими комп’ютерами.</w:t>
      </w:r>
    </w:p>
    <w:p w14:paraId="69AF8B74" w14:textId="77777777" w:rsidR="002726A6" w:rsidRDefault="00477873" w:rsidP="00877639">
      <w:pPr>
        <w:numPr>
          <w:ilvl w:val="0"/>
          <w:numId w:val="6"/>
        </w:numPr>
        <w:spacing w:line="360" w:lineRule="auto"/>
        <w:ind w:left="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можливості поділу комп’ютерів у відповідності з приналежністю до конкретної групи (відділу).</w:t>
      </w:r>
    </w:p>
    <w:p w14:paraId="0E85C386" w14:textId="77777777" w:rsidR="002726A6" w:rsidRDefault="00477873" w:rsidP="00877639">
      <w:pPr>
        <w:numPr>
          <w:ilvl w:val="0"/>
          <w:numId w:val="6"/>
        </w:numPr>
        <w:spacing w:line="360" w:lineRule="auto"/>
        <w:ind w:left="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Неможливість спільного використання ресурсів (спільного для всіх мережевого принтера і т.д.).</w:t>
      </w:r>
    </w:p>
    <w:p w14:paraId="3CAAB21D" w14:textId="77777777" w:rsidR="002726A6" w:rsidRDefault="00477873" w:rsidP="00877639">
      <w:pPr>
        <w:spacing w:line="360" w:lineRule="auto"/>
        <w:ind w:firstLine="851"/>
        <w:jc w:val="both"/>
      </w:pPr>
      <w:r>
        <w:rPr>
          <w:rFonts w:ascii="Times New Roman" w:eastAsia="Times New Roman" w:hAnsi="Times New Roman" w:cs="Times New Roman"/>
          <w:sz w:val="28"/>
          <w:szCs w:val="28"/>
        </w:rPr>
        <w:t>Для вирішення даної проблеми потрібно створити єдину інформаційну</w:t>
      </w:r>
    </w:p>
    <w:p w14:paraId="7B7FD27B" w14:textId="77777777" w:rsidR="002726A6" w:rsidRDefault="00477873">
      <w:pPr>
        <w:spacing w:line="360" w:lineRule="auto"/>
        <w:jc w:val="both"/>
      </w:pPr>
      <w:r>
        <w:rPr>
          <w:rFonts w:ascii="Times New Roman" w:eastAsia="Times New Roman" w:hAnsi="Times New Roman" w:cs="Times New Roman"/>
          <w:sz w:val="28"/>
          <w:szCs w:val="28"/>
        </w:rPr>
        <w:t>мережу організації. Дана мережа повинна виконувати наступні функції:</w:t>
      </w:r>
    </w:p>
    <w:p w14:paraId="71BAB19D" w14:textId="77777777" w:rsidR="002726A6" w:rsidRDefault="00477873" w:rsidP="00877639">
      <w:pPr>
        <w:numPr>
          <w:ilvl w:val="0"/>
          <w:numId w:val="8"/>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єдиного інформаційного простору, який буде об’єднувати всі робочі станції мережі.</w:t>
      </w:r>
    </w:p>
    <w:p w14:paraId="223CDAD5" w14:textId="77777777" w:rsidR="002726A6" w:rsidRDefault="00477873" w:rsidP="00877639">
      <w:pPr>
        <w:numPr>
          <w:ilvl w:val="0"/>
          <w:numId w:val="8"/>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можливості обміну даними засобами мережі.</w:t>
      </w:r>
    </w:p>
    <w:p w14:paraId="13A3EE87" w14:textId="77777777" w:rsidR="002726A6" w:rsidRDefault="00477873" w:rsidP="00877639">
      <w:pPr>
        <w:numPr>
          <w:ilvl w:val="0"/>
          <w:numId w:val="8"/>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Надання можливості об’єднання робочих станцій у групи, які будуть характеризувати їх у відповідності з виконуваними задачами.</w:t>
      </w:r>
    </w:p>
    <w:p w14:paraId="13028005" w14:textId="77777777" w:rsidR="002726A6" w:rsidRPr="00877639" w:rsidRDefault="00477873" w:rsidP="00877639">
      <w:pPr>
        <w:numPr>
          <w:ilvl w:val="0"/>
          <w:numId w:val="8"/>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можливості спільного використання ресурсів (мережевого принтера і т.д.).</w:t>
      </w:r>
    </w:p>
    <w:p w14:paraId="61F60486" w14:textId="77777777" w:rsidR="002726A6" w:rsidRDefault="00477873" w:rsidP="00877639">
      <w:pPr>
        <w:spacing w:line="360" w:lineRule="auto"/>
        <w:ind w:firstLine="851"/>
        <w:jc w:val="both"/>
      </w:pPr>
      <w:r>
        <w:rPr>
          <w:rFonts w:ascii="Times New Roman" w:eastAsia="Times New Roman" w:hAnsi="Times New Roman" w:cs="Times New Roman"/>
          <w:sz w:val="28"/>
          <w:szCs w:val="28"/>
        </w:rPr>
        <w:t xml:space="preserve">Реалізація проекту по проектуванню локальної мережі дозволить скоротити документообіг, підвищити продуктивність праці, скоротити час на обробку інформації. Процес створення локальної обчислювальної мережі повинен містити в собі не тільки рішення загальних задач побудови й організації </w:t>
      </w:r>
      <w:r>
        <w:rPr>
          <w:rFonts w:ascii="Times New Roman" w:eastAsia="Times New Roman" w:hAnsi="Times New Roman" w:cs="Times New Roman"/>
          <w:sz w:val="28"/>
          <w:szCs w:val="28"/>
        </w:rPr>
        <w:lastRenderedPageBreak/>
        <w:t>мережі на організації, але і комплексно забезпечувати рішення проблем, які виникають з появою мережі в організації і її експлуатації. До таких проблем можна віднести доступ до інформації і її захист, забезпечення взаємодії робочих станцій між собою. При проектуванні мережі враховується також можливість її розширення в майбутньому без значних витрат. Це досягається шляхом прокладання додаткових кабельних сегментів та розеток.</w:t>
      </w:r>
    </w:p>
    <w:p w14:paraId="3618782D" w14:textId="77777777" w:rsidR="002726A6" w:rsidRDefault="002726A6">
      <w:pPr>
        <w:jc w:val="both"/>
      </w:pPr>
    </w:p>
    <w:p w14:paraId="63C7149C" w14:textId="77777777" w:rsidR="002726A6" w:rsidRDefault="00477873">
      <w:pPr>
        <w:jc w:val="center"/>
      </w:pPr>
      <w:r>
        <w:rPr>
          <w:noProof/>
        </w:rPr>
        <w:drawing>
          <wp:inline distT="0" distB="0" distL="0" distR="0" wp14:anchorId="7A6F6179" wp14:editId="1DFB48FC">
            <wp:extent cx="5731200" cy="57912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731200" cy="5791200"/>
                    </a:xfrm>
                    <a:prstGeom prst="rect">
                      <a:avLst/>
                    </a:prstGeom>
                    <a:ln/>
                  </pic:spPr>
                </pic:pic>
              </a:graphicData>
            </a:graphic>
          </wp:inline>
        </w:drawing>
      </w:r>
    </w:p>
    <w:p w14:paraId="676EA2B3" w14:textId="77777777" w:rsidR="002726A6" w:rsidRDefault="00477873">
      <w:pPr>
        <w:jc w:val="center"/>
      </w:pPr>
      <w:r>
        <w:rPr>
          <w:rFonts w:ascii="Times New Roman" w:eastAsia="Times New Roman" w:hAnsi="Times New Roman" w:cs="Times New Roman"/>
          <w:sz w:val="28"/>
          <w:szCs w:val="28"/>
        </w:rPr>
        <w:t>Рисунок 1.1 – План будівлі, для якої проводиться розробка локальної комп’ютерної мережі</w:t>
      </w:r>
    </w:p>
    <w:p w14:paraId="1A649ACD" w14:textId="29533D60" w:rsidR="005D71C5" w:rsidRDefault="005D71C5">
      <w:r>
        <w:br w:type="page"/>
      </w:r>
    </w:p>
    <w:p w14:paraId="209361EC" w14:textId="77777777" w:rsidR="002726A6" w:rsidRDefault="00477873" w:rsidP="00877639">
      <w:pPr>
        <w:pStyle w:val="1"/>
      </w:pPr>
      <w:bookmarkStart w:id="3" w:name="_Toc467434734"/>
      <w:r>
        <w:lastRenderedPageBreak/>
        <w:t>2 ФІЗИЧНА ТОПОЛОГІЯ</w:t>
      </w:r>
      <w:bookmarkEnd w:id="3"/>
    </w:p>
    <w:p w14:paraId="51205E18" w14:textId="77777777" w:rsidR="002726A6" w:rsidRDefault="002726A6">
      <w:pPr>
        <w:jc w:val="center"/>
      </w:pPr>
    </w:p>
    <w:p w14:paraId="1C898418" w14:textId="6EAB53C9" w:rsidR="002726A6" w:rsidRDefault="00477873" w:rsidP="005D71C5">
      <w:pPr>
        <w:spacing w:line="360" w:lineRule="auto"/>
        <w:ind w:firstLine="851"/>
        <w:jc w:val="both"/>
      </w:pPr>
      <w:r>
        <w:rPr>
          <w:rFonts w:ascii="Times New Roman" w:eastAsia="Times New Roman" w:hAnsi="Times New Roman" w:cs="Times New Roman"/>
          <w:sz w:val="28"/>
          <w:szCs w:val="28"/>
        </w:rPr>
        <w:t>Для побудови мережі було обрано топологію розширена зірка, в якій кожен вузол, що виходить з центрального є центром іншої зірки. Вибрана топологія є найбільш оптимальною та поширеною для побудови великих комп’ютерних мереж.</w:t>
      </w:r>
    </w:p>
    <w:p w14:paraId="629D5DA4" w14:textId="77777777" w:rsidR="002726A6" w:rsidRDefault="00477873" w:rsidP="005D71C5">
      <w:pPr>
        <w:spacing w:line="360" w:lineRule="auto"/>
        <w:ind w:firstLine="851"/>
        <w:jc w:val="both"/>
      </w:pPr>
      <w:r>
        <w:rPr>
          <w:rFonts w:ascii="Times New Roman" w:eastAsia="Times New Roman" w:hAnsi="Times New Roman" w:cs="Times New Roman"/>
          <w:sz w:val="28"/>
          <w:szCs w:val="28"/>
        </w:rPr>
        <w:t>Структура комп’ютерної мережі</w:t>
      </w:r>
    </w:p>
    <w:p w14:paraId="4A1E3D03" w14:textId="77777777" w:rsidR="002726A6" w:rsidRDefault="00477873" w:rsidP="005D71C5">
      <w:pPr>
        <w:spacing w:line="360" w:lineRule="auto"/>
        <w:ind w:firstLine="851"/>
        <w:jc w:val="both"/>
      </w:pPr>
      <w:r>
        <w:rPr>
          <w:rFonts w:ascii="Times New Roman" w:eastAsia="Times New Roman" w:hAnsi="Times New Roman" w:cs="Times New Roman"/>
          <w:sz w:val="28"/>
          <w:szCs w:val="28"/>
        </w:rPr>
        <w:t>Основними логічними частинами мережі є:</w:t>
      </w:r>
    </w:p>
    <w:p w14:paraId="05176D2B"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комп’ютерів, які знаходяться в 1 корпусі (кафедра А);</w:t>
      </w:r>
    </w:p>
    <w:p w14:paraId="6EC3AC43"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комп’ютерів, які знаходяться в 2 корпусі (кафедра Б);</w:t>
      </w:r>
    </w:p>
    <w:p w14:paraId="63B47588"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комп’ютерів, які знаходяться в 3 корпусі (електронно-навчальні ресурси);</w:t>
      </w:r>
    </w:p>
    <w:p w14:paraId="1D0DD187"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комп’ютерів, які знаходяться в 4 корпусі (адміністративний підрозділ);</w:t>
      </w:r>
    </w:p>
    <w:p w14:paraId="362BE9D5"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серверів публічного доступу;</w:t>
      </w:r>
    </w:p>
    <w:p w14:paraId="4DB65649" w14:textId="77777777" w:rsidR="002726A6" w:rsidRDefault="00477873" w:rsidP="005D71C5">
      <w:pPr>
        <w:spacing w:line="360" w:lineRule="auto"/>
        <w:ind w:firstLine="1134"/>
        <w:jc w:val="both"/>
      </w:pPr>
      <w:r>
        <w:rPr>
          <w:rFonts w:ascii="Times New Roman" w:eastAsia="Times New Roman" w:hAnsi="Times New Roman" w:cs="Times New Roman"/>
          <w:sz w:val="28"/>
          <w:szCs w:val="28"/>
        </w:rPr>
        <w:t>- мережа для серверів загального доступу;</w:t>
      </w:r>
    </w:p>
    <w:p w14:paraId="67191A6A" w14:textId="77777777" w:rsidR="002726A6" w:rsidRDefault="00477873" w:rsidP="005D71C5">
      <w:pPr>
        <w:spacing w:line="360" w:lineRule="auto"/>
        <w:ind w:firstLine="708"/>
        <w:jc w:val="both"/>
      </w:pPr>
      <w:r>
        <w:rPr>
          <w:rFonts w:ascii="Times New Roman" w:eastAsia="Times New Roman" w:hAnsi="Times New Roman" w:cs="Times New Roman"/>
          <w:sz w:val="28"/>
          <w:szCs w:val="28"/>
        </w:rPr>
        <w:t>Також всі ці 6 основних компонентів локальної мережі повинні мати доступ до мережі інтернет, який буде захищений міжмережевим екраном для захисту від атак ззовні мережі.</w:t>
      </w:r>
    </w:p>
    <w:p w14:paraId="491743ED" w14:textId="77777777" w:rsidR="002726A6" w:rsidRDefault="00477873" w:rsidP="005D71C5">
      <w:pPr>
        <w:spacing w:line="360" w:lineRule="auto"/>
        <w:ind w:firstLine="708"/>
        <w:jc w:val="both"/>
      </w:pPr>
      <w:r>
        <w:rPr>
          <w:rFonts w:ascii="Times New Roman" w:eastAsia="Times New Roman" w:hAnsi="Times New Roman" w:cs="Times New Roman"/>
          <w:sz w:val="28"/>
          <w:szCs w:val="28"/>
        </w:rPr>
        <w:t>На рисунку 2.1 зображено загальну схему мережі. Дана мережа повністю відповідає поставленій задачі.</w:t>
      </w:r>
    </w:p>
    <w:p w14:paraId="1C95B8C3" w14:textId="77777777" w:rsidR="002726A6" w:rsidRDefault="00477873">
      <w:pPr>
        <w:spacing w:line="360" w:lineRule="auto"/>
        <w:jc w:val="center"/>
      </w:pPr>
      <w:r>
        <w:rPr>
          <w:noProof/>
        </w:rPr>
        <w:drawing>
          <wp:inline distT="0" distB="0" distL="0" distR="0" wp14:anchorId="4C2B9FEC" wp14:editId="0F6CE8FA">
            <wp:extent cx="5229225" cy="2238375"/>
            <wp:effectExtent l="0" t="0" r="9525" b="9525"/>
            <wp:docPr id="2" name="image08.jpg" descr="Схема мережі"/>
            <wp:cNvGraphicFramePr/>
            <a:graphic xmlns:a="http://schemas.openxmlformats.org/drawingml/2006/main">
              <a:graphicData uri="http://schemas.openxmlformats.org/drawingml/2006/picture">
                <pic:pic xmlns:pic="http://schemas.openxmlformats.org/drawingml/2006/picture">
                  <pic:nvPicPr>
                    <pic:cNvPr id="0" name="image08.jpg" descr="Схема мережі"/>
                    <pic:cNvPicPr preferRelativeResize="0"/>
                  </pic:nvPicPr>
                  <pic:blipFill>
                    <a:blip r:embed="rId9"/>
                    <a:srcRect/>
                    <a:stretch>
                      <a:fillRect/>
                    </a:stretch>
                  </pic:blipFill>
                  <pic:spPr>
                    <a:xfrm>
                      <a:off x="0" y="0"/>
                      <a:ext cx="5229522" cy="2238502"/>
                    </a:xfrm>
                    <a:prstGeom prst="rect">
                      <a:avLst/>
                    </a:prstGeom>
                    <a:ln/>
                  </pic:spPr>
                </pic:pic>
              </a:graphicData>
            </a:graphic>
          </wp:inline>
        </w:drawing>
      </w:r>
    </w:p>
    <w:p w14:paraId="750BE5BB" w14:textId="0A0CE2A6" w:rsidR="002726A6" w:rsidRDefault="00477873" w:rsidP="005D71C5">
      <w:pPr>
        <w:spacing w:line="360" w:lineRule="auto"/>
        <w:jc w:val="center"/>
      </w:pPr>
      <w:r>
        <w:rPr>
          <w:rFonts w:ascii="Times New Roman" w:eastAsia="Times New Roman" w:hAnsi="Times New Roman" w:cs="Times New Roman"/>
          <w:sz w:val="28"/>
          <w:szCs w:val="28"/>
        </w:rPr>
        <w:t>Рисунок 2.1 – Схема комп’ютерної мережі</w:t>
      </w:r>
    </w:p>
    <w:p w14:paraId="64793EA0" w14:textId="77777777" w:rsidR="002726A6" w:rsidRDefault="00477873">
      <w:pPr>
        <w:spacing w:line="360" w:lineRule="auto"/>
        <w:ind w:firstLine="851"/>
        <w:jc w:val="both"/>
      </w:pPr>
      <w:r>
        <w:rPr>
          <w:rFonts w:ascii="Times New Roman" w:eastAsia="Times New Roman" w:hAnsi="Times New Roman" w:cs="Times New Roman"/>
          <w:sz w:val="28"/>
          <w:szCs w:val="28"/>
        </w:rPr>
        <w:lastRenderedPageBreak/>
        <w:t>На рисунку 2.2 представлено фізичну топологію комп’ютерної мережі.</w:t>
      </w:r>
    </w:p>
    <w:p w14:paraId="1A647E88" w14:textId="77777777" w:rsidR="002726A6" w:rsidRDefault="002726A6">
      <w:pPr>
        <w:spacing w:line="360" w:lineRule="auto"/>
        <w:ind w:firstLine="851"/>
        <w:jc w:val="both"/>
      </w:pPr>
    </w:p>
    <w:p w14:paraId="1C56EB4B" w14:textId="77777777" w:rsidR="002726A6" w:rsidRDefault="00477873">
      <w:pPr>
        <w:spacing w:line="360" w:lineRule="auto"/>
        <w:jc w:val="center"/>
      </w:pPr>
      <w:r>
        <w:rPr>
          <w:noProof/>
        </w:rPr>
        <w:drawing>
          <wp:inline distT="0" distB="0" distL="0" distR="0" wp14:anchorId="4742CD46" wp14:editId="68C9C926">
            <wp:extent cx="6076032" cy="6176963"/>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6076032" cy="6176963"/>
                    </a:xfrm>
                    <a:prstGeom prst="rect">
                      <a:avLst/>
                    </a:prstGeom>
                    <a:ln/>
                  </pic:spPr>
                </pic:pic>
              </a:graphicData>
            </a:graphic>
          </wp:inline>
        </w:drawing>
      </w:r>
    </w:p>
    <w:p w14:paraId="4D8D6573" w14:textId="77777777" w:rsidR="002726A6" w:rsidRDefault="00477873">
      <w:pPr>
        <w:spacing w:line="360" w:lineRule="auto"/>
        <w:jc w:val="center"/>
      </w:pPr>
      <w:r>
        <w:rPr>
          <w:rFonts w:ascii="Times New Roman" w:eastAsia="Times New Roman" w:hAnsi="Times New Roman" w:cs="Times New Roman"/>
          <w:sz w:val="28"/>
          <w:szCs w:val="28"/>
        </w:rPr>
        <w:t>Рисунок 2.2 – Фізична топологія мережі</w:t>
      </w:r>
    </w:p>
    <w:p w14:paraId="4479D860" w14:textId="2B5FA564" w:rsidR="005D71C5" w:rsidRDefault="005D71C5">
      <w:r>
        <w:br w:type="page"/>
      </w:r>
    </w:p>
    <w:p w14:paraId="116EAE6C" w14:textId="77777777" w:rsidR="002726A6" w:rsidRDefault="00477873" w:rsidP="00877639">
      <w:pPr>
        <w:pStyle w:val="1"/>
      </w:pPr>
      <w:bookmarkStart w:id="4" w:name="_Toc467434735"/>
      <w:r>
        <w:lastRenderedPageBreak/>
        <w:t>3 ЛОГІЧНА ТОПОЛОГІЯ</w:t>
      </w:r>
      <w:bookmarkEnd w:id="4"/>
    </w:p>
    <w:p w14:paraId="5E262D04" w14:textId="77777777" w:rsidR="002726A6" w:rsidRDefault="002726A6">
      <w:pPr>
        <w:spacing w:line="360" w:lineRule="auto"/>
        <w:ind w:firstLine="851"/>
        <w:jc w:val="both"/>
      </w:pPr>
    </w:p>
    <w:p w14:paraId="7999CCBD" w14:textId="77777777" w:rsidR="002726A6" w:rsidRDefault="00477873">
      <w:pPr>
        <w:spacing w:line="360" w:lineRule="auto"/>
        <w:ind w:firstLine="851"/>
        <w:jc w:val="both"/>
      </w:pPr>
      <w:r>
        <w:rPr>
          <w:rFonts w:ascii="Times New Roman" w:eastAsia="Times New Roman" w:hAnsi="Times New Roman" w:cs="Times New Roman"/>
          <w:sz w:val="28"/>
          <w:szCs w:val="28"/>
        </w:rPr>
        <w:t>Відповідно до функціональності підрозділів факультету, розподілу на кафедри, наявності в кафедрах ієрархічної організації персоналу, а також з цілями безпеки, логічну мережу 10.107.0.0/16 сегментовано на функціональні блоки під мереж мережу 10.107.1.0/18, 10.107.2.0/18, 10.107.3.0/18, 10.107.1.0/18 відповідно до корпусів факультету. Ці блоки включать в себе ряд під мереж. Також сегментовано і додаткові та службові підмережі. В таблиці 1 представлено логічну сегментацію мережі.</w:t>
      </w:r>
    </w:p>
    <w:p w14:paraId="1C506A25" w14:textId="77777777" w:rsidR="002726A6" w:rsidRDefault="002726A6">
      <w:pPr>
        <w:ind w:firstLine="851"/>
        <w:jc w:val="both"/>
      </w:pPr>
    </w:p>
    <w:p w14:paraId="5404CE1B" w14:textId="77777777" w:rsidR="002726A6" w:rsidRDefault="00477873">
      <w:pPr>
        <w:ind w:firstLine="851"/>
      </w:pPr>
      <w:r>
        <w:rPr>
          <w:rFonts w:ascii="Times New Roman" w:eastAsia="Times New Roman" w:hAnsi="Times New Roman" w:cs="Times New Roman"/>
          <w:sz w:val="28"/>
          <w:szCs w:val="28"/>
        </w:rPr>
        <w:t>Таблиця 3.1 – Логічна сегментація мережі</w:t>
      </w:r>
    </w:p>
    <w:p w14:paraId="5763B248" w14:textId="77777777" w:rsidR="002726A6" w:rsidRDefault="00477873">
      <w:pPr>
        <w:jc w:val="center"/>
      </w:pPr>
      <w:r>
        <w:rPr>
          <w:noProof/>
        </w:rPr>
        <w:drawing>
          <wp:inline distT="0" distB="0" distL="0" distR="0" wp14:anchorId="2036A507" wp14:editId="6B65B86F">
            <wp:extent cx="6238875" cy="3900488"/>
            <wp:effectExtent l="0" t="0" r="0" b="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1"/>
                    <a:srcRect l="3627" t="16250" r="3699" b="7840"/>
                    <a:stretch>
                      <a:fillRect/>
                    </a:stretch>
                  </pic:blipFill>
                  <pic:spPr>
                    <a:xfrm>
                      <a:off x="0" y="0"/>
                      <a:ext cx="6238875" cy="3900488"/>
                    </a:xfrm>
                    <a:prstGeom prst="rect">
                      <a:avLst/>
                    </a:prstGeom>
                    <a:ln/>
                  </pic:spPr>
                </pic:pic>
              </a:graphicData>
            </a:graphic>
          </wp:inline>
        </w:drawing>
      </w:r>
    </w:p>
    <w:p w14:paraId="26BB5125" w14:textId="77777777" w:rsidR="002726A6" w:rsidRDefault="002726A6">
      <w:pPr>
        <w:jc w:val="both"/>
      </w:pPr>
    </w:p>
    <w:p w14:paraId="7B24BBE0" w14:textId="77777777" w:rsidR="002726A6" w:rsidRDefault="002726A6">
      <w:pPr>
        <w:jc w:val="both"/>
      </w:pPr>
    </w:p>
    <w:p w14:paraId="4B486C7F" w14:textId="77777777" w:rsidR="002726A6" w:rsidRDefault="002726A6">
      <w:pPr>
        <w:jc w:val="both"/>
      </w:pPr>
    </w:p>
    <w:p w14:paraId="3477222C" w14:textId="77777777" w:rsidR="002726A6" w:rsidRDefault="002726A6">
      <w:pPr>
        <w:jc w:val="both"/>
      </w:pPr>
    </w:p>
    <w:p w14:paraId="5966CA40" w14:textId="77777777" w:rsidR="002726A6" w:rsidRDefault="002726A6">
      <w:pPr>
        <w:jc w:val="both"/>
      </w:pPr>
    </w:p>
    <w:p w14:paraId="5769D20A" w14:textId="77777777" w:rsidR="002726A6" w:rsidRDefault="002726A6">
      <w:pPr>
        <w:jc w:val="both"/>
      </w:pPr>
    </w:p>
    <w:p w14:paraId="11ABACD7" w14:textId="77777777" w:rsidR="002726A6" w:rsidRDefault="002726A6">
      <w:pPr>
        <w:jc w:val="both"/>
      </w:pPr>
    </w:p>
    <w:p w14:paraId="02127A78" w14:textId="77777777" w:rsidR="002726A6" w:rsidRDefault="002726A6">
      <w:pPr>
        <w:jc w:val="both"/>
      </w:pPr>
    </w:p>
    <w:p w14:paraId="19F0F037" w14:textId="77777777" w:rsidR="002726A6" w:rsidRDefault="002726A6">
      <w:pPr>
        <w:jc w:val="both"/>
      </w:pPr>
    </w:p>
    <w:p w14:paraId="4B3C1E50" w14:textId="77777777" w:rsidR="002726A6" w:rsidRDefault="002726A6">
      <w:pPr>
        <w:jc w:val="both"/>
      </w:pPr>
    </w:p>
    <w:p w14:paraId="5C63B39C" w14:textId="77777777" w:rsidR="002726A6" w:rsidRDefault="002726A6">
      <w:pPr>
        <w:ind w:firstLine="851"/>
        <w:jc w:val="both"/>
      </w:pPr>
    </w:p>
    <w:p w14:paraId="77EE4BA0" w14:textId="77777777" w:rsidR="002726A6" w:rsidRDefault="00477873">
      <w:pPr>
        <w:ind w:firstLine="851"/>
        <w:jc w:val="both"/>
      </w:pPr>
      <w:r>
        <w:rPr>
          <w:rFonts w:ascii="Times New Roman" w:eastAsia="Times New Roman" w:hAnsi="Times New Roman" w:cs="Times New Roman"/>
          <w:sz w:val="28"/>
          <w:szCs w:val="28"/>
        </w:rPr>
        <w:t>Продовження таблиці 3.1</w:t>
      </w:r>
    </w:p>
    <w:p w14:paraId="0BD81ECE" w14:textId="77777777" w:rsidR="002726A6" w:rsidRDefault="00477873">
      <w:pPr>
        <w:jc w:val="center"/>
      </w:pPr>
      <w:r>
        <w:rPr>
          <w:noProof/>
        </w:rPr>
        <w:drawing>
          <wp:inline distT="0" distB="0" distL="0" distR="0" wp14:anchorId="386171B0" wp14:editId="0D532E0E">
            <wp:extent cx="6157913" cy="3362239"/>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2"/>
                    <a:srcRect l="3477" t="10692" r="3245" b="17462"/>
                    <a:stretch>
                      <a:fillRect/>
                    </a:stretch>
                  </pic:blipFill>
                  <pic:spPr>
                    <a:xfrm>
                      <a:off x="0" y="0"/>
                      <a:ext cx="6157913" cy="3362239"/>
                    </a:xfrm>
                    <a:prstGeom prst="rect">
                      <a:avLst/>
                    </a:prstGeom>
                    <a:ln/>
                  </pic:spPr>
                </pic:pic>
              </a:graphicData>
            </a:graphic>
          </wp:inline>
        </w:drawing>
      </w:r>
    </w:p>
    <w:p w14:paraId="7D228B0A" w14:textId="77777777" w:rsidR="002726A6" w:rsidRDefault="002726A6">
      <w:pPr>
        <w:jc w:val="center"/>
      </w:pPr>
    </w:p>
    <w:p w14:paraId="313D0667" w14:textId="77777777" w:rsidR="002726A6" w:rsidRDefault="00477873">
      <w:pPr>
        <w:ind w:firstLine="851"/>
      </w:pPr>
      <w:r>
        <w:rPr>
          <w:rFonts w:ascii="Times New Roman" w:eastAsia="Times New Roman" w:hAnsi="Times New Roman" w:cs="Times New Roman"/>
          <w:sz w:val="28"/>
          <w:szCs w:val="28"/>
        </w:rPr>
        <w:t>На рисунку 3.1 представлено логічну топологію мережі.</w:t>
      </w:r>
    </w:p>
    <w:p w14:paraId="0D2B7C5B" w14:textId="77777777" w:rsidR="002726A6" w:rsidRDefault="002726A6">
      <w:pPr>
        <w:ind w:firstLine="851"/>
      </w:pPr>
    </w:p>
    <w:p w14:paraId="584E67DA" w14:textId="77777777" w:rsidR="002726A6" w:rsidRDefault="00477873">
      <w:pPr>
        <w:jc w:val="center"/>
      </w:pPr>
      <w:r>
        <w:rPr>
          <w:noProof/>
        </w:rPr>
        <w:drawing>
          <wp:inline distT="0" distB="0" distL="0" distR="0" wp14:anchorId="4B1A7CA4" wp14:editId="522C8A33">
            <wp:extent cx="5444963" cy="3845154"/>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444963" cy="3845154"/>
                    </a:xfrm>
                    <a:prstGeom prst="rect">
                      <a:avLst/>
                    </a:prstGeom>
                    <a:ln/>
                  </pic:spPr>
                </pic:pic>
              </a:graphicData>
            </a:graphic>
          </wp:inline>
        </w:drawing>
      </w:r>
    </w:p>
    <w:p w14:paraId="52F30A42" w14:textId="7017F73A" w:rsidR="002726A6" w:rsidRDefault="004778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Логічна топологія мережі</w:t>
      </w:r>
    </w:p>
    <w:p w14:paraId="62746C0C" w14:textId="2761EB7E" w:rsidR="00B535A2" w:rsidRDefault="00B535A2">
      <w:pPr>
        <w:jc w:val="center"/>
        <w:rPr>
          <w:rFonts w:ascii="Times New Roman" w:eastAsia="Times New Roman" w:hAnsi="Times New Roman" w:cs="Times New Roman"/>
          <w:sz w:val="28"/>
          <w:szCs w:val="28"/>
        </w:rPr>
      </w:pPr>
    </w:p>
    <w:p w14:paraId="72940029" w14:textId="7725D69E" w:rsidR="00424E47" w:rsidRDefault="00424E47">
      <w:r>
        <w:br w:type="page"/>
      </w:r>
    </w:p>
    <w:p w14:paraId="50DD6DAD" w14:textId="77777777" w:rsidR="002726A6" w:rsidRDefault="00477873" w:rsidP="00877639">
      <w:pPr>
        <w:pStyle w:val="1"/>
      </w:pPr>
      <w:bookmarkStart w:id="5" w:name="_Toc467434736"/>
      <w:r>
        <w:lastRenderedPageBreak/>
        <w:t>4 МУЛЬТИСЕРВІСНА ТЕХНОЛОГІЯ</w:t>
      </w:r>
      <w:bookmarkEnd w:id="5"/>
    </w:p>
    <w:p w14:paraId="59C56EAC" w14:textId="0EF48367" w:rsidR="002726A6" w:rsidRPr="00424E47" w:rsidRDefault="002726A6">
      <w:pPr>
        <w:jc w:val="center"/>
        <w:rPr>
          <w:rFonts w:ascii="Times New Roman" w:hAnsi="Times New Roman" w:cs="Times New Roman"/>
          <w:sz w:val="28"/>
          <w:szCs w:val="28"/>
        </w:rPr>
      </w:pPr>
    </w:p>
    <w:p w14:paraId="30553A9F" w14:textId="1944C9CD" w:rsidR="00424E47" w:rsidRPr="007C2F65" w:rsidRDefault="00424E47" w:rsidP="005D71C5">
      <w:pPr>
        <w:spacing w:line="360" w:lineRule="auto"/>
        <w:ind w:left="698" w:firstLine="153"/>
        <w:outlineLvl w:val="1"/>
        <w:rPr>
          <w:rFonts w:ascii="Times New Roman" w:hAnsi="Times New Roman" w:cs="Times New Roman"/>
          <w:sz w:val="28"/>
          <w:szCs w:val="28"/>
        </w:rPr>
      </w:pPr>
      <w:bookmarkStart w:id="6" w:name="_Toc437984826"/>
      <w:bookmarkStart w:id="7" w:name="_Toc467434737"/>
      <w:r>
        <w:rPr>
          <w:rFonts w:ascii="Times New Roman" w:hAnsi="Times New Roman" w:cs="Times New Roman"/>
          <w:sz w:val="28"/>
          <w:szCs w:val="28"/>
        </w:rPr>
        <w:t xml:space="preserve">4.1 </w:t>
      </w:r>
      <w:bookmarkEnd w:id="6"/>
      <w:r>
        <w:rPr>
          <w:rFonts w:ascii="Times New Roman" w:hAnsi="Times New Roman" w:cs="Times New Roman"/>
          <w:sz w:val="28"/>
          <w:szCs w:val="28"/>
        </w:rPr>
        <w:t xml:space="preserve">Протокол </w:t>
      </w:r>
      <w:r>
        <w:rPr>
          <w:rFonts w:ascii="Times New Roman" w:hAnsi="Times New Roman" w:cs="Times New Roman"/>
          <w:sz w:val="28"/>
          <w:szCs w:val="28"/>
          <w:lang w:val="en-US"/>
        </w:rPr>
        <w:t>HTTP</w:t>
      </w:r>
      <w:bookmarkEnd w:id="7"/>
    </w:p>
    <w:p w14:paraId="01C171A5" w14:textId="77777777" w:rsidR="005D71C5" w:rsidRDefault="005D71C5">
      <w:pPr>
        <w:ind w:firstLine="851"/>
        <w:jc w:val="both"/>
        <w:rPr>
          <w:rFonts w:ascii="Times New Roman" w:eastAsia="Times New Roman" w:hAnsi="Times New Roman" w:cs="Times New Roman"/>
          <w:sz w:val="28"/>
          <w:szCs w:val="28"/>
        </w:rPr>
      </w:pPr>
    </w:p>
    <w:p w14:paraId="06339ABF" w14:textId="7EFE6DA6" w:rsidR="002726A6" w:rsidRDefault="00477873">
      <w:pPr>
        <w:ind w:firstLine="851"/>
        <w:jc w:val="both"/>
      </w:pPr>
      <w:r>
        <w:rPr>
          <w:rFonts w:ascii="Times New Roman" w:eastAsia="Times New Roman" w:hAnsi="Times New Roman" w:cs="Times New Roman"/>
          <w:sz w:val="28"/>
          <w:szCs w:val="28"/>
        </w:rPr>
        <w:t>Як мультисервісну технологію було обрано сервери HTTP, HTTPS та WebSocket.</w:t>
      </w:r>
    </w:p>
    <w:p w14:paraId="04C45833"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Протокол HTTP (HyperText Transfer Protocol - протокол передачі гіпертексту) - це протокол рівня додатки, що здійснює зв'язок додатків в межах розподілених, спільних або різнорідних інформаційних систем. Протокол дозволяє додаткам обмінюватися даними, представленими в зрозумілому для сприйняття людиною вигляді. </w:t>
      </w:r>
    </w:p>
    <w:p w14:paraId="7B784296"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Як випливає з його назви, спочатку HTTP призначався для передачі між додатками так званого гіпертексту (hypertext), що представляє собою особливий вид даних, створений у відповідності зі стандартом HTML (HyperText Markup Language - мова розмітки гіпертексту). Гіпертекстовий документ складається з даних, розмічених за допомогою тегів (tag) мови HTML, і являє собою комбінацію тексту, зображень, гіперпосилань та інших засобів подання даних. Гіперпосилання - одна з найважливіших складових HTML-документа - представляють собою інтерактивні області, вплив на які призводить до отримання пов'язаних з гіперпосиланням даних. Це дозволяє користувачеві, який працює з гіпертекстової інформацією, здійснювати навігацію в межах набору документів чи навіть всієї мережі Інтернет, отримуючи потрібну йому інформацію за допомогою контекстних гіперпосилань. </w:t>
      </w:r>
    </w:p>
    <w:p w14:paraId="4F9F7F2F" w14:textId="77777777" w:rsidR="002726A6" w:rsidRDefault="00477873">
      <w:pPr>
        <w:spacing w:line="360" w:lineRule="auto"/>
        <w:ind w:firstLine="851"/>
        <w:jc w:val="both"/>
      </w:pPr>
      <w:r>
        <w:rPr>
          <w:rFonts w:ascii="Times New Roman" w:eastAsia="Times New Roman" w:hAnsi="Times New Roman" w:cs="Times New Roman"/>
          <w:sz w:val="28"/>
          <w:szCs w:val="28"/>
        </w:rPr>
        <w:t>Протокол HTTP є надбудовою над протоколом TCP і є засобом контролю вмісту переданих даних. На відміну від TCP, який не враховував структуру переданих пакетів, HTTP впроваджує в дані метаінформацію, що дозволяє одержувачу коректно інтерпретувати отримані дані. На основі HTTP функціонує глобальна мережа Інтернет (звана також World Wide Web або WWW). Перша версія протоколу - HTTP/0.</w:t>
      </w:r>
      <w:bookmarkStart w:id="8" w:name="_GoBack"/>
      <w:bookmarkEnd w:id="8"/>
      <w:r>
        <w:rPr>
          <w:rFonts w:ascii="Times New Roman" w:eastAsia="Times New Roman" w:hAnsi="Times New Roman" w:cs="Times New Roman"/>
          <w:sz w:val="28"/>
          <w:szCs w:val="28"/>
        </w:rPr>
        <w:t xml:space="preserve">9 - володіла достатньо обмеженими можливостями, але з активним розвитком всесвітньої мережі з'явилися нові версії: HTTP/1.0 та </w:t>
      </w:r>
      <w:r>
        <w:rPr>
          <w:rFonts w:ascii="Times New Roman" w:eastAsia="Times New Roman" w:hAnsi="Times New Roman" w:cs="Times New Roman"/>
          <w:sz w:val="28"/>
          <w:szCs w:val="28"/>
        </w:rPr>
        <w:lastRenderedPageBreak/>
        <w:t xml:space="preserve">HTTP/1.1, що дозволяють контролювати передачу з обчислювальних мереж не тільки гіпертекстової інформації, а й довільні бінарні файли: звукові, графічні, архівні та ін </w:t>
      </w:r>
    </w:p>
    <w:p w14:paraId="34DF104E"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У силу того, що HTTP є надбудовою над протоколом TCP, при передачі даних також виділяються дві сторони: клієнт і сервер. </w:t>
      </w:r>
    </w:p>
    <w:p w14:paraId="6C815F31"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Клієнт є ініціатором з'єднання і запитує у сервера деякі дані або послуги. Клієнтом, як правило, є програма, яка називається браузером (browser), що дозволяє як відображати гіпертекстове інформацію, так і приймати файли інших форматів. Щоб отримати деяку інформацію, клієнт посилає серверу запит (request), що містить опис запитуваної інформації. </w:t>
      </w:r>
    </w:p>
    <w:p w14:paraId="3A2DD95B"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Сервер при передачі даних через HTTP називають веб-сервером (web-server). Ця програма здійснює обробку запитів від клієнтів, передаючи запитані дані у вигляді відповідей (response), що містять крім шуканих даних метаінформацію, їх описує. </w:t>
      </w:r>
    </w:p>
    <w:p w14:paraId="0BF849F5"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Отримання користувачем цікавлячих його даних складається з наступних етапів: </w:t>
      </w:r>
    </w:p>
    <w:p w14:paraId="4F3A03EF"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1. Користувач вводить в рядку браузера адресу цікавить його ресурсу. </w:t>
      </w:r>
    </w:p>
    <w:p w14:paraId="7FB5D00C"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2. Браузер на основі інформації, отриманої від користувача, а також з огляду на свої налаштування і конфігурацію операційної системи, формує запит. </w:t>
      </w:r>
    </w:p>
    <w:p w14:paraId="7CFB4F99"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3. Браузер підключається до сервера, розташованому, можливо, на віддаленому комп'ютері, і передає йому запит. </w:t>
      </w:r>
    </w:p>
    <w:p w14:paraId="50298882"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4. Сервер, аналізуючи запит, виконує необхідні дії: формує відповідь, включаючи в нього тіло запитаного документа. Якщо це гіпертекстовий документ, він завантажується з файлу або ж генерується динамічно за допомогою сценарію. У відповідь також включається інформація про його даних. </w:t>
      </w:r>
    </w:p>
    <w:p w14:paraId="6466BAAA"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5. Сервер передає відповідь браузеру. </w:t>
      </w:r>
    </w:p>
    <w:p w14:paraId="54140AFC" w14:textId="77777777" w:rsidR="002726A6" w:rsidRDefault="00477873" w:rsidP="00B535A2">
      <w:pPr>
        <w:spacing w:line="360" w:lineRule="auto"/>
        <w:ind w:firstLine="1134"/>
        <w:jc w:val="both"/>
      </w:pPr>
      <w:r>
        <w:rPr>
          <w:rFonts w:ascii="Times New Roman" w:eastAsia="Times New Roman" w:hAnsi="Times New Roman" w:cs="Times New Roman"/>
          <w:sz w:val="28"/>
          <w:szCs w:val="28"/>
        </w:rPr>
        <w:t xml:space="preserve">6. Браузер аналізує відповідь і або зберігає отримані дані у файл, або, у разі гіпертекстового документа, аналізує теги HTML і відображає документ на екрані. </w:t>
      </w:r>
    </w:p>
    <w:p w14:paraId="1FF64FB9" w14:textId="77777777" w:rsidR="002726A6" w:rsidRDefault="00477873">
      <w:pPr>
        <w:spacing w:line="360" w:lineRule="auto"/>
        <w:ind w:firstLine="851"/>
        <w:jc w:val="both"/>
      </w:pPr>
      <w:r>
        <w:rPr>
          <w:rFonts w:ascii="Times New Roman" w:eastAsia="Times New Roman" w:hAnsi="Times New Roman" w:cs="Times New Roman"/>
          <w:sz w:val="28"/>
          <w:szCs w:val="28"/>
        </w:rPr>
        <w:lastRenderedPageBreak/>
        <w:t xml:space="preserve">Слід зауважити, що клієнтською програмою може бути не тільки браузер, тим не менш, всі кроки, за винятком, може бути, першого, виконуються в будь-якому випадку. </w:t>
      </w:r>
    </w:p>
    <w:p w14:paraId="475D2E72"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Слід зауважити, що тут розглядається безпосереднє підключення клієнта до сервера, який містить цікаву інформацію, однак, це не завжди можливо в силу різних обставин. У такому випадку підключення може здійснюватися за допомогою однієї чи більше проміжних точок підключення. Можна розділити ці проміжні точки на три групи: </w:t>
      </w:r>
    </w:p>
    <w:p w14:paraId="5CCB94C4" w14:textId="5075D2CB" w:rsidR="002726A6" w:rsidRDefault="00477873" w:rsidP="00B535A2">
      <w:pPr>
        <w:pStyle w:val="af2"/>
        <w:numPr>
          <w:ilvl w:val="0"/>
          <w:numId w:val="18"/>
        </w:numPr>
        <w:spacing w:line="360" w:lineRule="auto"/>
        <w:ind w:left="0" w:firstLine="1134"/>
        <w:jc w:val="both"/>
      </w:pPr>
      <w:r w:rsidRPr="00B535A2">
        <w:rPr>
          <w:rFonts w:ascii="Times New Roman" w:eastAsia="Times New Roman" w:hAnsi="Times New Roman" w:cs="Times New Roman"/>
          <w:sz w:val="28"/>
          <w:szCs w:val="28"/>
        </w:rPr>
        <w:t xml:space="preserve">Проксі-сервери (proxy-server) - програма-посередник, що виконує функції як клієнта, так і сервера з метою створення запитів від імені інших клієнтів. Запити обслуговуються проксі-сервером, або пересилаються їм з внесенням до них змін (у цьому випадку проксі-сервер має назву непрозорим) або без змін (у цьому випадку проксі-сервер має назву прозорим). Проксі-сервер дозволяє групі комп'ютерів виступати в якості одного клієнта або сервера, що часто застосовується при підключенні до Інтернету локальних мереж. </w:t>
      </w:r>
    </w:p>
    <w:p w14:paraId="09171CBE" w14:textId="6AB74762" w:rsidR="002726A6" w:rsidRDefault="00477873" w:rsidP="00B535A2">
      <w:pPr>
        <w:pStyle w:val="af2"/>
        <w:numPr>
          <w:ilvl w:val="0"/>
          <w:numId w:val="18"/>
        </w:numPr>
        <w:spacing w:line="360" w:lineRule="auto"/>
        <w:ind w:left="0" w:firstLine="1134"/>
        <w:jc w:val="both"/>
      </w:pPr>
      <w:r w:rsidRPr="00B535A2">
        <w:rPr>
          <w:rFonts w:ascii="Times New Roman" w:eastAsia="Times New Roman" w:hAnsi="Times New Roman" w:cs="Times New Roman"/>
          <w:sz w:val="28"/>
          <w:szCs w:val="28"/>
        </w:rPr>
        <w:t xml:space="preserve">Шлюз (gateway) - як і проксі-сервер, здійснює трансляцію запитів, однак, не ставлю їх зміни. Шлюз отримує від клієнта запит, як до сервера, який містить шуканий ресурс. Таким чином, клієнт не може визначити, підключається він через шлюз або безпосередньо до містить ресурс сервера. </w:t>
      </w:r>
    </w:p>
    <w:p w14:paraId="56B649F6" w14:textId="4E3B288B" w:rsidR="002726A6" w:rsidRDefault="00477873" w:rsidP="00B535A2">
      <w:pPr>
        <w:pStyle w:val="af2"/>
        <w:numPr>
          <w:ilvl w:val="0"/>
          <w:numId w:val="18"/>
        </w:numPr>
        <w:spacing w:line="360" w:lineRule="auto"/>
        <w:ind w:left="0" w:firstLine="1134"/>
        <w:jc w:val="both"/>
      </w:pPr>
      <w:r w:rsidRPr="00B535A2">
        <w:rPr>
          <w:rFonts w:ascii="Times New Roman" w:eastAsia="Times New Roman" w:hAnsi="Times New Roman" w:cs="Times New Roman"/>
          <w:sz w:val="28"/>
          <w:szCs w:val="28"/>
        </w:rPr>
        <w:t xml:space="preserve">Тунель (tunnel) - програма-посередник, що підтримує з'єднання. Хоча після установки з'єднання тунель не розглядається в якості елемента передачі через протокол HTTP, з'єднання, як правило, ініціюється саме HTTP-запитом. Тунель перериває свою роботу, якщо хоча б один з учасників обміну даними закриває з'єднання. </w:t>
      </w:r>
    </w:p>
    <w:p w14:paraId="2A405143" w14:textId="77777777" w:rsidR="002726A6" w:rsidRDefault="00477873">
      <w:pPr>
        <w:spacing w:line="360" w:lineRule="auto"/>
        <w:ind w:firstLine="851"/>
        <w:jc w:val="both"/>
      </w:pPr>
      <w:r>
        <w:rPr>
          <w:rFonts w:ascii="Times New Roman" w:eastAsia="Times New Roman" w:hAnsi="Times New Roman" w:cs="Times New Roman"/>
          <w:sz w:val="28"/>
          <w:szCs w:val="28"/>
        </w:rPr>
        <w:lastRenderedPageBreak/>
        <w:t xml:space="preserve">Для збереження функціональності передачі даних при підключенні через проміжні точки не потрібно внесення змін в запити і відповіді, за винятком випадку проксі-сервера: в цьому випадку в клієнтському запиті повинно міститися додаткові поля. Однак, з точки зору сервера, обмін даними здійснюється безпосередньо з клієнтом, отже, ніяких змін в запитах не відбувається. Поетом при розробці програми можливість підключення через проміжні точки не враховувалася. </w:t>
      </w:r>
    </w:p>
    <w:p w14:paraId="007A4A97"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Запит, що відправляється клієнтом серверу, служить для точної ідентифікації запитуваного ресурсу, а також містить відомості, необхідні для коректної обробки запиту. </w:t>
      </w:r>
    </w:p>
    <w:p w14:paraId="6E8C2EC3"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За своєю структурою запит складається з трьох частин: </w:t>
      </w:r>
    </w:p>
    <w:p w14:paraId="12EAD99E" w14:textId="77777777" w:rsidR="002726A6" w:rsidRDefault="00477873" w:rsidP="00B535A2">
      <w:pPr>
        <w:numPr>
          <w:ilvl w:val="0"/>
          <w:numId w:val="1"/>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Рядок запиту </w:t>
      </w:r>
    </w:p>
    <w:p w14:paraId="56AB3B45" w14:textId="77777777" w:rsidR="002726A6" w:rsidRDefault="00477873" w:rsidP="00B535A2">
      <w:pPr>
        <w:numPr>
          <w:ilvl w:val="0"/>
          <w:numId w:val="1"/>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Блок заголовків </w:t>
      </w:r>
    </w:p>
    <w:p w14:paraId="020D9ABD" w14:textId="77777777" w:rsidR="002726A6" w:rsidRDefault="00477873" w:rsidP="00B535A2">
      <w:pPr>
        <w:numPr>
          <w:ilvl w:val="0"/>
          <w:numId w:val="1"/>
        </w:numPr>
        <w:spacing w:line="360" w:lineRule="auto"/>
        <w:ind w:left="0"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Об'єкт </w:t>
      </w:r>
    </w:p>
    <w:p w14:paraId="5EF601E0"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Рядок запиту складається з трьох полів, розділених символами пробілу (ASCII-код 20h, далі SP), і закінчується комбінацією з двох символів: повернення каретки (ASCII-код 0Dh, далі CR) і переклад рядка (ASCII-код 0Ah, далі LF) . Елементи рядка запиту представлені наступними полями: </w:t>
      </w:r>
    </w:p>
    <w:p w14:paraId="1EB2D794" w14:textId="77777777" w:rsidR="002726A6" w:rsidRDefault="00477873">
      <w:pPr>
        <w:numPr>
          <w:ilvl w:val="0"/>
          <w:numId w:val="13"/>
        </w:numPr>
        <w:spacing w:line="360" w:lineRule="auto"/>
        <w:ind w:left="-30" w:firstLine="117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 (method) - визначає метод обробки, застосовуваний до запитуваного ресурсу. У залежності від зазначеного методу формат запиту може бути різним. Допустимі методи: </w:t>
      </w:r>
    </w:p>
    <w:p w14:paraId="4E051425"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OPTIONS </w:t>
      </w:r>
    </w:p>
    <w:p w14:paraId="33E29EF1"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p>
    <w:p w14:paraId="17F852AE"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HEAD </w:t>
      </w:r>
    </w:p>
    <w:p w14:paraId="2C88897F"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POST </w:t>
      </w:r>
    </w:p>
    <w:p w14:paraId="0D0F8E07"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PUT </w:t>
      </w:r>
    </w:p>
    <w:p w14:paraId="28C8618F"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DELETE </w:t>
      </w:r>
    </w:p>
    <w:p w14:paraId="2A537B93" w14:textId="77777777" w:rsidR="002726A6" w:rsidRDefault="00477873">
      <w:pPr>
        <w:numPr>
          <w:ilvl w:val="1"/>
          <w:numId w:val="13"/>
        </w:numPr>
        <w:spacing w:line="360" w:lineRule="auto"/>
        <w:ind w:left="-30" w:firstLine="17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TRACE </w:t>
      </w:r>
    </w:p>
    <w:p w14:paraId="5FB87AF6" w14:textId="77777777" w:rsidR="002726A6" w:rsidRDefault="00477873">
      <w:pPr>
        <w:numPr>
          <w:ilvl w:val="0"/>
          <w:numId w:val="13"/>
        </w:numPr>
        <w:spacing w:line="360" w:lineRule="auto"/>
        <w:ind w:left="-30" w:firstLine="117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URI (Universal Resource Identifier) ​​ресурсу (resource URI) - вказує місце розташування запитуваного ресурсу в стандартизованому форматі, тобто є адресою ресурсу. При використанні методу GET даний рядок може містити в собі набір параметрів, що передаються серверу у вигляді рядків формату «імя_параметра = значеніе_параметра», розділених символами амперсанда '&amp;'. Блок параметрів знаходиться в кінці рядка URI і відокремлюється від адреси символом знаку питання '?'. </w:t>
      </w:r>
    </w:p>
    <w:p w14:paraId="435210ED" w14:textId="77777777" w:rsidR="002726A6" w:rsidRDefault="00477873">
      <w:pPr>
        <w:numPr>
          <w:ilvl w:val="0"/>
          <w:numId w:val="13"/>
        </w:numPr>
        <w:spacing w:line="360" w:lineRule="auto"/>
        <w:ind w:left="-30" w:firstLine="117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Версія протоколу HTTP - при розробці програми була реалізована підтримка прийому запитів, відповідних версіями 1.0 та 1.1, яким відповідають рядки «HTTP/1.0» і «HTTP/1.1» відповідно. </w:t>
      </w:r>
    </w:p>
    <w:p w14:paraId="3E601A9B"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Блок заголовків, наступний за рядком запиту, може складатися з одного або більше заголовків: </w:t>
      </w:r>
    </w:p>
    <w:p w14:paraId="07E9833B" w14:textId="77777777" w:rsidR="002726A6" w:rsidRDefault="00477873">
      <w:pPr>
        <w:numPr>
          <w:ilvl w:val="0"/>
          <w:numId w:val="9"/>
        </w:numPr>
        <w:spacing w:line="360" w:lineRule="auto"/>
        <w:ind w:left="-30" w:firstLine="129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Тема запиту - містить поля, службовці модифікаторами запиту і містять інформацію про запит і про конфігурацію клієнтської машини. </w:t>
      </w:r>
    </w:p>
    <w:p w14:paraId="245C1686" w14:textId="77777777" w:rsidR="002726A6" w:rsidRDefault="00477873">
      <w:pPr>
        <w:numPr>
          <w:ilvl w:val="0"/>
          <w:numId w:val="9"/>
        </w:numPr>
        <w:spacing w:line="360" w:lineRule="auto"/>
        <w:ind w:left="-30" w:firstLine="129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Тема об'єкта - у разі, якщо запит включає в себе деякий об'єкт (довільний набір даних), поля цієї таблиці описують об'єкт, вказуючи його формат, кодування та інші параметри. </w:t>
      </w:r>
    </w:p>
    <w:p w14:paraId="7BD8CCF8" w14:textId="77777777" w:rsidR="002726A6" w:rsidRDefault="00477873">
      <w:pPr>
        <w:numPr>
          <w:ilvl w:val="0"/>
          <w:numId w:val="9"/>
        </w:numPr>
        <w:spacing w:line="360" w:lineRule="auto"/>
        <w:ind w:left="-30" w:firstLine="129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Загальний заголовок - містить службові параметри, необхідні для забезпечення коректності передачі та включення додаткових послуг, таких, як кешування. </w:t>
      </w:r>
    </w:p>
    <w:p w14:paraId="473C526F"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Розділ заголовків закінчується двома парами символів CR і LF, що дозволяє легко визначити факт закінчення прийому запиту в силу того, що сам запит подібну комбінацію символів містити не може. </w:t>
      </w:r>
    </w:p>
    <w:p w14:paraId="70334E67"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Відповідь, що відправляється сервером клієнтові, може бути створений лише в результаті обробки клієнтського запиту. Він містить опис результатів виконання запиту і, якщо були запитані дані, включає в себе запитаний ресурс. </w:t>
      </w:r>
    </w:p>
    <w:p w14:paraId="7B53BCB3"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За своєю структурою відповідь складається з наступних частин: </w:t>
      </w:r>
    </w:p>
    <w:p w14:paraId="567B25D3" w14:textId="77777777" w:rsidR="002726A6" w:rsidRDefault="00477873">
      <w:pPr>
        <w:numPr>
          <w:ilvl w:val="0"/>
          <w:numId w:val="7"/>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Рядок стану </w:t>
      </w:r>
    </w:p>
    <w:p w14:paraId="4D66E0CD" w14:textId="77777777" w:rsidR="002726A6" w:rsidRDefault="00477873">
      <w:pPr>
        <w:numPr>
          <w:ilvl w:val="0"/>
          <w:numId w:val="7"/>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Блок заголовків </w:t>
      </w:r>
    </w:p>
    <w:p w14:paraId="7ECAE772" w14:textId="77777777" w:rsidR="002726A6" w:rsidRDefault="00477873">
      <w:pPr>
        <w:numPr>
          <w:ilvl w:val="0"/>
          <w:numId w:val="7"/>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Об'єкт </w:t>
      </w:r>
    </w:p>
    <w:p w14:paraId="491DEB7D"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Рядок стану складається з трьох полів, розділених символами SP, і містить в кінці послідовність символів CR, LF. Елементи рядка стану: </w:t>
      </w:r>
    </w:p>
    <w:p w14:paraId="1BDFE39E" w14:textId="61CAEA38" w:rsidR="002726A6" w:rsidRPr="00B535A2" w:rsidRDefault="00477873" w:rsidP="00B535A2">
      <w:pPr>
        <w:pStyle w:val="af2"/>
        <w:numPr>
          <w:ilvl w:val="0"/>
          <w:numId w:val="23"/>
        </w:numPr>
        <w:spacing w:line="360" w:lineRule="auto"/>
        <w:ind w:left="0" w:firstLine="851"/>
        <w:jc w:val="both"/>
        <w:rPr>
          <w:sz w:val="28"/>
          <w:szCs w:val="28"/>
        </w:rPr>
      </w:pPr>
      <w:r w:rsidRPr="00B535A2">
        <w:rPr>
          <w:rFonts w:ascii="Times New Roman" w:eastAsia="Times New Roman" w:hAnsi="Times New Roman" w:cs="Times New Roman"/>
          <w:sz w:val="28"/>
          <w:szCs w:val="28"/>
        </w:rPr>
        <w:t xml:space="preserve">Версія протоколу HTTP - розроблена програма завжди використовує рядок «HTTP/1.1». </w:t>
      </w:r>
    </w:p>
    <w:p w14:paraId="772BE9A1" w14:textId="5BC4BD57" w:rsidR="002726A6" w:rsidRPr="00B535A2" w:rsidRDefault="00477873" w:rsidP="00B535A2">
      <w:pPr>
        <w:pStyle w:val="af2"/>
        <w:numPr>
          <w:ilvl w:val="0"/>
          <w:numId w:val="23"/>
        </w:numPr>
        <w:spacing w:line="360" w:lineRule="auto"/>
        <w:ind w:left="0" w:firstLine="851"/>
        <w:jc w:val="both"/>
        <w:rPr>
          <w:sz w:val="28"/>
          <w:szCs w:val="28"/>
        </w:rPr>
      </w:pPr>
      <w:r w:rsidRPr="00B535A2">
        <w:rPr>
          <w:rFonts w:ascii="Times New Roman" w:eastAsia="Times New Roman" w:hAnsi="Times New Roman" w:cs="Times New Roman"/>
          <w:sz w:val="28"/>
          <w:szCs w:val="28"/>
        </w:rPr>
        <w:t xml:space="preserve">Код стану (status code) - трьохсимвольний цифровий код, який ідентифікує результат виконання запиту. Хоча стандартом визначений достатньо великий набір кодів стану, у програмі використовуються наступні коди: </w:t>
      </w:r>
    </w:p>
    <w:p w14:paraId="6AAEBF65"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200 - успішне виконання; </w:t>
      </w:r>
    </w:p>
    <w:p w14:paraId="4CF173E9"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400 - некоректний запит; </w:t>
      </w:r>
    </w:p>
    <w:p w14:paraId="65F892E6"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401 - несанкціонований доступ; </w:t>
      </w:r>
    </w:p>
    <w:p w14:paraId="0C2878EB"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404 - ресурс не знайдений; </w:t>
      </w:r>
    </w:p>
    <w:p w14:paraId="07B3906A"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405 - непридатний метод; </w:t>
      </w:r>
    </w:p>
    <w:p w14:paraId="0EB7D919" w14:textId="77777777" w:rsidR="002726A6" w:rsidRPr="00B535A2" w:rsidRDefault="00477873" w:rsidP="00B535A2">
      <w:pPr>
        <w:numPr>
          <w:ilvl w:val="1"/>
          <w:numId w:val="23"/>
        </w:numPr>
        <w:spacing w:line="360" w:lineRule="auto"/>
        <w:contextualSpacing/>
        <w:jc w:val="both"/>
        <w:rPr>
          <w:rFonts w:ascii="Times New Roman" w:eastAsia="Times New Roman" w:hAnsi="Times New Roman" w:cs="Times New Roman"/>
          <w:sz w:val="28"/>
          <w:szCs w:val="28"/>
        </w:rPr>
      </w:pPr>
      <w:r w:rsidRPr="00B535A2">
        <w:rPr>
          <w:rFonts w:ascii="Times New Roman" w:eastAsia="Times New Roman" w:hAnsi="Times New Roman" w:cs="Times New Roman"/>
          <w:sz w:val="28"/>
          <w:szCs w:val="28"/>
        </w:rPr>
        <w:t xml:space="preserve">505 - непідтримувана версія HTTP. </w:t>
      </w:r>
    </w:p>
    <w:p w14:paraId="3E105C77" w14:textId="1F06376D" w:rsidR="002726A6" w:rsidRPr="00B535A2" w:rsidRDefault="00477873" w:rsidP="00B535A2">
      <w:pPr>
        <w:pStyle w:val="af2"/>
        <w:numPr>
          <w:ilvl w:val="0"/>
          <w:numId w:val="23"/>
        </w:numPr>
        <w:spacing w:line="360" w:lineRule="auto"/>
        <w:ind w:left="0" w:firstLine="851"/>
        <w:jc w:val="both"/>
        <w:rPr>
          <w:sz w:val="28"/>
          <w:szCs w:val="28"/>
        </w:rPr>
      </w:pPr>
      <w:r w:rsidRPr="00B535A2">
        <w:rPr>
          <w:rFonts w:ascii="Times New Roman" w:eastAsia="Times New Roman" w:hAnsi="Times New Roman" w:cs="Times New Roman"/>
          <w:sz w:val="28"/>
          <w:szCs w:val="28"/>
        </w:rPr>
        <w:t xml:space="preserve">Фраза стану (reason phrase) - коротка фраза, яка пояснює код стану виконання запиту. Стандартом запропонований стандартний набір фраз, проте в програмі цей набір був кілька модифікований. </w:t>
      </w:r>
    </w:p>
    <w:p w14:paraId="14B8068B"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Блок заголовків, наступний за рядком стану, може складатися з одного або більше заголовків: </w:t>
      </w:r>
    </w:p>
    <w:p w14:paraId="72DFB6A5" w14:textId="77777777" w:rsidR="002726A6" w:rsidRDefault="00477873">
      <w:pPr>
        <w:numPr>
          <w:ilvl w:val="0"/>
          <w:numId w:val="3"/>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запиту </w:t>
      </w:r>
    </w:p>
    <w:p w14:paraId="0B6EC1F8" w14:textId="77777777" w:rsidR="002726A6" w:rsidRDefault="00477873">
      <w:pPr>
        <w:numPr>
          <w:ilvl w:val="0"/>
          <w:numId w:val="3"/>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об'єкта </w:t>
      </w:r>
    </w:p>
    <w:p w14:paraId="3313FB78" w14:textId="77777777" w:rsidR="002726A6" w:rsidRDefault="00477873">
      <w:pPr>
        <w:numPr>
          <w:ilvl w:val="0"/>
          <w:numId w:val="3"/>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Загальний заголовок </w:t>
      </w:r>
    </w:p>
    <w:p w14:paraId="20A30329" w14:textId="45948F06" w:rsidR="002726A6" w:rsidRDefault="00477873">
      <w:pPr>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Розділ заголовків закінчується двома парами символів CR і LF, після чого слід довільний набір символів - об'єкт. При роботі програми такими об'єктами можуть бути тільки гіпертекстові документи у форматі HTML, динамічно генеруються модулями, що підключаються. </w:t>
      </w:r>
    </w:p>
    <w:p w14:paraId="6F3FA18F" w14:textId="77777777" w:rsidR="00424E47" w:rsidRDefault="00424E47">
      <w:pPr>
        <w:spacing w:line="360" w:lineRule="auto"/>
        <w:ind w:firstLine="851"/>
        <w:jc w:val="both"/>
      </w:pPr>
    </w:p>
    <w:p w14:paraId="54EFE682" w14:textId="126AF4FA" w:rsidR="00E95DD4" w:rsidRDefault="00E95DD4">
      <w:pPr>
        <w:spacing w:line="360" w:lineRule="auto"/>
        <w:ind w:firstLine="851"/>
        <w:jc w:val="both"/>
        <w:rPr>
          <w:rFonts w:ascii="Times New Roman" w:eastAsia="Times New Roman" w:hAnsi="Times New Roman" w:cs="Times New Roman"/>
          <w:sz w:val="28"/>
          <w:szCs w:val="28"/>
        </w:rPr>
      </w:pPr>
    </w:p>
    <w:p w14:paraId="5DBC97C4" w14:textId="720BA859" w:rsidR="00E95DD4" w:rsidRPr="00E95DD4" w:rsidRDefault="00E95DD4" w:rsidP="00E95DD4">
      <w:pPr>
        <w:spacing w:line="360" w:lineRule="auto"/>
        <w:ind w:left="698" w:firstLine="153"/>
        <w:outlineLvl w:val="1"/>
        <w:rPr>
          <w:rFonts w:ascii="Times New Roman" w:hAnsi="Times New Roman" w:cs="Times New Roman"/>
          <w:sz w:val="28"/>
          <w:szCs w:val="28"/>
          <w:lang w:val="ru-RU"/>
        </w:rPr>
      </w:pPr>
      <w:bookmarkStart w:id="9" w:name="_Toc467434738"/>
      <w:r>
        <w:rPr>
          <w:rFonts w:ascii="Times New Roman" w:hAnsi="Times New Roman" w:cs="Times New Roman"/>
          <w:sz w:val="28"/>
          <w:szCs w:val="28"/>
        </w:rPr>
        <w:lastRenderedPageBreak/>
        <w:t>4.</w:t>
      </w:r>
      <w:r w:rsidRPr="007C2F65">
        <w:rPr>
          <w:rFonts w:ascii="Times New Roman" w:hAnsi="Times New Roman" w:cs="Times New Roman"/>
          <w:sz w:val="28"/>
          <w:szCs w:val="28"/>
          <w:lang w:val="ru-RU"/>
        </w:rPr>
        <w:t>2</w:t>
      </w:r>
      <w:r>
        <w:rPr>
          <w:rFonts w:ascii="Times New Roman" w:hAnsi="Times New Roman" w:cs="Times New Roman"/>
          <w:sz w:val="28"/>
          <w:szCs w:val="28"/>
        </w:rPr>
        <w:t xml:space="preserve"> Протокол </w:t>
      </w:r>
      <w:r>
        <w:rPr>
          <w:rFonts w:ascii="Times New Roman" w:hAnsi="Times New Roman" w:cs="Times New Roman"/>
          <w:sz w:val="28"/>
          <w:szCs w:val="28"/>
          <w:lang w:val="en-US"/>
        </w:rPr>
        <w:t>HTTPS</w:t>
      </w:r>
      <w:bookmarkEnd w:id="9"/>
    </w:p>
    <w:p w14:paraId="2C44D5F1" w14:textId="77777777" w:rsidR="00E95DD4" w:rsidRDefault="00E95DD4">
      <w:pPr>
        <w:spacing w:line="360" w:lineRule="auto"/>
        <w:ind w:firstLine="851"/>
        <w:jc w:val="both"/>
        <w:rPr>
          <w:rFonts w:ascii="Times New Roman" w:eastAsia="Times New Roman" w:hAnsi="Times New Roman" w:cs="Times New Roman"/>
          <w:sz w:val="28"/>
          <w:szCs w:val="28"/>
        </w:rPr>
      </w:pPr>
    </w:p>
    <w:p w14:paraId="28BD0A32" w14:textId="48894383" w:rsidR="002726A6" w:rsidRDefault="00477873">
      <w:pPr>
        <w:spacing w:line="360" w:lineRule="auto"/>
        <w:ind w:firstLine="851"/>
        <w:jc w:val="both"/>
      </w:pPr>
      <w:r>
        <w:rPr>
          <w:rFonts w:ascii="Times New Roman" w:eastAsia="Times New Roman" w:hAnsi="Times New Roman" w:cs="Times New Roman"/>
          <w:sz w:val="28"/>
          <w:szCs w:val="28"/>
        </w:rPr>
        <w:t>HTTPS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схема URI, що синтаксично ідентична http: схемі яка звичайно використовується для доступу до ресурсів Інтернет. Використання https:URL указує, що протокол HTTP має використовуватися, але з різним типовим портом (443) і додатковим шаром шифрування/автентифікації між HTTP і TCP. Ця схема була винайдена у компанії Netscape Communications Corporation для забезпечення автентифікації і шифрування комунікацій і широко використовується на Інтернет для чутливих для безпеки комунікацій як наприклад платіжні операції і корпоративні логіни.</w:t>
      </w:r>
    </w:p>
    <w:p w14:paraId="773CF2E2" w14:textId="77777777" w:rsidR="002726A6" w:rsidRDefault="00477873">
      <w:pPr>
        <w:spacing w:line="360" w:lineRule="auto"/>
        <w:ind w:firstLine="851"/>
        <w:jc w:val="both"/>
      </w:pPr>
      <w:r>
        <w:rPr>
          <w:rFonts w:ascii="Times New Roman" w:eastAsia="Times New Roman" w:hAnsi="Times New Roman" w:cs="Times New Roman"/>
          <w:sz w:val="28"/>
          <w:szCs w:val="28"/>
        </w:rPr>
        <w:t>Власне кажучи, HTTPS не окремий протокол, а комбінація нормальної взаємодії HTTP через SSL або TLS. Це гарантує помірний захист від підслуховування і від нападу «людина-посередині» (man-in-the-middle) (якщо це здійснюється належним чином і уповноважені на видачу сертифікатів верхнього рівня роблять свою роботу належним чином).</w:t>
      </w:r>
    </w:p>
    <w:p w14:paraId="783EB651" w14:textId="77777777" w:rsidR="002726A6" w:rsidRDefault="00477873">
      <w:pPr>
        <w:spacing w:line="360" w:lineRule="auto"/>
        <w:ind w:firstLine="851"/>
        <w:jc w:val="both"/>
      </w:pPr>
      <w:r>
        <w:rPr>
          <w:rFonts w:ascii="Times New Roman" w:eastAsia="Times New Roman" w:hAnsi="Times New Roman" w:cs="Times New Roman"/>
          <w:sz w:val="28"/>
          <w:szCs w:val="28"/>
        </w:rPr>
        <w:t>Типовим TCP портом HTTPS є 443 (для HTTP типове значення — 80).</w:t>
      </w:r>
    </w:p>
    <w:p w14:paraId="18E54920" w14:textId="77777777" w:rsidR="002726A6" w:rsidRDefault="00477873">
      <w:pPr>
        <w:spacing w:line="360" w:lineRule="auto"/>
        <w:ind w:firstLine="851"/>
        <w:jc w:val="both"/>
      </w:pPr>
      <w:r>
        <w:rPr>
          <w:rFonts w:ascii="Times New Roman" w:eastAsia="Times New Roman" w:hAnsi="Times New Roman" w:cs="Times New Roman"/>
          <w:sz w:val="28"/>
          <w:szCs w:val="28"/>
        </w:rPr>
        <w:t>Щоб підготовити веб-сервер для прийняття https транзакцій адміністратор повинен створити сертифікат з відкритим ключем для веб-сервера. Ці сертифікати можуть бути створені на UNIX сервері такими програмами, як наприклад OpenSSL ssl-ca. Цей сертифікат повинен бути підписаним уповноваженим на видачу сертифікатів (certificate authority) який засвідчує, що утримувач сертифікату — той самій, що стверджується у сертифікаті. Браузери розповсюджуються з сертифікатами уповноважених на видачу сертифікатів верхнього рівня, таким чином браузери можуть перевірити сертифікати підписані ними.</w:t>
      </w:r>
    </w:p>
    <w:p w14:paraId="2F33024E" w14:textId="77777777" w:rsidR="002726A6" w:rsidRDefault="00477873">
      <w:pPr>
        <w:spacing w:line="360" w:lineRule="auto"/>
        <w:ind w:firstLine="851"/>
        <w:jc w:val="both"/>
      </w:pPr>
      <w:r>
        <w:rPr>
          <w:rFonts w:ascii="Times New Roman" w:eastAsia="Times New Roman" w:hAnsi="Times New Roman" w:cs="Times New Roman"/>
          <w:sz w:val="28"/>
          <w:szCs w:val="28"/>
        </w:rPr>
        <w:t xml:space="preserve">Організації можуть також мати їх власні уповноважені на видачу сертифікатів, особливо якщо вони відповідальні за конфігурацію браузерів, що мають доступ до їх власних сайтів (наприклад, сайти на внутрішній мережі </w:t>
      </w:r>
      <w:r>
        <w:rPr>
          <w:rFonts w:ascii="Times New Roman" w:eastAsia="Times New Roman" w:hAnsi="Times New Roman" w:cs="Times New Roman"/>
          <w:sz w:val="28"/>
          <w:szCs w:val="28"/>
        </w:rPr>
        <w:lastRenderedPageBreak/>
        <w:t>компанії), оскільки вони можуть тривіально додати свого власного сертифіката до браузера.</w:t>
      </w:r>
    </w:p>
    <w:p w14:paraId="52EC2E38" w14:textId="3A39915F" w:rsidR="002726A6" w:rsidRDefault="00477873">
      <w:pPr>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Деякі сайти використовують самостійно підписані сертифікати. Їх використання забезпечує захист проти підслуховування але є ризик нападу «людина-посередині». Для запобігання нападу необхідна перевірка сертифікату деяким іншим методом (наприклад подзвонити власнику сертифіката задля перевірки контрольної суми сертифіката).</w:t>
      </w:r>
    </w:p>
    <w:p w14:paraId="4D8AB364" w14:textId="77777777" w:rsidR="005D71C5" w:rsidRDefault="005D71C5">
      <w:pPr>
        <w:spacing w:line="360" w:lineRule="auto"/>
        <w:ind w:firstLine="851"/>
        <w:jc w:val="both"/>
        <w:rPr>
          <w:rFonts w:ascii="Times New Roman" w:eastAsia="Times New Roman" w:hAnsi="Times New Roman" w:cs="Times New Roman"/>
          <w:sz w:val="28"/>
          <w:szCs w:val="28"/>
        </w:rPr>
      </w:pPr>
    </w:p>
    <w:p w14:paraId="0DBA2C13" w14:textId="1371D623" w:rsidR="005D71C5" w:rsidRPr="007C2F65" w:rsidRDefault="005D71C5" w:rsidP="005D71C5">
      <w:pPr>
        <w:spacing w:line="360" w:lineRule="auto"/>
        <w:ind w:left="698" w:firstLine="153"/>
        <w:outlineLvl w:val="1"/>
        <w:rPr>
          <w:rFonts w:ascii="Times New Roman" w:hAnsi="Times New Roman" w:cs="Times New Roman"/>
          <w:sz w:val="28"/>
          <w:szCs w:val="28"/>
          <w:lang w:val="ru-RU"/>
        </w:rPr>
      </w:pPr>
      <w:bookmarkStart w:id="10" w:name="_Toc467434739"/>
      <w:r>
        <w:rPr>
          <w:rFonts w:ascii="Times New Roman" w:hAnsi="Times New Roman" w:cs="Times New Roman"/>
          <w:sz w:val="28"/>
          <w:szCs w:val="28"/>
        </w:rPr>
        <w:t>4.</w:t>
      </w:r>
      <w:r w:rsidRPr="007C2F65">
        <w:rPr>
          <w:rFonts w:ascii="Times New Roman" w:hAnsi="Times New Roman" w:cs="Times New Roman"/>
          <w:sz w:val="28"/>
          <w:szCs w:val="28"/>
          <w:lang w:val="ru-RU"/>
        </w:rPr>
        <w:t>3</w:t>
      </w:r>
      <w:r>
        <w:rPr>
          <w:rFonts w:ascii="Times New Roman" w:hAnsi="Times New Roman" w:cs="Times New Roman"/>
          <w:sz w:val="28"/>
          <w:szCs w:val="28"/>
        </w:rPr>
        <w:t xml:space="preserve"> Протокол </w:t>
      </w:r>
      <w:r>
        <w:rPr>
          <w:rFonts w:ascii="Times New Roman" w:hAnsi="Times New Roman" w:cs="Times New Roman"/>
          <w:sz w:val="28"/>
          <w:szCs w:val="28"/>
          <w:lang w:val="en-US"/>
        </w:rPr>
        <w:t>WebSocket</w:t>
      </w:r>
      <w:bookmarkEnd w:id="10"/>
    </w:p>
    <w:p w14:paraId="3B3C273D" w14:textId="77777777" w:rsidR="005D71C5" w:rsidRDefault="005D71C5">
      <w:pPr>
        <w:spacing w:line="360" w:lineRule="auto"/>
        <w:ind w:firstLine="851"/>
        <w:jc w:val="both"/>
      </w:pPr>
    </w:p>
    <w:p w14:paraId="49B609E9"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WebSocket - протокол повнодуплексного двостороннього зв'язку поверх TCP-з'єднання, призначений для обміну повідомленнями між браузером і веб-сервером в режимі реального часу. Програмісти і раніше намагалися вирішити проблему «рівноправності» між сервером і клієнтом. Вони експериментували з двостороннім зв'язком, використовуючи запити XMLHttpRequest. Але це було дуже повільно, оскільки кожного разу доводилося створювати нове TCP-з'єднання для кожного повідомлення. </w:t>
      </w:r>
    </w:p>
    <w:p w14:paraId="67A71B3D"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На відміну від XMLHttpRequest WebSockets встановлює одне TCP-з'єднання і підтверджує, що сервер може спілкуватися з WebSocket, роблячи спеціальні перевірки, після чого сервер і клієнт можуть відправляти текстові повідомлення через встановлене з'єднання при необхідності, в результаті чого зв'язок стає швидше. З'єднання постійно тримається відкритим, але не передає зайвих HTTP заголовків. При цьому в веб-сокетах немає обмежень на кількість з'єднань. </w:t>
      </w:r>
    </w:p>
    <w:p w14:paraId="10CCED12"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В даний час в World Wide Web Consortium (W3C) відбувається стандартизація API Web Sockets, а в Internet Engineering Task Force (IETF) знаходиться на затвердження стандарт протоколу Web Socket. </w:t>
      </w:r>
    </w:p>
    <w:p w14:paraId="20AF9353"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В тій чи іншій міру WebSocket підтримується в наступних браузерах: </w:t>
      </w:r>
    </w:p>
    <w:p w14:paraId="0AB38B15" w14:textId="77777777" w:rsidR="002726A6" w:rsidRDefault="00477873">
      <w:pPr>
        <w:numPr>
          <w:ilvl w:val="0"/>
          <w:numId w:val="11"/>
        </w:numPr>
        <w:spacing w:line="360" w:lineRule="auto"/>
        <w:ind w:hanging="36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Google Chrome (починаючи з версії 4.0.249.0);</w:t>
      </w:r>
    </w:p>
    <w:p w14:paraId="24EB5363" w14:textId="77777777" w:rsidR="002726A6" w:rsidRDefault="00477873">
      <w:pPr>
        <w:numPr>
          <w:ilvl w:val="0"/>
          <w:numId w:val="11"/>
        </w:numPr>
        <w:spacing w:line="360" w:lineRule="auto"/>
        <w:ind w:hanging="36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lastRenderedPageBreak/>
        <w:t>Apple Safari (починаючи з версії 5.0.7533.16);</w:t>
      </w:r>
    </w:p>
    <w:p w14:paraId="72EABDA0" w14:textId="77777777" w:rsidR="002726A6" w:rsidRDefault="00477873">
      <w:pPr>
        <w:numPr>
          <w:ilvl w:val="0"/>
          <w:numId w:val="11"/>
        </w:numPr>
        <w:spacing w:line="360" w:lineRule="auto"/>
        <w:ind w:hanging="36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Mozilla Firefox (починаючи з версії 4);</w:t>
      </w:r>
    </w:p>
    <w:p w14:paraId="327999F6" w14:textId="77777777" w:rsidR="002726A6" w:rsidRDefault="00477873">
      <w:pPr>
        <w:numPr>
          <w:ilvl w:val="0"/>
          <w:numId w:val="11"/>
        </w:numPr>
        <w:spacing w:line="360" w:lineRule="auto"/>
        <w:ind w:hanging="36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Opera (починаючи з версії 10.70 9067);</w:t>
      </w:r>
    </w:p>
    <w:p w14:paraId="7E144F80"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Різні версії браузерів підтримують різні версії протоколів. Причому саме розвиток протоколу дозволяє припускати, що з часом він може змінитися несумісним чином. Однак, малоймовірно що зміниться WebSocket API. </w:t>
      </w:r>
    </w:p>
    <w:p w14:paraId="6C3AD93C"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Протокол працює наступним чином, як тільки сторінка сайту вирішила, що вона хоче відкрити WebSocket на сервер, вона створює спеціальний javascript-об'єкт. </w:t>
      </w:r>
    </w:p>
    <w:p w14:paraId="28ACB6D4" w14:textId="77777777" w:rsidR="002726A6" w:rsidRDefault="002726A6">
      <w:pPr>
        <w:spacing w:line="360" w:lineRule="auto"/>
        <w:ind w:firstLine="851"/>
        <w:jc w:val="both"/>
      </w:pPr>
    </w:p>
    <w:p w14:paraId="04EEA961"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Лістинг 4.1 - Створення об’єкту WebSocket y JavaScript </w:t>
      </w:r>
    </w:p>
    <w:p w14:paraId="52E490DB" w14:textId="77777777" w:rsidR="002726A6" w:rsidRDefault="00477873">
      <w:pPr>
        <w:spacing w:line="360" w:lineRule="auto"/>
        <w:ind w:firstLine="851"/>
      </w:pPr>
      <w:r>
        <w:rPr>
          <w:rFonts w:ascii="Courier New" w:eastAsia="Courier New" w:hAnsi="Courier New" w:cs="Courier New"/>
          <w:b/>
          <w:color w:val="000080"/>
          <w:sz w:val="20"/>
          <w:szCs w:val="20"/>
          <w:highlight w:val="white"/>
        </w:rPr>
        <w:t xml:space="preserve">var </w:t>
      </w:r>
      <w:r>
        <w:rPr>
          <w:rFonts w:ascii="Courier New" w:eastAsia="Courier New" w:hAnsi="Courier New" w:cs="Courier New"/>
          <w:b/>
          <w:i/>
          <w:color w:val="660E7A"/>
          <w:sz w:val="20"/>
          <w:szCs w:val="20"/>
          <w:highlight w:val="white"/>
        </w:rPr>
        <w:t xml:space="preserve">ws </w:t>
      </w:r>
      <w:r>
        <w:rPr>
          <w:rFonts w:ascii="Courier New" w:eastAsia="Courier New" w:hAnsi="Courier New" w:cs="Courier New"/>
          <w:color w:val="112222"/>
          <w:sz w:val="20"/>
          <w:szCs w:val="20"/>
          <w:highlight w:val="white"/>
        </w:rPr>
        <w:t xml:space="preserve">= </w:t>
      </w:r>
      <w:r>
        <w:rPr>
          <w:rFonts w:ascii="Courier New" w:eastAsia="Courier New" w:hAnsi="Courier New" w:cs="Courier New"/>
          <w:b/>
          <w:color w:val="000080"/>
          <w:sz w:val="20"/>
          <w:szCs w:val="20"/>
          <w:highlight w:val="white"/>
        </w:rPr>
        <w:t xml:space="preserve">new </w:t>
      </w:r>
      <w:r>
        <w:rPr>
          <w:rFonts w:ascii="Courier New" w:eastAsia="Courier New" w:hAnsi="Courier New" w:cs="Courier New"/>
          <w:color w:val="112222"/>
          <w:sz w:val="20"/>
          <w:szCs w:val="20"/>
          <w:highlight w:val="white"/>
        </w:rPr>
        <w:t>WebSocket(</w:t>
      </w:r>
      <w:r>
        <w:rPr>
          <w:rFonts w:ascii="Courier New" w:eastAsia="Courier New" w:hAnsi="Courier New" w:cs="Courier New"/>
          <w:b/>
          <w:color w:val="008000"/>
          <w:sz w:val="20"/>
          <w:szCs w:val="20"/>
          <w:highlight w:val="white"/>
        </w:rPr>
        <w:t>"ws://127.0.0.1:9000/websocket"</w:t>
      </w:r>
      <w:r>
        <w:rPr>
          <w:rFonts w:ascii="Courier New" w:eastAsia="Courier New" w:hAnsi="Courier New" w:cs="Courier New"/>
          <w:color w:val="112222"/>
          <w:sz w:val="20"/>
          <w:szCs w:val="20"/>
          <w:highlight w:val="white"/>
        </w:rPr>
        <w:t>);</w:t>
      </w:r>
    </w:p>
    <w:p w14:paraId="2595F841" w14:textId="77777777" w:rsidR="002726A6" w:rsidRDefault="002726A6">
      <w:pPr>
        <w:spacing w:line="360" w:lineRule="auto"/>
        <w:ind w:firstLine="851"/>
      </w:pPr>
    </w:p>
    <w:p w14:paraId="05618F2A" w14:textId="77777777" w:rsidR="002726A6" w:rsidRDefault="00477873">
      <w:pPr>
        <w:spacing w:line="360" w:lineRule="auto"/>
        <w:ind w:firstLine="851"/>
      </w:pPr>
      <w:r>
        <w:rPr>
          <w:rFonts w:ascii="Courier New" w:eastAsia="Courier New" w:hAnsi="Courier New" w:cs="Courier New"/>
          <w:b/>
          <w:i/>
          <w:color w:val="660E7A"/>
          <w:sz w:val="20"/>
          <w:szCs w:val="20"/>
          <w:highlight w:val="white"/>
        </w:rPr>
        <w:t>ws</w:t>
      </w:r>
      <w:r>
        <w:rPr>
          <w:rFonts w:ascii="Courier New" w:eastAsia="Courier New" w:hAnsi="Courier New" w:cs="Courier New"/>
          <w:color w:val="112222"/>
          <w:sz w:val="20"/>
          <w:szCs w:val="20"/>
          <w:highlight w:val="white"/>
        </w:rPr>
        <w:t>.</w:t>
      </w:r>
      <w:r>
        <w:rPr>
          <w:rFonts w:ascii="Courier New" w:eastAsia="Courier New" w:hAnsi="Courier New" w:cs="Courier New"/>
          <w:color w:val="7A7A43"/>
          <w:sz w:val="20"/>
          <w:szCs w:val="20"/>
          <w:highlight w:val="white"/>
        </w:rPr>
        <w:t xml:space="preserve">onmessage </w:t>
      </w:r>
      <w:r>
        <w:rPr>
          <w:rFonts w:ascii="Courier New" w:eastAsia="Courier New" w:hAnsi="Courier New" w:cs="Courier New"/>
          <w:color w:val="112222"/>
          <w:sz w:val="20"/>
          <w:szCs w:val="20"/>
          <w:highlight w:val="white"/>
        </w:rPr>
        <w:t xml:space="preserve">= </w:t>
      </w:r>
      <w:r>
        <w:rPr>
          <w:rFonts w:ascii="Courier New" w:eastAsia="Courier New" w:hAnsi="Courier New" w:cs="Courier New"/>
          <w:b/>
          <w:color w:val="000080"/>
          <w:sz w:val="20"/>
          <w:szCs w:val="20"/>
          <w:highlight w:val="white"/>
        </w:rPr>
        <w:t xml:space="preserve">function </w:t>
      </w:r>
      <w:r>
        <w:rPr>
          <w:rFonts w:ascii="Courier New" w:eastAsia="Courier New" w:hAnsi="Courier New" w:cs="Courier New"/>
          <w:color w:val="112222"/>
          <w:sz w:val="20"/>
          <w:szCs w:val="20"/>
          <w:highlight w:val="white"/>
        </w:rPr>
        <w:t>(event) {</w:t>
      </w:r>
    </w:p>
    <w:p w14:paraId="0ABDDE8E" w14:textId="77777777" w:rsidR="002726A6" w:rsidRDefault="00477873">
      <w:pPr>
        <w:spacing w:line="360" w:lineRule="auto"/>
        <w:ind w:firstLine="851"/>
      </w:pPr>
      <w:r>
        <w:rPr>
          <w:rFonts w:ascii="Courier New" w:eastAsia="Courier New" w:hAnsi="Courier New" w:cs="Courier New"/>
          <w:color w:val="112222"/>
          <w:sz w:val="20"/>
          <w:szCs w:val="20"/>
          <w:highlight w:val="white"/>
        </w:rPr>
        <w:t xml:space="preserve">   </w:t>
      </w:r>
      <w:r>
        <w:rPr>
          <w:rFonts w:ascii="Courier New" w:eastAsia="Courier New" w:hAnsi="Courier New" w:cs="Courier New"/>
          <w:i/>
          <w:color w:val="112222"/>
          <w:sz w:val="20"/>
          <w:szCs w:val="20"/>
          <w:highlight w:val="white"/>
        </w:rPr>
        <w:t>onMessage</w:t>
      </w:r>
      <w:r>
        <w:rPr>
          <w:rFonts w:ascii="Courier New" w:eastAsia="Courier New" w:hAnsi="Courier New" w:cs="Courier New"/>
          <w:color w:val="112222"/>
          <w:sz w:val="20"/>
          <w:szCs w:val="20"/>
          <w:highlight w:val="white"/>
        </w:rPr>
        <w:t>(event);</w:t>
      </w:r>
    </w:p>
    <w:p w14:paraId="310FAC14" w14:textId="77777777" w:rsidR="002726A6" w:rsidRDefault="00477873">
      <w:pPr>
        <w:spacing w:line="360" w:lineRule="auto"/>
        <w:ind w:firstLine="851"/>
      </w:pPr>
      <w:r>
        <w:rPr>
          <w:rFonts w:ascii="Courier New" w:eastAsia="Courier New" w:hAnsi="Courier New" w:cs="Courier New"/>
          <w:color w:val="112222"/>
          <w:sz w:val="20"/>
          <w:szCs w:val="20"/>
          <w:highlight w:val="white"/>
        </w:rPr>
        <w:t>};</w:t>
      </w:r>
    </w:p>
    <w:p w14:paraId="41494179" w14:textId="77777777" w:rsidR="002726A6" w:rsidRDefault="00477873">
      <w:pPr>
        <w:spacing w:line="360" w:lineRule="auto"/>
        <w:ind w:firstLine="851"/>
      </w:pPr>
      <w:r>
        <w:rPr>
          <w:rFonts w:ascii="Courier New" w:eastAsia="Courier New" w:hAnsi="Courier New" w:cs="Courier New"/>
          <w:b/>
          <w:i/>
          <w:color w:val="660E7A"/>
          <w:sz w:val="20"/>
          <w:szCs w:val="20"/>
          <w:highlight w:val="white"/>
        </w:rPr>
        <w:t>ws</w:t>
      </w:r>
      <w:r>
        <w:rPr>
          <w:rFonts w:ascii="Courier New" w:eastAsia="Courier New" w:hAnsi="Courier New" w:cs="Courier New"/>
          <w:color w:val="112222"/>
          <w:sz w:val="20"/>
          <w:szCs w:val="20"/>
          <w:highlight w:val="white"/>
        </w:rPr>
        <w:t>.</w:t>
      </w:r>
      <w:r>
        <w:rPr>
          <w:rFonts w:ascii="Courier New" w:eastAsia="Courier New" w:hAnsi="Courier New" w:cs="Courier New"/>
          <w:color w:val="7A7A43"/>
          <w:sz w:val="20"/>
          <w:szCs w:val="20"/>
          <w:highlight w:val="white"/>
        </w:rPr>
        <w:t xml:space="preserve">onopen </w:t>
      </w:r>
      <w:r>
        <w:rPr>
          <w:rFonts w:ascii="Courier New" w:eastAsia="Courier New" w:hAnsi="Courier New" w:cs="Courier New"/>
          <w:color w:val="112222"/>
          <w:sz w:val="20"/>
          <w:szCs w:val="20"/>
          <w:highlight w:val="white"/>
        </w:rPr>
        <w:t xml:space="preserve">= </w:t>
      </w:r>
      <w:r>
        <w:rPr>
          <w:rFonts w:ascii="Courier New" w:eastAsia="Courier New" w:hAnsi="Courier New" w:cs="Courier New"/>
          <w:b/>
          <w:color w:val="000080"/>
          <w:sz w:val="20"/>
          <w:szCs w:val="20"/>
          <w:highlight w:val="white"/>
        </w:rPr>
        <w:t xml:space="preserve">function </w:t>
      </w:r>
      <w:r>
        <w:rPr>
          <w:rFonts w:ascii="Courier New" w:eastAsia="Courier New" w:hAnsi="Courier New" w:cs="Courier New"/>
          <w:color w:val="112222"/>
          <w:sz w:val="20"/>
          <w:szCs w:val="20"/>
          <w:highlight w:val="white"/>
        </w:rPr>
        <w:t>(event) {</w:t>
      </w:r>
    </w:p>
    <w:p w14:paraId="3261A05D" w14:textId="77777777" w:rsidR="002726A6" w:rsidRDefault="00477873">
      <w:pPr>
        <w:spacing w:line="360" w:lineRule="auto"/>
        <w:ind w:firstLine="851"/>
      </w:pPr>
      <w:r>
        <w:rPr>
          <w:rFonts w:ascii="Courier New" w:eastAsia="Courier New" w:hAnsi="Courier New" w:cs="Courier New"/>
          <w:color w:val="112222"/>
          <w:sz w:val="20"/>
          <w:szCs w:val="20"/>
          <w:highlight w:val="white"/>
        </w:rPr>
        <w:t xml:space="preserve">   </w:t>
      </w:r>
      <w:r>
        <w:rPr>
          <w:rFonts w:ascii="Courier New" w:eastAsia="Courier New" w:hAnsi="Courier New" w:cs="Courier New"/>
          <w:i/>
          <w:color w:val="112222"/>
          <w:sz w:val="20"/>
          <w:szCs w:val="20"/>
          <w:highlight w:val="white"/>
        </w:rPr>
        <w:t>logTextToConsole</w:t>
      </w:r>
      <w:r>
        <w:rPr>
          <w:rFonts w:ascii="Courier New" w:eastAsia="Courier New" w:hAnsi="Courier New" w:cs="Courier New"/>
          <w:color w:val="112222"/>
          <w:sz w:val="20"/>
          <w:szCs w:val="20"/>
          <w:highlight w:val="white"/>
        </w:rPr>
        <w:t>(</w:t>
      </w:r>
      <w:r>
        <w:rPr>
          <w:rFonts w:ascii="Courier New" w:eastAsia="Courier New" w:hAnsi="Courier New" w:cs="Courier New"/>
          <w:b/>
          <w:color w:val="008000"/>
          <w:sz w:val="20"/>
          <w:szCs w:val="20"/>
          <w:highlight w:val="white"/>
        </w:rPr>
        <w:t>'CONNECTED'</w:t>
      </w:r>
      <w:r>
        <w:rPr>
          <w:rFonts w:ascii="Courier New" w:eastAsia="Courier New" w:hAnsi="Courier New" w:cs="Courier New"/>
          <w:color w:val="112222"/>
          <w:sz w:val="20"/>
          <w:szCs w:val="20"/>
          <w:highlight w:val="white"/>
        </w:rPr>
        <w:t>);</w:t>
      </w:r>
    </w:p>
    <w:p w14:paraId="6651EEB8" w14:textId="77777777" w:rsidR="002726A6" w:rsidRDefault="00477873">
      <w:pPr>
        <w:spacing w:line="360" w:lineRule="auto"/>
        <w:ind w:firstLine="851"/>
      </w:pPr>
      <w:r>
        <w:rPr>
          <w:rFonts w:ascii="Courier New" w:eastAsia="Courier New" w:hAnsi="Courier New" w:cs="Courier New"/>
          <w:color w:val="112222"/>
          <w:sz w:val="20"/>
          <w:szCs w:val="20"/>
          <w:highlight w:val="white"/>
        </w:rPr>
        <w:t>};</w:t>
      </w:r>
    </w:p>
    <w:p w14:paraId="703FE800" w14:textId="77777777" w:rsidR="002726A6" w:rsidRDefault="00477873">
      <w:pPr>
        <w:spacing w:line="360" w:lineRule="auto"/>
        <w:ind w:firstLine="851"/>
      </w:pPr>
      <w:r>
        <w:rPr>
          <w:rFonts w:ascii="Courier New" w:eastAsia="Courier New" w:hAnsi="Courier New" w:cs="Courier New"/>
          <w:b/>
          <w:i/>
          <w:color w:val="660E7A"/>
          <w:sz w:val="20"/>
          <w:szCs w:val="20"/>
          <w:highlight w:val="white"/>
        </w:rPr>
        <w:t>ws</w:t>
      </w:r>
      <w:r>
        <w:rPr>
          <w:rFonts w:ascii="Courier New" w:eastAsia="Courier New" w:hAnsi="Courier New" w:cs="Courier New"/>
          <w:color w:val="112222"/>
          <w:sz w:val="20"/>
          <w:szCs w:val="20"/>
          <w:highlight w:val="white"/>
        </w:rPr>
        <w:t>.</w:t>
      </w:r>
      <w:r>
        <w:rPr>
          <w:rFonts w:ascii="Courier New" w:eastAsia="Courier New" w:hAnsi="Courier New" w:cs="Courier New"/>
          <w:color w:val="7A7A43"/>
          <w:sz w:val="20"/>
          <w:szCs w:val="20"/>
          <w:highlight w:val="white"/>
        </w:rPr>
        <w:t xml:space="preserve">onerror </w:t>
      </w:r>
      <w:r>
        <w:rPr>
          <w:rFonts w:ascii="Courier New" w:eastAsia="Courier New" w:hAnsi="Courier New" w:cs="Courier New"/>
          <w:color w:val="112222"/>
          <w:sz w:val="20"/>
          <w:szCs w:val="20"/>
          <w:highlight w:val="white"/>
        </w:rPr>
        <w:t xml:space="preserve">= </w:t>
      </w:r>
      <w:r>
        <w:rPr>
          <w:rFonts w:ascii="Courier New" w:eastAsia="Courier New" w:hAnsi="Courier New" w:cs="Courier New"/>
          <w:b/>
          <w:color w:val="000080"/>
          <w:sz w:val="20"/>
          <w:szCs w:val="20"/>
          <w:highlight w:val="white"/>
        </w:rPr>
        <w:t xml:space="preserve">function </w:t>
      </w:r>
      <w:r>
        <w:rPr>
          <w:rFonts w:ascii="Courier New" w:eastAsia="Courier New" w:hAnsi="Courier New" w:cs="Courier New"/>
          <w:color w:val="112222"/>
          <w:sz w:val="20"/>
          <w:szCs w:val="20"/>
          <w:highlight w:val="white"/>
        </w:rPr>
        <w:t>(event) {</w:t>
      </w:r>
    </w:p>
    <w:p w14:paraId="5EB43C10" w14:textId="77777777" w:rsidR="002726A6" w:rsidRDefault="00477873">
      <w:pPr>
        <w:spacing w:line="360" w:lineRule="auto"/>
        <w:ind w:firstLine="851"/>
      </w:pPr>
      <w:r>
        <w:rPr>
          <w:rFonts w:ascii="Courier New" w:eastAsia="Courier New" w:hAnsi="Courier New" w:cs="Courier New"/>
          <w:color w:val="112222"/>
          <w:sz w:val="20"/>
          <w:szCs w:val="20"/>
          <w:highlight w:val="white"/>
        </w:rPr>
        <w:t xml:space="preserve">   </w:t>
      </w:r>
      <w:r>
        <w:rPr>
          <w:rFonts w:ascii="Courier New" w:eastAsia="Courier New" w:hAnsi="Courier New" w:cs="Courier New"/>
          <w:i/>
          <w:color w:val="112222"/>
          <w:sz w:val="20"/>
          <w:szCs w:val="20"/>
          <w:highlight w:val="white"/>
        </w:rPr>
        <w:t>onError</w:t>
      </w:r>
      <w:r>
        <w:rPr>
          <w:rFonts w:ascii="Courier New" w:eastAsia="Courier New" w:hAnsi="Courier New" w:cs="Courier New"/>
          <w:color w:val="112222"/>
          <w:sz w:val="20"/>
          <w:szCs w:val="20"/>
          <w:highlight w:val="white"/>
        </w:rPr>
        <w:t>(event)</w:t>
      </w:r>
    </w:p>
    <w:p w14:paraId="43711997" w14:textId="77777777" w:rsidR="002726A6" w:rsidRDefault="00477873">
      <w:pPr>
        <w:spacing w:line="360" w:lineRule="auto"/>
        <w:ind w:firstLine="851"/>
      </w:pPr>
      <w:r>
        <w:rPr>
          <w:rFonts w:ascii="Courier New" w:eastAsia="Courier New" w:hAnsi="Courier New" w:cs="Courier New"/>
          <w:color w:val="112222"/>
          <w:sz w:val="20"/>
          <w:szCs w:val="20"/>
          <w:highlight w:val="white"/>
        </w:rPr>
        <w:t>};</w:t>
      </w:r>
    </w:p>
    <w:p w14:paraId="64EF7F49" w14:textId="77777777" w:rsidR="002726A6" w:rsidRDefault="002726A6">
      <w:pPr>
        <w:spacing w:line="360" w:lineRule="auto"/>
        <w:ind w:firstLine="851"/>
        <w:jc w:val="both"/>
      </w:pPr>
    </w:p>
    <w:p w14:paraId="52F2EDA8"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Все починається так само як в звичайному HTTP-запиті. Браузер підключається по протоколу TCP на 9000-й порт сервера, але дає трохи незвичайний GET-запит, який наведено у лістингу 4.2 і, якщо сервер підтримує WebSocket, то він відповідає, як наведено в лістингу 4.3.</w:t>
      </w:r>
    </w:p>
    <w:p w14:paraId="4C943393" w14:textId="77777777" w:rsidR="002726A6" w:rsidRDefault="002726A6">
      <w:pPr>
        <w:spacing w:line="360" w:lineRule="auto"/>
        <w:ind w:firstLine="851"/>
        <w:jc w:val="both"/>
      </w:pPr>
    </w:p>
    <w:p w14:paraId="6C8B7DAB"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Лістинг 4.2 - HTTP запит для створення WebSocket</w:t>
      </w:r>
    </w:p>
    <w:p w14:paraId="3E60FF35" w14:textId="77777777" w:rsidR="002726A6" w:rsidRDefault="00477873">
      <w:pPr>
        <w:spacing w:line="360" w:lineRule="auto"/>
        <w:ind w:firstLine="851"/>
        <w:jc w:val="both"/>
      </w:pPr>
      <w:r>
        <w:rPr>
          <w:rFonts w:ascii="Courier New" w:eastAsia="Courier New" w:hAnsi="Courier New" w:cs="Courier New"/>
          <w:color w:val="112222"/>
          <w:sz w:val="20"/>
          <w:szCs w:val="20"/>
          <w:highlight w:val="white"/>
        </w:rPr>
        <w:t>GET /websocket HTTP/1.1</w:t>
      </w:r>
    </w:p>
    <w:p w14:paraId="2A2B7849" w14:textId="77777777" w:rsidR="002726A6" w:rsidRDefault="00477873">
      <w:pPr>
        <w:spacing w:line="360" w:lineRule="auto"/>
        <w:ind w:firstLine="851"/>
        <w:jc w:val="both"/>
      </w:pPr>
      <w:r>
        <w:rPr>
          <w:rFonts w:ascii="Courier New" w:eastAsia="Courier New" w:hAnsi="Courier New" w:cs="Courier New"/>
          <w:color w:val="112222"/>
          <w:sz w:val="20"/>
          <w:szCs w:val="20"/>
          <w:highlight w:val="white"/>
        </w:rPr>
        <w:t>Upgrade: WebSocket</w:t>
      </w:r>
    </w:p>
    <w:p w14:paraId="60B24ECD" w14:textId="77777777" w:rsidR="002726A6" w:rsidRDefault="00477873">
      <w:pPr>
        <w:spacing w:line="360" w:lineRule="auto"/>
        <w:ind w:firstLine="851"/>
        <w:jc w:val="both"/>
      </w:pPr>
      <w:r>
        <w:rPr>
          <w:rFonts w:ascii="Courier New" w:eastAsia="Courier New" w:hAnsi="Courier New" w:cs="Courier New"/>
          <w:color w:val="112222"/>
          <w:sz w:val="20"/>
          <w:szCs w:val="20"/>
          <w:highlight w:val="white"/>
        </w:rPr>
        <w:t>Connection: Upgrade</w:t>
      </w:r>
    </w:p>
    <w:p w14:paraId="3385F6D9" w14:textId="77777777" w:rsidR="002726A6" w:rsidRDefault="00477873">
      <w:pPr>
        <w:spacing w:line="360" w:lineRule="auto"/>
        <w:ind w:firstLine="851"/>
        <w:jc w:val="both"/>
      </w:pPr>
      <w:r>
        <w:rPr>
          <w:rFonts w:ascii="Courier New" w:eastAsia="Courier New" w:hAnsi="Courier New" w:cs="Courier New"/>
          <w:color w:val="112222"/>
          <w:sz w:val="20"/>
          <w:szCs w:val="20"/>
          <w:highlight w:val="white"/>
        </w:rPr>
        <w:t>Host: 127.0.0.1</w:t>
      </w:r>
    </w:p>
    <w:p w14:paraId="355BBDA5" w14:textId="77777777" w:rsidR="002726A6" w:rsidRDefault="00477873">
      <w:pPr>
        <w:spacing w:line="360" w:lineRule="auto"/>
        <w:ind w:firstLine="851"/>
        <w:jc w:val="both"/>
      </w:pPr>
      <w:r>
        <w:rPr>
          <w:rFonts w:ascii="Courier New" w:eastAsia="Courier New" w:hAnsi="Courier New" w:cs="Courier New"/>
          <w:color w:val="112222"/>
          <w:sz w:val="20"/>
          <w:szCs w:val="20"/>
          <w:highlight w:val="white"/>
        </w:rPr>
        <w:t>Origin: http://127.0.0.1:9000</w:t>
      </w:r>
      <w:r>
        <w:rPr>
          <w:rFonts w:ascii="Times New Roman" w:eastAsia="Times New Roman" w:hAnsi="Times New Roman" w:cs="Times New Roman"/>
          <w:color w:val="112222"/>
          <w:sz w:val="28"/>
          <w:szCs w:val="28"/>
        </w:rPr>
        <w:t xml:space="preserve"> </w:t>
      </w:r>
    </w:p>
    <w:p w14:paraId="1B87427A"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lastRenderedPageBreak/>
        <w:t xml:space="preserve">Якщо браузер це влаштовує, то він просто залишає TCP-з'єднання відкритим. Все - встановлення зв'язку скоєно, канал обміну даними готовий. </w:t>
      </w:r>
    </w:p>
    <w:p w14:paraId="2F0E0C80" w14:textId="77777777" w:rsidR="002726A6" w:rsidRDefault="002726A6">
      <w:pPr>
        <w:spacing w:line="360" w:lineRule="auto"/>
        <w:ind w:firstLine="851"/>
        <w:jc w:val="both"/>
      </w:pPr>
    </w:p>
    <w:p w14:paraId="49025D98"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Лістинг 4.3 - Відповідь сервера на створення WebSocket</w:t>
      </w:r>
    </w:p>
    <w:p w14:paraId="7ACD7AEA" w14:textId="77777777" w:rsidR="002726A6" w:rsidRDefault="00477873">
      <w:pPr>
        <w:spacing w:line="360" w:lineRule="auto"/>
        <w:ind w:firstLine="851"/>
        <w:jc w:val="both"/>
      </w:pPr>
      <w:r>
        <w:rPr>
          <w:rFonts w:ascii="Courier New" w:eastAsia="Courier New" w:hAnsi="Courier New" w:cs="Courier New"/>
          <w:sz w:val="20"/>
          <w:szCs w:val="20"/>
          <w:highlight w:val="white"/>
        </w:rPr>
        <w:t>HTTP/1.1 101 Web Socket Protocol Handshake</w:t>
      </w:r>
    </w:p>
    <w:p w14:paraId="37F15606" w14:textId="77777777" w:rsidR="002726A6" w:rsidRDefault="00477873">
      <w:pPr>
        <w:spacing w:line="360" w:lineRule="auto"/>
        <w:ind w:firstLine="851"/>
        <w:jc w:val="both"/>
      </w:pPr>
      <w:r>
        <w:rPr>
          <w:rFonts w:ascii="Courier New" w:eastAsia="Courier New" w:hAnsi="Courier New" w:cs="Courier New"/>
          <w:sz w:val="20"/>
          <w:szCs w:val="20"/>
          <w:highlight w:val="white"/>
        </w:rPr>
        <w:t>Upgrade: WebSocket</w:t>
      </w:r>
    </w:p>
    <w:p w14:paraId="407DF720" w14:textId="77777777" w:rsidR="002726A6" w:rsidRDefault="00477873">
      <w:pPr>
        <w:spacing w:line="360" w:lineRule="auto"/>
        <w:ind w:firstLine="851"/>
        <w:jc w:val="both"/>
      </w:pPr>
      <w:r>
        <w:rPr>
          <w:rFonts w:ascii="Courier New" w:eastAsia="Courier New" w:hAnsi="Courier New" w:cs="Courier New"/>
          <w:sz w:val="20"/>
          <w:szCs w:val="20"/>
          <w:highlight w:val="white"/>
        </w:rPr>
        <w:t>Connection: Upgrade</w:t>
      </w:r>
    </w:p>
    <w:p w14:paraId="3B7E6363" w14:textId="77777777" w:rsidR="002726A6" w:rsidRDefault="00477873">
      <w:pPr>
        <w:spacing w:line="360" w:lineRule="auto"/>
        <w:ind w:firstLine="851"/>
        <w:jc w:val="both"/>
      </w:pPr>
      <w:r>
        <w:rPr>
          <w:rFonts w:ascii="Courier New" w:eastAsia="Courier New" w:hAnsi="Courier New" w:cs="Courier New"/>
          <w:sz w:val="20"/>
          <w:szCs w:val="20"/>
          <w:highlight w:val="white"/>
        </w:rPr>
        <w:t>WebSocket-Origin: http://127.0.0.1:9000</w:t>
      </w:r>
    </w:p>
    <w:p w14:paraId="7AB7A1DB" w14:textId="77777777" w:rsidR="002726A6" w:rsidRDefault="00477873">
      <w:pPr>
        <w:spacing w:line="360" w:lineRule="auto"/>
        <w:ind w:firstLine="851"/>
        <w:jc w:val="both"/>
      </w:pPr>
      <w:r>
        <w:rPr>
          <w:rFonts w:ascii="Courier New" w:eastAsia="Courier New" w:hAnsi="Courier New" w:cs="Courier New"/>
          <w:sz w:val="20"/>
          <w:szCs w:val="20"/>
          <w:highlight w:val="white"/>
        </w:rPr>
        <w:t>WebSocket-Location: ws://localhost:9000/websocket</w:t>
      </w:r>
    </w:p>
    <w:p w14:paraId="71C9470A"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ab/>
      </w:r>
    </w:p>
    <w:p w14:paraId="51B74DD5"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 xml:space="preserve">Як тільки одна сторона хоче передати іншій якусь інформацію, вона відправляє дата-фрейм такого вигляду: 0x00, &lt;рядок в кодуванні UTF-8&gt;, 0xFF. Тобто просто рядок тексту - послідовність байт, до якої спереду приставлений нульовий байт 0x00, а в кінці - 0xFF. Без заголовків і метаданих. </w:t>
      </w:r>
    </w:p>
    <w:p w14:paraId="0031C052" w14:textId="77777777" w:rsidR="002726A6" w:rsidRDefault="002726A6">
      <w:pPr>
        <w:spacing w:line="360" w:lineRule="auto"/>
        <w:ind w:firstLine="851"/>
        <w:jc w:val="both"/>
      </w:pPr>
    </w:p>
    <w:p w14:paraId="0FABB866" w14:textId="77777777" w:rsidR="002726A6" w:rsidRDefault="00477873">
      <w:pPr>
        <w:spacing w:line="360" w:lineRule="auto"/>
        <w:ind w:right="-450" w:firstLine="120"/>
        <w:jc w:val="center"/>
      </w:pPr>
      <w:r>
        <w:rPr>
          <w:noProof/>
        </w:rPr>
        <w:drawing>
          <wp:inline distT="114300" distB="114300" distL="114300" distR="114300" wp14:anchorId="11BEB294" wp14:editId="5BD58865">
            <wp:extent cx="5624513" cy="2999117"/>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624513" cy="2999117"/>
                    </a:xfrm>
                    <a:prstGeom prst="rect">
                      <a:avLst/>
                    </a:prstGeom>
                    <a:ln/>
                  </pic:spPr>
                </pic:pic>
              </a:graphicData>
            </a:graphic>
          </wp:inline>
        </w:drawing>
      </w:r>
    </w:p>
    <w:p w14:paraId="49CDD3C8" w14:textId="75316FA0" w:rsidR="002726A6" w:rsidRDefault="00477873">
      <w:pPr>
        <w:spacing w:line="360" w:lineRule="auto"/>
        <w:ind w:firstLine="851"/>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Рисунок 4.1 - Візуальне відображення повідомлення та відповіді WebSocket.</w:t>
      </w:r>
    </w:p>
    <w:p w14:paraId="04943F2C" w14:textId="77777777" w:rsidR="005D71C5" w:rsidRDefault="005D71C5">
      <w:pPr>
        <w:spacing w:line="360" w:lineRule="auto"/>
        <w:ind w:firstLine="851"/>
        <w:jc w:val="both"/>
      </w:pPr>
    </w:p>
    <w:p w14:paraId="784286BC" w14:textId="77777777" w:rsidR="002726A6" w:rsidRDefault="00477873">
      <w:pPr>
        <w:spacing w:line="360" w:lineRule="auto"/>
        <w:ind w:firstLine="851"/>
        <w:jc w:val="both"/>
      </w:pPr>
      <w:r>
        <w:rPr>
          <w:rFonts w:ascii="Times New Roman" w:eastAsia="Times New Roman" w:hAnsi="Times New Roman" w:cs="Times New Roman"/>
          <w:color w:val="112222"/>
          <w:sz w:val="28"/>
          <w:szCs w:val="28"/>
        </w:rPr>
        <w:t>У протоколу є свої переваги, наприклад:</w:t>
      </w:r>
    </w:p>
    <w:p w14:paraId="2B37DFF8" w14:textId="77777777" w:rsidR="002726A6" w:rsidRDefault="00477873">
      <w:pPr>
        <w:numPr>
          <w:ilvl w:val="0"/>
          <w:numId w:val="4"/>
        </w:numPr>
        <w:spacing w:line="360" w:lineRule="auto"/>
        <w:ind w:left="-30" w:firstLine="114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 xml:space="preserve">Швидкість і ефективність  передачі забезпечує малий розмір переданих даних, який іноді навіть буде міститися в один TCP-пакет - тут, </w:t>
      </w:r>
      <w:r>
        <w:rPr>
          <w:rFonts w:ascii="Times New Roman" w:eastAsia="Times New Roman" w:hAnsi="Times New Roman" w:cs="Times New Roman"/>
          <w:color w:val="112222"/>
          <w:sz w:val="28"/>
          <w:szCs w:val="28"/>
        </w:rPr>
        <w:lastRenderedPageBreak/>
        <w:t xml:space="preserve">звичайно ж, все залежить від логіки розробника. При цьому варто врахувати, що з'єднання вже готове - не треба витрачати час і трафік на його встановлення. </w:t>
      </w:r>
    </w:p>
    <w:p w14:paraId="199808BC" w14:textId="77777777" w:rsidR="002726A6" w:rsidRDefault="00477873">
      <w:pPr>
        <w:numPr>
          <w:ilvl w:val="0"/>
          <w:numId w:val="4"/>
        </w:numPr>
        <w:spacing w:line="360" w:lineRule="auto"/>
        <w:ind w:left="-30" w:firstLine="114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 xml:space="preserve">Стандартність, яка усуне потребу в цілій низці технологій: Comet і все що надбудовано над ним (Bayuex, LongPolling, MultiPart і так далі). </w:t>
      </w:r>
    </w:p>
    <w:p w14:paraId="7893CD64" w14:textId="77777777" w:rsidR="002726A6" w:rsidRDefault="00477873">
      <w:pPr>
        <w:numPr>
          <w:ilvl w:val="0"/>
          <w:numId w:val="4"/>
        </w:numPr>
        <w:spacing w:line="360" w:lineRule="auto"/>
        <w:ind w:left="-30" w:firstLine="114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 xml:space="preserve">Час життя каналу - WebSockets не мають обмежень на час життя в неактивному стані. Це означає, що більше не треба періодично оновлювати з'єднання, тому що його не має права закривати проксі-сервери. Значить, з'єднання може висіти в неактивному вигляді і не вимагати ресурсів. Проте, на сервері будуть забиватися TCP-сокети. Для цього достатньо використовувати хороший мультиплексор, і тоді сервер легко зможе підтримувати до мільйона відкритих коннектов. </w:t>
      </w:r>
    </w:p>
    <w:p w14:paraId="593B5EE7" w14:textId="77777777" w:rsidR="002726A6" w:rsidRDefault="00477873">
      <w:pPr>
        <w:numPr>
          <w:ilvl w:val="0"/>
          <w:numId w:val="4"/>
        </w:numPr>
        <w:spacing w:line="360" w:lineRule="auto"/>
        <w:ind w:left="-30" w:firstLine="114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 xml:space="preserve">Комплексні веб-додатки - в HTTP передбачено обмеження на число одночасних відкритих сесій до одного сервера. Тому для безлічі різних асинхронних блоків на сторінці доводиться робити не тільки серверний, а й клієнтський мультиплексор. Це обмеження не поширюється на протокол WebSocket. Відкривається стільки, скільки необхідно. </w:t>
      </w:r>
    </w:p>
    <w:p w14:paraId="55B49B35" w14:textId="77777777" w:rsidR="002726A6" w:rsidRDefault="00477873">
      <w:pPr>
        <w:numPr>
          <w:ilvl w:val="0"/>
          <w:numId w:val="4"/>
        </w:numPr>
        <w:spacing w:line="360" w:lineRule="auto"/>
        <w:ind w:left="-30" w:firstLine="1140"/>
        <w:contextualSpacing/>
        <w:jc w:val="both"/>
        <w:rPr>
          <w:rFonts w:ascii="Times New Roman" w:eastAsia="Times New Roman" w:hAnsi="Times New Roman" w:cs="Times New Roman"/>
          <w:color w:val="112222"/>
          <w:sz w:val="28"/>
          <w:szCs w:val="28"/>
        </w:rPr>
      </w:pPr>
      <w:r>
        <w:rPr>
          <w:rFonts w:ascii="Times New Roman" w:eastAsia="Times New Roman" w:hAnsi="Times New Roman" w:cs="Times New Roman"/>
          <w:color w:val="112222"/>
          <w:sz w:val="28"/>
          <w:szCs w:val="28"/>
        </w:rPr>
        <w:t xml:space="preserve">Крос-доменні додатки - про обмеження у протоколі вводяться не за принципом «з-того-ж-джерела», а з «дозволеного-джерела», і визначаються не на клієнті, а на сервері. </w:t>
      </w:r>
    </w:p>
    <w:p w14:paraId="0CB3318D" w14:textId="77777777" w:rsidR="002726A6" w:rsidRDefault="00477873">
      <w:pPr>
        <w:spacing w:line="360" w:lineRule="auto"/>
        <w:jc w:val="both"/>
      </w:pPr>
      <w:r>
        <w:rPr>
          <w:rFonts w:ascii="Times New Roman" w:eastAsia="Times New Roman" w:hAnsi="Times New Roman" w:cs="Times New Roman"/>
          <w:sz w:val="28"/>
          <w:szCs w:val="28"/>
          <w:highlight w:val="white"/>
        </w:rPr>
        <w:t>Для перетворення з’єднання між клієнтом і сервером з HTTP / 1.1 в WebSocket використовується доступний в HTTP / 1.1 механізм зміни протоколу .</w:t>
      </w:r>
    </w:p>
    <w:p w14:paraId="518093E9" w14:textId="77777777" w:rsidR="002726A6" w:rsidRDefault="00477873">
      <w:pPr>
        <w:spacing w:line="360" w:lineRule="auto"/>
        <w:ind w:firstLine="720"/>
        <w:jc w:val="both"/>
      </w:pPr>
      <w:r>
        <w:rPr>
          <w:rFonts w:ascii="Times New Roman" w:eastAsia="Times New Roman" w:hAnsi="Times New Roman" w:cs="Times New Roman"/>
          <w:sz w:val="28"/>
          <w:szCs w:val="28"/>
          <w:highlight w:val="white"/>
        </w:rPr>
        <w:t>Але є складність: оскільки "Upgrade" є hop-by-hop заголовком, то він не передається від клієнта до проксі сервера. При прямому проксінгу клієнти можуть використовувати метод CONNECT, щоб обійти цю проблему. Однак при зворотному проксінгу такий підхід не працює, оскільки клієнт нічого про проксі сервер не знає, і потрібна спеціальна обробка на проксі сервері.</w:t>
      </w:r>
    </w:p>
    <w:p w14:paraId="4CB7397F" w14:textId="77777777" w:rsidR="002726A6" w:rsidRDefault="00477873">
      <w:pPr>
        <w:spacing w:line="360" w:lineRule="auto"/>
      </w:pPr>
      <w:r>
        <w:rPr>
          <w:rFonts w:ascii="Times New Roman" w:eastAsia="Times New Roman" w:hAnsi="Times New Roman" w:cs="Times New Roman"/>
          <w:sz w:val="28"/>
          <w:szCs w:val="28"/>
        </w:rPr>
        <w:t xml:space="preserve">У ранніх реалізаціях WebSocket існувала вразливість, яка називається «отруєний кеш» (cache poisoning). Вона дозволяла атакувати кешуючий проксі-сервера, зокрема, корпоративні. </w:t>
      </w:r>
    </w:p>
    <w:p w14:paraId="2C258D89" w14:textId="77777777" w:rsidR="002726A6" w:rsidRDefault="00477873">
      <w:pPr>
        <w:spacing w:line="360" w:lineRule="auto"/>
      </w:pPr>
      <w:r>
        <w:rPr>
          <w:rFonts w:ascii="Times New Roman" w:eastAsia="Times New Roman" w:hAnsi="Times New Roman" w:cs="Times New Roman"/>
          <w:sz w:val="28"/>
          <w:szCs w:val="28"/>
        </w:rPr>
        <w:lastRenderedPageBreak/>
        <w:t>Атака здійснювалася так:</w:t>
      </w:r>
    </w:p>
    <w:p w14:paraId="37B396CA"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Хакер заманює довірливого відвідувача (далі Жертва) на свою сторінку.</w:t>
      </w:r>
    </w:p>
    <w:p w14:paraId="7FAC8AF0"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Сторінка відкриває WebSocket-з'єднання на сайт хакера. Передбачається, що Жертва сидить через проксі.Власне, на проксі і спрямована ця атака.</w:t>
      </w:r>
    </w:p>
    <w:p w14:paraId="195B04F0"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Сторінка формує спеціального виду WebSocket-запит, який ряд проксі серверів не розуміють.</w:t>
      </w:r>
    </w:p>
    <w:p w14:paraId="53D92674"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Вони пропускають початковий запит через себе (який містить Connection: upgrade) і думають, що далі йде вже наступного HTTP-запит.</w:t>
      </w:r>
    </w:p>
    <w:p w14:paraId="4CA523FB"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Але насправді там дані, що йдуть через вебсокет! І обидві сторони вебсокета (сторінка і сервер) контролюються Хакером. Так що хакер може передати в них щось схоже на GET-запит до відомого ресурсу, наприклад http://code.jquery.com/jquery.js, а сервер відповість «нібито кодом jQuery» з кешованими заголовками.</w:t>
      </w:r>
    </w:p>
    <w:p w14:paraId="766226FA"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Проксі слухняно проковтне цю відповідь і закешує «нібито jQuery».</w:t>
      </w:r>
    </w:p>
    <w:p w14:paraId="2E7E3A02" w14:textId="77777777" w:rsidR="002726A6" w:rsidRPr="005D71C5" w:rsidRDefault="00477873" w:rsidP="005D71C5">
      <w:pPr>
        <w:pStyle w:val="af2"/>
        <w:numPr>
          <w:ilvl w:val="0"/>
          <w:numId w:val="26"/>
        </w:numPr>
        <w:spacing w:line="360" w:lineRule="auto"/>
        <w:ind w:left="0" w:firstLine="1134"/>
        <w:rPr>
          <w:rFonts w:ascii="Times New Roman" w:eastAsia="Times New Roman" w:hAnsi="Times New Roman" w:cs="Times New Roman"/>
          <w:sz w:val="28"/>
          <w:szCs w:val="28"/>
        </w:rPr>
      </w:pPr>
      <w:r w:rsidRPr="005D71C5">
        <w:rPr>
          <w:rFonts w:ascii="Times New Roman" w:eastAsia="Times New Roman" w:hAnsi="Times New Roman" w:cs="Times New Roman"/>
          <w:sz w:val="28"/>
          <w:szCs w:val="28"/>
        </w:rPr>
        <w:t>В результаті при завантаженні наступних сторінок будь-який користувач, який використовує той же проксі, що і Жертва, отримає замість http://code.jquery.com/jquery.js хакерський код.</w:t>
      </w:r>
    </w:p>
    <w:p w14:paraId="3B843BDD" w14:textId="77777777" w:rsidR="002726A6" w:rsidRDefault="00477873">
      <w:pPr>
        <w:spacing w:line="360" w:lineRule="auto"/>
        <w:ind w:firstLine="720"/>
      </w:pPr>
      <w:r>
        <w:rPr>
          <w:rFonts w:ascii="Times New Roman" w:eastAsia="Times New Roman" w:hAnsi="Times New Roman" w:cs="Times New Roman"/>
          <w:sz w:val="28"/>
          <w:szCs w:val="28"/>
        </w:rPr>
        <w:t xml:space="preserve">Тому ця атака і називається «отруєний кеш». Така атака можлива не для будь-яких проксі, але при аналізі уразливості було показано, що вона не теоретична, і вразливі проксі дійсно є. Тому придумали спосіб захисту - «маску». Для того, щоб захиститися від атаки, і придумана маска. </w:t>
      </w:r>
    </w:p>
    <w:p w14:paraId="5AF95EA8" w14:textId="4CD12AB3" w:rsidR="002726A6" w:rsidRDefault="00477873">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Ключ маски - це випадкове 32-бітове значення, яке варіюється від пакету до пакету. Тіло повідомлення проходить через XOR ^з маскою, а одержувач відновлює його повторним XOR з нею (можна легко довести, що (x ^ a) ^ a == x).</w:t>
      </w:r>
    </w:p>
    <w:p w14:paraId="0F5FED72" w14:textId="6E24EEC6" w:rsidR="005D71C5" w:rsidRDefault="005D71C5">
      <w:pPr>
        <w:spacing w:line="360" w:lineRule="auto"/>
        <w:ind w:firstLine="720"/>
        <w:rPr>
          <w:rFonts w:ascii="Times New Roman" w:eastAsia="Times New Roman" w:hAnsi="Times New Roman" w:cs="Times New Roman"/>
          <w:sz w:val="28"/>
          <w:szCs w:val="28"/>
        </w:rPr>
      </w:pPr>
    </w:p>
    <w:p w14:paraId="19E92342" w14:textId="77777777" w:rsidR="005D71C5" w:rsidRDefault="005D71C5">
      <w:pPr>
        <w:spacing w:line="360" w:lineRule="auto"/>
        <w:ind w:firstLine="720"/>
      </w:pPr>
    </w:p>
    <w:p w14:paraId="2BB136EA" w14:textId="77777777" w:rsidR="002726A6" w:rsidRDefault="00477873" w:rsidP="005D71C5">
      <w:pPr>
        <w:spacing w:line="360" w:lineRule="auto"/>
        <w:ind w:firstLine="851"/>
      </w:pPr>
      <w:r>
        <w:rPr>
          <w:rFonts w:ascii="Times New Roman" w:eastAsia="Times New Roman" w:hAnsi="Times New Roman" w:cs="Times New Roman"/>
          <w:sz w:val="28"/>
          <w:szCs w:val="28"/>
        </w:rPr>
        <w:lastRenderedPageBreak/>
        <w:t>Маска служить двом цілям:</w:t>
      </w:r>
    </w:p>
    <w:p w14:paraId="4894675B" w14:textId="77777777" w:rsidR="002726A6" w:rsidRDefault="00477873" w:rsidP="005D71C5">
      <w:pPr>
        <w:numPr>
          <w:ilvl w:val="0"/>
          <w:numId w:val="5"/>
        </w:numPr>
        <w:spacing w:line="360" w:lineRule="auto"/>
        <w:ind w:left="0" w:firstLine="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Вона генерується браузером. Тому тепер хакер не зможе управляти реальним змістом тексту повідомлення.Після накладання маски воно перетвориться в бінарну мішанину.</w:t>
      </w:r>
    </w:p>
    <w:p w14:paraId="004DD851" w14:textId="77777777" w:rsidR="002726A6" w:rsidRDefault="00477873" w:rsidP="005D71C5">
      <w:pPr>
        <w:numPr>
          <w:ilvl w:val="0"/>
          <w:numId w:val="5"/>
        </w:numPr>
        <w:spacing w:line="360" w:lineRule="auto"/>
        <w:ind w:left="0" w:firstLine="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Одержаний пакет даних вже точно не може бути сприйнятий проміжним проксі як HTTP-запит.</w:t>
      </w:r>
    </w:p>
    <w:p w14:paraId="45704F20" w14:textId="77777777" w:rsidR="002726A6" w:rsidRDefault="00477873" w:rsidP="005D71C5">
      <w:pPr>
        <w:spacing w:line="360" w:lineRule="auto"/>
        <w:ind w:firstLine="851"/>
      </w:pPr>
      <w:r>
        <w:rPr>
          <w:rFonts w:ascii="Times New Roman" w:eastAsia="Times New Roman" w:hAnsi="Times New Roman" w:cs="Times New Roman"/>
          <w:sz w:val="28"/>
          <w:szCs w:val="28"/>
        </w:rPr>
        <w:t>Накладення маски вимагає додаткових ресурсів, тому протокол WebSocket не вимагає її.</w:t>
      </w:r>
    </w:p>
    <w:p w14:paraId="00986535" w14:textId="77777777" w:rsidR="002726A6" w:rsidRDefault="00477873" w:rsidP="005D71C5">
      <w:pPr>
        <w:spacing w:line="360" w:lineRule="auto"/>
        <w:ind w:firstLine="851"/>
      </w:pPr>
      <w:r>
        <w:rPr>
          <w:rFonts w:ascii="Times New Roman" w:eastAsia="Times New Roman" w:hAnsi="Times New Roman" w:cs="Times New Roman"/>
          <w:sz w:val="28"/>
          <w:szCs w:val="28"/>
        </w:rPr>
        <w:t>Якщо за цим протоколом зв'язуються два клієнта (не обов'язково браузери), довіряють один одному і посередникам, то можна поставити біт Маскав 0, і тоді ключ маски не вказується.</w:t>
      </w:r>
    </w:p>
    <w:p w14:paraId="716F574D" w14:textId="77777777" w:rsidR="002726A6" w:rsidRDefault="002726A6">
      <w:pPr>
        <w:spacing w:line="360" w:lineRule="auto"/>
        <w:ind w:firstLine="720"/>
        <w:jc w:val="both"/>
      </w:pPr>
    </w:p>
    <w:p w14:paraId="577515E4" w14:textId="77777777" w:rsidR="002726A6" w:rsidRDefault="002726A6">
      <w:pPr>
        <w:spacing w:line="360" w:lineRule="auto"/>
        <w:jc w:val="both"/>
      </w:pPr>
    </w:p>
    <w:p w14:paraId="41D5A704" w14:textId="77777777" w:rsidR="002726A6" w:rsidRDefault="002726A6">
      <w:pPr>
        <w:jc w:val="center"/>
      </w:pPr>
    </w:p>
    <w:p w14:paraId="3C752077" w14:textId="77777777" w:rsidR="002726A6" w:rsidRDefault="00477873">
      <w:r>
        <w:br w:type="page"/>
      </w:r>
    </w:p>
    <w:p w14:paraId="746B512A" w14:textId="77777777" w:rsidR="00877639" w:rsidRPr="00CF18AA" w:rsidRDefault="00877639" w:rsidP="00877639">
      <w:pPr>
        <w:pStyle w:val="1"/>
        <w:spacing w:line="360" w:lineRule="auto"/>
        <w:ind w:firstLine="567"/>
        <w:rPr>
          <w:rFonts w:cs="Times New Roman"/>
          <w:color w:val="auto"/>
          <w:szCs w:val="28"/>
        </w:rPr>
      </w:pPr>
      <w:bookmarkStart w:id="11" w:name="_Toc437984844"/>
      <w:bookmarkStart w:id="12" w:name="_Toc467434740"/>
      <w:r w:rsidRPr="00CF18AA">
        <w:rPr>
          <w:rFonts w:cs="Times New Roman"/>
          <w:color w:val="auto"/>
          <w:szCs w:val="28"/>
        </w:rPr>
        <w:lastRenderedPageBreak/>
        <w:t>ВИСНОВ</w:t>
      </w:r>
      <w:r>
        <w:rPr>
          <w:rFonts w:cs="Times New Roman"/>
          <w:color w:val="auto"/>
          <w:szCs w:val="28"/>
        </w:rPr>
        <w:t>КИ</w:t>
      </w:r>
      <w:bookmarkEnd w:id="11"/>
      <w:bookmarkEnd w:id="12"/>
    </w:p>
    <w:p w14:paraId="5415B397" w14:textId="77777777" w:rsidR="00877639" w:rsidRPr="00CF18AA" w:rsidRDefault="00877639" w:rsidP="00877639">
      <w:pPr>
        <w:spacing w:line="360" w:lineRule="auto"/>
        <w:jc w:val="both"/>
        <w:rPr>
          <w:rFonts w:ascii="Times New Roman" w:hAnsi="Times New Roman" w:cs="Times New Roman"/>
          <w:sz w:val="28"/>
          <w:szCs w:val="28"/>
        </w:rPr>
      </w:pPr>
    </w:p>
    <w:p w14:paraId="5F978118" w14:textId="77777777" w:rsidR="00877639" w:rsidRPr="00CF18AA" w:rsidRDefault="00877639" w:rsidP="00877639">
      <w:pPr>
        <w:spacing w:line="360" w:lineRule="auto"/>
        <w:ind w:firstLine="567"/>
        <w:jc w:val="both"/>
        <w:rPr>
          <w:rFonts w:ascii="Times New Roman" w:hAnsi="Times New Roman" w:cs="Times New Roman"/>
          <w:sz w:val="28"/>
          <w:szCs w:val="28"/>
        </w:rPr>
      </w:pPr>
      <w:r w:rsidRPr="00CF18AA">
        <w:rPr>
          <w:rFonts w:ascii="Times New Roman" w:hAnsi="Times New Roman" w:cs="Times New Roman"/>
          <w:sz w:val="28"/>
          <w:szCs w:val="28"/>
        </w:rPr>
        <w:t>Основною метою даної курсової роботи було проектування комп’ютерної мережі</w:t>
      </w:r>
      <w:r>
        <w:rPr>
          <w:rFonts w:ascii="Times New Roman" w:hAnsi="Times New Roman" w:cs="Times New Roman"/>
          <w:sz w:val="28"/>
          <w:szCs w:val="28"/>
        </w:rPr>
        <w:t xml:space="preserve"> із використанням </w:t>
      </w:r>
      <w:r>
        <w:rPr>
          <w:rFonts w:ascii="Times New Roman" w:hAnsi="Times New Roman" w:cs="Times New Roman"/>
          <w:sz w:val="28"/>
          <w:szCs w:val="28"/>
          <w:lang w:val="en-US"/>
        </w:rPr>
        <w:t>WebSocket</w:t>
      </w:r>
      <w:r w:rsidRPr="00877639">
        <w:rPr>
          <w:rFonts w:ascii="Times New Roman" w:hAnsi="Times New Roman" w:cs="Times New Roman"/>
          <w:sz w:val="28"/>
          <w:szCs w:val="28"/>
        </w:rPr>
        <w:t xml:space="preserve"> </w:t>
      </w:r>
      <w:r>
        <w:rPr>
          <w:rFonts w:ascii="Times New Roman" w:hAnsi="Times New Roman" w:cs="Times New Roman"/>
          <w:sz w:val="28"/>
          <w:szCs w:val="28"/>
        </w:rPr>
        <w:t>протоколу</w:t>
      </w:r>
      <w:r w:rsidRPr="00CF18AA">
        <w:rPr>
          <w:rFonts w:ascii="Times New Roman" w:hAnsi="Times New Roman" w:cs="Times New Roman"/>
          <w:sz w:val="28"/>
          <w:szCs w:val="28"/>
        </w:rPr>
        <w:t>.</w:t>
      </w:r>
    </w:p>
    <w:p w14:paraId="52405C5F" w14:textId="77777777" w:rsidR="00877639" w:rsidRPr="00CF18AA" w:rsidRDefault="00877639" w:rsidP="00877639">
      <w:pPr>
        <w:spacing w:line="360" w:lineRule="auto"/>
        <w:ind w:firstLine="567"/>
        <w:jc w:val="both"/>
        <w:rPr>
          <w:rFonts w:ascii="Times New Roman" w:hAnsi="Times New Roman" w:cs="Times New Roman"/>
          <w:sz w:val="28"/>
          <w:szCs w:val="28"/>
        </w:rPr>
      </w:pPr>
      <w:r w:rsidRPr="00CF18AA">
        <w:rPr>
          <w:rFonts w:ascii="Times New Roman" w:hAnsi="Times New Roman" w:cs="Times New Roman"/>
          <w:sz w:val="28"/>
          <w:szCs w:val="28"/>
        </w:rPr>
        <w:t xml:space="preserve">При проектуванні даної мережі були поставлені і успішно вирішені задачі вибору мережної архітектури, </w:t>
      </w:r>
      <w:r>
        <w:rPr>
          <w:rFonts w:ascii="Times New Roman" w:hAnsi="Times New Roman" w:cs="Times New Roman"/>
          <w:sz w:val="28"/>
          <w:szCs w:val="28"/>
        </w:rPr>
        <w:t xml:space="preserve">спроектовано фізичну та логічну топологію, </w:t>
      </w:r>
      <w:r w:rsidRPr="00CF18AA">
        <w:rPr>
          <w:rFonts w:ascii="Times New Roman" w:hAnsi="Times New Roman" w:cs="Times New Roman"/>
          <w:sz w:val="28"/>
          <w:szCs w:val="28"/>
        </w:rPr>
        <w:t xml:space="preserve">розглянуті питання </w:t>
      </w:r>
      <w:r>
        <w:rPr>
          <w:rFonts w:ascii="Times New Roman" w:hAnsi="Times New Roman" w:cs="Times New Roman"/>
          <w:sz w:val="28"/>
          <w:szCs w:val="28"/>
        </w:rPr>
        <w:t xml:space="preserve">переваги </w:t>
      </w:r>
      <w:r>
        <w:rPr>
          <w:rFonts w:ascii="Times New Roman" w:hAnsi="Times New Roman" w:cs="Times New Roman"/>
          <w:sz w:val="28"/>
          <w:szCs w:val="28"/>
          <w:lang w:val="en-US"/>
        </w:rPr>
        <w:t>WebSocket</w:t>
      </w:r>
      <w:r>
        <w:rPr>
          <w:rFonts w:ascii="Times New Roman" w:hAnsi="Times New Roman" w:cs="Times New Roman"/>
          <w:sz w:val="28"/>
          <w:szCs w:val="28"/>
        </w:rPr>
        <w:t xml:space="preserve"> протоколу та розроблено </w:t>
      </w:r>
      <w:r>
        <w:rPr>
          <w:rFonts w:ascii="Times New Roman" w:hAnsi="Times New Roman" w:cs="Times New Roman"/>
          <w:sz w:val="28"/>
          <w:szCs w:val="28"/>
          <w:lang w:val="en-US"/>
        </w:rPr>
        <w:t>WebSocket</w:t>
      </w:r>
      <w:r w:rsidRPr="00877639">
        <w:rPr>
          <w:rFonts w:ascii="Times New Roman" w:hAnsi="Times New Roman" w:cs="Times New Roman"/>
          <w:sz w:val="28"/>
          <w:szCs w:val="28"/>
        </w:rPr>
        <w:t xml:space="preserve"> </w:t>
      </w:r>
      <w:r>
        <w:rPr>
          <w:rFonts w:ascii="Times New Roman" w:hAnsi="Times New Roman" w:cs="Times New Roman"/>
          <w:sz w:val="28"/>
          <w:szCs w:val="28"/>
        </w:rPr>
        <w:t>сервер</w:t>
      </w:r>
      <w:r w:rsidRPr="00CF18AA">
        <w:rPr>
          <w:rFonts w:ascii="Times New Roman" w:hAnsi="Times New Roman" w:cs="Times New Roman"/>
          <w:sz w:val="28"/>
          <w:szCs w:val="28"/>
        </w:rPr>
        <w:t>.</w:t>
      </w:r>
    </w:p>
    <w:p w14:paraId="0A247C83" w14:textId="77777777" w:rsidR="00877639" w:rsidRDefault="00877639" w:rsidP="00877639">
      <w:pPr>
        <w:spacing w:line="360" w:lineRule="auto"/>
        <w:ind w:firstLine="567"/>
        <w:jc w:val="both"/>
        <w:rPr>
          <w:rFonts w:ascii="Times New Roman" w:hAnsi="Times New Roman" w:cs="Times New Roman"/>
          <w:sz w:val="28"/>
          <w:szCs w:val="28"/>
        </w:rPr>
      </w:pPr>
      <w:r w:rsidRPr="00CF18AA">
        <w:rPr>
          <w:rFonts w:ascii="Times New Roman" w:hAnsi="Times New Roman" w:cs="Times New Roman"/>
          <w:sz w:val="28"/>
          <w:szCs w:val="28"/>
        </w:rPr>
        <w:t xml:space="preserve">Дана мережа має велике значення для функціонування </w:t>
      </w:r>
      <w:r>
        <w:rPr>
          <w:rFonts w:ascii="Times New Roman" w:hAnsi="Times New Roman" w:cs="Times New Roman"/>
          <w:sz w:val="28"/>
          <w:szCs w:val="28"/>
        </w:rPr>
        <w:t>закладу</w:t>
      </w:r>
      <w:r w:rsidRPr="00CF18AA">
        <w:rPr>
          <w:rFonts w:ascii="Times New Roman" w:hAnsi="Times New Roman" w:cs="Times New Roman"/>
          <w:sz w:val="28"/>
          <w:szCs w:val="28"/>
        </w:rPr>
        <w:t>, для якого вона проектувалась. Внаслідок забезпечення безперебійного зв</w:t>
      </w:r>
      <w:r w:rsidRPr="00CF18AA">
        <w:rPr>
          <w:rFonts w:ascii="Times New Roman" w:hAnsi="Times New Roman" w:cs="Times New Roman"/>
          <w:sz w:val="28"/>
          <w:szCs w:val="28"/>
          <w:lang w:val="ru-RU"/>
        </w:rPr>
        <w:t>’</w:t>
      </w:r>
      <w:r w:rsidRPr="00CF18AA">
        <w:rPr>
          <w:rFonts w:ascii="Times New Roman" w:hAnsi="Times New Roman" w:cs="Times New Roman"/>
          <w:sz w:val="28"/>
          <w:szCs w:val="28"/>
        </w:rPr>
        <w:t xml:space="preserve">язку між робочими станціями в мережі та доступу до Інтернет вона забезпечить високу продуктивність </w:t>
      </w:r>
      <w:r>
        <w:rPr>
          <w:rFonts w:ascii="Times New Roman" w:hAnsi="Times New Roman" w:cs="Times New Roman"/>
          <w:sz w:val="28"/>
          <w:szCs w:val="28"/>
        </w:rPr>
        <w:t>роботи працівників закладу</w:t>
      </w:r>
      <w:r w:rsidRPr="00CF18AA">
        <w:rPr>
          <w:rFonts w:ascii="Times New Roman" w:hAnsi="Times New Roman" w:cs="Times New Roman"/>
          <w:sz w:val="28"/>
          <w:szCs w:val="28"/>
        </w:rPr>
        <w:t>.</w:t>
      </w:r>
    </w:p>
    <w:p w14:paraId="34C95275" w14:textId="77777777" w:rsidR="00877639" w:rsidRDefault="00877639">
      <w:r>
        <w:br w:type="page"/>
      </w:r>
    </w:p>
    <w:p w14:paraId="2A6D1411" w14:textId="77777777" w:rsidR="002726A6" w:rsidRDefault="00477873" w:rsidP="00877639">
      <w:pPr>
        <w:pStyle w:val="1"/>
      </w:pPr>
      <w:bookmarkStart w:id="13" w:name="_Toc467434741"/>
      <w:r>
        <w:lastRenderedPageBreak/>
        <w:t>ПЕРЕЛІК ПОСИЛАНЬ</w:t>
      </w:r>
      <w:bookmarkEnd w:id="13"/>
      <w:r>
        <w:rPr>
          <w:color w:val="2E74B5"/>
          <w:highlight w:val="white"/>
        </w:rPr>
        <w:t xml:space="preserve"> </w:t>
      </w:r>
    </w:p>
    <w:p w14:paraId="35A7A78B" w14:textId="77777777" w:rsidR="002726A6" w:rsidRDefault="00477873">
      <w:pPr>
        <w:ind w:firstLine="560"/>
        <w:jc w:val="both"/>
      </w:pPr>
      <w:r>
        <w:rPr>
          <w:rFonts w:ascii="Times New Roman" w:eastAsia="Times New Roman" w:hAnsi="Times New Roman" w:cs="Times New Roman"/>
          <w:sz w:val="28"/>
          <w:szCs w:val="28"/>
          <w:highlight w:val="white"/>
        </w:rPr>
        <w:t xml:space="preserve"> </w:t>
      </w:r>
    </w:p>
    <w:p w14:paraId="7BD35164" w14:textId="77777777" w:rsidR="002726A6" w:rsidRDefault="00477873">
      <w:pPr>
        <w:numPr>
          <w:ilvl w:val="0"/>
          <w:numId w:val="12"/>
        </w:numPr>
        <w:spacing w:line="360" w:lineRule="auto"/>
        <w:ind w:hanging="3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Планирование и поддержка сетевой инфраструктуры. Учебный курс MSCE / Пер. с англ. М.: Издательско-торговий дом «Русская Редакция», 2005. </w:t>
      </w:r>
    </w:p>
    <w:p w14:paraId="74E6579F" w14:textId="77777777" w:rsidR="002726A6" w:rsidRDefault="00477873">
      <w:pPr>
        <w:numPr>
          <w:ilvl w:val="0"/>
          <w:numId w:val="12"/>
        </w:numPr>
        <w:spacing w:line="360" w:lineRule="auto"/>
        <w:ind w:hanging="3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Методичне забезпечення з предмету «Комп’ютерні мережі». </w:t>
      </w:r>
    </w:p>
    <w:p w14:paraId="43BC56FD" w14:textId="77777777" w:rsidR="002726A6" w:rsidRDefault="00477873">
      <w:pPr>
        <w:numPr>
          <w:ilvl w:val="0"/>
          <w:numId w:val="12"/>
        </w:numPr>
        <w:spacing w:line="360" w:lineRule="auto"/>
        <w:ind w:hanging="3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Галушин С. Я. Сети ЭВМ и их защита. – Санкт-Перербург, 2000. </w:t>
      </w:r>
    </w:p>
    <w:p w14:paraId="2B61F4DD" w14:textId="77777777" w:rsidR="002726A6" w:rsidRDefault="00477873">
      <w:pPr>
        <w:numPr>
          <w:ilvl w:val="0"/>
          <w:numId w:val="12"/>
        </w:numPr>
        <w:spacing w:line="360" w:lineRule="auto"/>
        <w:ind w:hanging="3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Вишневський В. М. Теоретичні основи проектування комп’ютерних мереж. Навчальний посібник. – Техносфера, 2004. </w:t>
      </w:r>
    </w:p>
    <w:p w14:paraId="67FB8AAA" w14:textId="77777777" w:rsidR="002726A6" w:rsidRDefault="00477873">
      <w:pPr>
        <w:numPr>
          <w:ilvl w:val="0"/>
          <w:numId w:val="12"/>
        </w:numPr>
        <w:spacing w:line="360" w:lineRule="auto"/>
        <w:ind w:hanging="3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Буров Є. М. Комп’ютерні мережі. Вид. Львів: БаК, 2003. – 584с. </w:t>
      </w:r>
    </w:p>
    <w:p w14:paraId="3803876E" w14:textId="77777777" w:rsidR="002726A6" w:rsidRDefault="002726A6">
      <w:pPr>
        <w:jc w:val="center"/>
      </w:pPr>
    </w:p>
    <w:sectPr w:rsidR="002726A6" w:rsidSect="002162B7">
      <w:headerReference w:type="default" r:id="rId15"/>
      <w:pgSz w:w="11909" w:h="16834"/>
      <w:pgMar w:top="1134" w:right="710" w:bottom="1497" w:left="1560" w:header="709" w:footer="70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E654B" w14:textId="77777777" w:rsidR="00AA3918" w:rsidRDefault="00AA3918" w:rsidP="00FA1DF5">
      <w:pPr>
        <w:spacing w:line="240" w:lineRule="auto"/>
      </w:pPr>
      <w:r>
        <w:separator/>
      </w:r>
    </w:p>
  </w:endnote>
  <w:endnote w:type="continuationSeparator" w:id="0">
    <w:p w14:paraId="44172F6C" w14:textId="77777777" w:rsidR="00AA3918" w:rsidRDefault="00AA3918" w:rsidP="00FA1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13B35" w14:textId="77777777" w:rsidR="00AA3918" w:rsidRDefault="00AA3918" w:rsidP="00FA1DF5">
      <w:pPr>
        <w:spacing w:line="240" w:lineRule="auto"/>
      </w:pPr>
      <w:r>
        <w:separator/>
      </w:r>
    </w:p>
  </w:footnote>
  <w:footnote w:type="continuationSeparator" w:id="0">
    <w:p w14:paraId="4FF1A09A" w14:textId="77777777" w:rsidR="00AA3918" w:rsidRDefault="00AA3918" w:rsidP="00FA1D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3B39B" w14:textId="11F8CCA1" w:rsidR="00FA1DF5" w:rsidRDefault="00FA1DF5">
    <w:pPr>
      <w:pStyle w:val="aa"/>
    </w:pPr>
    <w:r>
      <w:rPr>
        <w:noProof/>
      </w:rPr>
      <mc:AlternateContent>
        <mc:Choice Requires="wpg">
          <w:drawing>
            <wp:anchor distT="0" distB="0" distL="114300" distR="114300" simplePos="0" relativeHeight="251660800" behindDoc="0" locked="0" layoutInCell="0" allowOverlap="1" wp14:anchorId="10CEF224" wp14:editId="3D560A87">
              <wp:simplePos x="0" y="0"/>
              <wp:positionH relativeFrom="page">
                <wp:posOffset>752475</wp:posOffset>
              </wp:positionH>
              <wp:positionV relativeFrom="page">
                <wp:posOffset>209550</wp:posOffset>
              </wp:positionV>
              <wp:extent cx="6588760" cy="10189210"/>
              <wp:effectExtent l="0" t="0" r="21590" b="21590"/>
              <wp:wrapNone/>
              <wp:docPr id="3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7"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Line 2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Line 2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2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Line 2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2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2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2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3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3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7D3D62" w14:textId="77777777" w:rsidR="00FA1DF5" w:rsidRDefault="00FA1DF5" w:rsidP="00FA1DF5">
                            <w:pPr>
                              <w:pStyle w:val="ae"/>
                              <w:jc w:val="center"/>
                              <w:rPr>
                                <w:sz w:val="18"/>
                              </w:rPr>
                            </w:pPr>
                            <w:r>
                              <w:rPr>
                                <w:sz w:val="18"/>
                              </w:rPr>
                              <w:t>Зм.</w:t>
                            </w:r>
                          </w:p>
                        </w:txbxContent>
                      </wps:txbx>
                      <wps:bodyPr rot="0" vert="horz" wrap="square" lIns="12700" tIns="12700" rIns="12700" bIns="12700" anchor="t" anchorCtr="0" upright="1">
                        <a:noAutofit/>
                      </wps:bodyPr>
                    </wps:wsp>
                    <wps:wsp>
                      <wps:cNvPr id="359"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73BA81" w14:textId="77777777" w:rsidR="00FA1DF5" w:rsidRDefault="00FA1DF5" w:rsidP="00FA1DF5">
                            <w:pPr>
                              <w:pStyle w:val="ae"/>
                              <w:jc w:val="center"/>
                              <w:rPr>
                                <w:sz w:val="18"/>
                              </w:rPr>
                            </w:pPr>
                            <w:r>
                              <w:rPr>
                                <w:sz w:val="18"/>
                              </w:rPr>
                              <w:t>Арк.</w:t>
                            </w:r>
                          </w:p>
                        </w:txbxContent>
                      </wps:txbx>
                      <wps:bodyPr rot="0" vert="horz" wrap="square" lIns="12700" tIns="12700" rIns="12700" bIns="12700" anchor="t" anchorCtr="0" upright="1">
                        <a:noAutofit/>
                      </wps:bodyPr>
                    </wps:wsp>
                    <wps:wsp>
                      <wps:cNvPr id="360"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5C713" w14:textId="77777777" w:rsidR="00FA1DF5" w:rsidRDefault="00FA1DF5" w:rsidP="00FA1DF5">
                            <w:pPr>
                              <w:pStyle w:val="ae"/>
                              <w:jc w:val="center"/>
                              <w:rPr>
                                <w:sz w:val="18"/>
                              </w:rPr>
                            </w:pPr>
                            <w:r>
                              <w:rPr>
                                <w:sz w:val="18"/>
                              </w:rPr>
                              <w:t>№ докум.</w:t>
                            </w:r>
                          </w:p>
                        </w:txbxContent>
                      </wps:txbx>
                      <wps:bodyPr rot="0" vert="horz" wrap="square" lIns="12700" tIns="12700" rIns="12700" bIns="12700" anchor="t" anchorCtr="0" upright="1">
                        <a:noAutofit/>
                      </wps:bodyPr>
                    </wps:wsp>
                    <wps:wsp>
                      <wps:cNvPr id="361"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5E0D3E" w14:textId="77777777" w:rsidR="00FA1DF5" w:rsidRDefault="00FA1DF5" w:rsidP="00FA1DF5">
                            <w:pPr>
                              <w:pStyle w:val="ae"/>
                              <w:jc w:val="center"/>
                              <w:rPr>
                                <w:sz w:val="18"/>
                              </w:rPr>
                            </w:pPr>
                            <w:r>
                              <w:rPr>
                                <w:sz w:val="18"/>
                              </w:rPr>
                              <w:t>Підпис</w:t>
                            </w:r>
                          </w:p>
                          <w:p w14:paraId="6E2EFBB5" w14:textId="77777777" w:rsidR="00FA1DF5" w:rsidRPr="0042122C" w:rsidRDefault="00FA1DF5" w:rsidP="00FA1DF5"/>
                        </w:txbxContent>
                      </wps:txbx>
                      <wps:bodyPr rot="0" vert="horz" wrap="square" lIns="12700" tIns="12700" rIns="12700" bIns="12700" anchor="t" anchorCtr="0" upright="1">
                        <a:noAutofit/>
                      </wps:bodyPr>
                    </wps:wsp>
                    <wps:wsp>
                      <wps:cNvPr id="362"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D689AF" w14:textId="77777777" w:rsidR="00FA1DF5" w:rsidRDefault="00FA1DF5" w:rsidP="00FA1DF5">
                            <w:pPr>
                              <w:pStyle w:val="ae"/>
                              <w:jc w:val="center"/>
                              <w:rPr>
                                <w:sz w:val="18"/>
                              </w:rPr>
                            </w:pPr>
                            <w:r>
                              <w:rPr>
                                <w:sz w:val="18"/>
                              </w:rPr>
                              <w:t>Дата</w:t>
                            </w:r>
                          </w:p>
                        </w:txbxContent>
                      </wps:txbx>
                      <wps:bodyPr rot="0" vert="horz" wrap="square" lIns="12700" tIns="12700" rIns="12700" bIns="12700" anchor="t" anchorCtr="0" upright="1">
                        <a:noAutofit/>
                      </wps:bodyPr>
                    </wps:wsp>
                    <wps:wsp>
                      <wps:cNvPr id="363"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8294F5" w14:textId="77777777" w:rsidR="00FA1DF5" w:rsidRDefault="00FA1DF5" w:rsidP="00FA1DF5">
                            <w:pPr>
                              <w:pStyle w:val="ae"/>
                              <w:jc w:val="center"/>
                              <w:rPr>
                                <w:sz w:val="18"/>
                              </w:rPr>
                            </w:pPr>
                            <w:r>
                              <w:rPr>
                                <w:sz w:val="18"/>
                              </w:rPr>
                              <w:t>Арк.</w:t>
                            </w:r>
                          </w:p>
                        </w:txbxContent>
                      </wps:txbx>
                      <wps:bodyPr rot="0" vert="horz" wrap="square" lIns="12700" tIns="12700" rIns="12700" bIns="12700" anchor="t" anchorCtr="0" upright="1">
                        <a:noAutofit/>
                      </wps:bodyPr>
                    </wps:wsp>
                    <wps:wsp>
                      <wps:cNvPr id="364"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FB3073" w14:textId="37C6CC6C" w:rsidR="005D71C5" w:rsidRPr="00150C15" w:rsidRDefault="005D71C5" w:rsidP="005D71C5">
                            <w:pPr>
                              <w:jc w:val="center"/>
                              <w:rPr>
                                <w:rFonts w:ascii="Times New Roman" w:hAnsi="Times New Roman" w:cs="Times New Roman"/>
                                <w:sz w:val="40"/>
                                <w:szCs w:val="40"/>
                              </w:rPr>
                            </w:pPr>
                            <w:r w:rsidRPr="00150C15">
                              <w:rPr>
                                <w:rFonts w:ascii="Times New Roman" w:hAnsi="Times New Roman" w:cs="Times New Roman"/>
                                <w:sz w:val="40"/>
                                <w:szCs w:val="40"/>
                              </w:rPr>
                              <w:t>К</w:t>
                            </w:r>
                            <w:r>
                              <w:rPr>
                                <w:rFonts w:ascii="Times New Roman" w:hAnsi="Times New Roman" w:cs="Times New Roman"/>
                                <w:sz w:val="40"/>
                                <w:szCs w:val="40"/>
                              </w:rPr>
                              <w:t>Р</w:t>
                            </w:r>
                            <w:r w:rsidRPr="00150C15">
                              <w:rPr>
                                <w:rFonts w:ascii="Times New Roman" w:hAnsi="Times New Roman" w:cs="Times New Roman"/>
                                <w:sz w:val="40"/>
                                <w:szCs w:val="40"/>
                              </w:rPr>
                              <w:t>КН 1</w:t>
                            </w:r>
                            <w:r>
                              <w:rPr>
                                <w:rFonts w:ascii="Times New Roman" w:hAnsi="Times New Roman" w:cs="Times New Roman"/>
                                <w:sz w:val="40"/>
                                <w:szCs w:val="40"/>
                              </w:rPr>
                              <w:t>6.0</w:t>
                            </w:r>
                            <w:r>
                              <w:rPr>
                                <w:rFonts w:ascii="Times New Roman" w:hAnsi="Times New Roman" w:cs="Times New Roman"/>
                                <w:sz w:val="40"/>
                                <w:szCs w:val="40"/>
                                <w:lang w:val="en-US"/>
                              </w:rPr>
                              <w:t>21</w:t>
                            </w:r>
                            <w:r>
                              <w:rPr>
                                <w:rFonts w:ascii="Times New Roman" w:hAnsi="Times New Roman" w:cs="Times New Roman"/>
                                <w:sz w:val="40"/>
                                <w:szCs w:val="40"/>
                              </w:rPr>
                              <w:t>.</w:t>
                            </w:r>
                            <w:r>
                              <w:rPr>
                                <w:rFonts w:ascii="Times New Roman" w:hAnsi="Times New Roman" w:cs="Times New Roman"/>
                                <w:sz w:val="40"/>
                                <w:szCs w:val="40"/>
                                <w:lang w:val="en-US"/>
                              </w:rPr>
                              <w:t>21</w:t>
                            </w:r>
                            <w:r w:rsidRPr="00150C15">
                              <w:rPr>
                                <w:rFonts w:ascii="Times New Roman" w:hAnsi="Times New Roman" w:cs="Times New Roman"/>
                                <w:sz w:val="40"/>
                                <w:szCs w:val="40"/>
                              </w:rPr>
                              <w:t>.00</w:t>
                            </w:r>
                            <w:r w:rsidRPr="00150C15">
                              <w:rPr>
                                <w:rFonts w:ascii="Times New Roman" w:hAnsi="Times New Roman" w:cs="Times New Roman"/>
                                <w:sz w:val="40"/>
                                <w:szCs w:val="40"/>
                                <w:lang w:val="en-US"/>
                              </w:rPr>
                              <w:t>1</w:t>
                            </w:r>
                            <w:r>
                              <w:rPr>
                                <w:rFonts w:ascii="Times New Roman" w:hAnsi="Times New Roman" w:cs="Times New Roman"/>
                                <w:sz w:val="40"/>
                                <w:szCs w:val="40"/>
                              </w:rPr>
                              <w:t xml:space="preserve"> </w:t>
                            </w:r>
                            <w:r w:rsidRPr="00150C15">
                              <w:rPr>
                                <w:rFonts w:ascii="Times New Roman" w:hAnsi="Times New Roman" w:cs="Times New Roman"/>
                                <w:sz w:val="40"/>
                                <w:szCs w:val="40"/>
                              </w:rPr>
                              <w:t>ПЗ</w:t>
                            </w:r>
                          </w:p>
                          <w:p w14:paraId="75CADDCC" w14:textId="77777777" w:rsidR="00FA1DF5" w:rsidRPr="00473A35" w:rsidRDefault="00FA1DF5" w:rsidP="00FA1DF5">
                            <w:pPr>
                              <w:jc w:val="center"/>
                            </w:pPr>
                          </w:p>
                        </w:txbxContent>
                      </wps:txbx>
                      <wps:bodyPr rot="0" vert="horz" wrap="square" lIns="12700" tIns="12700" rIns="12700" bIns="12700" anchor="t" anchorCtr="0" upright="1">
                        <a:noAutofit/>
                      </wps:bodyPr>
                    </wps:wsp>
                    <wps:wsp>
                      <wps:cNvPr id="27" name="Rectangle 38"/>
                      <wps:cNvSpPr>
                        <a:spLocks noChangeArrowheads="1"/>
                      </wps:cNvSpPr>
                      <wps:spPr bwMode="auto">
                        <a:xfrm>
                          <a:off x="18976" y="19390"/>
                          <a:ext cx="1001" cy="5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D48684" w14:textId="69F3F55B" w:rsidR="002162B7" w:rsidRPr="002162B7" w:rsidRDefault="002162B7" w:rsidP="00FA1DF5">
                            <w:pPr>
                              <w:pStyle w:val="ae"/>
                              <w:jc w:val="center"/>
                              <w:rPr>
                                <w:szCs w:val="28"/>
                              </w:rPr>
                            </w:pPr>
                            <w:r w:rsidRPr="002162B7">
                              <w:rPr>
                                <w:szCs w:val="28"/>
                              </w:rPr>
                              <w:fldChar w:fldCharType="begin"/>
                            </w:r>
                            <w:r w:rsidRPr="002162B7">
                              <w:rPr>
                                <w:szCs w:val="28"/>
                              </w:rPr>
                              <w:instrText>PAGE   \* MERGEFORMAT</w:instrText>
                            </w:r>
                            <w:r w:rsidRPr="002162B7">
                              <w:rPr>
                                <w:szCs w:val="28"/>
                              </w:rPr>
                              <w:fldChar w:fldCharType="separate"/>
                            </w:r>
                            <w:r w:rsidR="007C2F65" w:rsidRPr="007C2F65">
                              <w:rPr>
                                <w:noProof/>
                                <w:szCs w:val="28"/>
                                <w:lang w:val="ru-RU"/>
                              </w:rPr>
                              <w:t>13</w:t>
                            </w:r>
                            <w:r w:rsidRPr="002162B7">
                              <w:rPr>
                                <w:szCs w:val="28"/>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EF224" id="Group 21" o:spid="_x0000_s1026" style="position:absolute;margin-left:59.25pt;margin-top:16.5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ZAxQAAANwAAAAPAAAAZHJzL2Rvd25yZXYueG1sRI/RasJA&#10;FETfhf7Dcgt9Mxtbs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B9DoZAxQAAANwAAAAP&#10;AAAAAAAAAAAAAAAAAAcCAABkcnMvZG93bnJldi54bWxQSwUGAAAAAAMAAwC3AAAA+QIAAAAA&#10;" filled="f" strokeweight="2pt"/>
              <v:line id="Line 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jHwAAAANwAAAAPAAAAZHJzL2Rvd25yZXYueG1sRI/BCsIw&#10;EETvgv8QVvCmqYo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OqFYx8AAAADcAAAADwAAAAAA&#10;AAAAAAAAAAAHAgAAZHJzL2Rvd25yZXYueG1sUEsFBgAAAAADAAMAtwAAAPQCAAAAAA==&#10;" strokeweight="2pt"/>
              <v:line id="Line 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vxQAAANwAAAAPAAAAZHJzL2Rvd25yZXYueG1sRI/dagIx&#10;FITvhb5DOAXvataK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DRXn/vxQAAANwAAAAP&#10;AAAAAAAAAAAAAAAAAAcCAABkcnMvZG93bnJldi54bWxQSwUGAAAAAAMAAwC3AAAA+QIAAAAA&#10;" strokeweight="1pt"/>
              <v:rect id="Rectangle 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357D3D62" w14:textId="77777777" w:rsidR="00FA1DF5" w:rsidRDefault="00FA1DF5" w:rsidP="00FA1DF5">
                      <w:pPr>
                        <w:pStyle w:val="ae"/>
                        <w:jc w:val="center"/>
                        <w:rPr>
                          <w:sz w:val="18"/>
                        </w:rPr>
                      </w:pPr>
                      <w:r>
                        <w:rPr>
                          <w:sz w:val="18"/>
                        </w:rPr>
                        <w:t>Зм.</w:t>
                      </w:r>
                    </w:p>
                  </w:txbxContent>
                </v:textbox>
              </v:rect>
              <v:rect id="Rectangle 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0173BA81" w14:textId="77777777" w:rsidR="00FA1DF5" w:rsidRDefault="00FA1DF5" w:rsidP="00FA1DF5">
                      <w:pPr>
                        <w:pStyle w:val="ae"/>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11A5C713" w14:textId="77777777" w:rsidR="00FA1DF5" w:rsidRDefault="00FA1DF5" w:rsidP="00FA1DF5">
                      <w:pPr>
                        <w:pStyle w:val="ae"/>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775E0D3E" w14:textId="77777777" w:rsidR="00FA1DF5" w:rsidRDefault="00FA1DF5" w:rsidP="00FA1DF5">
                      <w:pPr>
                        <w:pStyle w:val="ae"/>
                        <w:jc w:val="center"/>
                        <w:rPr>
                          <w:sz w:val="18"/>
                        </w:rPr>
                      </w:pPr>
                      <w:r>
                        <w:rPr>
                          <w:sz w:val="18"/>
                        </w:rPr>
                        <w:t>Підпис</w:t>
                      </w:r>
                    </w:p>
                    <w:p w14:paraId="6E2EFBB5" w14:textId="77777777" w:rsidR="00FA1DF5" w:rsidRPr="0042122C" w:rsidRDefault="00FA1DF5" w:rsidP="00FA1DF5"/>
                  </w:txbxContent>
                </v:textbox>
              </v:rect>
              <v:rect id="Rectangle 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60D689AF" w14:textId="77777777" w:rsidR="00FA1DF5" w:rsidRDefault="00FA1DF5" w:rsidP="00FA1DF5">
                      <w:pPr>
                        <w:pStyle w:val="ae"/>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6C8294F5" w14:textId="77777777" w:rsidR="00FA1DF5" w:rsidRDefault="00FA1DF5" w:rsidP="00FA1DF5">
                      <w:pPr>
                        <w:pStyle w:val="ae"/>
                        <w:jc w:val="center"/>
                        <w:rPr>
                          <w:sz w:val="18"/>
                        </w:rPr>
                      </w:pPr>
                      <w:r>
                        <w:rPr>
                          <w:sz w:val="18"/>
                        </w:rPr>
                        <w:t>Арк.</w:t>
                      </w:r>
                    </w:p>
                  </w:txbxContent>
                </v:textbox>
              </v:rect>
              <v:rect id="Rectangle 4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22FB3073" w14:textId="37C6CC6C" w:rsidR="005D71C5" w:rsidRPr="00150C15" w:rsidRDefault="005D71C5" w:rsidP="005D71C5">
                      <w:pPr>
                        <w:jc w:val="center"/>
                        <w:rPr>
                          <w:rFonts w:ascii="Times New Roman" w:hAnsi="Times New Roman" w:cs="Times New Roman"/>
                          <w:sz w:val="40"/>
                          <w:szCs w:val="40"/>
                        </w:rPr>
                      </w:pPr>
                      <w:r w:rsidRPr="00150C15">
                        <w:rPr>
                          <w:rFonts w:ascii="Times New Roman" w:hAnsi="Times New Roman" w:cs="Times New Roman"/>
                          <w:sz w:val="40"/>
                          <w:szCs w:val="40"/>
                        </w:rPr>
                        <w:t>К</w:t>
                      </w:r>
                      <w:r>
                        <w:rPr>
                          <w:rFonts w:ascii="Times New Roman" w:hAnsi="Times New Roman" w:cs="Times New Roman"/>
                          <w:sz w:val="40"/>
                          <w:szCs w:val="40"/>
                        </w:rPr>
                        <w:t>Р</w:t>
                      </w:r>
                      <w:r w:rsidRPr="00150C15">
                        <w:rPr>
                          <w:rFonts w:ascii="Times New Roman" w:hAnsi="Times New Roman" w:cs="Times New Roman"/>
                          <w:sz w:val="40"/>
                          <w:szCs w:val="40"/>
                        </w:rPr>
                        <w:t>КН 1</w:t>
                      </w:r>
                      <w:r>
                        <w:rPr>
                          <w:rFonts w:ascii="Times New Roman" w:hAnsi="Times New Roman" w:cs="Times New Roman"/>
                          <w:sz w:val="40"/>
                          <w:szCs w:val="40"/>
                        </w:rPr>
                        <w:t>6.0</w:t>
                      </w:r>
                      <w:r>
                        <w:rPr>
                          <w:rFonts w:ascii="Times New Roman" w:hAnsi="Times New Roman" w:cs="Times New Roman"/>
                          <w:sz w:val="40"/>
                          <w:szCs w:val="40"/>
                          <w:lang w:val="en-US"/>
                        </w:rPr>
                        <w:t>21</w:t>
                      </w:r>
                      <w:r>
                        <w:rPr>
                          <w:rFonts w:ascii="Times New Roman" w:hAnsi="Times New Roman" w:cs="Times New Roman"/>
                          <w:sz w:val="40"/>
                          <w:szCs w:val="40"/>
                        </w:rPr>
                        <w:t>.</w:t>
                      </w:r>
                      <w:r>
                        <w:rPr>
                          <w:rFonts w:ascii="Times New Roman" w:hAnsi="Times New Roman" w:cs="Times New Roman"/>
                          <w:sz w:val="40"/>
                          <w:szCs w:val="40"/>
                          <w:lang w:val="en-US"/>
                        </w:rPr>
                        <w:t>21</w:t>
                      </w:r>
                      <w:r w:rsidRPr="00150C15">
                        <w:rPr>
                          <w:rFonts w:ascii="Times New Roman" w:hAnsi="Times New Roman" w:cs="Times New Roman"/>
                          <w:sz w:val="40"/>
                          <w:szCs w:val="40"/>
                        </w:rPr>
                        <w:t>.00</w:t>
                      </w:r>
                      <w:r w:rsidRPr="00150C15">
                        <w:rPr>
                          <w:rFonts w:ascii="Times New Roman" w:hAnsi="Times New Roman" w:cs="Times New Roman"/>
                          <w:sz w:val="40"/>
                          <w:szCs w:val="40"/>
                          <w:lang w:val="en-US"/>
                        </w:rPr>
                        <w:t>1</w:t>
                      </w:r>
                      <w:r>
                        <w:rPr>
                          <w:rFonts w:ascii="Times New Roman" w:hAnsi="Times New Roman" w:cs="Times New Roman"/>
                          <w:sz w:val="40"/>
                          <w:szCs w:val="40"/>
                        </w:rPr>
                        <w:t xml:space="preserve"> </w:t>
                      </w:r>
                      <w:r w:rsidRPr="00150C15">
                        <w:rPr>
                          <w:rFonts w:ascii="Times New Roman" w:hAnsi="Times New Roman" w:cs="Times New Roman"/>
                          <w:sz w:val="40"/>
                          <w:szCs w:val="40"/>
                        </w:rPr>
                        <w:t>ПЗ</w:t>
                      </w:r>
                    </w:p>
                    <w:p w14:paraId="75CADDCC" w14:textId="77777777" w:rsidR="00FA1DF5" w:rsidRPr="00473A35" w:rsidRDefault="00FA1DF5" w:rsidP="00FA1DF5">
                      <w:pPr>
                        <w:jc w:val="center"/>
                      </w:pPr>
                    </w:p>
                  </w:txbxContent>
                </v:textbox>
              </v:rect>
              <v:rect id="Rectangle 38" o:spid="_x0000_s1045" style="position:absolute;left:18976;top:19390;width:1001;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4D48684" w14:textId="69F3F55B" w:rsidR="002162B7" w:rsidRPr="002162B7" w:rsidRDefault="002162B7" w:rsidP="00FA1DF5">
                      <w:pPr>
                        <w:pStyle w:val="ae"/>
                        <w:jc w:val="center"/>
                        <w:rPr>
                          <w:szCs w:val="28"/>
                        </w:rPr>
                      </w:pPr>
                      <w:r w:rsidRPr="002162B7">
                        <w:rPr>
                          <w:szCs w:val="28"/>
                        </w:rPr>
                        <w:fldChar w:fldCharType="begin"/>
                      </w:r>
                      <w:r w:rsidRPr="002162B7">
                        <w:rPr>
                          <w:szCs w:val="28"/>
                        </w:rPr>
                        <w:instrText>PAGE   \* MERGEFORMAT</w:instrText>
                      </w:r>
                      <w:r w:rsidRPr="002162B7">
                        <w:rPr>
                          <w:szCs w:val="28"/>
                        </w:rPr>
                        <w:fldChar w:fldCharType="separate"/>
                      </w:r>
                      <w:r w:rsidR="007C2F65" w:rsidRPr="007C2F65">
                        <w:rPr>
                          <w:noProof/>
                          <w:szCs w:val="28"/>
                          <w:lang w:val="ru-RU"/>
                        </w:rPr>
                        <w:t>13</w:t>
                      </w:r>
                      <w:r w:rsidRPr="002162B7">
                        <w:rPr>
                          <w:szCs w:val="28"/>
                        </w:rPr>
                        <w:fldChar w:fldCharType="end"/>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5F71"/>
    <w:multiLevelType w:val="multilevel"/>
    <w:tmpl w:val="59EAD5BA"/>
    <w:lvl w:ilvl="0">
      <w:start w:val="1"/>
      <w:numFmt w:val="decimal"/>
      <w:lvlText w:val="%1."/>
      <w:lvlJc w:val="left"/>
      <w:pPr>
        <w:ind w:left="720" w:firstLine="360"/>
      </w:pPr>
      <w:rPr>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5320A77"/>
    <w:multiLevelType w:val="multilevel"/>
    <w:tmpl w:val="2ED4BF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09326CDC"/>
    <w:multiLevelType w:val="multilevel"/>
    <w:tmpl w:val="1518B6D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0AC42761"/>
    <w:multiLevelType w:val="hybridMultilevel"/>
    <w:tmpl w:val="E0E2BFE2"/>
    <w:lvl w:ilvl="0" w:tplc="04220001">
      <w:start w:val="1"/>
      <w:numFmt w:val="bullet"/>
      <w:lvlText w:val=""/>
      <w:lvlJc w:val="left"/>
      <w:pPr>
        <w:tabs>
          <w:tab w:val="num" w:pos="1200"/>
        </w:tabs>
        <w:ind w:left="1200" w:hanging="360"/>
      </w:pPr>
      <w:rPr>
        <w:rFonts w:ascii="Symbol" w:hAnsi="Symbol" w:hint="default"/>
      </w:rPr>
    </w:lvl>
    <w:lvl w:ilvl="1" w:tplc="04190003" w:tentative="1">
      <w:start w:val="1"/>
      <w:numFmt w:val="bullet"/>
      <w:lvlText w:val="o"/>
      <w:lvlJc w:val="left"/>
      <w:pPr>
        <w:tabs>
          <w:tab w:val="num" w:pos="1429"/>
        </w:tabs>
        <w:ind w:left="1429" w:hanging="360"/>
      </w:pPr>
      <w:rPr>
        <w:rFonts w:ascii="Courier New" w:hAnsi="Courier New" w:cs="Courier New" w:hint="default"/>
      </w:rPr>
    </w:lvl>
    <w:lvl w:ilvl="2" w:tplc="04190005" w:tentative="1">
      <w:start w:val="1"/>
      <w:numFmt w:val="bullet"/>
      <w:lvlText w:val=""/>
      <w:lvlJc w:val="left"/>
      <w:pPr>
        <w:tabs>
          <w:tab w:val="num" w:pos="2149"/>
        </w:tabs>
        <w:ind w:left="2149" w:hanging="360"/>
      </w:pPr>
      <w:rPr>
        <w:rFonts w:ascii="Wingdings" w:hAnsi="Wingdings" w:hint="default"/>
      </w:rPr>
    </w:lvl>
    <w:lvl w:ilvl="3" w:tplc="04190001" w:tentative="1">
      <w:start w:val="1"/>
      <w:numFmt w:val="bullet"/>
      <w:lvlText w:val=""/>
      <w:lvlJc w:val="left"/>
      <w:pPr>
        <w:tabs>
          <w:tab w:val="num" w:pos="2869"/>
        </w:tabs>
        <w:ind w:left="2869" w:hanging="360"/>
      </w:pPr>
      <w:rPr>
        <w:rFonts w:ascii="Symbol" w:hAnsi="Symbol" w:hint="default"/>
      </w:rPr>
    </w:lvl>
    <w:lvl w:ilvl="4" w:tplc="04190003" w:tentative="1">
      <w:start w:val="1"/>
      <w:numFmt w:val="bullet"/>
      <w:lvlText w:val="o"/>
      <w:lvlJc w:val="left"/>
      <w:pPr>
        <w:tabs>
          <w:tab w:val="num" w:pos="3589"/>
        </w:tabs>
        <w:ind w:left="3589" w:hanging="360"/>
      </w:pPr>
      <w:rPr>
        <w:rFonts w:ascii="Courier New" w:hAnsi="Courier New" w:cs="Courier New" w:hint="default"/>
      </w:rPr>
    </w:lvl>
    <w:lvl w:ilvl="5" w:tplc="04190005" w:tentative="1">
      <w:start w:val="1"/>
      <w:numFmt w:val="bullet"/>
      <w:lvlText w:val=""/>
      <w:lvlJc w:val="left"/>
      <w:pPr>
        <w:tabs>
          <w:tab w:val="num" w:pos="4309"/>
        </w:tabs>
        <w:ind w:left="4309" w:hanging="360"/>
      </w:pPr>
      <w:rPr>
        <w:rFonts w:ascii="Wingdings" w:hAnsi="Wingdings" w:hint="default"/>
      </w:rPr>
    </w:lvl>
    <w:lvl w:ilvl="6" w:tplc="04190001" w:tentative="1">
      <w:start w:val="1"/>
      <w:numFmt w:val="bullet"/>
      <w:lvlText w:val=""/>
      <w:lvlJc w:val="left"/>
      <w:pPr>
        <w:tabs>
          <w:tab w:val="num" w:pos="5029"/>
        </w:tabs>
        <w:ind w:left="5029" w:hanging="360"/>
      </w:pPr>
      <w:rPr>
        <w:rFonts w:ascii="Symbol" w:hAnsi="Symbol" w:hint="default"/>
      </w:rPr>
    </w:lvl>
    <w:lvl w:ilvl="7" w:tplc="04190003" w:tentative="1">
      <w:start w:val="1"/>
      <w:numFmt w:val="bullet"/>
      <w:lvlText w:val="o"/>
      <w:lvlJc w:val="left"/>
      <w:pPr>
        <w:tabs>
          <w:tab w:val="num" w:pos="5749"/>
        </w:tabs>
        <w:ind w:left="5749" w:hanging="360"/>
      </w:pPr>
      <w:rPr>
        <w:rFonts w:ascii="Courier New" w:hAnsi="Courier New" w:cs="Courier New" w:hint="default"/>
      </w:rPr>
    </w:lvl>
    <w:lvl w:ilvl="8" w:tplc="04190005" w:tentative="1">
      <w:start w:val="1"/>
      <w:numFmt w:val="bullet"/>
      <w:lvlText w:val=""/>
      <w:lvlJc w:val="left"/>
      <w:pPr>
        <w:tabs>
          <w:tab w:val="num" w:pos="6469"/>
        </w:tabs>
        <w:ind w:left="6469" w:hanging="360"/>
      </w:pPr>
      <w:rPr>
        <w:rFonts w:ascii="Wingdings" w:hAnsi="Wingdings" w:hint="default"/>
      </w:rPr>
    </w:lvl>
  </w:abstractNum>
  <w:abstractNum w:abstractNumId="4" w15:restartNumberingAfterBreak="0">
    <w:nsid w:val="0C695B7C"/>
    <w:multiLevelType w:val="multilevel"/>
    <w:tmpl w:val="E6F611E2"/>
    <w:lvl w:ilvl="0">
      <w:start w:val="1"/>
      <w:numFmt w:val="decimal"/>
      <w:lvlText w:val="%1."/>
      <w:lvlJc w:val="left"/>
      <w:pPr>
        <w:ind w:left="720" w:firstLine="360"/>
      </w:pPr>
      <w:rPr>
        <w:rFonts w:ascii="Arial" w:eastAsia="Arial" w:hAnsi="Arial" w:cs="Arial"/>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15:restartNumberingAfterBreak="0">
    <w:nsid w:val="15B5055D"/>
    <w:multiLevelType w:val="hybridMultilevel"/>
    <w:tmpl w:val="E7EA81C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CBD2671"/>
    <w:multiLevelType w:val="hybridMultilevel"/>
    <w:tmpl w:val="FB6C263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1F3905F6"/>
    <w:multiLevelType w:val="multilevel"/>
    <w:tmpl w:val="A24A71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F8F6923"/>
    <w:multiLevelType w:val="multilevel"/>
    <w:tmpl w:val="3DD0C1B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0A87B5E"/>
    <w:multiLevelType w:val="hybridMultilevel"/>
    <w:tmpl w:val="0DB63F8E"/>
    <w:lvl w:ilvl="0" w:tplc="04220001">
      <w:start w:val="1"/>
      <w:numFmt w:val="bullet"/>
      <w:lvlText w:val=""/>
      <w:lvlJc w:val="left"/>
      <w:pPr>
        <w:ind w:left="1211" w:hanging="360"/>
      </w:pPr>
      <w:rPr>
        <w:rFonts w:ascii="Symbol" w:hAnsi="Symbol"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15:restartNumberingAfterBreak="0">
    <w:nsid w:val="234C5640"/>
    <w:multiLevelType w:val="multilevel"/>
    <w:tmpl w:val="2C0E59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2A257CBA"/>
    <w:multiLevelType w:val="multilevel"/>
    <w:tmpl w:val="61AC6D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3A006326"/>
    <w:multiLevelType w:val="hybridMultilevel"/>
    <w:tmpl w:val="DAB03FE0"/>
    <w:lvl w:ilvl="0" w:tplc="04220001">
      <w:start w:val="1"/>
      <w:numFmt w:val="bullet"/>
      <w:lvlText w:val=""/>
      <w:lvlJc w:val="left"/>
      <w:pPr>
        <w:ind w:left="1211" w:hanging="360"/>
      </w:pPr>
      <w:rPr>
        <w:rFonts w:ascii="Symbol" w:hAnsi="Symbol"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3" w15:restartNumberingAfterBreak="0">
    <w:nsid w:val="3CDD26B2"/>
    <w:multiLevelType w:val="multilevel"/>
    <w:tmpl w:val="548880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3F0A2B06"/>
    <w:multiLevelType w:val="multilevel"/>
    <w:tmpl w:val="904082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087471B"/>
    <w:multiLevelType w:val="hybridMultilevel"/>
    <w:tmpl w:val="6A4E921A"/>
    <w:lvl w:ilvl="0" w:tplc="11207CA6">
      <w:numFmt w:val="bullet"/>
      <w:lvlText w:val="·"/>
      <w:lvlJc w:val="left"/>
      <w:pPr>
        <w:ind w:left="1211" w:hanging="360"/>
      </w:pPr>
      <w:rPr>
        <w:rFonts w:ascii="Times New Roman" w:eastAsia="Times New Roman" w:hAnsi="Times New Roman" w:cs="Times New Roman" w:hint="default"/>
        <w:sz w:val="28"/>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6" w15:restartNumberingAfterBreak="0">
    <w:nsid w:val="4B0D0907"/>
    <w:multiLevelType w:val="hybridMultilevel"/>
    <w:tmpl w:val="EF5AD362"/>
    <w:lvl w:ilvl="0" w:tplc="04220001">
      <w:start w:val="1"/>
      <w:numFmt w:val="bullet"/>
      <w:lvlText w:val=""/>
      <w:lvlJc w:val="left"/>
      <w:pPr>
        <w:ind w:left="1211" w:hanging="360"/>
      </w:pPr>
      <w:rPr>
        <w:rFonts w:ascii="Symbol" w:hAnsi="Symbol" w:hint="default"/>
        <w:sz w:val="28"/>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7" w15:restartNumberingAfterBreak="0">
    <w:nsid w:val="4D836187"/>
    <w:multiLevelType w:val="hybridMultilevel"/>
    <w:tmpl w:val="60F8787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3233B93"/>
    <w:multiLevelType w:val="hybridMultilevel"/>
    <w:tmpl w:val="E690D4DA"/>
    <w:lvl w:ilvl="0" w:tplc="1E04FF4E">
      <w:numFmt w:val="bullet"/>
      <w:lvlText w:val="·"/>
      <w:lvlJc w:val="left"/>
      <w:pPr>
        <w:ind w:left="1211" w:hanging="360"/>
      </w:pPr>
      <w:rPr>
        <w:rFonts w:ascii="Times New Roman" w:eastAsia="Times New Roman" w:hAnsi="Times New Roman" w:cs="Times New Roman" w:hint="default"/>
        <w:sz w:val="28"/>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9" w15:restartNumberingAfterBreak="0">
    <w:nsid w:val="55630BC8"/>
    <w:multiLevelType w:val="multilevel"/>
    <w:tmpl w:val="39F499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6A103480"/>
    <w:multiLevelType w:val="hybridMultilevel"/>
    <w:tmpl w:val="BA56F29C"/>
    <w:lvl w:ilvl="0" w:tplc="9E62B898">
      <w:start w:val="1"/>
      <w:numFmt w:val="bullet"/>
      <w:lvlText w:val="-"/>
      <w:lvlJc w:val="left"/>
      <w:pPr>
        <w:tabs>
          <w:tab w:val="num" w:pos="1200"/>
        </w:tabs>
        <w:ind w:left="1200" w:hanging="360"/>
      </w:pPr>
      <w:rPr>
        <w:rFonts w:ascii="Times New Roman" w:eastAsiaTheme="minorHAnsi" w:hAnsi="Times New Roman" w:cs="Times New Roman" w:hint="default"/>
      </w:rPr>
    </w:lvl>
    <w:lvl w:ilvl="1" w:tplc="04190003" w:tentative="1">
      <w:start w:val="1"/>
      <w:numFmt w:val="bullet"/>
      <w:lvlText w:val="o"/>
      <w:lvlJc w:val="left"/>
      <w:pPr>
        <w:tabs>
          <w:tab w:val="num" w:pos="1429"/>
        </w:tabs>
        <w:ind w:left="1429" w:hanging="360"/>
      </w:pPr>
      <w:rPr>
        <w:rFonts w:ascii="Courier New" w:hAnsi="Courier New" w:cs="Courier New" w:hint="default"/>
      </w:rPr>
    </w:lvl>
    <w:lvl w:ilvl="2" w:tplc="04190005" w:tentative="1">
      <w:start w:val="1"/>
      <w:numFmt w:val="bullet"/>
      <w:lvlText w:val=""/>
      <w:lvlJc w:val="left"/>
      <w:pPr>
        <w:tabs>
          <w:tab w:val="num" w:pos="2149"/>
        </w:tabs>
        <w:ind w:left="2149" w:hanging="360"/>
      </w:pPr>
      <w:rPr>
        <w:rFonts w:ascii="Wingdings" w:hAnsi="Wingdings" w:hint="default"/>
      </w:rPr>
    </w:lvl>
    <w:lvl w:ilvl="3" w:tplc="04190001" w:tentative="1">
      <w:start w:val="1"/>
      <w:numFmt w:val="bullet"/>
      <w:lvlText w:val=""/>
      <w:lvlJc w:val="left"/>
      <w:pPr>
        <w:tabs>
          <w:tab w:val="num" w:pos="2869"/>
        </w:tabs>
        <w:ind w:left="2869" w:hanging="360"/>
      </w:pPr>
      <w:rPr>
        <w:rFonts w:ascii="Symbol" w:hAnsi="Symbol" w:hint="default"/>
      </w:rPr>
    </w:lvl>
    <w:lvl w:ilvl="4" w:tplc="04190003" w:tentative="1">
      <w:start w:val="1"/>
      <w:numFmt w:val="bullet"/>
      <w:lvlText w:val="o"/>
      <w:lvlJc w:val="left"/>
      <w:pPr>
        <w:tabs>
          <w:tab w:val="num" w:pos="3589"/>
        </w:tabs>
        <w:ind w:left="3589" w:hanging="360"/>
      </w:pPr>
      <w:rPr>
        <w:rFonts w:ascii="Courier New" w:hAnsi="Courier New" w:cs="Courier New" w:hint="default"/>
      </w:rPr>
    </w:lvl>
    <w:lvl w:ilvl="5" w:tplc="04190005" w:tentative="1">
      <w:start w:val="1"/>
      <w:numFmt w:val="bullet"/>
      <w:lvlText w:val=""/>
      <w:lvlJc w:val="left"/>
      <w:pPr>
        <w:tabs>
          <w:tab w:val="num" w:pos="4309"/>
        </w:tabs>
        <w:ind w:left="4309" w:hanging="360"/>
      </w:pPr>
      <w:rPr>
        <w:rFonts w:ascii="Wingdings" w:hAnsi="Wingdings" w:hint="default"/>
      </w:rPr>
    </w:lvl>
    <w:lvl w:ilvl="6" w:tplc="04190001" w:tentative="1">
      <w:start w:val="1"/>
      <w:numFmt w:val="bullet"/>
      <w:lvlText w:val=""/>
      <w:lvlJc w:val="left"/>
      <w:pPr>
        <w:tabs>
          <w:tab w:val="num" w:pos="5029"/>
        </w:tabs>
        <w:ind w:left="5029" w:hanging="360"/>
      </w:pPr>
      <w:rPr>
        <w:rFonts w:ascii="Symbol" w:hAnsi="Symbol" w:hint="default"/>
      </w:rPr>
    </w:lvl>
    <w:lvl w:ilvl="7" w:tplc="04190003" w:tentative="1">
      <w:start w:val="1"/>
      <w:numFmt w:val="bullet"/>
      <w:lvlText w:val="o"/>
      <w:lvlJc w:val="left"/>
      <w:pPr>
        <w:tabs>
          <w:tab w:val="num" w:pos="5749"/>
        </w:tabs>
        <w:ind w:left="5749" w:hanging="360"/>
      </w:pPr>
      <w:rPr>
        <w:rFonts w:ascii="Courier New" w:hAnsi="Courier New" w:cs="Courier New" w:hint="default"/>
      </w:rPr>
    </w:lvl>
    <w:lvl w:ilvl="8" w:tplc="04190005" w:tentative="1">
      <w:start w:val="1"/>
      <w:numFmt w:val="bullet"/>
      <w:lvlText w:val=""/>
      <w:lvlJc w:val="left"/>
      <w:pPr>
        <w:tabs>
          <w:tab w:val="num" w:pos="6469"/>
        </w:tabs>
        <w:ind w:left="6469" w:hanging="360"/>
      </w:pPr>
      <w:rPr>
        <w:rFonts w:ascii="Wingdings" w:hAnsi="Wingdings" w:hint="default"/>
      </w:rPr>
    </w:lvl>
  </w:abstractNum>
  <w:abstractNum w:abstractNumId="21" w15:restartNumberingAfterBreak="0">
    <w:nsid w:val="6F957A0F"/>
    <w:multiLevelType w:val="multilevel"/>
    <w:tmpl w:val="CB504C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701825CC"/>
    <w:multiLevelType w:val="multilevel"/>
    <w:tmpl w:val="6888A2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15:restartNumberingAfterBreak="0">
    <w:nsid w:val="753C524A"/>
    <w:multiLevelType w:val="multilevel"/>
    <w:tmpl w:val="59EAD5BA"/>
    <w:lvl w:ilvl="0">
      <w:start w:val="1"/>
      <w:numFmt w:val="decimal"/>
      <w:lvlText w:val="%1."/>
      <w:lvlJc w:val="left"/>
      <w:pPr>
        <w:ind w:left="720" w:firstLine="360"/>
      </w:pPr>
      <w:rPr>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15:restartNumberingAfterBreak="0">
    <w:nsid w:val="778C7AA5"/>
    <w:multiLevelType w:val="multilevel"/>
    <w:tmpl w:val="E9AAAFC2"/>
    <w:lvl w:ilvl="0">
      <w:start w:val="1"/>
      <w:numFmt w:val="decimal"/>
      <w:lvlText w:val="%1."/>
      <w:lvlJc w:val="left"/>
      <w:pPr>
        <w:ind w:left="720" w:firstLine="360"/>
      </w:pPr>
      <w:rPr>
        <w:color w:val="333333"/>
        <w:sz w:val="28"/>
        <w:szCs w:val="2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15:restartNumberingAfterBreak="0">
    <w:nsid w:val="794101B0"/>
    <w:multiLevelType w:val="multilevel"/>
    <w:tmpl w:val="5FC473BE"/>
    <w:lvl w:ilvl="0">
      <w:start w:val="1"/>
      <w:numFmt w:val="decimal"/>
      <w:lvlText w:val="%1."/>
      <w:lvlJc w:val="left"/>
      <w:pPr>
        <w:ind w:left="720" w:firstLine="360"/>
      </w:pPr>
      <w:rPr>
        <w:rFonts w:ascii="Times New Roman" w:eastAsia="Arial" w:hAnsi="Times New Roman" w:cs="Times New Roman" w:hint="default"/>
        <w:color w:val="333333"/>
        <w:sz w:val="28"/>
        <w:szCs w:val="2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21"/>
  </w:num>
  <w:num w:numId="2">
    <w:abstractNumId w:val="7"/>
  </w:num>
  <w:num w:numId="3">
    <w:abstractNumId w:val="2"/>
  </w:num>
  <w:num w:numId="4">
    <w:abstractNumId w:val="19"/>
  </w:num>
  <w:num w:numId="5">
    <w:abstractNumId w:val="25"/>
  </w:num>
  <w:num w:numId="6">
    <w:abstractNumId w:val="8"/>
  </w:num>
  <w:num w:numId="7">
    <w:abstractNumId w:val="10"/>
  </w:num>
  <w:num w:numId="8">
    <w:abstractNumId w:val="22"/>
  </w:num>
  <w:num w:numId="9">
    <w:abstractNumId w:val="1"/>
  </w:num>
  <w:num w:numId="10">
    <w:abstractNumId w:val="4"/>
  </w:num>
  <w:num w:numId="11">
    <w:abstractNumId w:val="13"/>
  </w:num>
  <w:num w:numId="12">
    <w:abstractNumId w:val="14"/>
  </w:num>
  <w:num w:numId="13">
    <w:abstractNumId w:val="11"/>
  </w:num>
  <w:num w:numId="14">
    <w:abstractNumId w:val="20"/>
  </w:num>
  <w:num w:numId="15">
    <w:abstractNumId w:val="3"/>
  </w:num>
  <w:num w:numId="16">
    <w:abstractNumId w:val="6"/>
  </w:num>
  <w:num w:numId="17">
    <w:abstractNumId w:val="18"/>
  </w:num>
  <w:num w:numId="18">
    <w:abstractNumId w:val="16"/>
  </w:num>
  <w:num w:numId="19">
    <w:abstractNumId w:val="17"/>
  </w:num>
  <w:num w:numId="20">
    <w:abstractNumId w:val="15"/>
  </w:num>
  <w:num w:numId="21">
    <w:abstractNumId w:val="5"/>
  </w:num>
  <w:num w:numId="22">
    <w:abstractNumId w:val="9"/>
  </w:num>
  <w:num w:numId="23">
    <w:abstractNumId w:val="12"/>
  </w:num>
  <w:num w:numId="24">
    <w:abstractNumId w:val="23"/>
  </w:num>
  <w:num w:numId="25">
    <w:abstractNumId w:val="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A6"/>
    <w:rsid w:val="002162B7"/>
    <w:rsid w:val="002726A6"/>
    <w:rsid w:val="00424E47"/>
    <w:rsid w:val="00477873"/>
    <w:rsid w:val="005D71C5"/>
    <w:rsid w:val="007C2F65"/>
    <w:rsid w:val="00877639"/>
    <w:rsid w:val="00A34429"/>
    <w:rsid w:val="00AA3918"/>
    <w:rsid w:val="00B535A2"/>
    <w:rsid w:val="00E95DD4"/>
    <w:rsid w:val="00F76F32"/>
    <w:rsid w:val="00FA1D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E24A2"/>
  <w15:docId w15:val="{42CEF796-A870-4697-BBEC-25C4B06A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uk-UA" w:eastAsia="uk-U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autoRedefine/>
    <w:rsid w:val="00B535A2"/>
    <w:pPr>
      <w:keepNext/>
      <w:keepLines/>
      <w:spacing w:after="120"/>
      <w:contextualSpacing/>
      <w:jc w:val="center"/>
      <w:outlineLvl w:val="0"/>
    </w:pPr>
    <w:rPr>
      <w:rFonts w:ascii="Times New Roman" w:hAnsi="Times New Roman"/>
      <w:sz w:val="28"/>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877639"/>
    <w:pPr>
      <w:spacing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877639"/>
    <w:rPr>
      <w:rFonts w:ascii="Segoe UI" w:hAnsi="Segoe UI" w:cs="Segoe UI"/>
      <w:sz w:val="18"/>
      <w:szCs w:val="18"/>
    </w:rPr>
  </w:style>
  <w:style w:type="paragraph" w:styleId="aa">
    <w:name w:val="header"/>
    <w:basedOn w:val="a"/>
    <w:link w:val="ab"/>
    <w:uiPriority w:val="99"/>
    <w:unhideWhenUsed/>
    <w:rsid w:val="00FA1DF5"/>
    <w:pPr>
      <w:tabs>
        <w:tab w:val="center" w:pos="4819"/>
        <w:tab w:val="right" w:pos="9639"/>
      </w:tabs>
      <w:spacing w:line="240" w:lineRule="auto"/>
    </w:pPr>
  </w:style>
  <w:style w:type="character" w:customStyle="1" w:styleId="ab">
    <w:name w:val="Верхний колонтитул Знак"/>
    <w:basedOn w:val="a0"/>
    <w:link w:val="aa"/>
    <w:uiPriority w:val="99"/>
    <w:rsid w:val="00FA1DF5"/>
  </w:style>
  <w:style w:type="paragraph" w:styleId="ac">
    <w:name w:val="footer"/>
    <w:basedOn w:val="a"/>
    <w:link w:val="ad"/>
    <w:uiPriority w:val="99"/>
    <w:unhideWhenUsed/>
    <w:rsid w:val="00FA1DF5"/>
    <w:pPr>
      <w:tabs>
        <w:tab w:val="center" w:pos="4819"/>
        <w:tab w:val="right" w:pos="9639"/>
      </w:tabs>
      <w:spacing w:line="240" w:lineRule="auto"/>
    </w:pPr>
  </w:style>
  <w:style w:type="character" w:customStyle="1" w:styleId="ad">
    <w:name w:val="Нижний колонтитул Знак"/>
    <w:basedOn w:val="a0"/>
    <w:link w:val="ac"/>
    <w:uiPriority w:val="99"/>
    <w:rsid w:val="00FA1DF5"/>
  </w:style>
  <w:style w:type="paragraph" w:customStyle="1" w:styleId="ae">
    <w:name w:val="Чертежный"/>
    <w:link w:val="af"/>
    <w:rsid w:val="00FA1DF5"/>
    <w:pPr>
      <w:spacing w:line="240" w:lineRule="auto"/>
      <w:jc w:val="both"/>
    </w:pPr>
    <w:rPr>
      <w:rFonts w:ascii="ISOCPEUR" w:eastAsia="Times New Roman" w:hAnsi="ISOCPEUR" w:cs="Times New Roman"/>
      <w:i/>
      <w:color w:val="auto"/>
      <w:sz w:val="28"/>
      <w:szCs w:val="20"/>
      <w:lang w:eastAsia="ru-RU"/>
    </w:rPr>
  </w:style>
  <w:style w:type="character" w:customStyle="1" w:styleId="af">
    <w:name w:val="Чертежный Знак"/>
    <w:link w:val="ae"/>
    <w:locked/>
    <w:rsid w:val="00FA1DF5"/>
    <w:rPr>
      <w:rFonts w:ascii="ISOCPEUR" w:eastAsia="Times New Roman" w:hAnsi="ISOCPEUR" w:cs="Times New Roman"/>
      <w:i/>
      <w:color w:val="auto"/>
      <w:sz w:val="28"/>
      <w:szCs w:val="20"/>
      <w:lang w:eastAsia="ru-RU"/>
    </w:rPr>
  </w:style>
  <w:style w:type="paragraph" w:styleId="af0">
    <w:name w:val="TOC Heading"/>
    <w:basedOn w:val="1"/>
    <w:next w:val="a"/>
    <w:uiPriority w:val="39"/>
    <w:unhideWhenUsed/>
    <w:qFormat/>
    <w:rsid w:val="00B535A2"/>
    <w:pPr>
      <w:spacing w:before="240" w:after="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10">
    <w:name w:val="toc 1"/>
    <w:basedOn w:val="a"/>
    <w:next w:val="a"/>
    <w:autoRedefine/>
    <w:uiPriority w:val="39"/>
    <w:unhideWhenUsed/>
    <w:rsid w:val="00B535A2"/>
    <w:pPr>
      <w:spacing w:after="100"/>
    </w:pPr>
  </w:style>
  <w:style w:type="character" w:styleId="af1">
    <w:name w:val="Hyperlink"/>
    <w:basedOn w:val="a0"/>
    <w:uiPriority w:val="99"/>
    <w:unhideWhenUsed/>
    <w:rsid w:val="00B535A2"/>
    <w:rPr>
      <w:color w:val="0563C1" w:themeColor="hyperlink"/>
      <w:u w:val="single"/>
    </w:rPr>
  </w:style>
  <w:style w:type="paragraph" w:styleId="af2">
    <w:name w:val="List Paragraph"/>
    <w:basedOn w:val="a"/>
    <w:uiPriority w:val="34"/>
    <w:qFormat/>
    <w:rsid w:val="00B535A2"/>
    <w:pPr>
      <w:ind w:left="720"/>
      <w:contextualSpacing/>
    </w:pPr>
  </w:style>
  <w:style w:type="paragraph" w:styleId="20">
    <w:name w:val="toc 2"/>
    <w:basedOn w:val="a"/>
    <w:next w:val="a"/>
    <w:autoRedefine/>
    <w:uiPriority w:val="39"/>
    <w:unhideWhenUsed/>
    <w:rsid w:val="005D71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ADA37-E780-40F4-BDC7-C3760C5D6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17079</Words>
  <Characters>9736</Characters>
  <Application>Microsoft Office Word</Application>
  <DocSecurity>0</DocSecurity>
  <Lines>81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Iryna Mykoliuk</dc:creator>
  <cp:lastModifiedBy>Iryna Mykoliuk</cp:lastModifiedBy>
  <cp:revision>2</cp:revision>
  <cp:lastPrinted>2016-11-20T18:36:00Z</cp:lastPrinted>
  <dcterms:created xsi:type="dcterms:W3CDTF">2016-11-20T18:36:00Z</dcterms:created>
  <dcterms:modified xsi:type="dcterms:W3CDTF">2016-11-20T18:36:00Z</dcterms:modified>
</cp:coreProperties>
</file>