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9679" w14:textId="396F4988" w:rsidR="00C91F43" w:rsidRDefault="002248EA" w:rsidP="002248EA">
      <w:pPr>
        <w:bidi/>
      </w:pPr>
      <w:r w:rsidRPr="002248EA">
        <w:rPr>
          <w:b/>
          <w:bCs/>
          <w:rtl/>
        </w:rPr>
        <w:t>مفهوم والد-فرزندی</w:t>
      </w:r>
      <w:r w:rsidRPr="002248EA">
        <w:rPr>
          <w:b/>
          <w:bCs/>
        </w:rPr>
        <w:t>:</w:t>
      </w:r>
      <w:r w:rsidRPr="002248EA">
        <w:t xml:space="preserve"> </w:t>
      </w:r>
      <w:r w:rsidRPr="002248EA">
        <w:rPr>
          <w:rtl/>
        </w:rPr>
        <w:t xml:space="preserve">در لینوکس بالاترین سطح، دایرکتوری ریشه یا همان </w:t>
      </w:r>
      <w:r w:rsidRPr="002248EA">
        <w:t xml:space="preserve">/ </w:t>
      </w:r>
      <w:r w:rsidRPr="002248EA">
        <w:rPr>
          <w:rtl/>
        </w:rPr>
        <w:t>است</w:t>
      </w:r>
      <w:r w:rsidRPr="002248EA">
        <w:t xml:space="preserve"> (p. 3). </w:t>
      </w:r>
      <w:r w:rsidRPr="002248EA">
        <w:rPr>
          <w:rtl/>
        </w:rPr>
        <w:t>دایرکتوری‌های دیگر همگی فرزند این دایرکتوری به حساب می‌آیند</w:t>
      </w:r>
      <w:r w:rsidRPr="002248EA">
        <w:t xml:space="preserve"> (p. 4).</w:t>
      </w:r>
    </w:p>
    <w:p w14:paraId="74044DD1" w14:textId="77777777" w:rsidR="002248EA" w:rsidRDefault="002248EA" w:rsidP="002248EA">
      <w:pPr>
        <w:bidi/>
      </w:pPr>
    </w:p>
    <w:p w14:paraId="43BF57B0" w14:textId="77777777" w:rsidR="002248EA" w:rsidRDefault="002248EA" w:rsidP="002248EA">
      <w:pPr>
        <w:bidi/>
      </w:pPr>
    </w:p>
    <w:p w14:paraId="25E1244A" w14:textId="77777777" w:rsidR="002248EA" w:rsidRDefault="002248EA" w:rsidP="002248EA">
      <w:pPr>
        <w:bidi/>
      </w:pPr>
    </w:p>
    <w:p w14:paraId="3F346099" w14:textId="3220E58A" w:rsidR="002248EA" w:rsidRDefault="002248EA" w:rsidP="002248EA">
      <w:pPr>
        <w:bidi/>
        <w:jc w:val="center"/>
      </w:pPr>
      <w:r>
        <w:rPr>
          <w:rFonts w:cs="Arial"/>
          <w:rtl/>
        </w:rPr>
        <w:t>/ (والد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>)</w:t>
      </w:r>
    </w:p>
    <w:p w14:paraId="576A9D61" w14:textId="3312B66D" w:rsidR="002248EA" w:rsidRDefault="002248EA" w:rsidP="002248EA">
      <w:pPr>
        <w:bidi/>
        <w:jc w:val="center"/>
      </w:pPr>
      <w:r>
        <w:rPr>
          <w:rFonts w:cs="Arial"/>
          <w:rtl/>
        </w:rPr>
        <w:t>┌──────┼──────┬──────┐</w:t>
      </w:r>
    </w:p>
    <w:p w14:paraId="30247D3D" w14:textId="6FED5587" w:rsidR="002248EA" w:rsidRDefault="002248EA" w:rsidP="002248EA">
      <w:pPr>
        <w:bidi/>
        <w:jc w:val="center"/>
      </w:pPr>
      <w:r>
        <w:rPr>
          <w:rFonts w:cs="Arial"/>
          <w:rtl/>
        </w:rPr>
        <w:t>│      │      │      │</w:t>
      </w:r>
    </w:p>
    <w:p w14:paraId="4F083F15" w14:textId="7EF70563" w:rsidR="002248EA" w:rsidRDefault="002248EA" w:rsidP="002248EA">
      <w:pPr>
        <w:bidi/>
        <w:jc w:val="center"/>
      </w:pPr>
      <w:r>
        <w:t xml:space="preserve">bin    </w:t>
      </w:r>
      <w:proofErr w:type="spellStart"/>
      <w:r>
        <w:t>etc</w:t>
      </w:r>
      <w:proofErr w:type="spellEnd"/>
      <w:r>
        <w:t xml:space="preserve">   home    var</w:t>
      </w:r>
    </w:p>
    <w:sectPr w:rsidR="00224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43"/>
    <w:rsid w:val="002248EA"/>
    <w:rsid w:val="004F44B5"/>
    <w:rsid w:val="00606F28"/>
    <w:rsid w:val="00C9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6C26"/>
  <w15:chartTrackingRefBased/>
  <w15:docId w15:val="{EDF36735-4767-4FF1-B6CE-7D4848A1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2</cp:revision>
  <dcterms:created xsi:type="dcterms:W3CDTF">2026-06-11T18:47:00Z</dcterms:created>
  <dcterms:modified xsi:type="dcterms:W3CDTF">2026-06-11T18:58:00Z</dcterms:modified>
</cp:coreProperties>
</file>