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35" w:rsidRDefault="00171F35" w:rsidP="00171F35">
      <w:pPr>
        <w:pStyle w:val="PlainText"/>
        <w:jc w:val="both"/>
        <w:rPr>
          <w:rFonts w:ascii="Courier New" w:hAnsi="Courier New" w:cs="Courier New"/>
        </w:rPr>
      </w:pPr>
      <w:r w:rsidRPr="00171F35">
        <w:rPr>
          <w:rFonts w:ascii="Courier New" w:hAnsi="Courier New" w:cs="Courier New"/>
          <w:i/>
          <w:u w:val="single"/>
        </w:rPr>
        <w:t>Note:</w:t>
      </w:r>
      <w:r>
        <w:rPr>
          <w:rFonts w:ascii="Courier New" w:hAnsi="Courier New" w:cs="Courier New"/>
        </w:rPr>
        <w:t xml:space="preserve"> </w:t>
      </w:r>
      <w:r w:rsidR="00BE4E30" w:rsidRPr="00171F35">
        <w:rPr>
          <w:rFonts w:ascii="Courier New" w:hAnsi="Courier New" w:cs="Courier New"/>
          <w:i/>
        </w:rPr>
        <w:t>It is recommended that it would be appropri</w:t>
      </w:r>
      <w:r w:rsidRPr="00171F35">
        <w:rPr>
          <w:rFonts w:ascii="Courier New" w:hAnsi="Courier New" w:cs="Courier New"/>
          <w:i/>
        </w:rPr>
        <w:t xml:space="preserve">ate courtesy to acknowledge </w:t>
      </w:r>
      <w:r w:rsidR="00BE4E30" w:rsidRPr="00171F35">
        <w:rPr>
          <w:rFonts w:ascii="Courier New" w:hAnsi="Courier New" w:cs="Courier New"/>
          <w:i/>
        </w:rPr>
        <w:t>in publications that the flare index data wer</w:t>
      </w:r>
      <w:r w:rsidRPr="00171F35">
        <w:rPr>
          <w:rFonts w:ascii="Courier New" w:hAnsi="Courier New" w:cs="Courier New"/>
          <w:i/>
        </w:rPr>
        <w:t xml:space="preserve">e calculated by the staff of </w:t>
      </w:r>
      <w:proofErr w:type="spellStart"/>
      <w:r w:rsidR="00BE4E30" w:rsidRPr="00171F35">
        <w:rPr>
          <w:rFonts w:ascii="Courier New" w:hAnsi="Courier New" w:cs="Courier New"/>
          <w:i/>
        </w:rPr>
        <w:t>Kandilli</w:t>
      </w:r>
      <w:proofErr w:type="spellEnd"/>
      <w:r w:rsidR="00BE4E30" w:rsidRPr="00171F35">
        <w:rPr>
          <w:rFonts w:ascii="Courier New" w:hAnsi="Courier New" w:cs="Courier New"/>
          <w:i/>
        </w:rPr>
        <w:t xml:space="preserve"> Observa</w:t>
      </w:r>
      <w:r w:rsidR="00BE4E30" w:rsidRPr="00171F35">
        <w:rPr>
          <w:rFonts w:ascii="Courier New" w:hAnsi="Courier New" w:cs="Courier New"/>
          <w:i/>
        </w:rPr>
        <w:t>tory. The following statement</w:t>
      </w:r>
      <w:r w:rsidRPr="00171F35">
        <w:rPr>
          <w:rFonts w:ascii="Courier New" w:hAnsi="Courier New" w:cs="Courier New"/>
          <w:i/>
        </w:rPr>
        <w:t xml:space="preserve"> is suggested:                </w:t>
      </w:r>
      <w:r w:rsidR="00BE4E30" w:rsidRPr="00171F35">
        <w:rPr>
          <w:rFonts w:ascii="Courier New" w:hAnsi="Courier New" w:cs="Courier New"/>
          <w:i/>
        </w:rPr>
        <w:t>"Flare Index Data used in this study were cal</w:t>
      </w:r>
      <w:r w:rsidRPr="00171F35">
        <w:rPr>
          <w:rFonts w:ascii="Courier New" w:hAnsi="Courier New" w:cs="Courier New"/>
          <w:i/>
        </w:rPr>
        <w:t xml:space="preserve">culated by </w:t>
      </w:r>
      <w:proofErr w:type="spellStart"/>
      <w:r w:rsidRPr="00171F35">
        <w:rPr>
          <w:rFonts w:ascii="Courier New" w:hAnsi="Courier New" w:cs="Courier New"/>
          <w:i/>
        </w:rPr>
        <w:t>T.Atac</w:t>
      </w:r>
      <w:proofErr w:type="spellEnd"/>
      <w:r w:rsidRPr="00171F35">
        <w:rPr>
          <w:rFonts w:ascii="Courier New" w:hAnsi="Courier New" w:cs="Courier New"/>
          <w:i/>
        </w:rPr>
        <w:t xml:space="preserve"> and </w:t>
      </w:r>
      <w:proofErr w:type="spellStart"/>
      <w:r w:rsidRPr="00171F35">
        <w:rPr>
          <w:rFonts w:ascii="Courier New" w:hAnsi="Courier New" w:cs="Courier New"/>
          <w:i/>
        </w:rPr>
        <w:t>A.Ozguc</w:t>
      </w:r>
      <w:proofErr w:type="spellEnd"/>
      <w:r w:rsidRPr="00171F35">
        <w:rPr>
          <w:rFonts w:ascii="Courier New" w:hAnsi="Courier New" w:cs="Courier New"/>
          <w:i/>
        </w:rPr>
        <w:t xml:space="preserve"> </w:t>
      </w:r>
      <w:r w:rsidR="00BE4E30" w:rsidRPr="00171F35">
        <w:rPr>
          <w:rFonts w:ascii="Courier New" w:hAnsi="Courier New" w:cs="Courier New"/>
          <w:i/>
        </w:rPr>
        <w:t xml:space="preserve">from </w:t>
      </w:r>
      <w:proofErr w:type="spellStart"/>
      <w:r w:rsidR="00BE4E30" w:rsidRPr="00171F35">
        <w:rPr>
          <w:rFonts w:ascii="Courier New" w:hAnsi="Courier New" w:cs="Courier New"/>
          <w:i/>
        </w:rPr>
        <w:t>Bogazici</w:t>
      </w:r>
      <w:proofErr w:type="spellEnd"/>
      <w:r w:rsidR="00BE4E30" w:rsidRPr="00171F35">
        <w:rPr>
          <w:rFonts w:ascii="Courier New" w:hAnsi="Courier New" w:cs="Courier New"/>
          <w:i/>
        </w:rPr>
        <w:t xml:space="preserve"> University </w:t>
      </w:r>
      <w:proofErr w:type="spellStart"/>
      <w:r w:rsidR="00BE4E30" w:rsidRPr="00171F35">
        <w:rPr>
          <w:rFonts w:ascii="Courier New" w:hAnsi="Courier New" w:cs="Courier New"/>
          <w:i/>
        </w:rPr>
        <w:t>Kandilli</w:t>
      </w:r>
      <w:proofErr w:type="spellEnd"/>
      <w:r w:rsidR="00BE4E30" w:rsidRPr="00171F35">
        <w:rPr>
          <w:rFonts w:ascii="Courier New" w:hAnsi="Courier New" w:cs="Courier New"/>
          <w:i/>
        </w:rPr>
        <w:t xml:space="preserve"> Observato</w:t>
      </w:r>
      <w:r w:rsidRPr="00171F35">
        <w:rPr>
          <w:rFonts w:ascii="Courier New" w:hAnsi="Courier New" w:cs="Courier New"/>
          <w:i/>
        </w:rPr>
        <w:t>ry, Istanbul, Turkey"</w:t>
      </w:r>
    </w:p>
    <w:p w:rsidR="00000000" w:rsidRPr="002F7958" w:rsidRDefault="00171F35" w:rsidP="00171F35">
      <w:pPr>
        <w:pStyle w:val="PlainText"/>
        <w:spacing w:before="1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Website: </w:t>
      </w:r>
      <w:r w:rsidRPr="00171F35">
        <w:rPr>
          <w:rFonts w:ascii="Courier New" w:hAnsi="Courier New" w:cs="Courier New"/>
        </w:rPr>
        <w:t>http://www.koeri.boun.edu.tr/eng/topeng.htm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                  FLARE INDEX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bookmarkStart w:id="0" w:name="_GoBack"/>
      <w:proofErr w:type="spellStart"/>
      <w:r w:rsidRPr="002F7958">
        <w:rPr>
          <w:rFonts w:ascii="Courier New" w:hAnsi="Courier New" w:cs="Courier New"/>
        </w:rPr>
        <w:t>Kleczek</w:t>
      </w:r>
      <w:proofErr w:type="spellEnd"/>
      <w:r w:rsidRPr="002F7958">
        <w:rPr>
          <w:rFonts w:ascii="Courier New" w:hAnsi="Courier New" w:cs="Courier New"/>
        </w:rPr>
        <w:t xml:space="preserve"> (1952) first introduced the quant</w:t>
      </w:r>
      <w:r w:rsidR="00171F35">
        <w:rPr>
          <w:rFonts w:ascii="Courier New" w:hAnsi="Courier New" w:cs="Courier New"/>
        </w:rPr>
        <w:t xml:space="preserve">ity "Q = </w:t>
      </w:r>
      <w:proofErr w:type="spellStart"/>
      <w:r w:rsidR="00171F35">
        <w:rPr>
          <w:rFonts w:ascii="Courier New" w:hAnsi="Courier New" w:cs="Courier New"/>
        </w:rPr>
        <w:t>i</w:t>
      </w:r>
      <w:proofErr w:type="spellEnd"/>
      <w:r w:rsidR="00171F35">
        <w:rPr>
          <w:rFonts w:ascii="Courier New" w:hAnsi="Courier New" w:cs="Courier New"/>
        </w:rPr>
        <w:t xml:space="preserve"> x t" to quantify the </w:t>
      </w:r>
      <w:bookmarkEnd w:id="0"/>
      <w:r w:rsidRPr="002F7958">
        <w:rPr>
          <w:rFonts w:ascii="Courier New" w:hAnsi="Courier New" w:cs="Courier New"/>
        </w:rPr>
        <w:t>daily flare activi</w:t>
      </w:r>
      <w:r w:rsidRPr="002F7958">
        <w:rPr>
          <w:rFonts w:ascii="Courier New" w:hAnsi="Courier New" w:cs="Courier New"/>
        </w:rPr>
        <w:t>ty over 24 hour</w:t>
      </w:r>
      <w:r w:rsidR="00171F35">
        <w:rPr>
          <w:rFonts w:ascii="Courier New" w:hAnsi="Courier New" w:cs="Courier New"/>
        </w:rPr>
        <w:t xml:space="preserve">s per day. He assumed that this </w:t>
      </w:r>
      <w:r w:rsidRPr="002F7958">
        <w:rPr>
          <w:rFonts w:ascii="Courier New" w:hAnsi="Courier New" w:cs="Courier New"/>
        </w:rPr>
        <w:t>relationship gives roughly the total e</w:t>
      </w:r>
      <w:r w:rsidR="00171F35">
        <w:rPr>
          <w:rFonts w:ascii="Courier New" w:hAnsi="Courier New" w:cs="Courier New"/>
        </w:rPr>
        <w:t xml:space="preserve">nergy emitted by the flares. In </w:t>
      </w:r>
      <w:r w:rsidRPr="002F7958">
        <w:rPr>
          <w:rFonts w:ascii="Courier New" w:hAnsi="Courier New" w:cs="Courier New"/>
        </w:rPr>
        <w:t>this relation, "</w:t>
      </w:r>
      <w:proofErr w:type="spellStart"/>
      <w:r w:rsidRPr="002F7958">
        <w:rPr>
          <w:rFonts w:ascii="Courier New" w:hAnsi="Courier New" w:cs="Courier New"/>
        </w:rPr>
        <w:t>i</w:t>
      </w:r>
      <w:proofErr w:type="spellEnd"/>
      <w:r w:rsidRPr="002F7958">
        <w:rPr>
          <w:rFonts w:ascii="Courier New" w:hAnsi="Courier New" w:cs="Courier New"/>
        </w:rPr>
        <w:t>" represents the intens</w:t>
      </w:r>
      <w:r w:rsidR="00171F35">
        <w:rPr>
          <w:rFonts w:ascii="Courier New" w:hAnsi="Courier New" w:cs="Courier New"/>
        </w:rPr>
        <w:t xml:space="preserve">ity scale of importance and "t" </w:t>
      </w:r>
      <w:r w:rsidRPr="002F7958">
        <w:rPr>
          <w:rFonts w:ascii="Courier New" w:hAnsi="Courier New" w:cs="Courier New"/>
        </w:rPr>
        <w:t>the duration (in minutes) of the flare. Some reviews of flare activ</w:t>
      </w:r>
      <w:r w:rsidR="00171F35">
        <w:rPr>
          <w:rFonts w:ascii="Courier New" w:hAnsi="Courier New" w:cs="Courier New"/>
        </w:rPr>
        <w:t xml:space="preserve">ity </w:t>
      </w:r>
      <w:r w:rsidRPr="002F7958">
        <w:rPr>
          <w:rFonts w:ascii="Courier New" w:hAnsi="Courier New" w:cs="Courier New"/>
        </w:rPr>
        <w:t xml:space="preserve">using </w:t>
      </w:r>
      <w:proofErr w:type="spellStart"/>
      <w:r w:rsidRPr="002F7958">
        <w:rPr>
          <w:rFonts w:ascii="Courier New" w:hAnsi="Courier New" w:cs="Courier New"/>
        </w:rPr>
        <w:t>Kleczek's</w:t>
      </w:r>
      <w:proofErr w:type="spellEnd"/>
      <w:r w:rsidRPr="002F7958">
        <w:rPr>
          <w:rFonts w:ascii="Courier New" w:hAnsi="Courier New" w:cs="Courier New"/>
        </w:rPr>
        <w:t xml:space="preserve"> method are given fo</w:t>
      </w:r>
      <w:r w:rsidR="00171F35">
        <w:rPr>
          <w:rFonts w:ascii="Courier New" w:hAnsi="Courier New" w:cs="Courier New"/>
        </w:rPr>
        <w:t xml:space="preserve">r each day from 1936 to 2000 by </w:t>
      </w:r>
      <w:proofErr w:type="spellStart"/>
      <w:r w:rsidRPr="002F7958">
        <w:rPr>
          <w:rFonts w:ascii="Courier New" w:hAnsi="Courier New" w:cs="Courier New"/>
        </w:rPr>
        <w:t>Kleczek</w:t>
      </w:r>
      <w:proofErr w:type="spellEnd"/>
      <w:r w:rsidRPr="002F7958">
        <w:rPr>
          <w:rFonts w:ascii="Courier New" w:hAnsi="Courier New" w:cs="Courier New"/>
        </w:rPr>
        <w:t xml:space="preserve"> (1952), </w:t>
      </w:r>
      <w:proofErr w:type="spellStart"/>
      <w:r w:rsidRPr="002F7958">
        <w:rPr>
          <w:rFonts w:ascii="Courier New" w:hAnsi="Courier New" w:cs="Courier New"/>
        </w:rPr>
        <w:t>Knoska</w:t>
      </w:r>
      <w:proofErr w:type="spellEnd"/>
      <w:r w:rsidRPr="002F7958">
        <w:rPr>
          <w:rFonts w:ascii="Courier New" w:hAnsi="Courier New" w:cs="Courier New"/>
        </w:rPr>
        <w:t xml:space="preserve"> and </w:t>
      </w:r>
      <w:proofErr w:type="spellStart"/>
      <w:r w:rsidRPr="002F7958">
        <w:rPr>
          <w:rFonts w:ascii="Courier New" w:hAnsi="Courier New" w:cs="Courier New"/>
        </w:rPr>
        <w:t>Letfus</w:t>
      </w:r>
      <w:proofErr w:type="spellEnd"/>
      <w:r w:rsidRPr="002F7958">
        <w:rPr>
          <w:rFonts w:ascii="Courier New" w:hAnsi="Courier New" w:cs="Courier New"/>
        </w:rPr>
        <w:t xml:space="preserve"> (un</w:t>
      </w:r>
      <w:r w:rsidR="00171F35">
        <w:rPr>
          <w:rFonts w:ascii="Courier New" w:hAnsi="Courier New" w:cs="Courier New"/>
        </w:rPr>
        <w:t xml:space="preserve">published), </w:t>
      </w:r>
      <w:proofErr w:type="spellStart"/>
      <w:r w:rsidR="00171F35">
        <w:rPr>
          <w:rFonts w:ascii="Courier New" w:hAnsi="Courier New" w:cs="Courier New"/>
        </w:rPr>
        <w:t>Knoska</w:t>
      </w:r>
      <w:proofErr w:type="spellEnd"/>
      <w:r w:rsidR="00171F35">
        <w:rPr>
          <w:rFonts w:ascii="Courier New" w:hAnsi="Courier New" w:cs="Courier New"/>
        </w:rPr>
        <w:t xml:space="preserve"> and </w:t>
      </w:r>
      <w:proofErr w:type="spellStart"/>
      <w:r w:rsidR="00171F35">
        <w:rPr>
          <w:rFonts w:ascii="Courier New" w:hAnsi="Courier New" w:cs="Courier New"/>
        </w:rPr>
        <w:t>Petrasek</w:t>
      </w:r>
      <w:proofErr w:type="spellEnd"/>
      <w:r w:rsidR="00171F35">
        <w:rPr>
          <w:rFonts w:ascii="Courier New" w:hAnsi="Courier New" w:cs="Courier New"/>
        </w:rPr>
        <w:t xml:space="preserve"> </w:t>
      </w:r>
      <w:r w:rsidRPr="002F7958">
        <w:rPr>
          <w:rFonts w:ascii="Courier New" w:hAnsi="Courier New" w:cs="Courier New"/>
        </w:rPr>
        <w:t xml:space="preserve">(1984), </w:t>
      </w: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 xml:space="preserve"> (1</w:t>
      </w:r>
      <w:r w:rsidR="00171F35">
        <w:rPr>
          <w:rFonts w:ascii="Courier New" w:hAnsi="Courier New" w:cs="Courier New"/>
        </w:rPr>
        <w:t xml:space="preserve">987) and </w:t>
      </w:r>
      <w:proofErr w:type="spellStart"/>
      <w:r w:rsidR="00171F35">
        <w:rPr>
          <w:rFonts w:ascii="Courier New" w:hAnsi="Courier New" w:cs="Courier New"/>
        </w:rPr>
        <w:t>Atac</w:t>
      </w:r>
      <w:proofErr w:type="spellEnd"/>
      <w:r w:rsidR="00171F35">
        <w:rPr>
          <w:rFonts w:ascii="Courier New" w:hAnsi="Courier New" w:cs="Courier New"/>
        </w:rPr>
        <w:t xml:space="preserve"> and </w:t>
      </w:r>
      <w:proofErr w:type="spellStart"/>
      <w:r w:rsidR="00171F35">
        <w:rPr>
          <w:rFonts w:ascii="Courier New" w:hAnsi="Courier New" w:cs="Courier New"/>
        </w:rPr>
        <w:t>Ozguc</w:t>
      </w:r>
      <w:proofErr w:type="spellEnd"/>
      <w:r w:rsidR="00171F35">
        <w:rPr>
          <w:rFonts w:ascii="Courier New" w:hAnsi="Courier New" w:cs="Courier New"/>
        </w:rPr>
        <w:t xml:space="preserve"> (1998). </w:t>
      </w:r>
      <w:r w:rsidRPr="002F7958">
        <w:rPr>
          <w:rFonts w:ascii="Courier New" w:hAnsi="Courier New" w:cs="Courier New"/>
        </w:rPr>
        <w:t xml:space="preserve">The daily flare index of the 21,22,23 Solar Cycles was determined by </w:t>
      </w:r>
      <w:r w:rsidR="00171F35">
        <w:rPr>
          <w:rFonts w:ascii="Courier New" w:hAnsi="Courier New" w:cs="Courier New"/>
        </w:rPr>
        <w:t xml:space="preserve">using the </w:t>
      </w:r>
      <w:r w:rsidRPr="002F7958">
        <w:rPr>
          <w:rFonts w:ascii="Courier New" w:hAnsi="Courier New" w:cs="Courier New"/>
        </w:rPr>
        <w:t>final grouped solar flares which</w:t>
      </w:r>
      <w:r w:rsidR="00171F35">
        <w:rPr>
          <w:rFonts w:ascii="Courier New" w:hAnsi="Courier New" w:cs="Courier New"/>
        </w:rPr>
        <w:t xml:space="preserve"> are compiled by NGDC (National </w:t>
      </w:r>
      <w:r w:rsidRPr="002F7958">
        <w:rPr>
          <w:rFonts w:ascii="Courier New" w:hAnsi="Courier New" w:cs="Courier New"/>
        </w:rPr>
        <w:t>Geophysical Data Center). It is calc</w:t>
      </w:r>
      <w:r w:rsidR="00171F35">
        <w:rPr>
          <w:rFonts w:ascii="Courier New" w:hAnsi="Courier New" w:cs="Courier New"/>
        </w:rPr>
        <w:t xml:space="preserve">ulated for each flare using the </w:t>
      </w:r>
      <w:r w:rsidRPr="002F7958">
        <w:rPr>
          <w:rFonts w:ascii="Courier New" w:hAnsi="Courier New" w:cs="Courier New"/>
        </w:rPr>
        <w:t>formula:</w:t>
      </w:r>
    </w:p>
    <w:p w:rsidR="00000000" w:rsidRPr="002F7958" w:rsidRDefault="00BE4E30" w:rsidP="00171F35">
      <w:pPr>
        <w:pStyle w:val="PlainText"/>
        <w:spacing w:before="120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            Q = (</w:t>
      </w:r>
      <w:proofErr w:type="spellStart"/>
      <w:r w:rsidRPr="002F7958">
        <w:rPr>
          <w:rFonts w:ascii="Courier New" w:hAnsi="Courier New" w:cs="Courier New"/>
        </w:rPr>
        <w:t>i</w:t>
      </w:r>
      <w:proofErr w:type="spellEnd"/>
      <w:r w:rsidRPr="002F7958">
        <w:rPr>
          <w:rFonts w:ascii="Courier New" w:hAnsi="Courier New" w:cs="Courier New"/>
        </w:rPr>
        <w:t xml:space="preserve"> x t)</w:t>
      </w:r>
    </w:p>
    <w:p w:rsidR="00000000" w:rsidRPr="002F7958" w:rsidRDefault="00BE4E30" w:rsidP="00171F35">
      <w:pPr>
        <w:pStyle w:val="PlainText"/>
        <w:spacing w:before="120"/>
        <w:jc w:val="both"/>
        <w:rPr>
          <w:rFonts w:ascii="Courier New" w:hAnsi="Courier New" w:cs="Courier New"/>
        </w:rPr>
      </w:pPr>
      <w:proofErr w:type="gramStart"/>
      <w:r w:rsidRPr="002F7958">
        <w:rPr>
          <w:rFonts w:ascii="Courier New" w:hAnsi="Courier New" w:cs="Courier New"/>
        </w:rPr>
        <w:t>where</w:t>
      </w:r>
      <w:proofErr w:type="gramEnd"/>
      <w:r w:rsidRPr="002F7958">
        <w:rPr>
          <w:rFonts w:ascii="Courier New" w:hAnsi="Courier New" w:cs="Courier New"/>
        </w:rPr>
        <w:t xml:space="preserve"> "</w:t>
      </w:r>
      <w:proofErr w:type="spellStart"/>
      <w:r w:rsidRPr="002F7958">
        <w:rPr>
          <w:rFonts w:ascii="Courier New" w:hAnsi="Courier New" w:cs="Courier New"/>
        </w:rPr>
        <w:t>i</w:t>
      </w:r>
      <w:proofErr w:type="spellEnd"/>
      <w:r w:rsidRPr="002F7958">
        <w:rPr>
          <w:rFonts w:ascii="Courier New" w:hAnsi="Courier New" w:cs="Courier New"/>
        </w:rPr>
        <w:t>" is the importance coefficient of the flare as shown in Tab</w:t>
      </w:r>
      <w:r w:rsidRPr="002F7958">
        <w:rPr>
          <w:rFonts w:ascii="Courier New" w:hAnsi="Courier New" w:cs="Courier New"/>
        </w:rPr>
        <w:t xml:space="preserve">le 1, </w:t>
      </w:r>
      <w:r w:rsidR="00171F35">
        <w:rPr>
          <w:rFonts w:ascii="Courier New" w:hAnsi="Courier New" w:cs="Courier New"/>
        </w:rPr>
        <w:t xml:space="preserve"> </w:t>
      </w:r>
      <w:r w:rsidRPr="002F7958">
        <w:rPr>
          <w:rFonts w:ascii="Courier New" w:hAnsi="Courier New" w:cs="Courier New"/>
        </w:rPr>
        <w:t>and "t" is the duration of the flare in minutes.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            Table 1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_________________________________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Importance   </w:t>
      </w:r>
      <w:proofErr w:type="spellStart"/>
      <w:r w:rsidRPr="002F7958">
        <w:rPr>
          <w:rFonts w:ascii="Courier New" w:hAnsi="Courier New" w:cs="Courier New"/>
        </w:rPr>
        <w:t>i</w:t>
      </w:r>
      <w:proofErr w:type="spellEnd"/>
      <w:r w:rsidRPr="002F7958">
        <w:rPr>
          <w:rFonts w:ascii="Courier New" w:hAnsi="Courier New" w:cs="Courier New"/>
        </w:rPr>
        <w:t xml:space="preserve">   Importance   </w:t>
      </w:r>
      <w:proofErr w:type="spellStart"/>
      <w:r w:rsidRPr="002F7958">
        <w:rPr>
          <w:rFonts w:ascii="Courier New" w:hAnsi="Courier New" w:cs="Courier New"/>
        </w:rPr>
        <w:t>i</w:t>
      </w:r>
      <w:proofErr w:type="spellEnd"/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---------------------------------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SF</w:t>
      </w:r>
      <w:proofErr w:type="gramStart"/>
      <w:r w:rsidRPr="002F7958">
        <w:rPr>
          <w:rFonts w:ascii="Courier New" w:hAnsi="Courier New" w:cs="Courier New"/>
        </w:rPr>
        <w:t>,SN,SB</w:t>
      </w:r>
      <w:proofErr w:type="gramEnd"/>
      <w:r w:rsidRPr="002F7958">
        <w:rPr>
          <w:rFonts w:ascii="Courier New" w:hAnsi="Courier New" w:cs="Courier New"/>
        </w:rPr>
        <w:t xml:space="preserve">    0.5    </w:t>
      </w:r>
      <w:r w:rsidRPr="002F7958">
        <w:rPr>
          <w:rFonts w:ascii="Courier New" w:hAnsi="Courier New" w:cs="Courier New"/>
        </w:rPr>
        <w:t>2B        2.5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1F</w:t>
      </w:r>
      <w:proofErr w:type="gramStart"/>
      <w:r w:rsidRPr="002F7958">
        <w:rPr>
          <w:rFonts w:ascii="Courier New" w:hAnsi="Courier New" w:cs="Courier New"/>
        </w:rPr>
        <w:t>,1N</w:t>
      </w:r>
      <w:proofErr w:type="gramEnd"/>
      <w:r w:rsidRPr="002F7958">
        <w:rPr>
          <w:rFonts w:ascii="Courier New" w:hAnsi="Courier New" w:cs="Courier New"/>
        </w:rPr>
        <w:t xml:space="preserve">       1.0    3N,3F,4F  3.0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1B          1.5    3B</w:t>
      </w:r>
      <w:proofErr w:type="gramStart"/>
      <w:r w:rsidRPr="002F7958">
        <w:rPr>
          <w:rFonts w:ascii="Courier New" w:hAnsi="Courier New" w:cs="Courier New"/>
        </w:rPr>
        <w:t>,4N</w:t>
      </w:r>
      <w:proofErr w:type="gramEnd"/>
      <w:r w:rsidRPr="002F7958">
        <w:rPr>
          <w:rFonts w:ascii="Courier New" w:hAnsi="Courier New" w:cs="Courier New"/>
        </w:rPr>
        <w:t xml:space="preserve">     3.5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2F</w:t>
      </w:r>
      <w:proofErr w:type="gramStart"/>
      <w:r w:rsidRPr="002F7958">
        <w:rPr>
          <w:rFonts w:ascii="Courier New" w:hAnsi="Courier New" w:cs="Courier New"/>
        </w:rPr>
        <w:t>,2N</w:t>
      </w:r>
      <w:proofErr w:type="gramEnd"/>
      <w:r w:rsidRPr="002F7958">
        <w:rPr>
          <w:rFonts w:ascii="Courier New" w:hAnsi="Courier New" w:cs="Courier New"/>
        </w:rPr>
        <w:t xml:space="preserve">       2.0    4B        4.0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---------------------------------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>To obtain final daily values, the daily sums of the index fo</w:t>
      </w:r>
      <w:r w:rsidR="00171F35">
        <w:rPr>
          <w:rFonts w:ascii="Courier New" w:hAnsi="Courier New" w:cs="Courier New"/>
        </w:rPr>
        <w:t xml:space="preserve">r the northern </w:t>
      </w:r>
      <w:r w:rsidRPr="002F7958">
        <w:rPr>
          <w:rFonts w:ascii="Courier New" w:hAnsi="Courier New" w:cs="Courier New"/>
        </w:rPr>
        <w:t>and southern hemispheres and for the total su</w:t>
      </w:r>
      <w:r w:rsidR="00171F35">
        <w:rPr>
          <w:rFonts w:ascii="Courier New" w:hAnsi="Courier New" w:cs="Courier New"/>
        </w:rPr>
        <w:t xml:space="preserve">rface are divided by the total </w:t>
      </w:r>
      <w:r w:rsidRPr="002F7958">
        <w:rPr>
          <w:rFonts w:ascii="Courier New" w:hAnsi="Courier New" w:cs="Courier New"/>
        </w:rPr>
        <w:t>time of observation of that day calculate</w:t>
      </w:r>
      <w:r w:rsidR="00171F35">
        <w:rPr>
          <w:rFonts w:ascii="Courier New" w:hAnsi="Courier New" w:cs="Courier New"/>
        </w:rPr>
        <w:t xml:space="preserve">d from Solar-Geophysical Data, </w:t>
      </w:r>
      <w:r w:rsidRPr="002F7958">
        <w:rPr>
          <w:rFonts w:ascii="Courier New" w:hAnsi="Courier New" w:cs="Courier New"/>
        </w:rPr>
        <w:t xml:space="preserve">Comprehensive Reports. 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1986-2000 flare index data are produced by: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Dr. Tamer </w:t>
      </w:r>
      <w:proofErr w:type="spellStart"/>
      <w:r w:rsidRPr="002F7958">
        <w:rPr>
          <w:rFonts w:ascii="Courier New" w:hAnsi="Courier New" w:cs="Courier New"/>
        </w:rPr>
        <w:t>Ata</w:t>
      </w:r>
      <w:r w:rsidR="00171F35">
        <w:rPr>
          <w:rFonts w:ascii="Courier New" w:hAnsi="Courier New" w:cs="Courier New"/>
        </w:rPr>
        <w:t>c</w:t>
      </w:r>
      <w:proofErr w:type="spellEnd"/>
      <w:r w:rsidR="00171F35">
        <w:rPr>
          <w:rFonts w:ascii="Courier New" w:hAnsi="Courier New" w:cs="Courier New"/>
        </w:rPr>
        <w:t xml:space="preserve">                         </w:t>
      </w:r>
      <w:r w:rsidRPr="002F7958">
        <w:rPr>
          <w:rFonts w:ascii="Courier New" w:hAnsi="Courier New" w:cs="Courier New"/>
        </w:rPr>
        <w:t xml:space="preserve">Dr. </w:t>
      </w:r>
      <w:proofErr w:type="spellStart"/>
      <w:r w:rsidRPr="002F7958">
        <w:rPr>
          <w:rFonts w:ascii="Courier New" w:hAnsi="Courier New" w:cs="Courier New"/>
        </w:rPr>
        <w:t>Atila</w:t>
      </w:r>
      <w:proofErr w:type="spellEnd"/>
      <w:r w:rsidRPr="002F7958">
        <w:rPr>
          <w:rFonts w:ascii="Courier New" w:hAnsi="Courier New" w:cs="Courier New"/>
        </w:rPr>
        <w:t xml:space="preserve"> </w:t>
      </w:r>
      <w:proofErr w:type="spellStart"/>
      <w:r w:rsidRPr="002F7958">
        <w:rPr>
          <w:rFonts w:ascii="Courier New" w:hAnsi="Courier New" w:cs="Courier New"/>
        </w:rPr>
        <w:t>Ozguc</w:t>
      </w:r>
      <w:proofErr w:type="spellEnd"/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Bogazici</w:t>
      </w:r>
      <w:proofErr w:type="spellEnd"/>
      <w:r w:rsidRPr="002F7958">
        <w:rPr>
          <w:rFonts w:ascii="Courier New" w:hAnsi="Courier New" w:cs="Courier New"/>
        </w:rPr>
        <w:t xml:space="preserve"> University                    </w:t>
      </w:r>
      <w:proofErr w:type="spellStart"/>
      <w:r w:rsidRPr="002F7958">
        <w:rPr>
          <w:rFonts w:ascii="Courier New" w:hAnsi="Courier New" w:cs="Courier New"/>
        </w:rPr>
        <w:t>Bogazici</w:t>
      </w:r>
      <w:proofErr w:type="spellEnd"/>
      <w:r w:rsidRPr="002F7958">
        <w:rPr>
          <w:rFonts w:ascii="Courier New" w:hAnsi="Courier New" w:cs="Courier New"/>
        </w:rPr>
        <w:t xml:space="preserve"> University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Kandilli</w:t>
      </w:r>
      <w:proofErr w:type="spellEnd"/>
      <w:r w:rsidRPr="002F7958">
        <w:rPr>
          <w:rFonts w:ascii="Courier New" w:hAnsi="Courier New" w:cs="Courier New"/>
        </w:rPr>
        <w:t xml:space="preserve"> Observatory and               </w:t>
      </w:r>
      <w:proofErr w:type="spellStart"/>
      <w:r w:rsidRPr="002F7958">
        <w:rPr>
          <w:rFonts w:ascii="Courier New" w:hAnsi="Courier New" w:cs="Courier New"/>
        </w:rPr>
        <w:t>Kandilli</w:t>
      </w:r>
      <w:proofErr w:type="spellEnd"/>
      <w:r w:rsidRPr="002F7958">
        <w:rPr>
          <w:rFonts w:ascii="Courier New" w:hAnsi="Courier New" w:cs="Courier New"/>
        </w:rPr>
        <w:t xml:space="preserve"> Observatory and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>Earthquake Research Institute          Earthquake Research Institute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>Cengelkoy-81220 Istan</w:t>
      </w:r>
      <w:r w:rsidRPr="002F7958">
        <w:rPr>
          <w:rFonts w:ascii="Courier New" w:hAnsi="Courier New" w:cs="Courier New"/>
        </w:rPr>
        <w:t>bul               Cengelkoy-81220 Istanbul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Turkey                                 </w:t>
      </w:r>
      <w:proofErr w:type="spellStart"/>
      <w:r w:rsidRPr="002F7958">
        <w:rPr>
          <w:rFonts w:ascii="Courier New" w:hAnsi="Courier New" w:cs="Courier New"/>
        </w:rPr>
        <w:t>Turkey</w:t>
      </w:r>
      <w:proofErr w:type="spellEnd"/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958">
        <w:rPr>
          <w:rFonts w:ascii="Courier New" w:hAnsi="Courier New" w:cs="Courier New"/>
        </w:rPr>
        <w:t>e-mail</w:t>
      </w:r>
      <w:proofErr w:type="gramEnd"/>
      <w:r w:rsidRPr="002F7958">
        <w:rPr>
          <w:rFonts w:ascii="Courier New" w:hAnsi="Courier New" w:cs="Courier New"/>
        </w:rPr>
        <w:t>: atac@boun.edu.tr               e-mail: ozguc@boun.edu.tr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958">
        <w:rPr>
          <w:rFonts w:ascii="Courier New" w:hAnsi="Courier New" w:cs="Courier New"/>
        </w:rPr>
        <w:t>fax</w:t>
      </w:r>
      <w:proofErr w:type="gramEnd"/>
      <w:r w:rsidRPr="002F7958">
        <w:rPr>
          <w:rFonts w:ascii="Courier New" w:hAnsi="Courier New" w:cs="Courier New"/>
        </w:rPr>
        <w:t>: 90-216-3321711                    fax: 90-216-3321711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2F7958">
        <w:rPr>
          <w:rFonts w:ascii="Courier New" w:hAnsi="Courier New" w:cs="Courier New"/>
        </w:rPr>
        <w:t>phone</w:t>
      </w:r>
      <w:proofErr w:type="gramEnd"/>
      <w:r w:rsidRPr="002F7958">
        <w:rPr>
          <w:rFonts w:ascii="Courier New" w:hAnsi="Courier New" w:cs="Courier New"/>
        </w:rPr>
        <w:t>: 90-216-3080514                  phon</w:t>
      </w:r>
      <w:r w:rsidRPr="002F7958">
        <w:rPr>
          <w:rFonts w:ascii="Courier New" w:hAnsi="Courier New" w:cs="Courier New"/>
        </w:rPr>
        <w:t>e: 90-216-3080514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                References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lastRenderedPageBreak/>
        <w:t>Atac</w:t>
      </w:r>
      <w:proofErr w:type="spellEnd"/>
      <w:r w:rsidRPr="002F7958">
        <w:rPr>
          <w:rFonts w:ascii="Courier New" w:hAnsi="Courier New" w:cs="Courier New"/>
        </w:rPr>
        <w:t xml:space="preserve">, T.: 1987, </w:t>
      </w:r>
      <w:proofErr w:type="spellStart"/>
      <w:r w:rsidRPr="002F7958">
        <w:rPr>
          <w:rFonts w:ascii="Courier New" w:hAnsi="Courier New" w:cs="Courier New"/>
        </w:rPr>
        <w:t>Astrophys</w:t>
      </w:r>
      <w:proofErr w:type="spellEnd"/>
      <w:r w:rsidRPr="002F7958">
        <w:rPr>
          <w:rFonts w:ascii="Courier New" w:hAnsi="Courier New" w:cs="Courier New"/>
        </w:rPr>
        <w:t>. Space Sci. 135, 201.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Ozguc</w:t>
      </w:r>
      <w:proofErr w:type="spellEnd"/>
      <w:r w:rsidRPr="002F7958">
        <w:rPr>
          <w:rFonts w:ascii="Courier New" w:hAnsi="Courier New" w:cs="Courier New"/>
        </w:rPr>
        <w:t xml:space="preserve">, A. and </w:t>
      </w: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>, T.: 1989, Solar Phys., 123, 357-365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Ozguc</w:t>
      </w:r>
      <w:proofErr w:type="spellEnd"/>
      <w:r w:rsidRPr="002F7958">
        <w:rPr>
          <w:rFonts w:ascii="Courier New" w:hAnsi="Courier New" w:cs="Courier New"/>
        </w:rPr>
        <w:t xml:space="preserve">, A. and </w:t>
      </w: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 xml:space="preserve">, T.: 1994, Solar Phys., 150, 339-346, 1994 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Ozguc</w:t>
      </w:r>
      <w:proofErr w:type="spellEnd"/>
      <w:r w:rsidRPr="002F7958">
        <w:rPr>
          <w:rFonts w:ascii="Courier New" w:hAnsi="Courier New" w:cs="Courier New"/>
        </w:rPr>
        <w:t xml:space="preserve">, A. and </w:t>
      </w: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>, T.: 1996, S</w:t>
      </w:r>
      <w:r w:rsidRPr="002F7958">
        <w:rPr>
          <w:rFonts w:ascii="Courier New" w:hAnsi="Courier New" w:cs="Courier New"/>
        </w:rPr>
        <w:t xml:space="preserve">olar Phys., 163, 183-191, 1996 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 xml:space="preserve">, </w:t>
      </w:r>
      <w:proofErr w:type="spellStart"/>
      <w:r w:rsidRPr="002F7958">
        <w:rPr>
          <w:rFonts w:ascii="Courier New" w:hAnsi="Courier New" w:cs="Courier New"/>
        </w:rPr>
        <w:t>T.</w:t>
      </w:r>
      <w:proofErr w:type="gramStart"/>
      <w:r w:rsidRPr="002F7958">
        <w:rPr>
          <w:rFonts w:ascii="Courier New" w:hAnsi="Courier New" w:cs="Courier New"/>
        </w:rPr>
        <w:t>,and</w:t>
      </w:r>
      <w:proofErr w:type="spellEnd"/>
      <w:proofErr w:type="gramEnd"/>
      <w:r w:rsidRPr="002F7958">
        <w:rPr>
          <w:rFonts w:ascii="Courier New" w:hAnsi="Courier New" w:cs="Courier New"/>
        </w:rPr>
        <w:t xml:space="preserve"> </w:t>
      </w:r>
      <w:proofErr w:type="spellStart"/>
      <w:r w:rsidRPr="002F7958">
        <w:rPr>
          <w:rFonts w:ascii="Courier New" w:hAnsi="Courier New" w:cs="Courier New"/>
        </w:rPr>
        <w:t>Ozguc</w:t>
      </w:r>
      <w:proofErr w:type="spellEnd"/>
      <w:r w:rsidRPr="002F7958">
        <w:rPr>
          <w:rFonts w:ascii="Courier New" w:hAnsi="Courier New" w:cs="Courier New"/>
        </w:rPr>
        <w:t xml:space="preserve">, A.: 1996, Solar Phys., 166, 201-208, 1996 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Atac</w:t>
      </w:r>
      <w:proofErr w:type="spellEnd"/>
      <w:r w:rsidRPr="002F7958">
        <w:rPr>
          <w:rFonts w:ascii="Courier New" w:hAnsi="Courier New" w:cs="Courier New"/>
        </w:rPr>
        <w:t xml:space="preserve">, </w:t>
      </w:r>
      <w:proofErr w:type="spellStart"/>
      <w:r w:rsidRPr="002F7958">
        <w:rPr>
          <w:rFonts w:ascii="Courier New" w:hAnsi="Courier New" w:cs="Courier New"/>
        </w:rPr>
        <w:t>T.</w:t>
      </w:r>
      <w:proofErr w:type="gramStart"/>
      <w:r w:rsidRPr="002F7958">
        <w:rPr>
          <w:rFonts w:ascii="Courier New" w:hAnsi="Courier New" w:cs="Courier New"/>
        </w:rPr>
        <w:t>,and</w:t>
      </w:r>
      <w:proofErr w:type="spellEnd"/>
      <w:proofErr w:type="gramEnd"/>
      <w:r w:rsidRPr="002F7958">
        <w:rPr>
          <w:rFonts w:ascii="Courier New" w:hAnsi="Courier New" w:cs="Courier New"/>
        </w:rPr>
        <w:t xml:space="preserve"> </w:t>
      </w:r>
      <w:proofErr w:type="spellStart"/>
      <w:r w:rsidRPr="002F7958">
        <w:rPr>
          <w:rFonts w:ascii="Courier New" w:hAnsi="Courier New" w:cs="Courier New"/>
        </w:rPr>
        <w:t>Ozguc</w:t>
      </w:r>
      <w:proofErr w:type="spellEnd"/>
      <w:r w:rsidRPr="002F7958">
        <w:rPr>
          <w:rFonts w:ascii="Courier New" w:hAnsi="Courier New" w:cs="Courier New"/>
        </w:rPr>
        <w:t>, A.: 1998, Solar Phys., 180, 397-407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Kleczek</w:t>
      </w:r>
      <w:proofErr w:type="spellEnd"/>
      <w:r w:rsidRPr="002F7958">
        <w:rPr>
          <w:rFonts w:ascii="Courier New" w:hAnsi="Courier New" w:cs="Courier New"/>
        </w:rPr>
        <w:t xml:space="preserve">, J.: 1952, Publ. Inst. </w:t>
      </w:r>
      <w:proofErr w:type="spellStart"/>
      <w:r w:rsidRPr="002F7958">
        <w:rPr>
          <w:rFonts w:ascii="Courier New" w:hAnsi="Courier New" w:cs="Courier New"/>
        </w:rPr>
        <w:t>Centr</w:t>
      </w:r>
      <w:proofErr w:type="spellEnd"/>
      <w:r w:rsidRPr="002F7958">
        <w:rPr>
          <w:rFonts w:ascii="Courier New" w:hAnsi="Courier New" w:cs="Courier New"/>
        </w:rPr>
        <w:t xml:space="preserve">. </w:t>
      </w:r>
      <w:proofErr w:type="gramStart"/>
      <w:r w:rsidRPr="002F7958">
        <w:rPr>
          <w:rFonts w:ascii="Courier New" w:hAnsi="Courier New" w:cs="Courier New"/>
        </w:rPr>
        <w:t>Astron., No. 22, Prague.</w:t>
      </w:r>
      <w:proofErr w:type="gramEnd"/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proofErr w:type="spellStart"/>
      <w:r w:rsidRPr="002F7958">
        <w:rPr>
          <w:rFonts w:ascii="Courier New" w:hAnsi="Courier New" w:cs="Courier New"/>
        </w:rPr>
        <w:t>Knoska</w:t>
      </w:r>
      <w:proofErr w:type="spellEnd"/>
      <w:r w:rsidRPr="002F7958">
        <w:rPr>
          <w:rFonts w:ascii="Courier New" w:hAnsi="Courier New" w:cs="Courier New"/>
        </w:rPr>
        <w:t xml:space="preserve">, S and </w:t>
      </w:r>
      <w:proofErr w:type="spellStart"/>
      <w:r w:rsidRPr="002F7958">
        <w:rPr>
          <w:rFonts w:ascii="Courier New" w:hAnsi="Courier New" w:cs="Courier New"/>
        </w:rPr>
        <w:t>Petrasek</w:t>
      </w:r>
      <w:proofErr w:type="spellEnd"/>
      <w:r w:rsidRPr="002F7958">
        <w:rPr>
          <w:rFonts w:ascii="Courier New" w:hAnsi="Courier New" w:cs="Courier New"/>
        </w:rPr>
        <w:t>, J.: 1984, Contr. A</w:t>
      </w:r>
      <w:r w:rsidRPr="002F7958">
        <w:rPr>
          <w:rFonts w:ascii="Courier New" w:hAnsi="Courier New" w:cs="Courier New"/>
        </w:rPr>
        <w:t xml:space="preserve">stron. Obs. </w:t>
      </w:r>
      <w:proofErr w:type="spellStart"/>
      <w:r w:rsidRPr="002F7958">
        <w:rPr>
          <w:rFonts w:ascii="Courier New" w:hAnsi="Courier New" w:cs="Courier New"/>
        </w:rPr>
        <w:t>Skalnate</w:t>
      </w:r>
      <w:proofErr w:type="spellEnd"/>
      <w:r w:rsidRPr="002F7958">
        <w:rPr>
          <w:rFonts w:ascii="Courier New" w:hAnsi="Courier New" w:cs="Courier New"/>
        </w:rPr>
        <w:t xml:space="preserve"> </w:t>
      </w:r>
      <w:proofErr w:type="spellStart"/>
      <w:r w:rsidRPr="002F7958">
        <w:rPr>
          <w:rFonts w:ascii="Courier New" w:hAnsi="Courier New" w:cs="Courier New"/>
        </w:rPr>
        <w:t>Pleso</w:t>
      </w:r>
      <w:proofErr w:type="spellEnd"/>
      <w:r w:rsidRPr="002F7958">
        <w:rPr>
          <w:rFonts w:ascii="Courier New" w:hAnsi="Courier New" w:cs="Courier New"/>
        </w:rPr>
        <w:t xml:space="preserve"> 12,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>165.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                        Acknowledgements</w:t>
      </w:r>
    </w:p>
    <w:p w:rsidR="00000000" w:rsidRPr="002F7958" w:rsidRDefault="00BE4E30" w:rsidP="00171F35">
      <w:pPr>
        <w:pStyle w:val="PlainText"/>
        <w:jc w:val="both"/>
        <w:rPr>
          <w:rFonts w:ascii="Courier New" w:hAnsi="Courier New" w:cs="Courier New"/>
        </w:rPr>
      </w:pPr>
      <w:r w:rsidRPr="002F7958">
        <w:rPr>
          <w:rFonts w:ascii="Courier New" w:hAnsi="Courier New" w:cs="Courier New"/>
        </w:rPr>
        <w:t xml:space="preserve"> The authors would like to thank </w:t>
      </w:r>
      <w:r w:rsidR="00171F35">
        <w:rPr>
          <w:rFonts w:ascii="Courier New" w:hAnsi="Courier New" w:cs="Courier New"/>
        </w:rPr>
        <w:t xml:space="preserve">to </w:t>
      </w:r>
      <w:proofErr w:type="spellStart"/>
      <w:r w:rsidR="00171F35">
        <w:rPr>
          <w:rFonts w:ascii="Courier New" w:hAnsi="Courier New" w:cs="Courier New"/>
        </w:rPr>
        <w:t>H.E.Coffey</w:t>
      </w:r>
      <w:proofErr w:type="spellEnd"/>
      <w:r w:rsidR="00171F35">
        <w:rPr>
          <w:rFonts w:ascii="Courier New" w:hAnsi="Courier New" w:cs="Courier New"/>
        </w:rPr>
        <w:t xml:space="preserve"> and E.H. Erwin of </w:t>
      </w:r>
      <w:r w:rsidRPr="002F7958">
        <w:rPr>
          <w:rFonts w:ascii="Courier New" w:hAnsi="Courier New" w:cs="Courier New"/>
        </w:rPr>
        <w:t>WDC-A for Solar-Terrestrial Physics, NOA</w:t>
      </w:r>
      <w:r w:rsidR="00171F35">
        <w:rPr>
          <w:rFonts w:ascii="Courier New" w:hAnsi="Courier New" w:cs="Courier New"/>
        </w:rPr>
        <w:t xml:space="preserve">A E/GC2, Broadway 325, </w:t>
      </w:r>
      <w:proofErr w:type="gramStart"/>
      <w:r w:rsidR="00171F35">
        <w:rPr>
          <w:rFonts w:ascii="Courier New" w:hAnsi="Courier New" w:cs="Courier New"/>
        </w:rPr>
        <w:t>Boulder</w:t>
      </w:r>
      <w:proofErr w:type="gramEnd"/>
      <w:r w:rsidR="00171F35">
        <w:rPr>
          <w:rFonts w:ascii="Courier New" w:hAnsi="Courier New" w:cs="Courier New"/>
        </w:rPr>
        <w:t xml:space="preserve">, </w:t>
      </w:r>
      <w:r w:rsidRPr="002F7958">
        <w:rPr>
          <w:rFonts w:ascii="Courier New" w:hAnsi="Courier New" w:cs="Courier New"/>
        </w:rPr>
        <w:t xml:space="preserve">CO, who made available the grouped flare </w:t>
      </w:r>
      <w:r w:rsidRPr="002F7958">
        <w:rPr>
          <w:rFonts w:ascii="Courier New" w:hAnsi="Courier New" w:cs="Courier New"/>
        </w:rPr>
        <w:t>lists.</w:t>
      </w:r>
    </w:p>
    <w:p w:rsidR="00BE4E30" w:rsidRPr="002F7958" w:rsidRDefault="00BE4E30" w:rsidP="002F7958">
      <w:pPr>
        <w:pStyle w:val="PlainText"/>
        <w:rPr>
          <w:rFonts w:ascii="Courier New" w:hAnsi="Courier New" w:cs="Courier New"/>
        </w:rPr>
      </w:pPr>
    </w:p>
    <w:sectPr w:rsidR="00BE4E30" w:rsidRPr="002F7958" w:rsidSect="002F7958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E30" w:rsidRDefault="00BE4E30" w:rsidP="00171F35">
      <w:pPr>
        <w:spacing w:after="0" w:line="240" w:lineRule="auto"/>
      </w:pPr>
      <w:r>
        <w:separator/>
      </w:r>
    </w:p>
  </w:endnote>
  <w:endnote w:type="continuationSeparator" w:id="0">
    <w:p w:rsidR="00BE4E30" w:rsidRDefault="00BE4E30" w:rsidP="0017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E30" w:rsidRDefault="00BE4E30" w:rsidP="00171F35">
      <w:pPr>
        <w:spacing w:after="0" w:line="240" w:lineRule="auto"/>
      </w:pPr>
      <w:r>
        <w:separator/>
      </w:r>
    </w:p>
  </w:footnote>
  <w:footnote w:type="continuationSeparator" w:id="0">
    <w:p w:rsidR="00BE4E30" w:rsidRDefault="00BE4E30" w:rsidP="00171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35" w:rsidRDefault="00171F35">
    <w:pPr>
      <w:pStyle w:val="Header"/>
    </w:pPr>
    <w:r>
      <w:t>Draft: 09 October 2012 (WFD)</w:t>
    </w:r>
  </w:p>
  <w:p w:rsidR="00171F35" w:rsidRDefault="00171F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F83"/>
    <w:rsid w:val="00171F35"/>
    <w:rsid w:val="002F7958"/>
    <w:rsid w:val="00645F83"/>
    <w:rsid w:val="00B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79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95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35"/>
  </w:style>
  <w:style w:type="paragraph" w:styleId="Footer">
    <w:name w:val="footer"/>
    <w:basedOn w:val="Normal"/>
    <w:link w:val="FooterChar"/>
    <w:uiPriority w:val="99"/>
    <w:unhideWhenUsed/>
    <w:rsid w:val="0017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35"/>
  </w:style>
  <w:style w:type="paragraph" w:styleId="BalloonText">
    <w:name w:val="Balloon Text"/>
    <w:basedOn w:val="Normal"/>
    <w:link w:val="BalloonTextChar"/>
    <w:uiPriority w:val="99"/>
    <w:semiHidden/>
    <w:unhideWhenUsed/>
    <w:rsid w:val="0017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79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795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35"/>
  </w:style>
  <w:style w:type="paragraph" w:styleId="Footer">
    <w:name w:val="footer"/>
    <w:basedOn w:val="Normal"/>
    <w:link w:val="FooterChar"/>
    <w:uiPriority w:val="99"/>
    <w:unhideWhenUsed/>
    <w:rsid w:val="0017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35"/>
  </w:style>
  <w:style w:type="paragraph" w:styleId="BalloonText">
    <w:name w:val="Balloon Text"/>
    <w:basedOn w:val="Normal"/>
    <w:link w:val="BalloonTextChar"/>
    <w:uiPriority w:val="99"/>
    <w:semiHidden/>
    <w:unhideWhenUsed/>
    <w:rsid w:val="00171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Denig</dc:creator>
  <cp:lastModifiedBy>William Denig</cp:lastModifiedBy>
  <cp:revision>2</cp:revision>
  <dcterms:created xsi:type="dcterms:W3CDTF">2012-10-09T18:50:00Z</dcterms:created>
  <dcterms:modified xsi:type="dcterms:W3CDTF">2012-10-09T18:50:00Z</dcterms:modified>
</cp:coreProperties>
</file>