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80CD9" w14:textId="68DA025B" w:rsidR="00EC14AD" w:rsidRPr="005C70A4" w:rsidRDefault="00EC14AD" w:rsidP="00EC14AD">
      <w:pPr>
        <w:pStyle w:val="Ttulo1"/>
        <w:spacing w:after="0" w:line="240" w:lineRule="auto"/>
        <w:ind w:left="-567" w:right="-567" w:firstLine="0"/>
        <w:jc w:val="center"/>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CONTRATO DE PRESTAÇÃO DE SERVIÇOS AGRONÔMICOS Nº </w:t>
      </w:r>
      <w:r w:rsidR="00F639F8">
        <w:rPr>
          <w:rFonts w:ascii="Roboto" w:hAnsi="Roboto" w:cstheme="minorHAnsi"/>
          <w:color w:val="000000" w:themeColor="text1"/>
          <w:sz w:val="24"/>
          <w:szCs w:val="24"/>
        </w:rPr>
        <w:t>566</w:t>
      </w:r>
      <w:r w:rsidRPr="005C70A4">
        <w:rPr>
          <w:rFonts w:ascii="Roboto" w:hAnsi="Roboto" w:cstheme="minorHAnsi"/>
          <w:color w:val="000000" w:themeColor="text1"/>
          <w:sz w:val="24"/>
          <w:szCs w:val="24"/>
        </w:rPr>
        <w:t>/202</w:t>
      </w:r>
      <w:r>
        <w:rPr>
          <w:rFonts w:ascii="Roboto" w:hAnsi="Roboto" w:cstheme="minorHAnsi"/>
          <w:color w:val="000000" w:themeColor="text1"/>
          <w:sz w:val="24"/>
          <w:szCs w:val="24"/>
        </w:rPr>
        <w:t>6</w:t>
      </w:r>
    </w:p>
    <w:p w14:paraId="6181D2A5" w14:textId="77777777" w:rsidR="00EC14AD" w:rsidRPr="005C70A4" w:rsidRDefault="00EC14AD" w:rsidP="00EC14AD">
      <w:pPr>
        <w:spacing w:after="0" w:line="240" w:lineRule="auto"/>
        <w:ind w:left="-567" w:right="-567" w:hanging="11"/>
        <w:jc w:val="center"/>
        <w:rPr>
          <w:rFonts w:ascii="Roboto" w:hAnsi="Roboto" w:cstheme="minorHAnsi"/>
          <w:sz w:val="24"/>
          <w:szCs w:val="24"/>
        </w:rPr>
      </w:pPr>
    </w:p>
    <w:p w14:paraId="4C7B00D9" w14:textId="14A8FFD2"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b/>
          <w:color w:val="000000" w:themeColor="text1"/>
          <w:sz w:val="24"/>
          <w:szCs w:val="24"/>
        </w:rPr>
        <w:t xml:space="preserve">TERRAM SOLUÇÕES </w:t>
      </w:r>
      <w:r w:rsidRPr="00DF1D17">
        <w:rPr>
          <w:rFonts w:ascii="Roboto" w:hAnsi="Roboto" w:cs="Arial"/>
          <w:b/>
          <w:sz w:val="24"/>
          <w:szCs w:val="24"/>
        </w:rPr>
        <w:t>AGRONÔMICAS</w:t>
      </w:r>
      <w:r w:rsidRPr="005C70A4">
        <w:rPr>
          <w:rFonts w:ascii="Roboto" w:hAnsi="Roboto" w:cstheme="minorHAnsi"/>
          <w:b/>
          <w:color w:val="000000" w:themeColor="text1"/>
          <w:sz w:val="24"/>
          <w:szCs w:val="24"/>
        </w:rPr>
        <w:t xml:space="preserve"> </w:t>
      </w:r>
      <w:r>
        <w:rPr>
          <w:rFonts w:ascii="Roboto" w:hAnsi="Roboto" w:cstheme="minorHAnsi"/>
          <w:b/>
          <w:color w:val="000000" w:themeColor="text1"/>
          <w:sz w:val="24"/>
          <w:szCs w:val="24"/>
        </w:rPr>
        <w:t>LTDA.</w:t>
      </w:r>
      <w:r w:rsidRPr="005C70A4">
        <w:rPr>
          <w:rFonts w:ascii="Roboto" w:hAnsi="Roboto" w:cstheme="minorHAnsi"/>
          <w:color w:val="000000" w:themeColor="text1"/>
          <w:sz w:val="24"/>
          <w:szCs w:val="24"/>
        </w:rPr>
        <w:t xml:space="preserve">, pessoa jurídica de direito privado, inscrita no CNPJ sob nº  22.174.014/0001-64, com sede na </w:t>
      </w:r>
      <w:r>
        <w:rPr>
          <w:rFonts w:ascii="Roboto" w:hAnsi="Roboto" w:cstheme="minorHAnsi"/>
          <w:bCs/>
          <w:color w:val="000000" w:themeColor="text1"/>
          <w:sz w:val="24"/>
          <w:szCs w:val="24"/>
        </w:rPr>
        <w:t>Rua JK, nº 1817</w:t>
      </w:r>
      <w:r w:rsidRPr="005C70A4">
        <w:rPr>
          <w:rFonts w:ascii="Roboto" w:hAnsi="Roboto" w:cstheme="minorHAnsi"/>
          <w:bCs/>
          <w:color w:val="000000" w:themeColor="text1"/>
          <w:sz w:val="24"/>
          <w:szCs w:val="24"/>
        </w:rPr>
        <w:t xml:space="preserve">, </w:t>
      </w:r>
      <w:r>
        <w:rPr>
          <w:rFonts w:ascii="Roboto" w:hAnsi="Roboto" w:cstheme="minorHAnsi"/>
          <w:bCs/>
          <w:color w:val="000000" w:themeColor="text1"/>
          <w:sz w:val="24"/>
          <w:szCs w:val="24"/>
        </w:rPr>
        <w:t>Vila Fátima</w:t>
      </w:r>
      <w:r w:rsidRPr="005C70A4">
        <w:rPr>
          <w:rFonts w:ascii="Roboto" w:hAnsi="Roboto" w:cstheme="minorHAnsi"/>
          <w:color w:val="000000" w:themeColor="text1"/>
          <w:sz w:val="24"/>
          <w:szCs w:val="24"/>
        </w:rPr>
        <w:t xml:space="preserve">, em Jataí-GO, CEP: </w:t>
      </w:r>
      <w:r w:rsidRPr="005C70A4">
        <w:rPr>
          <w:rFonts w:ascii="Roboto" w:hAnsi="Roboto" w:cstheme="minorHAnsi"/>
          <w:bCs/>
          <w:color w:val="000000" w:themeColor="text1"/>
          <w:sz w:val="24"/>
          <w:szCs w:val="24"/>
        </w:rPr>
        <w:t>75.</w:t>
      </w:r>
      <w:r>
        <w:rPr>
          <w:rFonts w:ascii="Roboto" w:hAnsi="Roboto" w:cstheme="minorHAnsi"/>
          <w:bCs/>
          <w:color w:val="000000" w:themeColor="text1"/>
          <w:sz w:val="24"/>
          <w:szCs w:val="24"/>
        </w:rPr>
        <w:t>803-019</w:t>
      </w:r>
      <w:r w:rsidRPr="005C70A4">
        <w:rPr>
          <w:rFonts w:ascii="Roboto" w:hAnsi="Roboto" w:cstheme="minorHAnsi"/>
          <w:color w:val="000000" w:themeColor="text1"/>
          <w:sz w:val="24"/>
          <w:szCs w:val="24"/>
        </w:rPr>
        <w:t xml:space="preserve">, neste ato representada ou por seu </w:t>
      </w:r>
      <w:proofErr w:type="spellStart"/>
      <w:r w:rsidRPr="005C70A4">
        <w:rPr>
          <w:rFonts w:ascii="Roboto" w:hAnsi="Roboto" w:cstheme="minorHAnsi"/>
          <w:color w:val="000000" w:themeColor="text1"/>
          <w:sz w:val="24"/>
          <w:szCs w:val="24"/>
        </w:rPr>
        <w:t>sócio-administrador</w:t>
      </w:r>
      <w:proofErr w:type="spellEnd"/>
      <w:r w:rsidRPr="005C70A4">
        <w:rPr>
          <w:rFonts w:ascii="Roboto" w:hAnsi="Roboto" w:cstheme="minorHAnsi"/>
          <w:color w:val="000000" w:themeColor="text1"/>
          <w:sz w:val="24"/>
          <w:szCs w:val="24"/>
        </w:rPr>
        <w:t xml:space="preserve"> DIEMERSON RAGAGNIN, brasileiro, engenheiro agrônomo, portador do CPF nº 004.981.551-29, residente em Jataí-GO, ou por seu também </w:t>
      </w:r>
      <w:proofErr w:type="spellStart"/>
      <w:r w:rsidRPr="005C70A4">
        <w:rPr>
          <w:rFonts w:ascii="Roboto" w:hAnsi="Roboto" w:cstheme="minorHAnsi"/>
          <w:color w:val="000000" w:themeColor="text1"/>
          <w:sz w:val="24"/>
          <w:szCs w:val="24"/>
        </w:rPr>
        <w:t>sócio-administrador</w:t>
      </w:r>
      <w:proofErr w:type="spellEnd"/>
      <w:r w:rsidRPr="005C70A4">
        <w:rPr>
          <w:rFonts w:ascii="Roboto" w:hAnsi="Roboto" w:cstheme="minorHAnsi"/>
          <w:color w:val="000000" w:themeColor="text1"/>
          <w:sz w:val="24"/>
          <w:szCs w:val="24"/>
        </w:rPr>
        <w:t xml:space="preserve"> CLAUDIO JOSÉ RAGAGNIN JUNIOR, brasileiro, engenheiro agrônomo, portador do CPF nº 004.980.461-84, residente em Jataí-GO, doravante denominada </w:t>
      </w:r>
      <w:r w:rsidRPr="005C70A4">
        <w:rPr>
          <w:rFonts w:ascii="Roboto" w:hAnsi="Roboto" w:cstheme="minorHAnsi"/>
          <w:color w:val="000000" w:themeColor="text1"/>
          <w:sz w:val="24"/>
          <w:szCs w:val="24"/>
          <w:u w:val="single"/>
        </w:rPr>
        <w:t>CONTRATADA</w:t>
      </w:r>
      <w:r w:rsidRPr="005C70A4">
        <w:rPr>
          <w:rFonts w:ascii="Roboto" w:hAnsi="Roboto" w:cstheme="minorHAnsi"/>
          <w:b/>
          <w:color w:val="000000" w:themeColor="text1"/>
          <w:sz w:val="24"/>
          <w:szCs w:val="24"/>
        </w:rPr>
        <w:t xml:space="preserve"> </w:t>
      </w:r>
      <w:r w:rsidRPr="005C70A4">
        <w:rPr>
          <w:rFonts w:ascii="Roboto" w:hAnsi="Roboto" w:cstheme="minorHAnsi"/>
          <w:color w:val="000000" w:themeColor="text1"/>
          <w:sz w:val="24"/>
          <w:szCs w:val="24"/>
        </w:rPr>
        <w:t xml:space="preserve">e, de outro lado, </w:t>
      </w:r>
      <w:r w:rsidR="0007223F" w:rsidRPr="0007223F">
        <w:rPr>
          <w:rFonts w:ascii="Roboto" w:hAnsi="Roboto" w:cstheme="minorHAnsi"/>
          <w:color w:val="000000" w:themeColor="text1"/>
          <w:sz w:val="24"/>
          <w:szCs w:val="24"/>
        </w:rPr>
        <w:t>{</w:t>
      </w:r>
      <w:proofErr w:type="spellStart"/>
      <w:r w:rsidR="0007223F" w:rsidRPr="0007223F">
        <w:rPr>
          <w:rFonts w:ascii="Roboto" w:hAnsi="Roboto" w:cstheme="minorHAnsi"/>
          <w:color w:val="000000" w:themeColor="text1"/>
          <w:sz w:val="24"/>
          <w:szCs w:val="24"/>
        </w:rPr>
        <w:t>nomeContratante</w:t>
      </w:r>
      <w:proofErr w:type="spellEnd"/>
      <w:r w:rsidR="0007223F" w:rsidRPr="0007223F">
        <w:rPr>
          <w:rFonts w:ascii="Roboto" w:hAnsi="Roboto" w:cstheme="minorHAnsi"/>
          <w:color w:val="000000" w:themeColor="text1"/>
          <w:sz w:val="24"/>
          <w:szCs w:val="24"/>
        </w:rPr>
        <w:t>}</w:t>
      </w:r>
      <w:r w:rsidRPr="00F639F8">
        <w:rPr>
          <w:rFonts w:ascii="Roboto" w:hAnsi="Roboto" w:cstheme="minorHAnsi"/>
          <w:sz w:val="24"/>
          <w:szCs w:val="24"/>
          <w:highlight w:val="yellow"/>
        </w:rPr>
        <w:t xml:space="preserve">, brasileiro(a), produtor(a) rural, portador(a) do </w:t>
      </w:r>
      <w:r w:rsidR="008658B7" w:rsidRPr="008658B7">
        <w:rPr>
          <w:rFonts w:ascii="Roboto" w:hAnsi="Roboto" w:cstheme="minorHAnsi"/>
          <w:sz w:val="24"/>
          <w:szCs w:val="24"/>
          <w:highlight w:val="yellow"/>
        </w:rPr>
        <w:t>{</w:t>
      </w:r>
      <w:proofErr w:type="spellStart"/>
      <w:r w:rsidR="008658B7" w:rsidRPr="008658B7">
        <w:rPr>
          <w:rFonts w:ascii="Roboto" w:hAnsi="Roboto" w:cstheme="minorHAnsi"/>
          <w:sz w:val="24"/>
          <w:szCs w:val="24"/>
          <w:highlight w:val="yellow"/>
        </w:rPr>
        <w:t>documentType</w:t>
      </w:r>
      <w:proofErr w:type="spellEnd"/>
      <w:r w:rsidR="008658B7" w:rsidRPr="008658B7">
        <w:rPr>
          <w:rFonts w:ascii="Roboto" w:hAnsi="Roboto" w:cstheme="minorHAnsi"/>
          <w:sz w:val="24"/>
          <w:szCs w:val="24"/>
          <w:highlight w:val="yellow"/>
        </w:rPr>
        <w:t>}</w:t>
      </w:r>
      <w:r w:rsidRPr="00F639F8">
        <w:rPr>
          <w:rFonts w:ascii="Roboto" w:hAnsi="Roboto" w:cstheme="minorHAnsi"/>
          <w:sz w:val="24"/>
          <w:szCs w:val="24"/>
          <w:highlight w:val="yellow"/>
        </w:rPr>
        <w:t xml:space="preserve"> </w:t>
      </w:r>
      <w:r w:rsidR="008658B7" w:rsidRPr="008658B7">
        <w:rPr>
          <w:rFonts w:ascii="Roboto" w:hAnsi="Roboto" w:cstheme="minorHAnsi"/>
          <w:sz w:val="24"/>
          <w:szCs w:val="24"/>
          <w:highlight w:val="yellow"/>
        </w:rPr>
        <w:t>{</w:t>
      </w:r>
      <w:proofErr w:type="spellStart"/>
      <w:r w:rsidR="008658B7" w:rsidRPr="008658B7">
        <w:rPr>
          <w:rFonts w:ascii="Roboto" w:hAnsi="Roboto" w:cstheme="minorHAnsi"/>
          <w:sz w:val="24"/>
          <w:szCs w:val="24"/>
          <w:highlight w:val="yellow"/>
        </w:rPr>
        <w:t>cpfCnpj</w:t>
      </w:r>
      <w:proofErr w:type="spellEnd"/>
      <w:r w:rsidR="008658B7" w:rsidRPr="008658B7">
        <w:rPr>
          <w:rFonts w:ascii="Roboto" w:hAnsi="Roboto" w:cstheme="minorHAnsi"/>
          <w:sz w:val="24"/>
          <w:szCs w:val="24"/>
          <w:highlight w:val="yellow"/>
        </w:rPr>
        <w:t>}</w:t>
      </w:r>
      <w:r w:rsidRPr="00F639F8">
        <w:rPr>
          <w:rFonts w:ascii="Roboto" w:hAnsi="Roboto" w:cstheme="minorHAnsi"/>
          <w:sz w:val="24"/>
          <w:szCs w:val="24"/>
          <w:highlight w:val="yellow"/>
        </w:rPr>
        <w:t xml:space="preserve">, RG </w:t>
      </w:r>
      <w:r w:rsidR="008658B7" w:rsidRPr="008658B7">
        <w:rPr>
          <w:rFonts w:ascii="Roboto" w:hAnsi="Roboto" w:cstheme="minorHAnsi"/>
          <w:sz w:val="24"/>
          <w:szCs w:val="24"/>
          <w:highlight w:val="yellow"/>
        </w:rPr>
        <w:t>{</w:t>
      </w:r>
      <w:proofErr w:type="spellStart"/>
      <w:r w:rsidR="008658B7" w:rsidRPr="008658B7">
        <w:rPr>
          <w:rFonts w:ascii="Roboto" w:hAnsi="Roboto" w:cstheme="minorHAnsi"/>
          <w:sz w:val="24"/>
          <w:szCs w:val="24"/>
          <w:highlight w:val="yellow"/>
        </w:rPr>
        <w:t>rg</w:t>
      </w:r>
      <w:proofErr w:type="spellEnd"/>
      <w:r w:rsidR="008658B7" w:rsidRPr="008658B7">
        <w:rPr>
          <w:rFonts w:ascii="Roboto" w:hAnsi="Roboto" w:cstheme="minorHAnsi"/>
          <w:sz w:val="24"/>
          <w:szCs w:val="24"/>
          <w:highlight w:val="yellow"/>
        </w:rPr>
        <w:t>}</w:t>
      </w:r>
      <w:r w:rsidRPr="00F639F8">
        <w:rPr>
          <w:rFonts w:ascii="Roboto" w:hAnsi="Roboto" w:cstheme="minorHAnsi"/>
          <w:sz w:val="24"/>
          <w:szCs w:val="24"/>
          <w:highlight w:val="yellow"/>
        </w:rPr>
        <w:t xml:space="preserve">, Órgão Expedidor </w:t>
      </w:r>
      <w:r w:rsidR="008658B7" w:rsidRPr="008658B7">
        <w:rPr>
          <w:rFonts w:ascii="Roboto" w:hAnsi="Roboto" w:cstheme="minorHAnsi"/>
          <w:sz w:val="24"/>
          <w:szCs w:val="24"/>
          <w:highlight w:val="yellow"/>
        </w:rPr>
        <w:t>{</w:t>
      </w:r>
      <w:proofErr w:type="spellStart"/>
      <w:r w:rsidR="008658B7" w:rsidRPr="008658B7">
        <w:rPr>
          <w:rFonts w:ascii="Roboto" w:hAnsi="Roboto" w:cstheme="minorHAnsi"/>
          <w:sz w:val="24"/>
          <w:szCs w:val="24"/>
          <w:highlight w:val="yellow"/>
        </w:rPr>
        <w:t>rgIssuer</w:t>
      </w:r>
      <w:proofErr w:type="spellEnd"/>
      <w:r w:rsidR="008658B7" w:rsidRPr="008658B7">
        <w:rPr>
          <w:rFonts w:ascii="Roboto" w:hAnsi="Roboto" w:cstheme="minorHAnsi"/>
          <w:sz w:val="24"/>
          <w:szCs w:val="24"/>
          <w:highlight w:val="yellow"/>
        </w:rPr>
        <w:t>}</w:t>
      </w:r>
      <w:r w:rsidRPr="00F639F8">
        <w:rPr>
          <w:rFonts w:ascii="Roboto" w:hAnsi="Roboto" w:cstheme="minorHAnsi"/>
          <w:sz w:val="24"/>
          <w:szCs w:val="24"/>
          <w:highlight w:val="yellow"/>
        </w:rPr>
        <w:t xml:space="preserve">, IE </w:t>
      </w:r>
      <w:r w:rsidR="008658B7" w:rsidRPr="008658B7">
        <w:rPr>
          <w:rFonts w:ascii="Roboto" w:hAnsi="Roboto" w:cstheme="minorHAnsi"/>
          <w:sz w:val="24"/>
          <w:szCs w:val="24"/>
          <w:highlight w:val="yellow"/>
        </w:rPr>
        <w:t>{</w:t>
      </w:r>
      <w:proofErr w:type="spellStart"/>
      <w:r w:rsidR="008658B7" w:rsidRPr="008658B7">
        <w:rPr>
          <w:rFonts w:ascii="Roboto" w:hAnsi="Roboto" w:cstheme="minorHAnsi"/>
          <w:sz w:val="24"/>
          <w:szCs w:val="24"/>
          <w:highlight w:val="yellow"/>
        </w:rPr>
        <w:t>ie</w:t>
      </w:r>
      <w:proofErr w:type="spellEnd"/>
      <w:r w:rsidR="008658B7" w:rsidRPr="008658B7">
        <w:rPr>
          <w:rFonts w:ascii="Roboto" w:hAnsi="Roboto" w:cstheme="minorHAnsi"/>
          <w:sz w:val="24"/>
          <w:szCs w:val="24"/>
          <w:highlight w:val="yellow"/>
        </w:rPr>
        <w:t>}</w:t>
      </w:r>
      <w:r w:rsidRPr="00F639F8">
        <w:rPr>
          <w:rFonts w:ascii="Roboto" w:hAnsi="Roboto" w:cstheme="minorHAnsi"/>
          <w:sz w:val="24"/>
          <w:szCs w:val="24"/>
          <w:highlight w:val="yellow"/>
        </w:rPr>
        <w:t>, com endereço na Rua</w:t>
      </w:r>
      <w:r w:rsidR="008658B7">
        <w:rPr>
          <w:rFonts w:ascii="Roboto" w:hAnsi="Roboto" w:cstheme="minorHAnsi"/>
          <w:sz w:val="24"/>
          <w:szCs w:val="24"/>
          <w:highlight w:val="yellow"/>
        </w:rPr>
        <w:t xml:space="preserve"> </w:t>
      </w:r>
      <w:r w:rsidR="008658B7" w:rsidRPr="008658B7">
        <w:rPr>
          <w:rFonts w:ascii="Roboto" w:hAnsi="Roboto" w:cstheme="minorHAnsi"/>
          <w:sz w:val="24"/>
          <w:szCs w:val="24"/>
          <w:highlight w:val="yellow"/>
        </w:rPr>
        <w:t>{</w:t>
      </w:r>
      <w:proofErr w:type="spellStart"/>
      <w:r w:rsidR="008658B7" w:rsidRPr="008658B7">
        <w:rPr>
          <w:rFonts w:ascii="Roboto" w:hAnsi="Roboto" w:cstheme="minorHAnsi"/>
          <w:sz w:val="24"/>
          <w:szCs w:val="24"/>
          <w:highlight w:val="yellow"/>
        </w:rPr>
        <w:t>enderecoRua</w:t>
      </w:r>
      <w:proofErr w:type="spellEnd"/>
      <w:r w:rsidR="008658B7" w:rsidRPr="008658B7">
        <w:rPr>
          <w:rFonts w:ascii="Roboto" w:hAnsi="Roboto" w:cstheme="minorHAnsi"/>
          <w:sz w:val="24"/>
          <w:szCs w:val="24"/>
          <w:highlight w:val="yellow"/>
        </w:rPr>
        <w:t>}</w:t>
      </w:r>
      <w:r w:rsidRPr="00F639F8">
        <w:rPr>
          <w:rFonts w:ascii="Roboto" w:hAnsi="Roboto" w:cstheme="minorHAnsi"/>
          <w:sz w:val="24"/>
          <w:szCs w:val="24"/>
          <w:highlight w:val="yellow"/>
        </w:rPr>
        <w:t xml:space="preserve">, na cidade de </w:t>
      </w:r>
      <w:r w:rsidR="008658B7" w:rsidRPr="008658B7">
        <w:rPr>
          <w:rFonts w:ascii="Roboto" w:hAnsi="Roboto" w:cstheme="minorHAnsi"/>
          <w:sz w:val="24"/>
          <w:szCs w:val="24"/>
          <w:highlight w:val="yellow"/>
        </w:rPr>
        <w:t>{</w:t>
      </w:r>
      <w:proofErr w:type="spellStart"/>
      <w:r w:rsidR="008658B7" w:rsidRPr="008658B7">
        <w:rPr>
          <w:rFonts w:ascii="Roboto" w:hAnsi="Roboto" w:cstheme="minorHAnsi"/>
          <w:sz w:val="24"/>
          <w:szCs w:val="24"/>
          <w:highlight w:val="yellow"/>
        </w:rPr>
        <w:t>enderecoCidade</w:t>
      </w:r>
      <w:proofErr w:type="spellEnd"/>
      <w:r w:rsidR="008658B7" w:rsidRPr="008658B7">
        <w:rPr>
          <w:rFonts w:ascii="Roboto" w:hAnsi="Roboto" w:cstheme="minorHAnsi"/>
          <w:sz w:val="24"/>
          <w:szCs w:val="24"/>
          <w:highlight w:val="yellow"/>
        </w:rPr>
        <w:t>}</w:t>
      </w:r>
      <w:r w:rsidRPr="00F639F8">
        <w:rPr>
          <w:rFonts w:ascii="Roboto" w:hAnsi="Roboto" w:cstheme="minorHAnsi"/>
          <w:sz w:val="24"/>
          <w:szCs w:val="24"/>
          <w:highlight w:val="yellow"/>
        </w:rPr>
        <w:t xml:space="preserve">, no estado de </w:t>
      </w:r>
      <w:r w:rsidR="008658B7" w:rsidRPr="008658B7">
        <w:rPr>
          <w:rFonts w:ascii="Roboto" w:hAnsi="Roboto" w:cstheme="minorHAnsi"/>
          <w:sz w:val="24"/>
          <w:szCs w:val="24"/>
          <w:highlight w:val="yellow"/>
        </w:rPr>
        <w:t>{</w:t>
      </w:r>
      <w:proofErr w:type="spellStart"/>
      <w:r w:rsidR="008658B7" w:rsidRPr="008658B7">
        <w:rPr>
          <w:rFonts w:ascii="Roboto" w:hAnsi="Roboto" w:cstheme="minorHAnsi"/>
          <w:sz w:val="24"/>
          <w:szCs w:val="24"/>
          <w:highlight w:val="yellow"/>
        </w:rPr>
        <w:t>enderecoEstado</w:t>
      </w:r>
      <w:proofErr w:type="spellEnd"/>
      <w:r w:rsidR="008658B7" w:rsidRPr="008658B7">
        <w:rPr>
          <w:rFonts w:ascii="Roboto" w:hAnsi="Roboto" w:cstheme="minorHAnsi"/>
          <w:sz w:val="24"/>
          <w:szCs w:val="24"/>
          <w:highlight w:val="yellow"/>
        </w:rPr>
        <w:t>}</w:t>
      </w:r>
      <w:r w:rsidRPr="00F639F8">
        <w:rPr>
          <w:rFonts w:ascii="Roboto" w:hAnsi="Roboto" w:cstheme="minorHAnsi"/>
          <w:sz w:val="24"/>
          <w:szCs w:val="24"/>
          <w:highlight w:val="yellow"/>
        </w:rPr>
        <w:t xml:space="preserve">, CEP </w:t>
      </w:r>
      <w:r w:rsidR="008658B7" w:rsidRPr="008658B7">
        <w:rPr>
          <w:rFonts w:ascii="Roboto" w:hAnsi="Roboto" w:cstheme="minorHAnsi"/>
          <w:sz w:val="24"/>
          <w:szCs w:val="24"/>
          <w:highlight w:val="yellow"/>
        </w:rPr>
        <w:t>{</w:t>
      </w:r>
      <w:proofErr w:type="spellStart"/>
      <w:r w:rsidR="008658B7" w:rsidRPr="006170D5">
        <w:rPr>
          <w:rFonts w:ascii="Roboto" w:hAnsi="Roboto" w:cstheme="minorHAnsi"/>
          <w:sz w:val="24"/>
          <w:szCs w:val="24"/>
          <w:highlight w:val="yellow"/>
        </w:rPr>
        <w:t>enderecoCep</w:t>
      </w:r>
      <w:proofErr w:type="spellEnd"/>
      <w:r w:rsidR="008658B7" w:rsidRPr="008658B7">
        <w:rPr>
          <w:rFonts w:ascii="Roboto" w:hAnsi="Roboto" w:cstheme="minorHAnsi"/>
          <w:sz w:val="24"/>
          <w:szCs w:val="24"/>
          <w:highlight w:val="yellow"/>
        </w:rPr>
        <w:t>}</w:t>
      </w:r>
      <w:r w:rsidRPr="00F639F8">
        <w:rPr>
          <w:rFonts w:ascii="Roboto" w:hAnsi="Roboto" w:cstheme="minorHAnsi"/>
          <w:sz w:val="24"/>
          <w:szCs w:val="24"/>
          <w:highlight w:val="yellow"/>
        </w:rPr>
        <w:t>, e-mail:</w:t>
      </w:r>
      <w:r w:rsidR="008658B7">
        <w:rPr>
          <w:rFonts w:ascii="Roboto" w:hAnsi="Roboto" w:cstheme="minorHAnsi"/>
          <w:sz w:val="24"/>
          <w:szCs w:val="24"/>
          <w:highlight w:val="yellow"/>
        </w:rPr>
        <w:t xml:space="preserve"> </w:t>
      </w:r>
      <w:r w:rsidR="008658B7" w:rsidRPr="008658B7">
        <w:rPr>
          <w:rFonts w:ascii="Roboto" w:hAnsi="Roboto" w:cstheme="minorHAnsi"/>
          <w:sz w:val="24"/>
          <w:szCs w:val="24"/>
          <w:highlight w:val="yellow"/>
        </w:rPr>
        <w:t>{</w:t>
      </w:r>
      <w:proofErr w:type="spellStart"/>
      <w:r w:rsidR="008658B7" w:rsidRPr="008658B7">
        <w:rPr>
          <w:rFonts w:ascii="Roboto" w:hAnsi="Roboto" w:cstheme="minorHAnsi"/>
          <w:sz w:val="24"/>
          <w:szCs w:val="24"/>
          <w:highlight w:val="yellow"/>
        </w:rPr>
        <w:t>email</w:t>
      </w:r>
      <w:proofErr w:type="spellEnd"/>
      <w:r w:rsidR="008658B7" w:rsidRPr="008658B7">
        <w:rPr>
          <w:rFonts w:ascii="Roboto" w:hAnsi="Roboto" w:cstheme="minorHAnsi"/>
          <w:sz w:val="24"/>
          <w:szCs w:val="24"/>
          <w:highlight w:val="yellow"/>
        </w:rPr>
        <w:t>}</w:t>
      </w:r>
      <w:r w:rsidRPr="00F639F8">
        <w:rPr>
          <w:rFonts w:ascii="Roboto" w:hAnsi="Roboto" w:cstheme="minorHAnsi"/>
          <w:sz w:val="24"/>
          <w:szCs w:val="24"/>
          <w:highlight w:val="yellow"/>
        </w:rPr>
        <w:t xml:space="preserve">, telefone: </w:t>
      </w:r>
      <w:r w:rsidR="008658B7" w:rsidRPr="008658B7">
        <w:rPr>
          <w:rFonts w:ascii="Roboto" w:hAnsi="Roboto" w:cstheme="minorHAnsi"/>
          <w:sz w:val="24"/>
          <w:szCs w:val="24"/>
          <w:highlight w:val="yellow"/>
        </w:rPr>
        <w:t>{telefone}</w:t>
      </w:r>
      <w:r w:rsidRPr="005C70A4">
        <w:rPr>
          <w:rFonts w:ascii="Roboto" w:hAnsi="Roboto" w:cstheme="minorHAnsi"/>
          <w:color w:val="000000" w:themeColor="text1"/>
          <w:sz w:val="24"/>
          <w:szCs w:val="24"/>
        </w:rPr>
        <w:t xml:space="preserve">, doravante denominado(s) </w:t>
      </w:r>
      <w:r w:rsidRPr="005C70A4">
        <w:rPr>
          <w:rFonts w:ascii="Roboto" w:hAnsi="Roboto" w:cstheme="minorHAnsi"/>
          <w:color w:val="000000" w:themeColor="text1"/>
          <w:sz w:val="24"/>
          <w:szCs w:val="24"/>
          <w:u w:val="single"/>
        </w:rPr>
        <w:t>CONTRATANTE(S)</w:t>
      </w:r>
      <w:r w:rsidRPr="005C70A4">
        <w:rPr>
          <w:rFonts w:ascii="Roboto" w:hAnsi="Roboto" w:cstheme="minorHAnsi"/>
          <w:color w:val="000000" w:themeColor="text1"/>
          <w:sz w:val="24"/>
          <w:szCs w:val="24"/>
        </w:rPr>
        <w:t xml:space="preserve">, têm entre si, justo e acertado o presente contrato de prestação de serviços agronômicos, que se regerá pelas cláusulas seguintes e pelas condições descritas no presente: </w:t>
      </w:r>
    </w:p>
    <w:p w14:paraId="25DC56CE" w14:textId="77777777" w:rsidR="00EC14AD" w:rsidRPr="006170D5" w:rsidRDefault="00EC14AD" w:rsidP="00EC14AD">
      <w:pPr>
        <w:spacing w:after="0" w:line="240" w:lineRule="auto"/>
        <w:ind w:left="-567" w:right="-567"/>
        <w:jc w:val="both"/>
        <w:rPr>
          <w:rFonts w:ascii="Roboto" w:hAnsi="Roboto" w:cstheme="minorHAnsi"/>
          <w:color w:val="000000" w:themeColor="text1"/>
          <w:sz w:val="24"/>
          <w:szCs w:val="24"/>
          <w:u w:val="single"/>
        </w:rPr>
      </w:pPr>
    </w:p>
    <w:p w14:paraId="10FAEBBD"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CLÁUSULA PRIMEIRA: DO OBJETO DO CONTRATO </w:t>
      </w:r>
    </w:p>
    <w:p w14:paraId="05326F68" w14:textId="77777777" w:rsidR="00EC14AD" w:rsidRPr="005C70A4" w:rsidRDefault="00EC14AD" w:rsidP="00EC14AD">
      <w:pPr>
        <w:pStyle w:val="PargrafodaLista"/>
        <w:numPr>
          <w:ilvl w:val="1"/>
          <w:numId w:val="3"/>
        </w:numPr>
        <w:ind w:left="-567" w:right="-567" w:firstLine="0"/>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O presente contrato tem como objeto a prestação pela CONTRATADA dos seguintes serviços:</w:t>
      </w:r>
    </w:p>
    <w:p w14:paraId="7AE88FAA" w14:textId="27D05984" w:rsidR="00EC14AD" w:rsidRPr="00F639F8" w:rsidRDefault="00EC14AD" w:rsidP="00EC14AD">
      <w:pPr>
        <w:pStyle w:val="PargrafodaLista"/>
        <w:numPr>
          <w:ilvl w:val="0"/>
          <w:numId w:val="2"/>
        </w:numPr>
        <w:ind w:left="-567" w:right="-567" w:hanging="357"/>
        <w:jc w:val="both"/>
        <w:rPr>
          <w:rFonts w:ascii="Roboto" w:hAnsi="Roboto" w:cstheme="minorHAnsi"/>
          <w:color w:val="000000" w:themeColor="text1"/>
          <w:sz w:val="24"/>
          <w:szCs w:val="24"/>
          <w:highlight w:val="yellow"/>
        </w:rPr>
      </w:pPr>
      <w:r w:rsidRPr="005C70A4">
        <w:rPr>
          <w:rFonts w:ascii="Roboto" w:hAnsi="Roboto" w:cstheme="minorHAnsi"/>
          <w:color w:val="231F20"/>
          <w:sz w:val="24"/>
          <w:szCs w:val="24"/>
        </w:rPr>
        <w:t xml:space="preserve">Consultoria em </w:t>
      </w:r>
      <w:r w:rsidRPr="00D642B6">
        <w:rPr>
          <w:rFonts w:ascii="Roboto" w:hAnsi="Roboto" w:cstheme="minorHAnsi"/>
          <w:color w:val="231F20"/>
          <w:sz w:val="24"/>
          <w:szCs w:val="24"/>
          <w:u w:val="single"/>
        </w:rPr>
        <w:t>Fertilidade</w:t>
      </w:r>
      <w:r w:rsidRPr="005C70A4">
        <w:rPr>
          <w:rFonts w:ascii="Roboto" w:hAnsi="Roboto" w:cstheme="minorHAnsi"/>
          <w:color w:val="231F20"/>
          <w:sz w:val="24"/>
          <w:szCs w:val="24"/>
        </w:rPr>
        <w:t xml:space="preserve">: Recomendações de fertilizantes e corretivos, elaboração de estratégias de </w:t>
      </w:r>
      <w:proofErr w:type="spellStart"/>
      <w:r w:rsidRPr="005C70A4">
        <w:rPr>
          <w:rFonts w:ascii="Roboto" w:hAnsi="Roboto" w:cstheme="minorHAnsi"/>
          <w:color w:val="231F20"/>
          <w:sz w:val="24"/>
          <w:szCs w:val="24"/>
        </w:rPr>
        <w:t>perﬁl</w:t>
      </w:r>
      <w:proofErr w:type="spellEnd"/>
      <w:r w:rsidRPr="005C70A4">
        <w:rPr>
          <w:rFonts w:ascii="Roboto" w:hAnsi="Roboto" w:cstheme="minorHAnsi"/>
          <w:color w:val="231F20"/>
          <w:sz w:val="24"/>
          <w:szCs w:val="24"/>
        </w:rPr>
        <w:t xml:space="preserve"> de solo, reuniões de planejamentos, elaboração de mapas de fertilidade e recomendações digitais e também arquivos para aplicações em taxa variável. A Consultoria em Fertilidade </w:t>
      </w:r>
      <w:r w:rsidR="00D642B6" w:rsidRPr="00D642B6">
        <w:rPr>
          <w:rFonts w:ascii="Roboto" w:hAnsi="Roboto" w:cstheme="minorHAnsi"/>
          <w:color w:val="231F20"/>
          <w:sz w:val="24"/>
          <w:szCs w:val="24"/>
        </w:rPr>
        <w:t>{</w:t>
      </w:r>
      <w:proofErr w:type="spellStart"/>
      <w:r w:rsidR="00D642B6" w:rsidRPr="00D642B6">
        <w:rPr>
          <w:rFonts w:ascii="Roboto" w:hAnsi="Roboto" w:cstheme="minorHAnsi"/>
          <w:color w:val="231F20"/>
          <w:sz w:val="24"/>
          <w:szCs w:val="24"/>
        </w:rPr>
        <w:t>txtTemConsultoriaFertilidade</w:t>
      </w:r>
      <w:proofErr w:type="spellEnd"/>
      <w:r w:rsidR="00D642B6" w:rsidRPr="00D642B6">
        <w:rPr>
          <w:rFonts w:ascii="Roboto" w:hAnsi="Roboto" w:cstheme="minorHAnsi"/>
          <w:color w:val="231F20"/>
          <w:sz w:val="24"/>
          <w:szCs w:val="24"/>
        </w:rPr>
        <w:t>}</w:t>
      </w:r>
      <w:r w:rsidRPr="00F639F8">
        <w:rPr>
          <w:rFonts w:ascii="Roboto" w:hAnsi="Roboto" w:cstheme="minorHAnsi"/>
          <w:color w:val="231F20"/>
          <w:sz w:val="24"/>
          <w:szCs w:val="24"/>
          <w:highlight w:val="yellow"/>
        </w:rPr>
        <w:t xml:space="preserve"> (é ou não é)</w:t>
      </w:r>
      <w:r w:rsidRPr="005C70A4">
        <w:rPr>
          <w:rFonts w:ascii="Roboto" w:hAnsi="Roboto" w:cstheme="minorHAnsi"/>
          <w:color w:val="231F20"/>
          <w:sz w:val="24"/>
          <w:szCs w:val="24"/>
        </w:rPr>
        <w:t xml:space="preserve"> contratada neste ato. A área será de </w:t>
      </w:r>
      <w:r w:rsidR="00D642B6" w:rsidRPr="00D642B6">
        <w:rPr>
          <w:rFonts w:ascii="Roboto" w:hAnsi="Roboto" w:cstheme="minorHAnsi"/>
          <w:color w:val="231F20"/>
          <w:sz w:val="24"/>
          <w:szCs w:val="24"/>
        </w:rPr>
        <w:t>{</w:t>
      </w:r>
      <w:proofErr w:type="spellStart"/>
      <w:r w:rsidR="00D642B6" w:rsidRPr="00D642B6">
        <w:rPr>
          <w:rFonts w:ascii="Roboto" w:hAnsi="Roboto" w:cstheme="minorHAnsi"/>
          <w:color w:val="231F20"/>
          <w:sz w:val="24"/>
          <w:szCs w:val="24"/>
        </w:rPr>
        <w:t>areaTotal</w:t>
      </w:r>
      <w:proofErr w:type="spellEnd"/>
      <w:r w:rsidR="00D642B6" w:rsidRPr="00D642B6">
        <w:rPr>
          <w:rFonts w:ascii="Roboto" w:hAnsi="Roboto" w:cstheme="minorHAnsi"/>
          <w:color w:val="231F20"/>
          <w:sz w:val="24"/>
          <w:szCs w:val="24"/>
        </w:rPr>
        <w:t>}</w:t>
      </w:r>
      <w:r w:rsidR="00D642B6">
        <w:rPr>
          <w:rFonts w:ascii="Roboto" w:hAnsi="Roboto" w:cstheme="minorHAnsi"/>
          <w:color w:val="231F20"/>
          <w:sz w:val="24"/>
          <w:szCs w:val="24"/>
          <w:highlight w:val="yellow"/>
        </w:rPr>
        <w:t xml:space="preserve"> </w:t>
      </w:r>
      <w:r w:rsidRPr="00F639F8">
        <w:rPr>
          <w:rFonts w:ascii="Roboto" w:hAnsi="Roboto" w:cstheme="minorHAnsi"/>
          <w:color w:val="231F20"/>
          <w:sz w:val="24"/>
          <w:szCs w:val="24"/>
          <w:highlight w:val="yellow"/>
        </w:rPr>
        <w:t xml:space="preserve">ha (número por extenso) hectares, com grade amostral de </w:t>
      </w:r>
      <w:r w:rsidR="00D642B6" w:rsidRPr="00D642B6">
        <w:rPr>
          <w:rFonts w:ascii="Roboto" w:hAnsi="Roboto" w:cstheme="minorHAnsi"/>
          <w:color w:val="231F20"/>
          <w:sz w:val="24"/>
          <w:szCs w:val="24"/>
          <w:highlight w:val="yellow"/>
        </w:rPr>
        <w:t>{</w:t>
      </w:r>
      <w:proofErr w:type="spellStart"/>
      <w:r w:rsidR="00D642B6" w:rsidRPr="00D642B6">
        <w:rPr>
          <w:rFonts w:ascii="Roboto" w:hAnsi="Roboto" w:cstheme="minorHAnsi"/>
          <w:color w:val="231F20"/>
          <w:sz w:val="24"/>
          <w:szCs w:val="24"/>
          <w:highlight w:val="yellow"/>
        </w:rPr>
        <w:t>gradeAmostral</w:t>
      </w:r>
      <w:proofErr w:type="spellEnd"/>
      <w:r w:rsidR="00D642B6" w:rsidRPr="00D642B6">
        <w:rPr>
          <w:rFonts w:ascii="Roboto" w:hAnsi="Roboto" w:cstheme="minorHAnsi"/>
          <w:color w:val="231F20"/>
          <w:sz w:val="24"/>
          <w:szCs w:val="24"/>
          <w:highlight w:val="yellow"/>
        </w:rPr>
        <w:t>}</w:t>
      </w:r>
      <w:r w:rsidR="00D642B6">
        <w:rPr>
          <w:rFonts w:ascii="Roboto" w:hAnsi="Roboto" w:cstheme="minorHAnsi"/>
          <w:color w:val="231F20"/>
          <w:sz w:val="24"/>
          <w:szCs w:val="24"/>
          <w:highlight w:val="yellow"/>
        </w:rPr>
        <w:t xml:space="preserve"> </w:t>
      </w:r>
      <w:r w:rsidRPr="00F639F8">
        <w:rPr>
          <w:rFonts w:ascii="Roboto" w:hAnsi="Roboto" w:cstheme="minorHAnsi"/>
          <w:color w:val="231F20"/>
          <w:sz w:val="24"/>
          <w:szCs w:val="24"/>
          <w:highlight w:val="yellow"/>
        </w:rPr>
        <w:t>ha (número por extenso) hectares;</w:t>
      </w:r>
    </w:p>
    <w:p w14:paraId="46DC7760" w14:textId="75E140E7" w:rsidR="00EC14AD" w:rsidRPr="007A44FF" w:rsidRDefault="00EC14AD" w:rsidP="00EC14AD">
      <w:pPr>
        <w:pStyle w:val="PargrafodaLista"/>
        <w:numPr>
          <w:ilvl w:val="0"/>
          <w:numId w:val="2"/>
        </w:numPr>
        <w:ind w:left="-567" w:right="-567"/>
        <w:jc w:val="both"/>
        <w:rPr>
          <w:rFonts w:ascii="Roboto" w:hAnsi="Roboto" w:cstheme="minorHAnsi"/>
          <w:color w:val="EE0000"/>
          <w:sz w:val="24"/>
          <w:szCs w:val="24"/>
        </w:rPr>
      </w:pPr>
      <w:r w:rsidRPr="005C70A4">
        <w:rPr>
          <w:rFonts w:ascii="Roboto" w:hAnsi="Roboto" w:cstheme="minorHAnsi"/>
          <w:color w:val="231F20"/>
          <w:sz w:val="24"/>
          <w:szCs w:val="24"/>
        </w:rPr>
        <w:t>Visitas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Técnicas:</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Consistentes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em</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apresentar</w:t>
      </w:r>
      <w:r w:rsidRPr="005C70A4">
        <w:rPr>
          <w:rFonts w:ascii="Roboto" w:hAnsi="Roboto" w:cstheme="minorHAnsi"/>
          <w:color w:val="231F20"/>
          <w:spacing w:val="-5"/>
          <w:sz w:val="24"/>
          <w:szCs w:val="24"/>
        </w:rPr>
        <w:t xml:space="preserve"> possíveis </w:t>
      </w:r>
      <w:r w:rsidRPr="005C70A4">
        <w:rPr>
          <w:rFonts w:ascii="Roboto" w:hAnsi="Roboto" w:cstheme="minorHAnsi"/>
          <w:color w:val="231F20"/>
          <w:sz w:val="24"/>
          <w:szCs w:val="24"/>
        </w:rPr>
        <w:t>resultados e resultados reais,</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montar</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planejamentos,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visitar</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as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áreas</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de</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produção</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com</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 xml:space="preserve">objetivo validar as recomendações feitas. As visitas técnicas </w:t>
      </w:r>
      <w:r w:rsidR="00D642B6" w:rsidRPr="00D642B6">
        <w:rPr>
          <w:rFonts w:ascii="Roboto" w:hAnsi="Roboto" w:cstheme="minorHAnsi"/>
          <w:color w:val="231F20"/>
          <w:sz w:val="24"/>
          <w:szCs w:val="24"/>
        </w:rPr>
        <w:t>{</w:t>
      </w:r>
      <w:proofErr w:type="spellStart"/>
      <w:r w:rsidR="00D642B6" w:rsidRPr="00D642B6">
        <w:rPr>
          <w:rFonts w:ascii="Roboto" w:hAnsi="Roboto" w:cstheme="minorHAnsi"/>
          <w:color w:val="231F20"/>
          <w:sz w:val="24"/>
          <w:szCs w:val="24"/>
        </w:rPr>
        <w:t>txtTemVisitasTecnicas</w:t>
      </w:r>
      <w:proofErr w:type="spellEnd"/>
      <w:r w:rsidR="00D642B6" w:rsidRPr="00D642B6">
        <w:rPr>
          <w:rFonts w:ascii="Roboto" w:hAnsi="Roboto" w:cstheme="minorHAnsi"/>
          <w:color w:val="231F20"/>
          <w:sz w:val="24"/>
          <w:szCs w:val="24"/>
        </w:rPr>
        <w:t>}</w:t>
      </w:r>
      <w:r w:rsidRPr="00F639F8">
        <w:rPr>
          <w:rFonts w:ascii="Roboto" w:hAnsi="Roboto" w:cstheme="minorHAnsi"/>
          <w:color w:val="231F20"/>
          <w:sz w:val="24"/>
          <w:szCs w:val="24"/>
          <w:highlight w:val="yellow"/>
        </w:rPr>
        <w:t xml:space="preserve"> (são ou não são) contratadas neste ato, em quantia de </w:t>
      </w:r>
      <w:r w:rsidR="00D642B6" w:rsidRPr="00D642B6">
        <w:rPr>
          <w:rFonts w:ascii="Roboto" w:hAnsi="Roboto" w:cstheme="minorHAnsi"/>
          <w:color w:val="231F20"/>
          <w:sz w:val="24"/>
          <w:szCs w:val="24"/>
          <w:highlight w:val="yellow"/>
        </w:rPr>
        <w:t>{</w:t>
      </w:r>
      <w:proofErr w:type="spellStart"/>
      <w:r w:rsidR="00D642B6" w:rsidRPr="00D642B6">
        <w:rPr>
          <w:rFonts w:ascii="Roboto" w:hAnsi="Roboto" w:cstheme="minorHAnsi"/>
          <w:color w:val="231F20"/>
          <w:sz w:val="24"/>
          <w:szCs w:val="24"/>
          <w:highlight w:val="yellow"/>
        </w:rPr>
        <w:t>qtdeVisitas</w:t>
      </w:r>
      <w:proofErr w:type="spellEnd"/>
      <w:r w:rsidR="00D642B6" w:rsidRPr="00D642B6">
        <w:rPr>
          <w:rFonts w:ascii="Roboto" w:hAnsi="Roboto" w:cstheme="minorHAnsi"/>
          <w:color w:val="231F20"/>
          <w:sz w:val="24"/>
          <w:szCs w:val="24"/>
          <w:highlight w:val="yellow"/>
        </w:rPr>
        <w:t>}</w:t>
      </w:r>
      <w:r w:rsidRPr="00F639F8">
        <w:rPr>
          <w:rFonts w:ascii="Roboto" w:hAnsi="Roboto" w:cstheme="minorHAnsi"/>
          <w:color w:val="231F20"/>
          <w:sz w:val="24"/>
          <w:szCs w:val="24"/>
          <w:highlight w:val="yellow"/>
        </w:rPr>
        <w:t xml:space="preserve"> (número por extenso)</w:t>
      </w:r>
      <w:r w:rsidRPr="005C70A4">
        <w:rPr>
          <w:rFonts w:ascii="Roboto" w:hAnsi="Roboto" w:cstheme="minorHAnsi"/>
          <w:color w:val="231F20"/>
          <w:sz w:val="24"/>
          <w:szCs w:val="24"/>
        </w:rPr>
        <w:t xml:space="preserve"> visitas;</w:t>
      </w:r>
      <w:r w:rsidR="007A44FF">
        <w:rPr>
          <w:rFonts w:ascii="Roboto" w:hAnsi="Roboto" w:cstheme="minorHAnsi"/>
          <w:color w:val="231F20"/>
          <w:sz w:val="24"/>
          <w:szCs w:val="24"/>
        </w:rPr>
        <w:t xml:space="preserve"> </w:t>
      </w:r>
      <w:r w:rsidR="007A44FF" w:rsidRPr="007A44FF">
        <w:rPr>
          <w:rFonts w:ascii="Roboto" w:hAnsi="Roboto" w:cstheme="minorHAnsi"/>
          <w:color w:val="EE0000"/>
          <w:sz w:val="24"/>
          <w:szCs w:val="24"/>
        </w:rPr>
        <w:t>(excluir quando não houver)</w:t>
      </w:r>
    </w:p>
    <w:p w14:paraId="12DC7937" w14:textId="7E4F995A" w:rsidR="00EC14AD" w:rsidRPr="005C70A4" w:rsidRDefault="00EC14AD" w:rsidP="00EC14AD">
      <w:pPr>
        <w:pStyle w:val="PargrafodaLista"/>
        <w:numPr>
          <w:ilvl w:val="0"/>
          <w:numId w:val="2"/>
        </w:numPr>
        <w:ind w:left="-567" w:right="-567"/>
        <w:jc w:val="both"/>
        <w:rPr>
          <w:rFonts w:ascii="Roboto" w:hAnsi="Roboto" w:cstheme="minorHAnsi"/>
          <w:color w:val="000000" w:themeColor="text1"/>
          <w:sz w:val="24"/>
          <w:szCs w:val="24"/>
        </w:rPr>
      </w:pPr>
      <w:r w:rsidRPr="005C70A4">
        <w:rPr>
          <w:rFonts w:ascii="Roboto" w:hAnsi="Roboto" w:cstheme="minorHAnsi"/>
          <w:color w:val="231F20"/>
          <w:sz w:val="24"/>
          <w:szCs w:val="24"/>
        </w:rPr>
        <w:t xml:space="preserve">Amostragem de Solo: Consiste em uma amostra de solo composta por 7 subamostras </w:t>
      </w:r>
      <w:proofErr w:type="spellStart"/>
      <w:r w:rsidRPr="005C70A4">
        <w:rPr>
          <w:rFonts w:ascii="Roboto" w:hAnsi="Roboto" w:cstheme="minorHAnsi"/>
          <w:color w:val="231F20"/>
          <w:sz w:val="24"/>
          <w:szCs w:val="24"/>
        </w:rPr>
        <w:t>estratiﬁcadas</w:t>
      </w:r>
      <w:proofErr w:type="spellEnd"/>
      <w:r w:rsidRPr="005C70A4">
        <w:rPr>
          <w:rFonts w:ascii="Roboto" w:hAnsi="Roboto" w:cstheme="minorHAnsi"/>
          <w:color w:val="231F20"/>
          <w:sz w:val="24"/>
          <w:szCs w:val="24"/>
        </w:rPr>
        <w:t xml:space="preserve"> em camadas. A amostragem</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de</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solo</w:t>
      </w:r>
      <w:r w:rsidRPr="005C70A4">
        <w:rPr>
          <w:rFonts w:ascii="Roboto" w:hAnsi="Roboto" w:cstheme="minorHAnsi"/>
          <w:color w:val="231F20"/>
          <w:spacing w:val="-22"/>
          <w:sz w:val="24"/>
          <w:szCs w:val="24"/>
        </w:rPr>
        <w:t xml:space="preserve"> </w:t>
      </w:r>
      <w:r w:rsidR="00D642B6" w:rsidRPr="00D642B6">
        <w:rPr>
          <w:rFonts w:ascii="Roboto" w:hAnsi="Roboto" w:cstheme="minorHAnsi"/>
          <w:color w:val="231F20"/>
          <w:sz w:val="24"/>
          <w:szCs w:val="24"/>
          <w:highlight w:val="yellow"/>
        </w:rPr>
        <w:t>{</w:t>
      </w:r>
      <w:proofErr w:type="spellStart"/>
      <w:r w:rsidR="00D642B6" w:rsidRPr="00D642B6">
        <w:rPr>
          <w:rFonts w:ascii="Roboto" w:hAnsi="Roboto" w:cstheme="minorHAnsi"/>
          <w:color w:val="231F20"/>
          <w:sz w:val="24"/>
          <w:szCs w:val="24"/>
          <w:highlight w:val="yellow"/>
        </w:rPr>
        <w:t>txtTemAmostragemSolo</w:t>
      </w:r>
      <w:proofErr w:type="spellEnd"/>
      <w:r w:rsidR="00D642B6" w:rsidRPr="00D642B6">
        <w:rPr>
          <w:rFonts w:ascii="Roboto" w:hAnsi="Roboto" w:cstheme="minorHAnsi"/>
          <w:color w:val="231F20"/>
          <w:sz w:val="24"/>
          <w:szCs w:val="24"/>
          <w:highlight w:val="yellow"/>
        </w:rPr>
        <w:t>}</w:t>
      </w:r>
      <w:r w:rsidRPr="00F639F8">
        <w:rPr>
          <w:rFonts w:ascii="Roboto" w:hAnsi="Roboto" w:cstheme="minorHAnsi"/>
          <w:color w:val="231F20"/>
          <w:sz w:val="24"/>
          <w:szCs w:val="24"/>
          <w:highlight w:val="yellow"/>
        </w:rPr>
        <w:t xml:space="preserve"> (é ou não é)</w:t>
      </w:r>
      <w:r w:rsidRPr="005C70A4">
        <w:rPr>
          <w:rFonts w:ascii="Roboto" w:hAnsi="Roboto" w:cstheme="minorHAnsi"/>
          <w:color w:val="231F20"/>
          <w:sz w:val="24"/>
          <w:szCs w:val="24"/>
        </w:rPr>
        <w:t xml:space="preserve"> contratada neste ato e é assim classificada:</w:t>
      </w:r>
    </w:p>
    <w:p w14:paraId="36D8166B" w14:textId="77777777" w:rsidR="00EC14AD" w:rsidRPr="00F639F8" w:rsidRDefault="00EC14AD" w:rsidP="008500BC">
      <w:pPr>
        <w:pStyle w:val="PargrafodaLista"/>
        <w:ind w:left="350"/>
        <w:rPr>
          <w:rFonts w:ascii="Roboto" w:hAnsi="Roboto" w:cstheme="minorHAnsi"/>
          <w:highlight w:val="yellow"/>
        </w:rPr>
      </w:pPr>
      <w:r w:rsidRPr="00F639F8">
        <w:rPr>
          <w:rFonts w:ascii="Roboto" w:hAnsi="Roboto" w:cstheme="minorHAnsi"/>
          <w:highlight w:val="yellow"/>
        </w:rPr>
        <w:t>Áreas de lavoura:</w:t>
      </w:r>
    </w:p>
    <w:tbl>
      <w:tblPr>
        <w:tblStyle w:val="Tabelacomgrade"/>
        <w:tblW w:w="9923" w:type="dxa"/>
        <w:tblInd w:w="-856" w:type="dxa"/>
        <w:tblLook w:val="04A0" w:firstRow="1" w:lastRow="0" w:firstColumn="1" w:lastColumn="0" w:noHBand="0" w:noVBand="1"/>
      </w:tblPr>
      <w:tblGrid>
        <w:gridCol w:w="1843"/>
        <w:gridCol w:w="1202"/>
        <w:gridCol w:w="1350"/>
        <w:gridCol w:w="1276"/>
        <w:gridCol w:w="1559"/>
        <w:gridCol w:w="1276"/>
        <w:gridCol w:w="1417"/>
      </w:tblGrid>
      <w:tr w:rsidR="00EC14AD" w:rsidRPr="00F639F8" w14:paraId="0AEEB2A4" w14:textId="77777777" w:rsidTr="0043555B">
        <w:tc>
          <w:tcPr>
            <w:tcW w:w="1843" w:type="dxa"/>
            <w:tcBorders>
              <w:top w:val="single" w:sz="4" w:space="0" w:color="auto"/>
              <w:left w:val="single" w:sz="4" w:space="0" w:color="auto"/>
              <w:bottom w:val="nil"/>
              <w:right w:val="nil"/>
            </w:tcBorders>
            <w:shd w:val="clear" w:color="auto" w:fill="000000" w:themeFill="text1"/>
            <w:hideMark/>
          </w:tcPr>
          <w:p w14:paraId="1AE0D4B9" w14:textId="77777777" w:rsidR="00EC14AD" w:rsidRPr="00F639F8" w:rsidRDefault="00EC14AD" w:rsidP="0043555B">
            <w:pPr>
              <w:ind w:left="-567" w:right="-567"/>
              <w:jc w:val="center"/>
              <w:rPr>
                <w:rFonts w:ascii="Roboto" w:hAnsi="Roboto" w:cstheme="minorHAnsi"/>
                <w:b/>
                <w:bCs/>
                <w:color w:val="FFFFFF" w:themeColor="background1"/>
                <w:sz w:val="20"/>
                <w:szCs w:val="20"/>
                <w:highlight w:val="yellow"/>
              </w:rPr>
            </w:pPr>
            <w:r w:rsidRPr="00F639F8">
              <w:rPr>
                <w:rFonts w:ascii="Roboto" w:hAnsi="Roboto" w:cstheme="minorHAnsi"/>
                <w:b/>
                <w:bCs/>
                <w:color w:val="FFFFFF" w:themeColor="background1"/>
                <w:sz w:val="20"/>
                <w:szCs w:val="20"/>
                <w:highlight w:val="yellow"/>
              </w:rPr>
              <w:t>PERFIL</w:t>
            </w:r>
          </w:p>
        </w:tc>
        <w:tc>
          <w:tcPr>
            <w:tcW w:w="1202" w:type="dxa"/>
            <w:tcBorders>
              <w:top w:val="single" w:sz="4" w:space="0" w:color="auto"/>
              <w:left w:val="nil"/>
              <w:bottom w:val="nil"/>
              <w:right w:val="nil"/>
            </w:tcBorders>
            <w:shd w:val="clear" w:color="auto" w:fill="000000" w:themeFill="text1"/>
            <w:hideMark/>
          </w:tcPr>
          <w:p w14:paraId="3E4D8C7B" w14:textId="77777777" w:rsidR="00EC14AD" w:rsidRPr="00F639F8" w:rsidRDefault="00EC14AD" w:rsidP="0043555B">
            <w:pPr>
              <w:ind w:left="-567" w:right="-567"/>
              <w:jc w:val="center"/>
              <w:rPr>
                <w:rFonts w:ascii="Roboto" w:hAnsi="Roboto" w:cstheme="minorHAnsi"/>
                <w:b/>
                <w:bCs/>
                <w:color w:val="FFFFFF" w:themeColor="background1"/>
                <w:sz w:val="20"/>
                <w:szCs w:val="20"/>
                <w:highlight w:val="yellow"/>
              </w:rPr>
            </w:pPr>
            <w:r w:rsidRPr="00F639F8">
              <w:rPr>
                <w:rFonts w:ascii="Roboto" w:hAnsi="Roboto" w:cstheme="minorHAnsi"/>
                <w:b/>
                <w:bCs/>
                <w:color w:val="FFFFFF" w:themeColor="background1"/>
                <w:sz w:val="20"/>
                <w:szCs w:val="20"/>
                <w:highlight w:val="yellow"/>
              </w:rPr>
              <w:t>AMOSTRAS</w:t>
            </w:r>
          </w:p>
        </w:tc>
        <w:tc>
          <w:tcPr>
            <w:tcW w:w="1350" w:type="dxa"/>
            <w:tcBorders>
              <w:top w:val="single" w:sz="4" w:space="0" w:color="auto"/>
              <w:left w:val="nil"/>
              <w:bottom w:val="nil"/>
              <w:right w:val="nil"/>
            </w:tcBorders>
            <w:shd w:val="clear" w:color="auto" w:fill="000000" w:themeFill="text1"/>
          </w:tcPr>
          <w:p w14:paraId="40132B44" w14:textId="77777777" w:rsidR="00EC14AD" w:rsidRPr="00F639F8" w:rsidRDefault="00EC14AD" w:rsidP="0043555B">
            <w:pPr>
              <w:ind w:left="-567" w:right="-567"/>
              <w:jc w:val="center"/>
              <w:rPr>
                <w:rFonts w:ascii="Roboto" w:hAnsi="Roboto" w:cstheme="minorHAnsi"/>
                <w:b/>
                <w:bCs/>
                <w:color w:val="FFFFFF" w:themeColor="background1"/>
                <w:sz w:val="20"/>
                <w:szCs w:val="20"/>
                <w:highlight w:val="yellow"/>
              </w:rPr>
            </w:pPr>
          </w:p>
        </w:tc>
        <w:tc>
          <w:tcPr>
            <w:tcW w:w="1276" w:type="dxa"/>
            <w:tcBorders>
              <w:top w:val="single" w:sz="4" w:space="0" w:color="auto"/>
              <w:left w:val="nil"/>
              <w:bottom w:val="nil"/>
              <w:right w:val="nil"/>
            </w:tcBorders>
            <w:shd w:val="clear" w:color="auto" w:fill="000000" w:themeFill="text1"/>
          </w:tcPr>
          <w:p w14:paraId="3A6FAEB6" w14:textId="77777777" w:rsidR="00EC14AD" w:rsidRPr="00F639F8" w:rsidRDefault="00EC14AD" w:rsidP="0043555B">
            <w:pPr>
              <w:ind w:left="-567" w:right="-567"/>
              <w:jc w:val="center"/>
              <w:rPr>
                <w:rFonts w:ascii="Roboto" w:hAnsi="Roboto" w:cstheme="minorHAnsi"/>
                <w:b/>
                <w:bCs/>
                <w:color w:val="FFFFFF" w:themeColor="background1"/>
                <w:sz w:val="20"/>
                <w:szCs w:val="20"/>
                <w:highlight w:val="yellow"/>
              </w:rPr>
            </w:pPr>
          </w:p>
        </w:tc>
        <w:tc>
          <w:tcPr>
            <w:tcW w:w="1559" w:type="dxa"/>
            <w:tcBorders>
              <w:top w:val="single" w:sz="4" w:space="0" w:color="auto"/>
              <w:left w:val="nil"/>
              <w:bottom w:val="nil"/>
              <w:right w:val="nil"/>
            </w:tcBorders>
            <w:shd w:val="clear" w:color="auto" w:fill="000000" w:themeFill="text1"/>
            <w:hideMark/>
          </w:tcPr>
          <w:p w14:paraId="698E623E" w14:textId="77777777" w:rsidR="00EC14AD" w:rsidRPr="00F639F8" w:rsidRDefault="00EC14AD" w:rsidP="0043555B">
            <w:pPr>
              <w:ind w:left="-567" w:right="-567"/>
              <w:jc w:val="center"/>
              <w:rPr>
                <w:rFonts w:ascii="Roboto" w:hAnsi="Roboto" w:cstheme="minorHAnsi"/>
                <w:b/>
                <w:bCs/>
                <w:color w:val="FFFFFF" w:themeColor="background1"/>
                <w:sz w:val="20"/>
                <w:szCs w:val="20"/>
                <w:highlight w:val="yellow"/>
              </w:rPr>
            </w:pPr>
            <w:r w:rsidRPr="00F639F8">
              <w:rPr>
                <w:rFonts w:ascii="Roboto" w:hAnsi="Roboto" w:cstheme="minorHAnsi"/>
                <w:b/>
                <w:bCs/>
                <w:color w:val="FFFFFF" w:themeColor="background1"/>
                <w:sz w:val="20"/>
                <w:szCs w:val="20"/>
                <w:highlight w:val="yellow"/>
              </w:rPr>
              <w:t>ANÁLISES</w:t>
            </w:r>
          </w:p>
        </w:tc>
        <w:tc>
          <w:tcPr>
            <w:tcW w:w="1276" w:type="dxa"/>
            <w:tcBorders>
              <w:top w:val="single" w:sz="4" w:space="0" w:color="auto"/>
              <w:left w:val="nil"/>
              <w:bottom w:val="nil"/>
              <w:right w:val="nil"/>
            </w:tcBorders>
            <w:shd w:val="clear" w:color="auto" w:fill="000000" w:themeFill="text1"/>
          </w:tcPr>
          <w:p w14:paraId="165BD478" w14:textId="77777777" w:rsidR="00EC14AD" w:rsidRPr="00F639F8" w:rsidRDefault="00EC14AD" w:rsidP="0043555B">
            <w:pPr>
              <w:ind w:left="-567" w:right="-567"/>
              <w:jc w:val="center"/>
              <w:rPr>
                <w:rFonts w:ascii="Roboto" w:hAnsi="Roboto" w:cstheme="minorHAnsi"/>
                <w:color w:val="FFFFFF" w:themeColor="background1"/>
                <w:sz w:val="20"/>
                <w:szCs w:val="20"/>
                <w:highlight w:val="yellow"/>
              </w:rPr>
            </w:pPr>
          </w:p>
        </w:tc>
        <w:tc>
          <w:tcPr>
            <w:tcW w:w="1417" w:type="dxa"/>
            <w:tcBorders>
              <w:top w:val="single" w:sz="4" w:space="0" w:color="auto"/>
              <w:left w:val="nil"/>
              <w:bottom w:val="nil"/>
              <w:right w:val="single" w:sz="4" w:space="0" w:color="auto"/>
            </w:tcBorders>
            <w:shd w:val="clear" w:color="auto" w:fill="000000" w:themeFill="text1"/>
          </w:tcPr>
          <w:p w14:paraId="5BF2C14E" w14:textId="77777777" w:rsidR="00EC14AD" w:rsidRPr="00F639F8" w:rsidRDefault="00EC14AD" w:rsidP="0043555B">
            <w:pPr>
              <w:ind w:left="-567" w:right="-567"/>
              <w:jc w:val="center"/>
              <w:rPr>
                <w:rFonts w:ascii="Roboto" w:hAnsi="Roboto" w:cstheme="minorHAnsi"/>
                <w:color w:val="FFFFFF" w:themeColor="background1"/>
                <w:sz w:val="20"/>
                <w:szCs w:val="20"/>
                <w:highlight w:val="yellow"/>
              </w:rPr>
            </w:pPr>
          </w:p>
        </w:tc>
      </w:tr>
      <w:tr w:rsidR="00EC14AD" w:rsidRPr="00F639F8" w14:paraId="3F3C7D13" w14:textId="77777777" w:rsidTr="0043555B">
        <w:tc>
          <w:tcPr>
            <w:tcW w:w="1843" w:type="dxa"/>
            <w:tcBorders>
              <w:top w:val="nil"/>
              <w:left w:val="single" w:sz="4" w:space="0" w:color="auto"/>
              <w:bottom w:val="single" w:sz="4" w:space="0" w:color="auto"/>
              <w:right w:val="nil"/>
            </w:tcBorders>
            <w:hideMark/>
          </w:tcPr>
          <w:p w14:paraId="0248073D"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00-10 cm</w:t>
            </w:r>
          </w:p>
        </w:tc>
        <w:tc>
          <w:tcPr>
            <w:tcW w:w="1202" w:type="dxa"/>
            <w:tcBorders>
              <w:top w:val="nil"/>
              <w:left w:val="nil"/>
              <w:bottom w:val="single" w:sz="4" w:space="0" w:color="auto"/>
              <w:right w:val="nil"/>
            </w:tcBorders>
            <w:hideMark/>
          </w:tcPr>
          <w:p w14:paraId="204A517B"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w:t>
            </w:r>
          </w:p>
        </w:tc>
        <w:tc>
          <w:tcPr>
            <w:tcW w:w="1350" w:type="dxa"/>
            <w:tcBorders>
              <w:top w:val="nil"/>
              <w:left w:val="nil"/>
              <w:bottom w:val="single" w:sz="4" w:space="0" w:color="auto"/>
              <w:right w:val="nil"/>
            </w:tcBorders>
            <w:hideMark/>
          </w:tcPr>
          <w:p w14:paraId="5E249681"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Macro</w:t>
            </w:r>
          </w:p>
        </w:tc>
        <w:tc>
          <w:tcPr>
            <w:tcW w:w="1276" w:type="dxa"/>
            <w:tcBorders>
              <w:top w:val="nil"/>
              <w:left w:val="nil"/>
              <w:bottom w:val="single" w:sz="4" w:space="0" w:color="auto"/>
              <w:right w:val="nil"/>
            </w:tcBorders>
            <w:hideMark/>
          </w:tcPr>
          <w:p w14:paraId="3CAEB3E5"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Micro</w:t>
            </w:r>
          </w:p>
        </w:tc>
        <w:tc>
          <w:tcPr>
            <w:tcW w:w="1559" w:type="dxa"/>
            <w:tcBorders>
              <w:top w:val="nil"/>
              <w:left w:val="nil"/>
              <w:bottom w:val="single" w:sz="4" w:space="0" w:color="auto"/>
              <w:right w:val="nil"/>
            </w:tcBorders>
            <w:hideMark/>
          </w:tcPr>
          <w:p w14:paraId="15383AA6"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Física</w:t>
            </w:r>
          </w:p>
        </w:tc>
        <w:tc>
          <w:tcPr>
            <w:tcW w:w="1276" w:type="dxa"/>
            <w:tcBorders>
              <w:top w:val="nil"/>
              <w:left w:val="nil"/>
              <w:bottom w:val="single" w:sz="4" w:space="0" w:color="auto"/>
              <w:right w:val="nil"/>
            </w:tcBorders>
            <w:hideMark/>
          </w:tcPr>
          <w:p w14:paraId="292EBFB5" w14:textId="2FD38BFA" w:rsidR="00EC14AD" w:rsidRPr="00F639F8" w:rsidRDefault="00EC14AD" w:rsidP="0043555B">
            <w:pPr>
              <w:ind w:left="-567" w:right="-44"/>
              <w:jc w:val="right"/>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%Enxofre</w:t>
            </w:r>
          </w:p>
        </w:tc>
        <w:tc>
          <w:tcPr>
            <w:tcW w:w="1417" w:type="dxa"/>
            <w:tcBorders>
              <w:top w:val="nil"/>
              <w:left w:val="nil"/>
              <w:bottom w:val="single" w:sz="4" w:space="0" w:color="auto"/>
              <w:right w:val="single" w:sz="4" w:space="0" w:color="auto"/>
            </w:tcBorders>
            <w:hideMark/>
          </w:tcPr>
          <w:p w14:paraId="017D4E96" w14:textId="77777777" w:rsidR="00EC14AD" w:rsidRPr="00F639F8" w:rsidRDefault="00EC14AD" w:rsidP="0043555B">
            <w:pPr>
              <w:ind w:left="-567" w:right="-105"/>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r>
      <w:tr w:rsidR="00EC14AD" w:rsidRPr="00F639F8" w14:paraId="79B50570" w14:textId="77777777" w:rsidTr="0043555B">
        <w:tc>
          <w:tcPr>
            <w:tcW w:w="1843" w:type="dxa"/>
            <w:tcBorders>
              <w:top w:val="single" w:sz="4" w:space="0" w:color="auto"/>
              <w:left w:val="single" w:sz="4" w:space="0" w:color="auto"/>
              <w:bottom w:val="single" w:sz="4" w:space="0" w:color="auto"/>
              <w:right w:val="nil"/>
            </w:tcBorders>
            <w:hideMark/>
          </w:tcPr>
          <w:p w14:paraId="0E971EAB"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10-20 cm</w:t>
            </w:r>
          </w:p>
        </w:tc>
        <w:tc>
          <w:tcPr>
            <w:tcW w:w="1202" w:type="dxa"/>
            <w:tcBorders>
              <w:top w:val="single" w:sz="4" w:space="0" w:color="auto"/>
              <w:left w:val="nil"/>
              <w:bottom w:val="single" w:sz="4" w:space="0" w:color="auto"/>
              <w:right w:val="nil"/>
            </w:tcBorders>
            <w:hideMark/>
          </w:tcPr>
          <w:p w14:paraId="5680401D"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w:t>
            </w:r>
          </w:p>
        </w:tc>
        <w:tc>
          <w:tcPr>
            <w:tcW w:w="1350" w:type="dxa"/>
            <w:tcBorders>
              <w:top w:val="single" w:sz="4" w:space="0" w:color="auto"/>
              <w:left w:val="nil"/>
              <w:bottom w:val="single" w:sz="4" w:space="0" w:color="auto"/>
              <w:right w:val="nil"/>
            </w:tcBorders>
            <w:hideMark/>
          </w:tcPr>
          <w:p w14:paraId="11288901"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Macro</w:t>
            </w:r>
          </w:p>
        </w:tc>
        <w:tc>
          <w:tcPr>
            <w:tcW w:w="1276" w:type="dxa"/>
            <w:tcBorders>
              <w:top w:val="single" w:sz="4" w:space="0" w:color="auto"/>
              <w:left w:val="nil"/>
              <w:bottom w:val="single" w:sz="4" w:space="0" w:color="auto"/>
              <w:right w:val="nil"/>
            </w:tcBorders>
            <w:hideMark/>
          </w:tcPr>
          <w:p w14:paraId="5B1CB77D"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Micro</w:t>
            </w:r>
          </w:p>
        </w:tc>
        <w:tc>
          <w:tcPr>
            <w:tcW w:w="1559" w:type="dxa"/>
            <w:tcBorders>
              <w:top w:val="single" w:sz="4" w:space="0" w:color="auto"/>
              <w:left w:val="nil"/>
              <w:bottom w:val="single" w:sz="4" w:space="0" w:color="auto"/>
              <w:right w:val="nil"/>
            </w:tcBorders>
            <w:hideMark/>
          </w:tcPr>
          <w:p w14:paraId="77B8253A"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Física</w:t>
            </w:r>
          </w:p>
        </w:tc>
        <w:tc>
          <w:tcPr>
            <w:tcW w:w="1276" w:type="dxa"/>
            <w:tcBorders>
              <w:top w:val="single" w:sz="4" w:space="0" w:color="auto"/>
              <w:left w:val="nil"/>
              <w:bottom w:val="single" w:sz="4" w:space="0" w:color="auto"/>
              <w:right w:val="nil"/>
            </w:tcBorders>
            <w:hideMark/>
          </w:tcPr>
          <w:p w14:paraId="6E7914B5" w14:textId="220415E0" w:rsidR="00EC14AD" w:rsidRPr="00F639F8" w:rsidRDefault="00EC14AD" w:rsidP="0043555B">
            <w:pPr>
              <w:ind w:left="-567" w:right="-44"/>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c>
          <w:tcPr>
            <w:tcW w:w="1417" w:type="dxa"/>
            <w:tcBorders>
              <w:top w:val="single" w:sz="4" w:space="0" w:color="auto"/>
              <w:left w:val="nil"/>
              <w:bottom w:val="single" w:sz="4" w:space="0" w:color="auto"/>
              <w:right w:val="single" w:sz="4" w:space="0" w:color="auto"/>
            </w:tcBorders>
            <w:hideMark/>
          </w:tcPr>
          <w:p w14:paraId="361C60A9" w14:textId="77777777" w:rsidR="00EC14AD" w:rsidRPr="00F639F8" w:rsidRDefault="00EC14AD" w:rsidP="0043555B">
            <w:pPr>
              <w:ind w:left="-567" w:right="-105"/>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r>
      <w:tr w:rsidR="00EC14AD" w:rsidRPr="00F639F8" w14:paraId="2A5ADC7F" w14:textId="77777777" w:rsidTr="0043555B">
        <w:tc>
          <w:tcPr>
            <w:tcW w:w="1843" w:type="dxa"/>
            <w:tcBorders>
              <w:top w:val="single" w:sz="4" w:space="0" w:color="auto"/>
              <w:left w:val="single" w:sz="4" w:space="0" w:color="auto"/>
              <w:bottom w:val="single" w:sz="4" w:space="0" w:color="auto"/>
              <w:right w:val="nil"/>
            </w:tcBorders>
            <w:hideMark/>
          </w:tcPr>
          <w:p w14:paraId="309E95EB"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20-40 cm</w:t>
            </w:r>
          </w:p>
        </w:tc>
        <w:tc>
          <w:tcPr>
            <w:tcW w:w="1202" w:type="dxa"/>
            <w:tcBorders>
              <w:top w:val="single" w:sz="4" w:space="0" w:color="auto"/>
              <w:left w:val="nil"/>
              <w:bottom w:val="single" w:sz="4" w:space="0" w:color="auto"/>
              <w:right w:val="nil"/>
            </w:tcBorders>
            <w:hideMark/>
          </w:tcPr>
          <w:p w14:paraId="4EEA3881"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w:t>
            </w:r>
          </w:p>
        </w:tc>
        <w:tc>
          <w:tcPr>
            <w:tcW w:w="1350" w:type="dxa"/>
            <w:tcBorders>
              <w:top w:val="single" w:sz="4" w:space="0" w:color="auto"/>
              <w:left w:val="nil"/>
              <w:bottom w:val="single" w:sz="4" w:space="0" w:color="auto"/>
              <w:right w:val="nil"/>
            </w:tcBorders>
            <w:hideMark/>
          </w:tcPr>
          <w:p w14:paraId="0A86886E"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Macro</w:t>
            </w:r>
          </w:p>
        </w:tc>
        <w:tc>
          <w:tcPr>
            <w:tcW w:w="1276" w:type="dxa"/>
            <w:tcBorders>
              <w:top w:val="single" w:sz="4" w:space="0" w:color="auto"/>
              <w:left w:val="nil"/>
              <w:bottom w:val="single" w:sz="4" w:space="0" w:color="auto"/>
              <w:right w:val="nil"/>
            </w:tcBorders>
            <w:hideMark/>
          </w:tcPr>
          <w:p w14:paraId="662C9616"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Micro</w:t>
            </w:r>
          </w:p>
        </w:tc>
        <w:tc>
          <w:tcPr>
            <w:tcW w:w="1559" w:type="dxa"/>
            <w:tcBorders>
              <w:top w:val="single" w:sz="4" w:space="0" w:color="auto"/>
              <w:left w:val="nil"/>
              <w:bottom w:val="single" w:sz="4" w:space="0" w:color="auto"/>
              <w:right w:val="nil"/>
            </w:tcBorders>
            <w:hideMark/>
          </w:tcPr>
          <w:p w14:paraId="5786B7B0"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Física</w:t>
            </w:r>
          </w:p>
        </w:tc>
        <w:tc>
          <w:tcPr>
            <w:tcW w:w="1276" w:type="dxa"/>
            <w:tcBorders>
              <w:top w:val="single" w:sz="4" w:space="0" w:color="auto"/>
              <w:left w:val="nil"/>
              <w:bottom w:val="single" w:sz="4" w:space="0" w:color="auto"/>
              <w:right w:val="nil"/>
            </w:tcBorders>
            <w:hideMark/>
          </w:tcPr>
          <w:p w14:paraId="6641B1C7" w14:textId="45E94B8C" w:rsidR="00EC14AD" w:rsidRPr="00F639F8" w:rsidRDefault="00EC14AD" w:rsidP="0043555B">
            <w:pPr>
              <w:ind w:left="-567" w:right="-44"/>
              <w:jc w:val="right"/>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w:t>
            </w:r>
            <w:proofErr w:type="gramEnd"/>
            <w:r w:rsidRPr="00F639F8">
              <w:rPr>
                <w:rFonts w:ascii="Roboto" w:hAnsi="Roboto" w:cstheme="minorHAnsi"/>
                <w:color w:val="000000" w:themeColor="text1"/>
                <w:sz w:val="20"/>
                <w:szCs w:val="20"/>
                <w:highlight w:val="yellow"/>
              </w:rPr>
              <w:t>% Enxofre</w:t>
            </w:r>
          </w:p>
        </w:tc>
        <w:tc>
          <w:tcPr>
            <w:tcW w:w="1417" w:type="dxa"/>
            <w:tcBorders>
              <w:top w:val="single" w:sz="4" w:space="0" w:color="auto"/>
              <w:left w:val="nil"/>
              <w:bottom w:val="single" w:sz="4" w:space="0" w:color="auto"/>
              <w:right w:val="single" w:sz="4" w:space="0" w:color="auto"/>
            </w:tcBorders>
            <w:hideMark/>
          </w:tcPr>
          <w:p w14:paraId="014E0D24" w14:textId="77777777" w:rsidR="00EC14AD" w:rsidRPr="00F639F8" w:rsidRDefault="00EC14AD" w:rsidP="0043555B">
            <w:pPr>
              <w:ind w:left="-567" w:right="-105"/>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r>
      <w:tr w:rsidR="00EC14AD" w:rsidRPr="00F639F8" w14:paraId="4B25530B" w14:textId="77777777" w:rsidTr="0043555B">
        <w:tc>
          <w:tcPr>
            <w:tcW w:w="1843" w:type="dxa"/>
            <w:tcBorders>
              <w:top w:val="single" w:sz="4" w:space="0" w:color="auto"/>
              <w:left w:val="single" w:sz="4" w:space="0" w:color="auto"/>
              <w:bottom w:val="single" w:sz="4" w:space="0" w:color="auto"/>
              <w:right w:val="nil"/>
            </w:tcBorders>
            <w:hideMark/>
          </w:tcPr>
          <w:p w14:paraId="7AC9B360"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00-20 cm</w:t>
            </w:r>
          </w:p>
        </w:tc>
        <w:tc>
          <w:tcPr>
            <w:tcW w:w="1202" w:type="dxa"/>
            <w:tcBorders>
              <w:top w:val="single" w:sz="4" w:space="0" w:color="auto"/>
              <w:left w:val="nil"/>
              <w:bottom w:val="single" w:sz="4" w:space="0" w:color="auto"/>
              <w:right w:val="nil"/>
            </w:tcBorders>
            <w:hideMark/>
          </w:tcPr>
          <w:p w14:paraId="26F35AE8"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w:t>
            </w:r>
          </w:p>
        </w:tc>
        <w:tc>
          <w:tcPr>
            <w:tcW w:w="1350" w:type="dxa"/>
            <w:tcBorders>
              <w:top w:val="single" w:sz="4" w:space="0" w:color="auto"/>
              <w:left w:val="nil"/>
              <w:bottom w:val="single" w:sz="4" w:space="0" w:color="auto"/>
              <w:right w:val="nil"/>
            </w:tcBorders>
            <w:hideMark/>
          </w:tcPr>
          <w:p w14:paraId="60F33D3D"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Macro</w:t>
            </w:r>
          </w:p>
        </w:tc>
        <w:tc>
          <w:tcPr>
            <w:tcW w:w="1276" w:type="dxa"/>
            <w:tcBorders>
              <w:top w:val="single" w:sz="4" w:space="0" w:color="auto"/>
              <w:left w:val="nil"/>
              <w:bottom w:val="single" w:sz="4" w:space="0" w:color="auto"/>
              <w:right w:val="nil"/>
            </w:tcBorders>
            <w:hideMark/>
          </w:tcPr>
          <w:p w14:paraId="6E812785"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Micro</w:t>
            </w:r>
          </w:p>
        </w:tc>
        <w:tc>
          <w:tcPr>
            <w:tcW w:w="1559" w:type="dxa"/>
            <w:tcBorders>
              <w:top w:val="single" w:sz="4" w:space="0" w:color="auto"/>
              <w:left w:val="nil"/>
              <w:bottom w:val="single" w:sz="4" w:space="0" w:color="auto"/>
              <w:right w:val="nil"/>
            </w:tcBorders>
            <w:hideMark/>
          </w:tcPr>
          <w:p w14:paraId="6BD61BC4"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Física</w:t>
            </w:r>
          </w:p>
        </w:tc>
        <w:tc>
          <w:tcPr>
            <w:tcW w:w="1276" w:type="dxa"/>
            <w:tcBorders>
              <w:top w:val="single" w:sz="4" w:space="0" w:color="auto"/>
              <w:left w:val="nil"/>
              <w:bottom w:val="single" w:sz="4" w:space="0" w:color="auto"/>
              <w:right w:val="nil"/>
            </w:tcBorders>
            <w:hideMark/>
          </w:tcPr>
          <w:p w14:paraId="0FF41130" w14:textId="61ADCE89" w:rsidR="00EC14AD" w:rsidRPr="00F639F8" w:rsidRDefault="00EC14AD" w:rsidP="0043555B">
            <w:pPr>
              <w:ind w:left="-567" w:right="-44"/>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c>
          <w:tcPr>
            <w:tcW w:w="1417" w:type="dxa"/>
            <w:tcBorders>
              <w:top w:val="single" w:sz="4" w:space="0" w:color="auto"/>
              <w:left w:val="nil"/>
              <w:bottom w:val="single" w:sz="4" w:space="0" w:color="auto"/>
              <w:right w:val="single" w:sz="4" w:space="0" w:color="auto"/>
            </w:tcBorders>
            <w:hideMark/>
          </w:tcPr>
          <w:p w14:paraId="21440FF8" w14:textId="77777777" w:rsidR="00EC14AD" w:rsidRPr="00F639F8" w:rsidRDefault="00EC14AD" w:rsidP="0043555B">
            <w:pPr>
              <w:ind w:left="-567" w:right="-105"/>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r>
      <w:tr w:rsidR="00EC14AD" w:rsidRPr="00F639F8" w14:paraId="1205C577" w14:textId="77777777" w:rsidTr="0043555B">
        <w:tc>
          <w:tcPr>
            <w:tcW w:w="1843" w:type="dxa"/>
            <w:tcBorders>
              <w:top w:val="single" w:sz="4" w:space="0" w:color="auto"/>
              <w:left w:val="single" w:sz="4" w:space="0" w:color="auto"/>
              <w:bottom w:val="single" w:sz="4" w:space="0" w:color="auto"/>
              <w:right w:val="nil"/>
            </w:tcBorders>
            <w:hideMark/>
          </w:tcPr>
          <w:p w14:paraId="71EF9E71"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20-40 cm</w:t>
            </w:r>
          </w:p>
        </w:tc>
        <w:tc>
          <w:tcPr>
            <w:tcW w:w="1202" w:type="dxa"/>
            <w:tcBorders>
              <w:top w:val="single" w:sz="4" w:space="0" w:color="auto"/>
              <w:left w:val="nil"/>
              <w:bottom w:val="single" w:sz="4" w:space="0" w:color="auto"/>
              <w:right w:val="nil"/>
            </w:tcBorders>
            <w:hideMark/>
          </w:tcPr>
          <w:p w14:paraId="109E3FE7"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w:t>
            </w:r>
          </w:p>
        </w:tc>
        <w:tc>
          <w:tcPr>
            <w:tcW w:w="1350" w:type="dxa"/>
            <w:tcBorders>
              <w:top w:val="single" w:sz="4" w:space="0" w:color="auto"/>
              <w:left w:val="nil"/>
              <w:bottom w:val="single" w:sz="4" w:space="0" w:color="auto"/>
              <w:right w:val="nil"/>
            </w:tcBorders>
            <w:hideMark/>
          </w:tcPr>
          <w:p w14:paraId="2206354C"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Macro</w:t>
            </w:r>
          </w:p>
        </w:tc>
        <w:tc>
          <w:tcPr>
            <w:tcW w:w="1276" w:type="dxa"/>
            <w:tcBorders>
              <w:top w:val="single" w:sz="4" w:space="0" w:color="auto"/>
              <w:left w:val="nil"/>
              <w:bottom w:val="single" w:sz="4" w:space="0" w:color="auto"/>
              <w:right w:val="nil"/>
            </w:tcBorders>
            <w:hideMark/>
          </w:tcPr>
          <w:p w14:paraId="633756CF"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Micro</w:t>
            </w:r>
          </w:p>
        </w:tc>
        <w:tc>
          <w:tcPr>
            <w:tcW w:w="1559" w:type="dxa"/>
            <w:tcBorders>
              <w:top w:val="single" w:sz="4" w:space="0" w:color="auto"/>
              <w:left w:val="nil"/>
              <w:bottom w:val="single" w:sz="4" w:space="0" w:color="auto"/>
              <w:right w:val="nil"/>
            </w:tcBorders>
            <w:hideMark/>
          </w:tcPr>
          <w:p w14:paraId="5D0A37DC"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Física</w:t>
            </w:r>
          </w:p>
        </w:tc>
        <w:tc>
          <w:tcPr>
            <w:tcW w:w="1276" w:type="dxa"/>
            <w:tcBorders>
              <w:top w:val="single" w:sz="4" w:space="0" w:color="auto"/>
              <w:left w:val="nil"/>
              <w:bottom w:val="single" w:sz="4" w:space="0" w:color="auto"/>
              <w:right w:val="nil"/>
            </w:tcBorders>
            <w:hideMark/>
          </w:tcPr>
          <w:p w14:paraId="6C0DEC01" w14:textId="63D93A01" w:rsidR="00EC14AD" w:rsidRPr="00F639F8" w:rsidRDefault="00EC14AD" w:rsidP="0043555B">
            <w:pPr>
              <w:ind w:left="-567" w:right="-44"/>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c>
          <w:tcPr>
            <w:tcW w:w="1417" w:type="dxa"/>
            <w:tcBorders>
              <w:top w:val="single" w:sz="4" w:space="0" w:color="auto"/>
              <w:left w:val="nil"/>
              <w:bottom w:val="single" w:sz="4" w:space="0" w:color="auto"/>
              <w:right w:val="single" w:sz="4" w:space="0" w:color="auto"/>
            </w:tcBorders>
            <w:hideMark/>
          </w:tcPr>
          <w:p w14:paraId="6D23D095" w14:textId="77777777" w:rsidR="00EC14AD" w:rsidRPr="00F639F8" w:rsidRDefault="00EC14AD" w:rsidP="0043555B">
            <w:pPr>
              <w:ind w:left="-567" w:right="-105"/>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r>
    </w:tbl>
    <w:p w14:paraId="027517E9" w14:textId="77777777" w:rsidR="00EC14AD" w:rsidRPr="00F639F8" w:rsidRDefault="00EC14AD" w:rsidP="008500BC">
      <w:pPr>
        <w:pStyle w:val="PargrafodaLista"/>
        <w:ind w:left="350"/>
        <w:jc w:val="both"/>
        <w:rPr>
          <w:rFonts w:ascii="Roboto" w:hAnsi="Roboto" w:cstheme="minorHAnsi"/>
          <w:color w:val="000000" w:themeColor="text1"/>
          <w:highlight w:val="yellow"/>
        </w:rPr>
      </w:pPr>
      <w:r w:rsidRPr="00F639F8">
        <w:rPr>
          <w:rFonts w:ascii="Roboto" w:hAnsi="Roboto" w:cstheme="minorHAnsi"/>
          <w:color w:val="000000" w:themeColor="text1"/>
          <w:highlight w:val="yellow"/>
        </w:rPr>
        <w:t>Áreas de abertura:</w:t>
      </w:r>
    </w:p>
    <w:tbl>
      <w:tblPr>
        <w:tblStyle w:val="Tabelacomgrade"/>
        <w:tblW w:w="9923" w:type="dxa"/>
        <w:tblInd w:w="-856" w:type="dxa"/>
        <w:tblLook w:val="04A0" w:firstRow="1" w:lastRow="0" w:firstColumn="1" w:lastColumn="0" w:noHBand="0" w:noVBand="1"/>
      </w:tblPr>
      <w:tblGrid>
        <w:gridCol w:w="1843"/>
        <w:gridCol w:w="1202"/>
        <w:gridCol w:w="1350"/>
        <w:gridCol w:w="1276"/>
        <w:gridCol w:w="1559"/>
        <w:gridCol w:w="1276"/>
        <w:gridCol w:w="1417"/>
      </w:tblGrid>
      <w:tr w:rsidR="00EC14AD" w:rsidRPr="00F639F8" w14:paraId="2C3A5863" w14:textId="77777777" w:rsidTr="0043555B">
        <w:tc>
          <w:tcPr>
            <w:tcW w:w="1843" w:type="dxa"/>
            <w:tcBorders>
              <w:top w:val="single" w:sz="4" w:space="0" w:color="auto"/>
              <w:left w:val="single" w:sz="4" w:space="0" w:color="auto"/>
              <w:bottom w:val="nil"/>
              <w:right w:val="nil"/>
            </w:tcBorders>
            <w:shd w:val="clear" w:color="auto" w:fill="000000" w:themeFill="text1"/>
            <w:hideMark/>
          </w:tcPr>
          <w:p w14:paraId="61230987" w14:textId="77777777" w:rsidR="00EC14AD" w:rsidRPr="00F639F8" w:rsidRDefault="00EC14AD" w:rsidP="0043555B">
            <w:pPr>
              <w:ind w:left="-567" w:right="-567"/>
              <w:jc w:val="center"/>
              <w:rPr>
                <w:rFonts w:ascii="Roboto" w:hAnsi="Roboto" w:cstheme="minorHAnsi"/>
                <w:b/>
                <w:bCs/>
                <w:color w:val="FFFFFF" w:themeColor="background1"/>
                <w:sz w:val="20"/>
                <w:szCs w:val="20"/>
                <w:highlight w:val="yellow"/>
              </w:rPr>
            </w:pPr>
            <w:r w:rsidRPr="00F639F8">
              <w:rPr>
                <w:rFonts w:ascii="Roboto" w:hAnsi="Roboto" w:cstheme="minorHAnsi"/>
                <w:b/>
                <w:bCs/>
                <w:color w:val="FFFFFF" w:themeColor="background1"/>
                <w:sz w:val="20"/>
                <w:szCs w:val="20"/>
                <w:highlight w:val="yellow"/>
              </w:rPr>
              <w:t>PERFIL</w:t>
            </w:r>
          </w:p>
        </w:tc>
        <w:tc>
          <w:tcPr>
            <w:tcW w:w="1202" w:type="dxa"/>
            <w:tcBorders>
              <w:top w:val="single" w:sz="4" w:space="0" w:color="auto"/>
              <w:left w:val="nil"/>
              <w:bottom w:val="nil"/>
              <w:right w:val="nil"/>
            </w:tcBorders>
            <w:shd w:val="clear" w:color="auto" w:fill="000000" w:themeFill="text1"/>
            <w:hideMark/>
          </w:tcPr>
          <w:p w14:paraId="18316F9E" w14:textId="77777777" w:rsidR="00EC14AD" w:rsidRPr="00F639F8" w:rsidRDefault="00EC14AD" w:rsidP="0043555B">
            <w:pPr>
              <w:ind w:left="-567" w:right="-567"/>
              <w:jc w:val="center"/>
              <w:rPr>
                <w:rFonts w:ascii="Roboto" w:hAnsi="Roboto" w:cstheme="minorHAnsi"/>
                <w:b/>
                <w:bCs/>
                <w:color w:val="FFFFFF" w:themeColor="background1"/>
                <w:sz w:val="20"/>
                <w:szCs w:val="20"/>
                <w:highlight w:val="yellow"/>
              </w:rPr>
            </w:pPr>
            <w:r w:rsidRPr="00F639F8">
              <w:rPr>
                <w:rFonts w:ascii="Roboto" w:hAnsi="Roboto" w:cstheme="minorHAnsi"/>
                <w:b/>
                <w:bCs/>
                <w:color w:val="FFFFFF" w:themeColor="background1"/>
                <w:sz w:val="20"/>
                <w:szCs w:val="20"/>
                <w:highlight w:val="yellow"/>
              </w:rPr>
              <w:t>AMOSTRAS</w:t>
            </w:r>
          </w:p>
        </w:tc>
        <w:tc>
          <w:tcPr>
            <w:tcW w:w="1350" w:type="dxa"/>
            <w:tcBorders>
              <w:top w:val="single" w:sz="4" w:space="0" w:color="auto"/>
              <w:left w:val="nil"/>
              <w:bottom w:val="nil"/>
              <w:right w:val="nil"/>
            </w:tcBorders>
            <w:shd w:val="clear" w:color="auto" w:fill="000000" w:themeFill="text1"/>
          </w:tcPr>
          <w:p w14:paraId="3B93B646" w14:textId="77777777" w:rsidR="00EC14AD" w:rsidRPr="00F639F8" w:rsidRDefault="00EC14AD" w:rsidP="0043555B">
            <w:pPr>
              <w:ind w:left="-567" w:right="-567"/>
              <w:jc w:val="center"/>
              <w:rPr>
                <w:rFonts w:ascii="Roboto" w:hAnsi="Roboto" w:cstheme="minorHAnsi"/>
                <w:b/>
                <w:bCs/>
                <w:color w:val="FFFFFF" w:themeColor="background1"/>
                <w:sz w:val="20"/>
                <w:szCs w:val="20"/>
                <w:highlight w:val="yellow"/>
              </w:rPr>
            </w:pPr>
          </w:p>
        </w:tc>
        <w:tc>
          <w:tcPr>
            <w:tcW w:w="1276" w:type="dxa"/>
            <w:tcBorders>
              <w:top w:val="single" w:sz="4" w:space="0" w:color="auto"/>
              <w:left w:val="nil"/>
              <w:bottom w:val="nil"/>
              <w:right w:val="nil"/>
            </w:tcBorders>
            <w:shd w:val="clear" w:color="auto" w:fill="000000" w:themeFill="text1"/>
          </w:tcPr>
          <w:p w14:paraId="2CC465E9" w14:textId="77777777" w:rsidR="00EC14AD" w:rsidRPr="00F639F8" w:rsidRDefault="00EC14AD" w:rsidP="0043555B">
            <w:pPr>
              <w:ind w:left="-567" w:right="-567"/>
              <w:jc w:val="center"/>
              <w:rPr>
                <w:rFonts w:ascii="Roboto" w:hAnsi="Roboto" w:cstheme="minorHAnsi"/>
                <w:b/>
                <w:bCs/>
                <w:color w:val="FFFFFF" w:themeColor="background1"/>
                <w:sz w:val="20"/>
                <w:szCs w:val="20"/>
                <w:highlight w:val="yellow"/>
              </w:rPr>
            </w:pPr>
          </w:p>
        </w:tc>
        <w:tc>
          <w:tcPr>
            <w:tcW w:w="1559" w:type="dxa"/>
            <w:tcBorders>
              <w:top w:val="single" w:sz="4" w:space="0" w:color="auto"/>
              <w:left w:val="nil"/>
              <w:bottom w:val="nil"/>
              <w:right w:val="nil"/>
            </w:tcBorders>
            <w:shd w:val="clear" w:color="auto" w:fill="000000" w:themeFill="text1"/>
            <w:hideMark/>
          </w:tcPr>
          <w:p w14:paraId="05866441" w14:textId="77777777" w:rsidR="00EC14AD" w:rsidRPr="00F639F8" w:rsidRDefault="00EC14AD" w:rsidP="0043555B">
            <w:pPr>
              <w:ind w:left="-567" w:right="-567"/>
              <w:jc w:val="center"/>
              <w:rPr>
                <w:rFonts w:ascii="Roboto" w:hAnsi="Roboto" w:cstheme="minorHAnsi"/>
                <w:b/>
                <w:bCs/>
                <w:color w:val="FFFFFF" w:themeColor="background1"/>
                <w:sz w:val="20"/>
                <w:szCs w:val="20"/>
                <w:highlight w:val="yellow"/>
              </w:rPr>
            </w:pPr>
            <w:r w:rsidRPr="00F639F8">
              <w:rPr>
                <w:rFonts w:ascii="Roboto" w:hAnsi="Roboto" w:cstheme="minorHAnsi"/>
                <w:b/>
                <w:bCs/>
                <w:color w:val="FFFFFF" w:themeColor="background1"/>
                <w:sz w:val="20"/>
                <w:szCs w:val="20"/>
                <w:highlight w:val="yellow"/>
              </w:rPr>
              <w:t>ANÁLISES</w:t>
            </w:r>
          </w:p>
        </w:tc>
        <w:tc>
          <w:tcPr>
            <w:tcW w:w="1276" w:type="dxa"/>
            <w:tcBorders>
              <w:top w:val="single" w:sz="4" w:space="0" w:color="auto"/>
              <w:left w:val="nil"/>
              <w:bottom w:val="nil"/>
              <w:right w:val="nil"/>
            </w:tcBorders>
            <w:shd w:val="clear" w:color="auto" w:fill="000000" w:themeFill="text1"/>
          </w:tcPr>
          <w:p w14:paraId="0FC0C578" w14:textId="77777777" w:rsidR="00EC14AD" w:rsidRPr="00F639F8" w:rsidRDefault="00EC14AD" w:rsidP="0043555B">
            <w:pPr>
              <w:ind w:left="-567" w:right="-567"/>
              <w:jc w:val="center"/>
              <w:rPr>
                <w:rFonts w:ascii="Roboto" w:hAnsi="Roboto" w:cstheme="minorHAnsi"/>
                <w:color w:val="FFFFFF" w:themeColor="background1"/>
                <w:sz w:val="20"/>
                <w:szCs w:val="20"/>
                <w:highlight w:val="yellow"/>
              </w:rPr>
            </w:pPr>
          </w:p>
        </w:tc>
        <w:tc>
          <w:tcPr>
            <w:tcW w:w="1417" w:type="dxa"/>
            <w:tcBorders>
              <w:top w:val="single" w:sz="4" w:space="0" w:color="auto"/>
              <w:left w:val="nil"/>
              <w:bottom w:val="nil"/>
              <w:right w:val="single" w:sz="4" w:space="0" w:color="auto"/>
            </w:tcBorders>
            <w:shd w:val="clear" w:color="auto" w:fill="000000" w:themeFill="text1"/>
          </w:tcPr>
          <w:p w14:paraId="71643461" w14:textId="77777777" w:rsidR="00EC14AD" w:rsidRPr="00F639F8" w:rsidRDefault="00EC14AD" w:rsidP="0043555B">
            <w:pPr>
              <w:ind w:left="-567" w:right="-567"/>
              <w:jc w:val="center"/>
              <w:rPr>
                <w:rFonts w:ascii="Roboto" w:hAnsi="Roboto" w:cstheme="minorHAnsi"/>
                <w:color w:val="FFFFFF" w:themeColor="background1"/>
                <w:sz w:val="20"/>
                <w:szCs w:val="20"/>
                <w:highlight w:val="yellow"/>
              </w:rPr>
            </w:pPr>
          </w:p>
        </w:tc>
      </w:tr>
      <w:tr w:rsidR="00EC14AD" w:rsidRPr="00F639F8" w14:paraId="0CD7770B" w14:textId="77777777" w:rsidTr="0043555B">
        <w:tc>
          <w:tcPr>
            <w:tcW w:w="1843" w:type="dxa"/>
            <w:tcBorders>
              <w:top w:val="nil"/>
              <w:left w:val="single" w:sz="4" w:space="0" w:color="auto"/>
              <w:bottom w:val="single" w:sz="4" w:space="0" w:color="auto"/>
              <w:right w:val="nil"/>
            </w:tcBorders>
            <w:hideMark/>
          </w:tcPr>
          <w:p w14:paraId="555D9E36"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00-10 cm</w:t>
            </w:r>
          </w:p>
        </w:tc>
        <w:tc>
          <w:tcPr>
            <w:tcW w:w="1202" w:type="dxa"/>
            <w:tcBorders>
              <w:top w:val="nil"/>
              <w:left w:val="nil"/>
              <w:bottom w:val="single" w:sz="4" w:space="0" w:color="auto"/>
              <w:right w:val="nil"/>
            </w:tcBorders>
            <w:hideMark/>
          </w:tcPr>
          <w:p w14:paraId="038B6C11"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w:t>
            </w:r>
          </w:p>
        </w:tc>
        <w:tc>
          <w:tcPr>
            <w:tcW w:w="1350" w:type="dxa"/>
            <w:tcBorders>
              <w:top w:val="nil"/>
              <w:left w:val="nil"/>
              <w:bottom w:val="single" w:sz="4" w:space="0" w:color="auto"/>
              <w:right w:val="nil"/>
            </w:tcBorders>
            <w:hideMark/>
          </w:tcPr>
          <w:p w14:paraId="16BD719D"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Macro</w:t>
            </w:r>
          </w:p>
        </w:tc>
        <w:tc>
          <w:tcPr>
            <w:tcW w:w="1276" w:type="dxa"/>
            <w:tcBorders>
              <w:top w:val="nil"/>
              <w:left w:val="nil"/>
              <w:bottom w:val="single" w:sz="4" w:space="0" w:color="auto"/>
              <w:right w:val="nil"/>
            </w:tcBorders>
            <w:hideMark/>
          </w:tcPr>
          <w:p w14:paraId="7CBC58AB"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Micro</w:t>
            </w:r>
          </w:p>
        </w:tc>
        <w:tc>
          <w:tcPr>
            <w:tcW w:w="1559" w:type="dxa"/>
            <w:tcBorders>
              <w:top w:val="nil"/>
              <w:left w:val="nil"/>
              <w:bottom w:val="single" w:sz="4" w:space="0" w:color="auto"/>
              <w:right w:val="nil"/>
            </w:tcBorders>
            <w:hideMark/>
          </w:tcPr>
          <w:p w14:paraId="60A280A5"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Física</w:t>
            </w:r>
          </w:p>
        </w:tc>
        <w:tc>
          <w:tcPr>
            <w:tcW w:w="1276" w:type="dxa"/>
            <w:tcBorders>
              <w:top w:val="nil"/>
              <w:left w:val="nil"/>
              <w:bottom w:val="single" w:sz="4" w:space="0" w:color="auto"/>
              <w:right w:val="nil"/>
            </w:tcBorders>
            <w:hideMark/>
          </w:tcPr>
          <w:p w14:paraId="552E22C4" w14:textId="77777777" w:rsidR="00EC14AD" w:rsidRPr="00F639F8" w:rsidRDefault="00EC14AD" w:rsidP="0043555B">
            <w:pPr>
              <w:ind w:left="-567" w:right="-44"/>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c>
          <w:tcPr>
            <w:tcW w:w="1417" w:type="dxa"/>
            <w:tcBorders>
              <w:top w:val="nil"/>
              <w:left w:val="nil"/>
              <w:bottom w:val="single" w:sz="4" w:space="0" w:color="auto"/>
              <w:right w:val="single" w:sz="4" w:space="0" w:color="auto"/>
            </w:tcBorders>
            <w:hideMark/>
          </w:tcPr>
          <w:p w14:paraId="65F89776" w14:textId="77777777" w:rsidR="00EC14AD" w:rsidRPr="00F639F8" w:rsidRDefault="00EC14AD" w:rsidP="0043555B">
            <w:pPr>
              <w:ind w:left="-567" w:right="-105"/>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r>
      <w:tr w:rsidR="00EC14AD" w:rsidRPr="00F639F8" w14:paraId="6D6F77D5" w14:textId="77777777" w:rsidTr="0043555B">
        <w:tc>
          <w:tcPr>
            <w:tcW w:w="1843" w:type="dxa"/>
            <w:tcBorders>
              <w:top w:val="single" w:sz="4" w:space="0" w:color="auto"/>
              <w:left w:val="single" w:sz="4" w:space="0" w:color="auto"/>
              <w:bottom w:val="single" w:sz="4" w:space="0" w:color="auto"/>
              <w:right w:val="nil"/>
            </w:tcBorders>
            <w:hideMark/>
          </w:tcPr>
          <w:p w14:paraId="40FE870F"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10-20 cm</w:t>
            </w:r>
          </w:p>
        </w:tc>
        <w:tc>
          <w:tcPr>
            <w:tcW w:w="1202" w:type="dxa"/>
            <w:tcBorders>
              <w:top w:val="single" w:sz="4" w:space="0" w:color="auto"/>
              <w:left w:val="nil"/>
              <w:bottom w:val="single" w:sz="4" w:space="0" w:color="auto"/>
              <w:right w:val="nil"/>
            </w:tcBorders>
            <w:hideMark/>
          </w:tcPr>
          <w:p w14:paraId="7F902EC6"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w:t>
            </w:r>
          </w:p>
        </w:tc>
        <w:tc>
          <w:tcPr>
            <w:tcW w:w="1350" w:type="dxa"/>
            <w:tcBorders>
              <w:top w:val="single" w:sz="4" w:space="0" w:color="auto"/>
              <w:left w:val="nil"/>
              <w:bottom w:val="single" w:sz="4" w:space="0" w:color="auto"/>
              <w:right w:val="nil"/>
            </w:tcBorders>
            <w:hideMark/>
          </w:tcPr>
          <w:p w14:paraId="595F6A73"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Macro</w:t>
            </w:r>
          </w:p>
        </w:tc>
        <w:tc>
          <w:tcPr>
            <w:tcW w:w="1276" w:type="dxa"/>
            <w:tcBorders>
              <w:top w:val="single" w:sz="4" w:space="0" w:color="auto"/>
              <w:left w:val="nil"/>
              <w:bottom w:val="single" w:sz="4" w:space="0" w:color="auto"/>
              <w:right w:val="nil"/>
            </w:tcBorders>
            <w:hideMark/>
          </w:tcPr>
          <w:p w14:paraId="3C8395D2"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Micro</w:t>
            </w:r>
          </w:p>
        </w:tc>
        <w:tc>
          <w:tcPr>
            <w:tcW w:w="1559" w:type="dxa"/>
            <w:tcBorders>
              <w:top w:val="single" w:sz="4" w:space="0" w:color="auto"/>
              <w:left w:val="nil"/>
              <w:bottom w:val="single" w:sz="4" w:space="0" w:color="auto"/>
              <w:right w:val="nil"/>
            </w:tcBorders>
            <w:hideMark/>
          </w:tcPr>
          <w:p w14:paraId="1F175D2D"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Física</w:t>
            </w:r>
          </w:p>
        </w:tc>
        <w:tc>
          <w:tcPr>
            <w:tcW w:w="1276" w:type="dxa"/>
            <w:tcBorders>
              <w:top w:val="single" w:sz="4" w:space="0" w:color="auto"/>
              <w:left w:val="nil"/>
              <w:bottom w:val="single" w:sz="4" w:space="0" w:color="auto"/>
              <w:right w:val="nil"/>
            </w:tcBorders>
            <w:hideMark/>
          </w:tcPr>
          <w:p w14:paraId="5E5E508D" w14:textId="77777777" w:rsidR="00EC14AD" w:rsidRPr="00F639F8" w:rsidRDefault="00EC14AD" w:rsidP="0043555B">
            <w:pPr>
              <w:ind w:left="-567" w:right="-44"/>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c>
          <w:tcPr>
            <w:tcW w:w="1417" w:type="dxa"/>
            <w:tcBorders>
              <w:top w:val="single" w:sz="4" w:space="0" w:color="auto"/>
              <w:left w:val="nil"/>
              <w:bottom w:val="single" w:sz="4" w:space="0" w:color="auto"/>
              <w:right w:val="single" w:sz="4" w:space="0" w:color="auto"/>
            </w:tcBorders>
            <w:hideMark/>
          </w:tcPr>
          <w:p w14:paraId="63451CD1" w14:textId="77777777" w:rsidR="00EC14AD" w:rsidRPr="00F639F8" w:rsidRDefault="00EC14AD" w:rsidP="0043555B">
            <w:pPr>
              <w:ind w:left="-567" w:right="-105"/>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r>
      <w:tr w:rsidR="00EC14AD" w:rsidRPr="00F639F8" w14:paraId="665B044C" w14:textId="77777777" w:rsidTr="0043555B">
        <w:tc>
          <w:tcPr>
            <w:tcW w:w="1843" w:type="dxa"/>
            <w:tcBorders>
              <w:top w:val="single" w:sz="4" w:space="0" w:color="auto"/>
              <w:left w:val="single" w:sz="4" w:space="0" w:color="auto"/>
              <w:bottom w:val="single" w:sz="4" w:space="0" w:color="auto"/>
              <w:right w:val="nil"/>
            </w:tcBorders>
            <w:hideMark/>
          </w:tcPr>
          <w:p w14:paraId="68551485"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20-40 cm</w:t>
            </w:r>
          </w:p>
        </w:tc>
        <w:tc>
          <w:tcPr>
            <w:tcW w:w="1202" w:type="dxa"/>
            <w:tcBorders>
              <w:top w:val="single" w:sz="4" w:space="0" w:color="auto"/>
              <w:left w:val="nil"/>
              <w:bottom w:val="single" w:sz="4" w:space="0" w:color="auto"/>
              <w:right w:val="nil"/>
            </w:tcBorders>
            <w:hideMark/>
          </w:tcPr>
          <w:p w14:paraId="2301331F"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w:t>
            </w:r>
          </w:p>
        </w:tc>
        <w:tc>
          <w:tcPr>
            <w:tcW w:w="1350" w:type="dxa"/>
            <w:tcBorders>
              <w:top w:val="single" w:sz="4" w:space="0" w:color="auto"/>
              <w:left w:val="nil"/>
              <w:bottom w:val="single" w:sz="4" w:space="0" w:color="auto"/>
              <w:right w:val="nil"/>
            </w:tcBorders>
            <w:hideMark/>
          </w:tcPr>
          <w:p w14:paraId="0012E8F5"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Macro</w:t>
            </w:r>
          </w:p>
        </w:tc>
        <w:tc>
          <w:tcPr>
            <w:tcW w:w="1276" w:type="dxa"/>
            <w:tcBorders>
              <w:top w:val="single" w:sz="4" w:space="0" w:color="auto"/>
              <w:left w:val="nil"/>
              <w:bottom w:val="single" w:sz="4" w:space="0" w:color="auto"/>
              <w:right w:val="nil"/>
            </w:tcBorders>
            <w:hideMark/>
          </w:tcPr>
          <w:p w14:paraId="707FB76C"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Micro</w:t>
            </w:r>
          </w:p>
        </w:tc>
        <w:tc>
          <w:tcPr>
            <w:tcW w:w="1559" w:type="dxa"/>
            <w:tcBorders>
              <w:top w:val="single" w:sz="4" w:space="0" w:color="auto"/>
              <w:left w:val="nil"/>
              <w:bottom w:val="single" w:sz="4" w:space="0" w:color="auto"/>
              <w:right w:val="nil"/>
            </w:tcBorders>
            <w:hideMark/>
          </w:tcPr>
          <w:p w14:paraId="6EACA1D2"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Física</w:t>
            </w:r>
          </w:p>
        </w:tc>
        <w:tc>
          <w:tcPr>
            <w:tcW w:w="1276" w:type="dxa"/>
            <w:tcBorders>
              <w:top w:val="single" w:sz="4" w:space="0" w:color="auto"/>
              <w:left w:val="nil"/>
              <w:bottom w:val="single" w:sz="4" w:space="0" w:color="auto"/>
              <w:right w:val="nil"/>
            </w:tcBorders>
            <w:hideMark/>
          </w:tcPr>
          <w:p w14:paraId="6FC8D904" w14:textId="1F932935" w:rsidR="00EC14AD" w:rsidRPr="00F639F8" w:rsidRDefault="00EC14AD" w:rsidP="0043555B">
            <w:pPr>
              <w:ind w:left="-567" w:right="-44"/>
              <w:jc w:val="right"/>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%Enxofre</w:t>
            </w:r>
          </w:p>
        </w:tc>
        <w:tc>
          <w:tcPr>
            <w:tcW w:w="1417" w:type="dxa"/>
            <w:tcBorders>
              <w:top w:val="single" w:sz="4" w:space="0" w:color="auto"/>
              <w:left w:val="nil"/>
              <w:bottom w:val="single" w:sz="4" w:space="0" w:color="auto"/>
              <w:right w:val="single" w:sz="4" w:space="0" w:color="auto"/>
            </w:tcBorders>
            <w:hideMark/>
          </w:tcPr>
          <w:p w14:paraId="073A65AB" w14:textId="77777777" w:rsidR="00EC14AD" w:rsidRPr="00F639F8" w:rsidRDefault="00EC14AD" w:rsidP="0043555B">
            <w:pPr>
              <w:ind w:left="-567" w:right="-105"/>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r>
      <w:tr w:rsidR="00EC14AD" w:rsidRPr="00F639F8" w14:paraId="3473FD3D" w14:textId="77777777" w:rsidTr="0043555B">
        <w:tc>
          <w:tcPr>
            <w:tcW w:w="1843" w:type="dxa"/>
            <w:tcBorders>
              <w:top w:val="single" w:sz="4" w:space="0" w:color="auto"/>
              <w:left w:val="single" w:sz="4" w:space="0" w:color="auto"/>
              <w:bottom w:val="single" w:sz="4" w:space="0" w:color="auto"/>
              <w:right w:val="nil"/>
            </w:tcBorders>
            <w:hideMark/>
          </w:tcPr>
          <w:p w14:paraId="4CC0B3C5"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00-20 cm</w:t>
            </w:r>
          </w:p>
        </w:tc>
        <w:tc>
          <w:tcPr>
            <w:tcW w:w="1202" w:type="dxa"/>
            <w:tcBorders>
              <w:top w:val="single" w:sz="4" w:space="0" w:color="auto"/>
              <w:left w:val="nil"/>
              <w:bottom w:val="single" w:sz="4" w:space="0" w:color="auto"/>
              <w:right w:val="nil"/>
            </w:tcBorders>
            <w:hideMark/>
          </w:tcPr>
          <w:p w14:paraId="17BD7671"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w:t>
            </w:r>
          </w:p>
        </w:tc>
        <w:tc>
          <w:tcPr>
            <w:tcW w:w="1350" w:type="dxa"/>
            <w:tcBorders>
              <w:top w:val="single" w:sz="4" w:space="0" w:color="auto"/>
              <w:left w:val="nil"/>
              <w:bottom w:val="single" w:sz="4" w:space="0" w:color="auto"/>
              <w:right w:val="nil"/>
            </w:tcBorders>
            <w:hideMark/>
          </w:tcPr>
          <w:p w14:paraId="5A7599C7"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Macro</w:t>
            </w:r>
          </w:p>
        </w:tc>
        <w:tc>
          <w:tcPr>
            <w:tcW w:w="1276" w:type="dxa"/>
            <w:tcBorders>
              <w:top w:val="single" w:sz="4" w:space="0" w:color="auto"/>
              <w:left w:val="nil"/>
              <w:bottom w:val="single" w:sz="4" w:space="0" w:color="auto"/>
              <w:right w:val="nil"/>
            </w:tcBorders>
            <w:hideMark/>
          </w:tcPr>
          <w:p w14:paraId="6C994121"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Micro</w:t>
            </w:r>
          </w:p>
        </w:tc>
        <w:tc>
          <w:tcPr>
            <w:tcW w:w="1559" w:type="dxa"/>
            <w:tcBorders>
              <w:top w:val="single" w:sz="4" w:space="0" w:color="auto"/>
              <w:left w:val="nil"/>
              <w:bottom w:val="single" w:sz="4" w:space="0" w:color="auto"/>
              <w:right w:val="nil"/>
            </w:tcBorders>
            <w:hideMark/>
          </w:tcPr>
          <w:p w14:paraId="4E648706"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Física</w:t>
            </w:r>
          </w:p>
        </w:tc>
        <w:tc>
          <w:tcPr>
            <w:tcW w:w="1276" w:type="dxa"/>
            <w:tcBorders>
              <w:top w:val="single" w:sz="4" w:space="0" w:color="auto"/>
              <w:left w:val="nil"/>
              <w:bottom w:val="single" w:sz="4" w:space="0" w:color="auto"/>
              <w:right w:val="nil"/>
            </w:tcBorders>
            <w:hideMark/>
          </w:tcPr>
          <w:p w14:paraId="019CCAB9" w14:textId="77777777" w:rsidR="00EC14AD" w:rsidRPr="00F639F8" w:rsidRDefault="00EC14AD" w:rsidP="0043555B">
            <w:pPr>
              <w:ind w:left="-567" w:right="-44"/>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c>
          <w:tcPr>
            <w:tcW w:w="1417" w:type="dxa"/>
            <w:tcBorders>
              <w:top w:val="single" w:sz="4" w:space="0" w:color="auto"/>
              <w:left w:val="nil"/>
              <w:bottom w:val="single" w:sz="4" w:space="0" w:color="auto"/>
              <w:right w:val="single" w:sz="4" w:space="0" w:color="auto"/>
            </w:tcBorders>
            <w:hideMark/>
          </w:tcPr>
          <w:p w14:paraId="7719D101" w14:textId="77777777" w:rsidR="00EC14AD" w:rsidRPr="00F639F8" w:rsidRDefault="00EC14AD" w:rsidP="0043555B">
            <w:pPr>
              <w:ind w:left="-567" w:right="-105"/>
              <w:jc w:val="right"/>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 ____</w:t>
            </w:r>
          </w:p>
        </w:tc>
      </w:tr>
      <w:tr w:rsidR="00EC14AD" w:rsidRPr="005C70A4" w14:paraId="4E509DF1" w14:textId="77777777" w:rsidTr="0043555B">
        <w:tc>
          <w:tcPr>
            <w:tcW w:w="1843" w:type="dxa"/>
            <w:tcBorders>
              <w:top w:val="single" w:sz="4" w:space="0" w:color="auto"/>
              <w:left w:val="single" w:sz="4" w:space="0" w:color="auto"/>
              <w:bottom w:val="single" w:sz="4" w:space="0" w:color="auto"/>
              <w:right w:val="nil"/>
            </w:tcBorders>
            <w:hideMark/>
          </w:tcPr>
          <w:p w14:paraId="60C6E580"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20-40 cm</w:t>
            </w:r>
          </w:p>
        </w:tc>
        <w:tc>
          <w:tcPr>
            <w:tcW w:w="1202" w:type="dxa"/>
            <w:tcBorders>
              <w:top w:val="single" w:sz="4" w:space="0" w:color="auto"/>
              <w:left w:val="nil"/>
              <w:bottom w:val="single" w:sz="4" w:space="0" w:color="auto"/>
              <w:right w:val="nil"/>
            </w:tcBorders>
            <w:hideMark/>
          </w:tcPr>
          <w:p w14:paraId="495F3F42"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r w:rsidRPr="00F639F8">
              <w:rPr>
                <w:rFonts w:ascii="Roboto" w:hAnsi="Roboto" w:cstheme="minorHAnsi"/>
                <w:color w:val="000000" w:themeColor="text1"/>
                <w:sz w:val="20"/>
                <w:szCs w:val="20"/>
                <w:highlight w:val="yellow"/>
              </w:rPr>
              <w:t>(      )%</w:t>
            </w:r>
          </w:p>
        </w:tc>
        <w:tc>
          <w:tcPr>
            <w:tcW w:w="1350" w:type="dxa"/>
            <w:tcBorders>
              <w:top w:val="single" w:sz="4" w:space="0" w:color="auto"/>
              <w:left w:val="nil"/>
              <w:bottom w:val="single" w:sz="4" w:space="0" w:color="auto"/>
              <w:right w:val="nil"/>
            </w:tcBorders>
            <w:hideMark/>
          </w:tcPr>
          <w:p w14:paraId="660AA60F"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Macro</w:t>
            </w:r>
          </w:p>
        </w:tc>
        <w:tc>
          <w:tcPr>
            <w:tcW w:w="1276" w:type="dxa"/>
            <w:tcBorders>
              <w:top w:val="single" w:sz="4" w:space="0" w:color="auto"/>
              <w:left w:val="nil"/>
              <w:bottom w:val="single" w:sz="4" w:space="0" w:color="auto"/>
              <w:right w:val="nil"/>
            </w:tcBorders>
            <w:hideMark/>
          </w:tcPr>
          <w:p w14:paraId="41917A8C"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Micro</w:t>
            </w:r>
          </w:p>
        </w:tc>
        <w:tc>
          <w:tcPr>
            <w:tcW w:w="1559" w:type="dxa"/>
            <w:tcBorders>
              <w:top w:val="single" w:sz="4" w:space="0" w:color="auto"/>
              <w:left w:val="nil"/>
              <w:bottom w:val="single" w:sz="4" w:space="0" w:color="auto"/>
              <w:right w:val="nil"/>
            </w:tcBorders>
            <w:hideMark/>
          </w:tcPr>
          <w:p w14:paraId="05171252" w14:textId="77777777" w:rsidR="00EC14AD" w:rsidRPr="00F639F8" w:rsidRDefault="00EC14AD" w:rsidP="0043555B">
            <w:pPr>
              <w:ind w:left="-567" w:right="-567"/>
              <w:jc w:val="center"/>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Física</w:t>
            </w:r>
          </w:p>
        </w:tc>
        <w:tc>
          <w:tcPr>
            <w:tcW w:w="1276" w:type="dxa"/>
            <w:tcBorders>
              <w:top w:val="single" w:sz="4" w:space="0" w:color="auto"/>
              <w:left w:val="nil"/>
              <w:bottom w:val="single" w:sz="4" w:space="0" w:color="auto"/>
              <w:right w:val="nil"/>
            </w:tcBorders>
            <w:hideMark/>
          </w:tcPr>
          <w:p w14:paraId="612695E0" w14:textId="0BFB3824" w:rsidR="00EC14AD" w:rsidRPr="00F639F8" w:rsidRDefault="00EC14AD" w:rsidP="0043555B">
            <w:pPr>
              <w:ind w:left="-567" w:right="-44"/>
              <w:jc w:val="right"/>
              <w:rPr>
                <w:rFonts w:ascii="Roboto" w:hAnsi="Roboto" w:cstheme="minorHAnsi"/>
                <w:color w:val="000000" w:themeColor="text1"/>
                <w:sz w:val="20"/>
                <w:szCs w:val="20"/>
                <w:highlight w:val="yellow"/>
              </w:rPr>
            </w:pP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 xml:space="preserve"> </w:t>
            </w:r>
            <w:proofErr w:type="gramStart"/>
            <w:r w:rsidRPr="00F639F8">
              <w:rPr>
                <w:rFonts w:ascii="Roboto" w:hAnsi="Roboto" w:cstheme="minorHAnsi"/>
                <w:color w:val="000000" w:themeColor="text1"/>
                <w:sz w:val="20"/>
                <w:szCs w:val="20"/>
                <w:highlight w:val="yellow"/>
              </w:rPr>
              <w:t xml:space="preserve">  )</w:t>
            </w:r>
            <w:proofErr w:type="gramEnd"/>
            <w:r w:rsidRPr="00F639F8">
              <w:rPr>
                <w:rFonts w:ascii="Roboto" w:hAnsi="Roboto" w:cstheme="minorHAnsi"/>
                <w:color w:val="000000" w:themeColor="text1"/>
                <w:sz w:val="20"/>
                <w:szCs w:val="20"/>
                <w:highlight w:val="yellow"/>
              </w:rPr>
              <w:t>%Enxofre</w:t>
            </w:r>
          </w:p>
        </w:tc>
        <w:tc>
          <w:tcPr>
            <w:tcW w:w="1417" w:type="dxa"/>
            <w:tcBorders>
              <w:top w:val="single" w:sz="4" w:space="0" w:color="auto"/>
              <w:left w:val="nil"/>
              <w:bottom w:val="single" w:sz="4" w:space="0" w:color="auto"/>
              <w:right w:val="single" w:sz="4" w:space="0" w:color="auto"/>
            </w:tcBorders>
            <w:hideMark/>
          </w:tcPr>
          <w:p w14:paraId="20509429" w14:textId="77777777" w:rsidR="00EC14AD" w:rsidRPr="005C70A4" w:rsidRDefault="00EC14AD" w:rsidP="0043555B">
            <w:pPr>
              <w:ind w:left="-567" w:right="-105"/>
              <w:jc w:val="right"/>
              <w:rPr>
                <w:rFonts w:ascii="Roboto" w:hAnsi="Roboto" w:cstheme="minorHAnsi"/>
                <w:color w:val="000000" w:themeColor="text1"/>
                <w:sz w:val="20"/>
                <w:szCs w:val="20"/>
              </w:rPr>
            </w:pPr>
            <w:r w:rsidRPr="00F639F8">
              <w:rPr>
                <w:rFonts w:ascii="Roboto" w:hAnsi="Roboto" w:cstheme="minorHAnsi"/>
                <w:color w:val="000000" w:themeColor="text1"/>
                <w:sz w:val="20"/>
                <w:szCs w:val="20"/>
                <w:highlight w:val="yellow"/>
              </w:rPr>
              <w:t>(      )% ____</w:t>
            </w:r>
          </w:p>
        </w:tc>
      </w:tr>
    </w:tbl>
    <w:p w14:paraId="4E667369" w14:textId="2D1E20CD" w:rsidR="00EC14AD" w:rsidRPr="005C70A4" w:rsidRDefault="00EC14AD" w:rsidP="00EC14AD">
      <w:pPr>
        <w:pStyle w:val="PargrafodaLista"/>
        <w:numPr>
          <w:ilvl w:val="0"/>
          <w:numId w:val="2"/>
        </w:numPr>
        <w:ind w:left="-567" w:right="-567"/>
        <w:jc w:val="both"/>
        <w:rPr>
          <w:rFonts w:ascii="Roboto" w:hAnsi="Roboto" w:cstheme="minorHAnsi"/>
          <w:color w:val="000000" w:themeColor="text1"/>
          <w:sz w:val="24"/>
          <w:szCs w:val="24"/>
        </w:rPr>
      </w:pPr>
      <w:r w:rsidRPr="005C70A4">
        <w:rPr>
          <w:rFonts w:ascii="Roboto" w:hAnsi="Roboto" w:cstheme="minorHAnsi"/>
          <w:color w:val="231F20"/>
          <w:sz w:val="24"/>
          <w:szCs w:val="24"/>
        </w:rPr>
        <w:t xml:space="preserve">Análise de Solo: Este serviço </w:t>
      </w:r>
      <w:r w:rsidR="002D02DE" w:rsidRPr="002D02DE">
        <w:rPr>
          <w:rFonts w:ascii="Roboto" w:hAnsi="Roboto" w:cstheme="minorHAnsi"/>
          <w:color w:val="231F20"/>
          <w:sz w:val="24"/>
          <w:szCs w:val="24"/>
        </w:rPr>
        <w:t>{</w:t>
      </w:r>
      <w:proofErr w:type="spellStart"/>
      <w:r w:rsidR="002D02DE" w:rsidRPr="002D02DE">
        <w:rPr>
          <w:rFonts w:ascii="Roboto" w:hAnsi="Roboto" w:cstheme="minorHAnsi"/>
          <w:color w:val="231F20"/>
          <w:sz w:val="24"/>
          <w:szCs w:val="24"/>
        </w:rPr>
        <w:t>txtTemAnaliseSolo</w:t>
      </w:r>
      <w:proofErr w:type="spellEnd"/>
      <w:r w:rsidR="002D02DE">
        <w:rPr>
          <w:rFonts w:ascii="Roboto" w:hAnsi="Roboto" w:cstheme="minorHAnsi"/>
          <w:color w:val="231F20"/>
          <w:sz w:val="24"/>
          <w:szCs w:val="24"/>
        </w:rPr>
        <w:t>}</w:t>
      </w:r>
      <w:r w:rsidR="002D02DE" w:rsidRPr="002D02DE">
        <w:rPr>
          <w:rFonts w:ascii="Roboto" w:hAnsi="Roboto" w:cstheme="minorHAnsi"/>
          <w:color w:val="231F20"/>
          <w:sz w:val="24"/>
          <w:szCs w:val="24"/>
        </w:rPr>
        <w:t xml:space="preserve"> </w:t>
      </w:r>
      <w:r w:rsidRPr="00F639F8">
        <w:rPr>
          <w:rFonts w:ascii="Roboto" w:hAnsi="Roboto" w:cstheme="minorHAnsi"/>
          <w:color w:val="231F20"/>
          <w:sz w:val="24"/>
          <w:szCs w:val="24"/>
          <w:highlight w:val="yellow"/>
        </w:rPr>
        <w:t>(é ou não é)</w:t>
      </w:r>
      <w:r w:rsidRPr="005C70A4">
        <w:rPr>
          <w:rFonts w:ascii="Roboto" w:hAnsi="Roboto" w:cstheme="minorHAnsi"/>
          <w:color w:val="231F20"/>
          <w:sz w:val="24"/>
          <w:szCs w:val="24"/>
        </w:rPr>
        <w:t xml:space="preserve"> contratado neste ato, e será por conta da CONTRATADA,</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que</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seguirá</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os</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padrões</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acima</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definidos.</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Se contratado, o</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laboratório</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de</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solos</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será</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escolhido</w:t>
      </w:r>
      <w:r w:rsidRPr="005C70A4">
        <w:rPr>
          <w:rFonts w:ascii="Roboto" w:hAnsi="Roboto" w:cstheme="minorHAnsi"/>
          <w:color w:val="231F20"/>
          <w:spacing w:val="-21"/>
          <w:sz w:val="24"/>
          <w:szCs w:val="24"/>
        </w:rPr>
        <w:t xml:space="preserve"> </w:t>
      </w:r>
      <w:r w:rsidRPr="005C70A4">
        <w:rPr>
          <w:rFonts w:ascii="Roboto" w:hAnsi="Roboto" w:cstheme="minorHAnsi"/>
          <w:color w:val="231F20"/>
          <w:sz w:val="24"/>
          <w:szCs w:val="24"/>
        </w:rPr>
        <w:t>pela</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CONTRATADA;</w:t>
      </w:r>
    </w:p>
    <w:p w14:paraId="4B665DE2" w14:textId="691469D5" w:rsidR="00EC14AD" w:rsidRPr="005C70A4" w:rsidRDefault="00EC14AD" w:rsidP="00EC14AD">
      <w:pPr>
        <w:pStyle w:val="PargrafodaLista"/>
        <w:numPr>
          <w:ilvl w:val="0"/>
          <w:numId w:val="2"/>
        </w:numPr>
        <w:ind w:left="-567" w:right="-567"/>
        <w:jc w:val="both"/>
        <w:rPr>
          <w:rFonts w:ascii="Roboto" w:hAnsi="Roboto" w:cstheme="minorHAnsi"/>
          <w:color w:val="000000" w:themeColor="text1"/>
          <w:sz w:val="24"/>
          <w:szCs w:val="24"/>
        </w:rPr>
      </w:pPr>
      <w:r w:rsidRPr="005C70A4">
        <w:rPr>
          <w:rFonts w:ascii="Roboto" w:hAnsi="Roboto" w:cstheme="minorHAnsi"/>
          <w:color w:val="231F20"/>
          <w:sz w:val="24"/>
          <w:szCs w:val="24"/>
        </w:rPr>
        <w:lastRenderedPageBreak/>
        <w:t xml:space="preserve">Amostras de Compactação: Consiste em executar o serviço no período considerado ideal pela CONTRATADA, com 05 subamostras com </w:t>
      </w:r>
      <w:proofErr w:type="spellStart"/>
      <w:r w:rsidRPr="005C70A4">
        <w:rPr>
          <w:rFonts w:ascii="Roboto" w:hAnsi="Roboto" w:cstheme="minorHAnsi"/>
          <w:color w:val="231F20"/>
          <w:sz w:val="24"/>
          <w:szCs w:val="24"/>
        </w:rPr>
        <w:t>penetrômetro</w:t>
      </w:r>
      <w:proofErr w:type="spellEnd"/>
      <w:r w:rsidRPr="005C70A4">
        <w:rPr>
          <w:rFonts w:ascii="Roboto" w:hAnsi="Roboto" w:cstheme="minorHAnsi"/>
          <w:color w:val="231F20"/>
          <w:sz w:val="24"/>
          <w:szCs w:val="24"/>
        </w:rPr>
        <w:t xml:space="preserve"> digital para geração de gráficos de compactação. Este serviço</w:t>
      </w:r>
      <w:r w:rsidR="002D02DE">
        <w:rPr>
          <w:rFonts w:ascii="Roboto" w:hAnsi="Roboto" w:cstheme="minorHAnsi"/>
          <w:color w:val="231F20"/>
          <w:sz w:val="24"/>
          <w:szCs w:val="24"/>
        </w:rPr>
        <w:t xml:space="preserve"> </w:t>
      </w:r>
      <w:r w:rsidR="002D02DE" w:rsidRPr="002D02DE">
        <w:rPr>
          <w:rFonts w:ascii="Roboto" w:hAnsi="Roboto" w:cstheme="minorHAnsi"/>
          <w:color w:val="231F20"/>
          <w:sz w:val="24"/>
          <w:szCs w:val="24"/>
        </w:rPr>
        <w:t>{</w:t>
      </w:r>
      <w:proofErr w:type="spellStart"/>
      <w:r w:rsidR="002D02DE" w:rsidRPr="002D02DE">
        <w:rPr>
          <w:rFonts w:ascii="Roboto" w:hAnsi="Roboto" w:cstheme="minorHAnsi"/>
          <w:color w:val="231F20"/>
          <w:sz w:val="24"/>
          <w:szCs w:val="24"/>
        </w:rPr>
        <w:t>txtTemAmostrasCompactacao</w:t>
      </w:r>
      <w:proofErr w:type="spellEnd"/>
      <w:r w:rsidR="002D02DE" w:rsidRPr="002D02DE">
        <w:rPr>
          <w:rFonts w:ascii="Roboto" w:hAnsi="Roboto" w:cstheme="minorHAnsi"/>
          <w:color w:val="231F20"/>
          <w:sz w:val="24"/>
          <w:szCs w:val="24"/>
        </w:rPr>
        <w:t>}</w:t>
      </w:r>
      <w:r w:rsidRPr="005C70A4">
        <w:rPr>
          <w:rFonts w:ascii="Roboto" w:hAnsi="Roboto" w:cstheme="minorHAnsi"/>
          <w:color w:val="231F20"/>
          <w:sz w:val="24"/>
          <w:szCs w:val="24"/>
        </w:rPr>
        <w:t xml:space="preserve"> </w:t>
      </w:r>
      <w:r w:rsidRPr="00F639F8">
        <w:rPr>
          <w:rFonts w:ascii="Roboto" w:hAnsi="Roboto" w:cstheme="minorHAnsi"/>
          <w:color w:val="231F20"/>
          <w:sz w:val="24"/>
          <w:szCs w:val="24"/>
          <w:highlight w:val="yellow"/>
        </w:rPr>
        <w:t xml:space="preserve">(é ou não </w:t>
      </w:r>
      <w:proofErr w:type="gramStart"/>
      <w:r w:rsidRPr="00F639F8">
        <w:rPr>
          <w:rFonts w:ascii="Roboto" w:hAnsi="Roboto" w:cstheme="minorHAnsi"/>
          <w:color w:val="231F20"/>
          <w:sz w:val="24"/>
          <w:szCs w:val="24"/>
          <w:highlight w:val="yellow"/>
        </w:rPr>
        <w:t xml:space="preserve">é) </w:t>
      </w:r>
      <w:r w:rsidRPr="00F639F8">
        <w:rPr>
          <w:rFonts w:ascii="Roboto" w:hAnsi="Roboto" w:cstheme="minorHAnsi"/>
          <w:color w:val="231F20"/>
          <w:spacing w:val="-22"/>
          <w:sz w:val="24"/>
          <w:szCs w:val="24"/>
          <w:highlight w:val="yellow"/>
        </w:rPr>
        <w:t xml:space="preserve"> </w:t>
      </w:r>
      <w:r w:rsidRPr="00F639F8">
        <w:rPr>
          <w:rFonts w:ascii="Roboto" w:hAnsi="Roboto" w:cstheme="minorHAnsi"/>
          <w:color w:val="231F20"/>
          <w:sz w:val="24"/>
          <w:szCs w:val="24"/>
          <w:highlight w:val="yellow"/>
        </w:rPr>
        <w:t>contratado</w:t>
      </w:r>
      <w:proofErr w:type="gramEnd"/>
      <w:r w:rsidRPr="00F639F8">
        <w:rPr>
          <w:rFonts w:ascii="Roboto" w:hAnsi="Roboto" w:cstheme="minorHAnsi"/>
          <w:color w:val="231F20"/>
          <w:sz w:val="24"/>
          <w:szCs w:val="24"/>
          <w:highlight w:val="yellow"/>
        </w:rPr>
        <w:t xml:space="preserve"> neste ato, e terá como grade amostral </w:t>
      </w:r>
      <w:r w:rsidR="002D02DE" w:rsidRPr="002D02DE">
        <w:rPr>
          <w:rFonts w:ascii="Roboto" w:hAnsi="Roboto" w:cstheme="minorHAnsi"/>
          <w:color w:val="231F20"/>
          <w:sz w:val="24"/>
          <w:szCs w:val="24"/>
          <w:highlight w:val="yellow"/>
        </w:rPr>
        <w:t>{</w:t>
      </w:r>
      <w:proofErr w:type="spellStart"/>
      <w:r w:rsidR="002D02DE" w:rsidRPr="002D02DE">
        <w:rPr>
          <w:rFonts w:ascii="Roboto" w:hAnsi="Roboto" w:cstheme="minorHAnsi"/>
          <w:color w:val="231F20"/>
          <w:sz w:val="24"/>
          <w:szCs w:val="24"/>
          <w:highlight w:val="yellow"/>
        </w:rPr>
        <w:t>gradeCompactacao</w:t>
      </w:r>
      <w:proofErr w:type="spellEnd"/>
      <w:r w:rsidR="002D02DE" w:rsidRPr="002D02DE">
        <w:rPr>
          <w:rFonts w:ascii="Roboto" w:hAnsi="Roboto" w:cstheme="minorHAnsi"/>
          <w:color w:val="231F20"/>
          <w:sz w:val="24"/>
          <w:szCs w:val="24"/>
          <w:highlight w:val="yellow"/>
        </w:rPr>
        <w:t>}</w:t>
      </w:r>
      <w:r w:rsidR="002D02DE">
        <w:rPr>
          <w:rFonts w:ascii="Roboto" w:hAnsi="Roboto" w:cstheme="minorHAnsi"/>
          <w:color w:val="231F20"/>
          <w:sz w:val="24"/>
          <w:szCs w:val="24"/>
          <w:highlight w:val="yellow"/>
        </w:rPr>
        <w:t xml:space="preserve"> </w:t>
      </w:r>
      <w:r w:rsidRPr="00F639F8">
        <w:rPr>
          <w:rFonts w:ascii="Roboto" w:hAnsi="Roboto" w:cstheme="minorHAnsi"/>
          <w:color w:val="231F20"/>
          <w:sz w:val="24"/>
          <w:szCs w:val="24"/>
          <w:highlight w:val="yellow"/>
        </w:rPr>
        <w:t>ha (número por extenso) hectares</w:t>
      </w:r>
      <w:r w:rsidRPr="005C70A4">
        <w:rPr>
          <w:rFonts w:ascii="Roboto" w:hAnsi="Roboto" w:cstheme="minorHAnsi"/>
          <w:color w:val="231F20"/>
          <w:sz w:val="24"/>
          <w:szCs w:val="24"/>
        </w:rPr>
        <w:t>;</w:t>
      </w:r>
      <w:r w:rsidR="007A44FF" w:rsidRPr="007A44FF">
        <w:rPr>
          <w:rFonts w:ascii="Roboto" w:hAnsi="Roboto" w:cstheme="minorHAnsi"/>
          <w:color w:val="EE0000"/>
          <w:sz w:val="24"/>
          <w:szCs w:val="24"/>
        </w:rPr>
        <w:t xml:space="preserve"> (excluir quando não houver)</w:t>
      </w:r>
    </w:p>
    <w:p w14:paraId="312C7FAB" w14:textId="6D2238EA" w:rsidR="00EC14AD" w:rsidRPr="005C70A4" w:rsidRDefault="00EC14AD" w:rsidP="00EC14AD">
      <w:pPr>
        <w:pStyle w:val="PargrafodaLista"/>
        <w:numPr>
          <w:ilvl w:val="0"/>
          <w:numId w:val="2"/>
        </w:numPr>
        <w:ind w:left="-567" w:right="-567"/>
        <w:jc w:val="both"/>
        <w:rPr>
          <w:rFonts w:ascii="Roboto" w:hAnsi="Roboto" w:cstheme="minorHAnsi"/>
          <w:color w:val="000000" w:themeColor="text1"/>
          <w:sz w:val="24"/>
          <w:szCs w:val="24"/>
        </w:rPr>
      </w:pPr>
      <w:r w:rsidRPr="005C70A4">
        <w:rPr>
          <w:rFonts w:ascii="Roboto" w:hAnsi="Roboto" w:cstheme="minorHAnsi"/>
          <w:color w:val="231F20"/>
          <w:sz w:val="24"/>
          <w:szCs w:val="24"/>
        </w:rPr>
        <w:t>Calibrações:</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Consiste</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em</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executar</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o</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serviço</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de</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calibrações</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de</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distribuidores</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de</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corretivos</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e</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fertilizantes.</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O</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objetivo</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da calibração</w:t>
      </w:r>
      <w:r w:rsidRPr="005C70A4">
        <w:rPr>
          <w:rFonts w:ascii="Roboto" w:hAnsi="Roboto" w:cstheme="minorHAnsi"/>
          <w:color w:val="231F20"/>
          <w:spacing w:val="-4"/>
          <w:sz w:val="24"/>
          <w:szCs w:val="24"/>
        </w:rPr>
        <w:t xml:space="preserve"> </w:t>
      </w:r>
      <w:r w:rsidRPr="005C70A4">
        <w:rPr>
          <w:rFonts w:ascii="Roboto" w:hAnsi="Roboto" w:cstheme="minorHAnsi"/>
          <w:color w:val="231F20"/>
          <w:sz w:val="24"/>
          <w:szCs w:val="24"/>
        </w:rPr>
        <w:t>é</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exclusivamente</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agronômico.</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Não</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serão</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feitos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reparos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mecânicos/elétricos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e</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não</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garantimos</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a</w:t>
      </w:r>
      <w:r w:rsidRPr="005C70A4">
        <w:rPr>
          <w:rFonts w:ascii="Roboto" w:hAnsi="Roboto" w:cstheme="minorHAnsi"/>
          <w:color w:val="231F20"/>
          <w:spacing w:val="-5"/>
          <w:sz w:val="24"/>
          <w:szCs w:val="24"/>
        </w:rPr>
        <w:t xml:space="preserve"> </w:t>
      </w:r>
      <w:r w:rsidRPr="005C70A4">
        <w:rPr>
          <w:rFonts w:ascii="Roboto" w:hAnsi="Roboto" w:cstheme="minorHAnsi"/>
          <w:color w:val="231F20"/>
          <w:sz w:val="24"/>
          <w:szCs w:val="24"/>
        </w:rPr>
        <w:t>aplicação,</w:t>
      </w:r>
      <w:r w:rsidRPr="005C70A4">
        <w:rPr>
          <w:rFonts w:ascii="Roboto" w:hAnsi="Roboto" w:cstheme="minorHAnsi"/>
          <w:color w:val="231F20"/>
          <w:spacing w:val="-3"/>
          <w:sz w:val="24"/>
          <w:szCs w:val="24"/>
        </w:rPr>
        <w:t xml:space="preserve"> </w:t>
      </w:r>
      <w:r w:rsidRPr="005C70A4">
        <w:rPr>
          <w:rFonts w:ascii="Roboto" w:hAnsi="Roboto" w:cstheme="minorHAnsi"/>
          <w:color w:val="231F20"/>
          <w:sz w:val="24"/>
          <w:szCs w:val="24"/>
        </w:rPr>
        <w:t>visto que</w:t>
      </w:r>
      <w:r w:rsidRPr="005C70A4">
        <w:rPr>
          <w:rFonts w:ascii="Roboto" w:hAnsi="Roboto" w:cstheme="minorHAnsi"/>
          <w:color w:val="231F20"/>
          <w:spacing w:val="-17"/>
          <w:sz w:val="24"/>
          <w:szCs w:val="24"/>
        </w:rPr>
        <w:t xml:space="preserve"> </w:t>
      </w:r>
      <w:r w:rsidRPr="005C70A4">
        <w:rPr>
          <w:rFonts w:ascii="Roboto" w:hAnsi="Roboto" w:cstheme="minorHAnsi"/>
          <w:color w:val="231F20"/>
          <w:sz w:val="24"/>
          <w:szCs w:val="24"/>
        </w:rPr>
        <w:t>existem</w:t>
      </w:r>
      <w:r w:rsidRPr="005C70A4">
        <w:rPr>
          <w:rFonts w:ascii="Roboto" w:hAnsi="Roboto" w:cstheme="minorHAnsi"/>
          <w:color w:val="231F20"/>
          <w:spacing w:val="-17"/>
          <w:sz w:val="24"/>
          <w:szCs w:val="24"/>
        </w:rPr>
        <w:t xml:space="preserve"> </w:t>
      </w:r>
      <w:r w:rsidRPr="005C70A4">
        <w:rPr>
          <w:rFonts w:ascii="Roboto" w:hAnsi="Roboto" w:cstheme="minorHAnsi"/>
          <w:color w:val="231F20"/>
          <w:sz w:val="24"/>
          <w:szCs w:val="24"/>
        </w:rPr>
        <w:t>inúmeras</w:t>
      </w:r>
      <w:r w:rsidRPr="005C70A4">
        <w:rPr>
          <w:rFonts w:ascii="Roboto" w:hAnsi="Roboto" w:cstheme="minorHAnsi"/>
          <w:color w:val="231F20"/>
          <w:spacing w:val="-17"/>
          <w:sz w:val="24"/>
          <w:szCs w:val="24"/>
        </w:rPr>
        <w:t xml:space="preserve"> </w:t>
      </w:r>
      <w:r w:rsidRPr="005C70A4">
        <w:rPr>
          <w:rFonts w:ascii="Roboto" w:hAnsi="Roboto" w:cstheme="minorHAnsi"/>
          <w:color w:val="231F20"/>
          <w:sz w:val="24"/>
          <w:szCs w:val="24"/>
        </w:rPr>
        <w:t>variáveis</w:t>
      </w:r>
      <w:r w:rsidRPr="005C70A4">
        <w:rPr>
          <w:rFonts w:ascii="Roboto" w:hAnsi="Roboto" w:cstheme="minorHAnsi"/>
          <w:color w:val="231F20"/>
          <w:spacing w:val="-17"/>
          <w:sz w:val="24"/>
          <w:szCs w:val="24"/>
        </w:rPr>
        <w:t xml:space="preserve"> </w:t>
      </w:r>
      <w:r w:rsidRPr="005C70A4">
        <w:rPr>
          <w:rFonts w:ascii="Roboto" w:hAnsi="Roboto" w:cstheme="minorHAnsi"/>
          <w:color w:val="231F20"/>
          <w:sz w:val="24"/>
          <w:szCs w:val="24"/>
        </w:rPr>
        <w:t>que</w:t>
      </w:r>
      <w:r w:rsidRPr="005C70A4">
        <w:rPr>
          <w:rFonts w:ascii="Roboto" w:hAnsi="Roboto" w:cstheme="minorHAnsi"/>
          <w:color w:val="231F20"/>
          <w:spacing w:val="-16"/>
          <w:sz w:val="24"/>
          <w:szCs w:val="24"/>
        </w:rPr>
        <w:t xml:space="preserve"> </w:t>
      </w:r>
      <w:r w:rsidRPr="005C70A4">
        <w:rPr>
          <w:rFonts w:ascii="Roboto" w:hAnsi="Roboto" w:cstheme="minorHAnsi"/>
          <w:color w:val="231F20"/>
          <w:sz w:val="24"/>
          <w:szCs w:val="24"/>
        </w:rPr>
        <w:t>deverão</w:t>
      </w:r>
      <w:r w:rsidRPr="005C70A4">
        <w:rPr>
          <w:rFonts w:ascii="Roboto" w:hAnsi="Roboto" w:cstheme="minorHAnsi"/>
          <w:color w:val="231F20"/>
          <w:spacing w:val="-16"/>
          <w:sz w:val="24"/>
          <w:szCs w:val="24"/>
        </w:rPr>
        <w:t xml:space="preserve"> </w:t>
      </w:r>
      <w:r w:rsidRPr="005C70A4">
        <w:rPr>
          <w:rFonts w:ascii="Roboto" w:hAnsi="Roboto" w:cstheme="minorHAnsi"/>
          <w:color w:val="231F20"/>
          <w:sz w:val="24"/>
          <w:szCs w:val="24"/>
        </w:rPr>
        <w:t>ser</w:t>
      </w:r>
      <w:r w:rsidRPr="005C70A4">
        <w:rPr>
          <w:rFonts w:ascii="Roboto" w:hAnsi="Roboto" w:cstheme="minorHAnsi"/>
          <w:color w:val="231F20"/>
          <w:spacing w:val="-17"/>
          <w:sz w:val="24"/>
          <w:szCs w:val="24"/>
        </w:rPr>
        <w:t xml:space="preserve"> </w:t>
      </w:r>
      <w:r w:rsidRPr="005C70A4">
        <w:rPr>
          <w:rFonts w:ascii="Roboto" w:hAnsi="Roboto" w:cstheme="minorHAnsi"/>
          <w:color w:val="231F20"/>
          <w:sz w:val="24"/>
          <w:szCs w:val="24"/>
        </w:rPr>
        <w:t>acompanhadas</w:t>
      </w:r>
      <w:r w:rsidRPr="005C70A4">
        <w:rPr>
          <w:rFonts w:ascii="Roboto" w:hAnsi="Roboto" w:cstheme="minorHAnsi"/>
          <w:color w:val="231F20"/>
          <w:spacing w:val="-17"/>
          <w:sz w:val="24"/>
          <w:szCs w:val="24"/>
        </w:rPr>
        <w:t xml:space="preserve"> </w:t>
      </w:r>
      <w:r w:rsidRPr="005C70A4">
        <w:rPr>
          <w:rFonts w:ascii="Roboto" w:hAnsi="Roboto" w:cstheme="minorHAnsi"/>
          <w:color w:val="231F20"/>
          <w:sz w:val="24"/>
          <w:szCs w:val="24"/>
        </w:rPr>
        <w:t>pelo(s)</w:t>
      </w:r>
      <w:r w:rsidRPr="005C70A4">
        <w:rPr>
          <w:rFonts w:ascii="Roboto" w:hAnsi="Roboto" w:cstheme="minorHAnsi"/>
          <w:color w:val="231F20"/>
          <w:spacing w:val="-16"/>
          <w:sz w:val="24"/>
          <w:szCs w:val="24"/>
        </w:rPr>
        <w:t xml:space="preserve"> </w:t>
      </w:r>
      <w:r w:rsidRPr="005C70A4">
        <w:rPr>
          <w:rFonts w:ascii="Roboto" w:hAnsi="Roboto" w:cstheme="minorHAnsi"/>
          <w:color w:val="231F20"/>
          <w:sz w:val="24"/>
          <w:szCs w:val="24"/>
        </w:rPr>
        <w:t>CONTRATANTE(S).</w:t>
      </w:r>
      <w:r w:rsidRPr="005C70A4">
        <w:rPr>
          <w:rFonts w:ascii="Roboto" w:hAnsi="Roboto" w:cstheme="minorHAnsi"/>
          <w:color w:val="231F20"/>
          <w:spacing w:val="-17"/>
          <w:sz w:val="24"/>
          <w:szCs w:val="24"/>
        </w:rPr>
        <w:t xml:space="preserve"> </w:t>
      </w:r>
      <w:r w:rsidRPr="00F639F8">
        <w:rPr>
          <w:rFonts w:ascii="Roboto" w:hAnsi="Roboto" w:cstheme="minorHAnsi"/>
          <w:color w:val="231F20"/>
          <w:sz w:val="24"/>
          <w:szCs w:val="24"/>
          <w:highlight w:val="yellow"/>
        </w:rPr>
        <w:t xml:space="preserve">Este serviço </w:t>
      </w:r>
      <w:r w:rsidR="002D02DE" w:rsidRPr="002D02DE">
        <w:rPr>
          <w:rFonts w:ascii="Roboto" w:hAnsi="Roboto" w:cstheme="minorHAnsi"/>
          <w:color w:val="231F20"/>
          <w:sz w:val="24"/>
          <w:szCs w:val="24"/>
          <w:highlight w:val="yellow"/>
        </w:rPr>
        <w:t>{</w:t>
      </w:r>
      <w:proofErr w:type="spellStart"/>
      <w:r w:rsidR="002D02DE" w:rsidRPr="002D02DE">
        <w:rPr>
          <w:rFonts w:ascii="Roboto" w:hAnsi="Roboto" w:cstheme="minorHAnsi"/>
          <w:color w:val="231F20"/>
          <w:sz w:val="24"/>
          <w:szCs w:val="24"/>
          <w:highlight w:val="yellow"/>
        </w:rPr>
        <w:t>txtTemCalibracoes</w:t>
      </w:r>
      <w:proofErr w:type="spellEnd"/>
      <w:r w:rsidR="002D02DE" w:rsidRPr="002D02DE">
        <w:rPr>
          <w:rFonts w:ascii="Roboto" w:hAnsi="Roboto" w:cstheme="minorHAnsi"/>
          <w:color w:val="231F20"/>
          <w:sz w:val="24"/>
          <w:szCs w:val="24"/>
          <w:highlight w:val="yellow"/>
        </w:rPr>
        <w:t>}</w:t>
      </w:r>
      <w:r w:rsidRPr="00F639F8">
        <w:rPr>
          <w:rFonts w:ascii="Roboto" w:hAnsi="Roboto" w:cstheme="minorHAnsi"/>
          <w:color w:val="231F20"/>
          <w:sz w:val="24"/>
          <w:szCs w:val="24"/>
          <w:highlight w:val="yellow"/>
        </w:rPr>
        <w:t xml:space="preserve"> (é ou não é) contratado, tendo como total </w:t>
      </w:r>
      <w:r w:rsidR="002D02DE" w:rsidRPr="002D02DE">
        <w:rPr>
          <w:rFonts w:ascii="Roboto" w:hAnsi="Roboto" w:cstheme="minorHAnsi"/>
          <w:color w:val="231F20"/>
          <w:sz w:val="24"/>
          <w:szCs w:val="24"/>
          <w:highlight w:val="yellow"/>
        </w:rPr>
        <w:t>{</w:t>
      </w:r>
      <w:proofErr w:type="spellStart"/>
      <w:r w:rsidR="002D02DE" w:rsidRPr="002D02DE">
        <w:rPr>
          <w:rFonts w:ascii="Roboto" w:hAnsi="Roboto" w:cstheme="minorHAnsi"/>
          <w:color w:val="231F20"/>
          <w:sz w:val="24"/>
          <w:szCs w:val="24"/>
          <w:highlight w:val="yellow"/>
        </w:rPr>
        <w:t>totalCalibracoes</w:t>
      </w:r>
      <w:proofErr w:type="spellEnd"/>
      <w:r w:rsidR="002D02DE" w:rsidRPr="002D02DE">
        <w:rPr>
          <w:rFonts w:ascii="Roboto" w:hAnsi="Roboto" w:cstheme="minorHAnsi"/>
          <w:color w:val="231F20"/>
          <w:sz w:val="24"/>
          <w:szCs w:val="24"/>
          <w:highlight w:val="yellow"/>
        </w:rPr>
        <w:t>}</w:t>
      </w:r>
      <w:r w:rsidRPr="005C70A4">
        <w:rPr>
          <w:rFonts w:ascii="Roboto" w:hAnsi="Roboto" w:cstheme="minorHAnsi"/>
          <w:color w:val="231F20"/>
          <w:sz w:val="24"/>
          <w:szCs w:val="24"/>
        </w:rPr>
        <w:t>;</w:t>
      </w:r>
      <w:r w:rsidR="007A44FF" w:rsidRPr="007A44FF">
        <w:rPr>
          <w:rFonts w:ascii="Roboto" w:hAnsi="Roboto" w:cstheme="minorHAnsi"/>
          <w:color w:val="EE0000"/>
          <w:sz w:val="24"/>
          <w:szCs w:val="24"/>
        </w:rPr>
        <w:t>(excluir quando não houver)</w:t>
      </w:r>
    </w:p>
    <w:p w14:paraId="132A916D" w14:textId="267DD0E6" w:rsidR="00EC14AD" w:rsidRPr="005C70A4" w:rsidRDefault="00EC14AD" w:rsidP="00EC14AD">
      <w:pPr>
        <w:pStyle w:val="PargrafodaLista"/>
        <w:numPr>
          <w:ilvl w:val="0"/>
          <w:numId w:val="2"/>
        </w:numPr>
        <w:ind w:left="-567" w:right="-567"/>
        <w:jc w:val="both"/>
        <w:rPr>
          <w:rFonts w:ascii="Roboto" w:hAnsi="Roboto" w:cstheme="minorHAnsi"/>
          <w:color w:val="000000" w:themeColor="text1"/>
          <w:sz w:val="24"/>
          <w:szCs w:val="24"/>
        </w:rPr>
      </w:pPr>
      <w:r w:rsidRPr="005C70A4">
        <w:rPr>
          <w:rFonts w:ascii="Roboto" w:hAnsi="Roboto" w:cstheme="minorHAnsi"/>
          <w:color w:val="231F20"/>
          <w:sz w:val="24"/>
          <w:szCs w:val="24"/>
        </w:rPr>
        <w:t>Outros</w:t>
      </w:r>
      <w:r w:rsidRPr="005C70A4">
        <w:rPr>
          <w:rFonts w:ascii="Roboto" w:hAnsi="Roboto" w:cstheme="minorHAnsi"/>
          <w:color w:val="231F20"/>
          <w:spacing w:val="-22"/>
          <w:sz w:val="24"/>
          <w:szCs w:val="24"/>
        </w:rPr>
        <w:t xml:space="preserve"> </w:t>
      </w:r>
      <w:r w:rsidRPr="005C70A4">
        <w:rPr>
          <w:rFonts w:ascii="Roboto" w:hAnsi="Roboto" w:cstheme="minorHAnsi"/>
          <w:color w:val="231F20"/>
          <w:sz w:val="24"/>
          <w:szCs w:val="24"/>
        </w:rPr>
        <w:t>Serviços:</w:t>
      </w:r>
      <w:r w:rsidRPr="005C70A4">
        <w:rPr>
          <w:rFonts w:ascii="Roboto" w:hAnsi="Roboto" w:cstheme="minorHAnsi"/>
          <w:color w:val="231F20"/>
          <w:spacing w:val="-21"/>
          <w:sz w:val="24"/>
          <w:szCs w:val="24"/>
        </w:rPr>
        <w:t xml:space="preserve"> </w:t>
      </w:r>
      <w:r w:rsidRPr="00F639F8">
        <w:rPr>
          <w:rFonts w:ascii="Roboto" w:hAnsi="Roboto" w:cstheme="minorHAnsi"/>
          <w:color w:val="231F20"/>
          <w:sz w:val="24"/>
          <w:szCs w:val="24"/>
          <w:highlight w:val="yellow"/>
        </w:rPr>
        <w:t xml:space="preserve">neste instrumento também são contratados os seguintes serviços: </w:t>
      </w:r>
      <w:r w:rsidR="00C552B9" w:rsidRPr="00C552B9">
        <w:rPr>
          <w:rFonts w:ascii="Roboto" w:hAnsi="Roboto" w:cstheme="minorHAnsi"/>
          <w:color w:val="231F20"/>
          <w:sz w:val="24"/>
          <w:szCs w:val="24"/>
          <w:highlight w:val="yellow"/>
        </w:rPr>
        <w:t>{</w:t>
      </w:r>
      <w:proofErr w:type="spellStart"/>
      <w:r w:rsidR="00C552B9" w:rsidRPr="00C552B9">
        <w:rPr>
          <w:rFonts w:ascii="Roboto" w:hAnsi="Roboto" w:cstheme="minorHAnsi"/>
          <w:color w:val="231F20"/>
          <w:sz w:val="24"/>
          <w:szCs w:val="24"/>
          <w:highlight w:val="yellow"/>
        </w:rPr>
        <w:t>descricaoOutrosServicos</w:t>
      </w:r>
      <w:proofErr w:type="spellEnd"/>
      <w:r w:rsidR="00C552B9" w:rsidRPr="00C552B9">
        <w:rPr>
          <w:rFonts w:ascii="Roboto" w:hAnsi="Roboto" w:cstheme="minorHAnsi"/>
          <w:color w:val="231F20"/>
          <w:sz w:val="24"/>
          <w:szCs w:val="24"/>
          <w:highlight w:val="yellow"/>
        </w:rPr>
        <w:t>}</w:t>
      </w:r>
      <w:r w:rsidRPr="00F639F8">
        <w:rPr>
          <w:rFonts w:ascii="Roboto" w:hAnsi="Roboto" w:cstheme="minorHAnsi"/>
          <w:color w:val="231F20"/>
          <w:sz w:val="24"/>
          <w:szCs w:val="24"/>
          <w:highlight w:val="yellow"/>
        </w:rPr>
        <w:t xml:space="preserve"> (especificar) (ou simplesmente constar “não são contratados outros serviços”).</w:t>
      </w:r>
    </w:p>
    <w:p w14:paraId="6319AEF4"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1.2. Todos os materiais e equipamentos a serem utilizados nas prestações dos serviços objeto desse contrato serão de responsabilidade da CONTRATADA.</w:t>
      </w:r>
    </w:p>
    <w:p w14:paraId="6B59B4DC"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p>
    <w:p w14:paraId="6B7C3D2D"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CLÁUSULA SEGUNDA: LOCAL, ÁREA CONTRATADA E VIGÊNCIA DO CONTRATO </w:t>
      </w:r>
    </w:p>
    <w:p w14:paraId="1843DEDC" w14:textId="3431A47D"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2.1. O serviço será prestado na fazenda do(s) CONTRATANTE(S) em área determinada de </w:t>
      </w:r>
      <w:r w:rsidR="000B4D7A" w:rsidRPr="000B4D7A">
        <w:rPr>
          <w:rFonts w:ascii="Roboto" w:hAnsi="Roboto" w:cstheme="minorHAnsi"/>
          <w:color w:val="000000" w:themeColor="text1"/>
          <w:sz w:val="24"/>
          <w:szCs w:val="24"/>
          <w:highlight w:val="yellow"/>
        </w:rPr>
        <w:t>{</w:t>
      </w:r>
      <w:proofErr w:type="spellStart"/>
      <w:r w:rsidR="000B4D7A" w:rsidRPr="000B4D7A">
        <w:rPr>
          <w:rFonts w:ascii="Roboto" w:hAnsi="Roboto" w:cstheme="minorHAnsi"/>
          <w:color w:val="000000" w:themeColor="text1"/>
          <w:sz w:val="24"/>
          <w:szCs w:val="24"/>
          <w:highlight w:val="yellow"/>
        </w:rPr>
        <w:t>areaTotal</w:t>
      </w:r>
      <w:proofErr w:type="spellEnd"/>
      <w:r w:rsidR="000B4D7A" w:rsidRPr="000B4D7A">
        <w:rPr>
          <w:rFonts w:ascii="Roboto" w:hAnsi="Roboto" w:cstheme="minorHAnsi"/>
          <w:color w:val="000000" w:themeColor="text1"/>
          <w:sz w:val="24"/>
          <w:szCs w:val="24"/>
          <w:highlight w:val="yellow"/>
        </w:rPr>
        <w:t>} ({</w:t>
      </w:r>
      <w:proofErr w:type="spellStart"/>
      <w:r w:rsidR="000B4D7A" w:rsidRPr="000B4D7A">
        <w:rPr>
          <w:rFonts w:ascii="Roboto" w:hAnsi="Roboto" w:cstheme="minorHAnsi"/>
          <w:color w:val="000000" w:themeColor="text1"/>
          <w:sz w:val="24"/>
          <w:szCs w:val="24"/>
          <w:highlight w:val="yellow"/>
        </w:rPr>
        <w:t>areaPorExtenso</w:t>
      </w:r>
      <w:proofErr w:type="spellEnd"/>
      <w:r w:rsidR="000B4D7A" w:rsidRPr="000B4D7A">
        <w:rPr>
          <w:rFonts w:ascii="Roboto" w:hAnsi="Roboto" w:cstheme="minorHAnsi"/>
          <w:color w:val="000000" w:themeColor="text1"/>
          <w:sz w:val="24"/>
          <w:szCs w:val="24"/>
          <w:highlight w:val="yellow"/>
        </w:rPr>
        <w:t>})</w:t>
      </w:r>
      <w:r w:rsidRPr="00F639F8">
        <w:rPr>
          <w:rFonts w:ascii="Roboto" w:hAnsi="Roboto" w:cstheme="minorHAnsi"/>
          <w:color w:val="000000" w:themeColor="text1"/>
          <w:sz w:val="24"/>
          <w:szCs w:val="24"/>
          <w:highlight w:val="yellow"/>
        </w:rPr>
        <w:t xml:space="preserve"> ha (número por extenso) hectares, localizada na Fazenda </w:t>
      </w:r>
      <w:r w:rsidR="000B4D7A" w:rsidRPr="000B4D7A">
        <w:rPr>
          <w:rFonts w:ascii="Roboto" w:hAnsi="Roboto" w:cstheme="minorHAnsi"/>
          <w:color w:val="000000" w:themeColor="text1"/>
          <w:sz w:val="24"/>
          <w:szCs w:val="24"/>
          <w:highlight w:val="yellow"/>
        </w:rPr>
        <w:t>{</w:t>
      </w:r>
      <w:proofErr w:type="spellStart"/>
      <w:r w:rsidR="000B4D7A" w:rsidRPr="000B4D7A">
        <w:rPr>
          <w:rFonts w:ascii="Roboto" w:hAnsi="Roboto" w:cstheme="minorHAnsi"/>
          <w:color w:val="000000" w:themeColor="text1"/>
          <w:sz w:val="24"/>
          <w:szCs w:val="24"/>
          <w:highlight w:val="yellow"/>
        </w:rPr>
        <w:t>nomeFazenda</w:t>
      </w:r>
      <w:proofErr w:type="spellEnd"/>
      <w:r w:rsidR="000B4D7A" w:rsidRPr="000B4D7A">
        <w:rPr>
          <w:rFonts w:ascii="Roboto" w:hAnsi="Roboto" w:cstheme="minorHAnsi"/>
          <w:color w:val="000000" w:themeColor="text1"/>
          <w:sz w:val="24"/>
          <w:szCs w:val="24"/>
          <w:highlight w:val="yellow"/>
        </w:rPr>
        <w:t>}</w:t>
      </w:r>
      <w:r w:rsidRPr="00F639F8">
        <w:rPr>
          <w:rFonts w:ascii="Roboto" w:hAnsi="Roboto" w:cstheme="minorHAnsi"/>
          <w:color w:val="000000" w:themeColor="text1"/>
          <w:sz w:val="24"/>
          <w:szCs w:val="24"/>
          <w:highlight w:val="yellow"/>
        </w:rPr>
        <w:t xml:space="preserve"> (descrever o local o mais exato possível).</w:t>
      </w:r>
      <w:r w:rsidRPr="005C70A4">
        <w:rPr>
          <w:rFonts w:ascii="Roboto" w:hAnsi="Roboto" w:cstheme="minorHAnsi"/>
          <w:color w:val="000000" w:themeColor="text1"/>
          <w:sz w:val="24"/>
          <w:szCs w:val="24"/>
        </w:rPr>
        <w:t xml:space="preserve"> </w:t>
      </w:r>
      <w:r w:rsidRPr="00AD5D6A">
        <w:rPr>
          <w:rFonts w:ascii="Roboto" w:hAnsi="Roboto" w:cs="Arial"/>
          <w:bCs/>
          <w:sz w:val="24"/>
          <w:szCs w:val="24"/>
        </w:rPr>
        <w:t xml:space="preserve">O(s) CONTRATANTE(S) concorda(m) desde já que se houver eventuais mudanças na área efetivamente plantada por si, haverá o correspondente reajuste no valor a pagar, para mais ou para menos, comprometendo-se o(s) CONTRATANTE(s) a informar essa situação à CONTRATADA, sob pena de ser cobrada a remuneração total devida mais a correspondente ao valor devido pela mudança na área, bem como caracterizar-se má-fé contratual, rescisão e suas consequências jurídicas, podendo </w:t>
      </w:r>
      <w:r w:rsidRPr="00AD5D6A">
        <w:rPr>
          <w:rFonts w:ascii="Roboto" w:hAnsi="Roboto" w:cs="Arial"/>
          <w:sz w:val="24"/>
          <w:szCs w:val="24"/>
        </w:rPr>
        <w:t>as partes firmarem instrumento de aditivo a este contrato.</w:t>
      </w:r>
    </w:p>
    <w:p w14:paraId="7EC96CF8" w14:textId="050F4CB5"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2.2. </w:t>
      </w:r>
      <w:r w:rsidRPr="00F639F8">
        <w:rPr>
          <w:rFonts w:ascii="Roboto" w:hAnsi="Roboto" w:cstheme="minorHAnsi"/>
          <w:color w:val="000000" w:themeColor="text1"/>
          <w:sz w:val="24"/>
          <w:szCs w:val="24"/>
          <w:highlight w:val="yellow"/>
        </w:rPr>
        <w:t xml:space="preserve">Este contrato tem duração de </w:t>
      </w:r>
      <w:r w:rsidR="000B4D7A" w:rsidRPr="000B4D7A">
        <w:rPr>
          <w:rFonts w:ascii="Roboto" w:hAnsi="Roboto" w:cstheme="minorHAnsi"/>
          <w:color w:val="000000" w:themeColor="text1"/>
          <w:sz w:val="24"/>
          <w:szCs w:val="24"/>
          <w:highlight w:val="yellow"/>
        </w:rPr>
        <w:t>{</w:t>
      </w:r>
      <w:proofErr w:type="spellStart"/>
      <w:r w:rsidR="000B4D7A" w:rsidRPr="000B4D7A">
        <w:rPr>
          <w:rFonts w:ascii="Roboto" w:hAnsi="Roboto" w:cstheme="minorHAnsi"/>
          <w:color w:val="000000" w:themeColor="text1"/>
          <w:sz w:val="24"/>
          <w:szCs w:val="24"/>
          <w:highlight w:val="yellow"/>
        </w:rPr>
        <w:t>vigenciaMeses</w:t>
      </w:r>
      <w:proofErr w:type="spellEnd"/>
      <w:r w:rsidR="000B4D7A" w:rsidRPr="000B4D7A">
        <w:rPr>
          <w:rFonts w:ascii="Roboto" w:hAnsi="Roboto" w:cstheme="minorHAnsi"/>
          <w:color w:val="000000" w:themeColor="text1"/>
          <w:sz w:val="24"/>
          <w:szCs w:val="24"/>
          <w:highlight w:val="yellow"/>
        </w:rPr>
        <w:t>} ({</w:t>
      </w:r>
      <w:proofErr w:type="spellStart"/>
      <w:r w:rsidR="000B4D7A" w:rsidRPr="000B4D7A">
        <w:rPr>
          <w:rFonts w:ascii="Roboto" w:hAnsi="Roboto" w:cstheme="minorHAnsi"/>
          <w:color w:val="000000" w:themeColor="text1"/>
          <w:sz w:val="24"/>
          <w:szCs w:val="24"/>
          <w:highlight w:val="yellow"/>
        </w:rPr>
        <w:t>vigenciaPorExtenso</w:t>
      </w:r>
      <w:proofErr w:type="spellEnd"/>
      <w:r w:rsidR="000B4D7A" w:rsidRPr="000B4D7A">
        <w:rPr>
          <w:rFonts w:ascii="Roboto" w:hAnsi="Roboto" w:cstheme="minorHAnsi"/>
          <w:color w:val="000000" w:themeColor="text1"/>
          <w:sz w:val="24"/>
          <w:szCs w:val="24"/>
          <w:highlight w:val="yellow"/>
        </w:rPr>
        <w:t>})</w:t>
      </w:r>
      <w:r w:rsidRPr="00F639F8">
        <w:rPr>
          <w:rFonts w:ascii="Roboto" w:hAnsi="Roboto" w:cstheme="minorHAnsi"/>
          <w:color w:val="000000" w:themeColor="text1"/>
          <w:sz w:val="24"/>
          <w:szCs w:val="24"/>
          <w:highlight w:val="yellow"/>
        </w:rPr>
        <w:t xml:space="preserve"> (número por extenso) meses a partir da data de </w:t>
      </w:r>
      <w:r w:rsidR="000B4D7A" w:rsidRPr="000B4D7A">
        <w:rPr>
          <w:rFonts w:ascii="Roboto" w:hAnsi="Roboto" w:cstheme="minorHAnsi"/>
          <w:color w:val="000000" w:themeColor="text1"/>
          <w:sz w:val="24"/>
          <w:szCs w:val="24"/>
          <w:highlight w:val="yellow"/>
        </w:rPr>
        <w:t>{</w:t>
      </w:r>
      <w:proofErr w:type="spellStart"/>
      <w:r w:rsidR="000B4D7A" w:rsidRPr="000B4D7A">
        <w:rPr>
          <w:rFonts w:ascii="Roboto" w:hAnsi="Roboto" w:cstheme="minorHAnsi"/>
          <w:color w:val="000000" w:themeColor="text1"/>
          <w:sz w:val="24"/>
          <w:szCs w:val="24"/>
          <w:highlight w:val="yellow"/>
        </w:rPr>
        <w:t>dataInicio</w:t>
      </w:r>
      <w:proofErr w:type="spellEnd"/>
      <w:r w:rsidR="000B4D7A" w:rsidRPr="000B4D7A">
        <w:rPr>
          <w:rFonts w:ascii="Roboto" w:hAnsi="Roboto" w:cstheme="minorHAnsi"/>
          <w:color w:val="000000" w:themeColor="text1"/>
          <w:sz w:val="24"/>
          <w:szCs w:val="24"/>
          <w:highlight w:val="yellow"/>
        </w:rPr>
        <w:t>}</w:t>
      </w:r>
      <w:r w:rsidRPr="00F639F8">
        <w:rPr>
          <w:rFonts w:ascii="Roboto" w:hAnsi="Roboto" w:cstheme="minorHAnsi"/>
          <w:color w:val="000000" w:themeColor="text1"/>
          <w:sz w:val="24"/>
          <w:szCs w:val="24"/>
          <w:highlight w:val="yellow"/>
        </w:rPr>
        <w:t>.</w:t>
      </w:r>
    </w:p>
    <w:p w14:paraId="10665823"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p>
    <w:p w14:paraId="414FFBE0" w14:textId="77777777" w:rsidR="00EC14AD" w:rsidRPr="005C70A4" w:rsidRDefault="00EC14AD" w:rsidP="00EC14AD">
      <w:pPr>
        <w:pStyle w:val="Ttulo1"/>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CLÁUSULA TERCEIRA: DO VALOR</w:t>
      </w:r>
    </w:p>
    <w:p w14:paraId="471B5D6F" w14:textId="77777777" w:rsidR="00EC14AD"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3.1.  O valor do preço em contrapartida pela prestação de serviço ora contratada é de </w:t>
      </w:r>
    </w:p>
    <w:p w14:paraId="347E8CF4" w14:textId="67B992E8" w:rsidR="00EC14AD" w:rsidRPr="005C70A4" w:rsidRDefault="00A5472D" w:rsidP="00EC14AD">
      <w:pPr>
        <w:spacing w:after="0" w:line="240" w:lineRule="auto"/>
        <w:ind w:left="-567" w:right="-567"/>
        <w:jc w:val="both"/>
        <w:rPr>
          <w:rFonts w:ascii="Roboto" w:hAnsi="Roboto" w:cstheme="minorHAnsi"/>
          <w:color w:val="000000" w:themeColor="text1"/>
          <w:sz w:val="24"/>
          <w:szCs w:val="24"/>
        </w:rPr>
      </w:pPr>
      <w:r w:rsidRPr="00A5472D">
        <w:rPr>
          <w:rFonts w:ascii="Roboto" w:hAnsi="Roboto" w:cstheme="minorHAnsi"/>
          <w:color w:val="000000" w:themeColor="text1"/>
          <w:sz w:val="24"/>
          <w:szCs w:val="24"/>
          <w:highlight w:val="yellow"/>
        </w:rPr>
        <w:t>R$ {</w:t>
      </w:r>
      <w:proofErr w:type="spellStart"/>
      <w:r w:rsidRPr="00A5472D">
        <w:rPr>
          <w:rFonts w:ascii="Roboto" w:hAnsi="Roboto" w:cstheme="minorHAnsi"/>
          <w:color w:val="000000" w:themeColor="text1"/>
          <w:sz w:val="24"/>
          <w:szCs w:val="24"/>
          <w:highlight w:val="yellow"/>
        </w:rPr>
        <w:t>valorPorHa</w:t>
      </w:r>
      <w:proofErr w:type="spellEnd"/>
      <w:r w:rsidRPr="00A5472D">
        <w:rPr>
          <w:rFonts w:ascii="Roboto" w:hAnsi="Roboto" w:cstheme="minorHAnsi"/>
          <w:color w:val="000000" w:themeColor="text1"/>
          <w:sz w:val="24"/>
          <w:szCs w:val="24"/>
          <w:highlight w:val="yellow"/>
        </w:rPr>
        <w:t>} ({</w:t>
      </w:r>
      <w:proofErr w:type="spellStart"/>
      <w:r w:rsidRPr="00A5472D">
        <w:rPr>
          <w:rFonts w:ascii="Roboto" w:hAnsi="Roboto" w:cstheme="minorHAnsi"/>
          <w:color w:val="000000" w:themeColor="text1"/>
          <w:sz w:val="24"/>
          <w:szCs w:val="24"/>
          <w:highlight w:val="yellow"/>
        </w:rPr>
        <w:t>valorPorHaExtenso</w:t>
      </w:r>
      <w:proofErr w:type="spellEnd"/>
      <w:r w:rsidRPr="00A5472D">
        <w:rPr>
          <w:rFonts w:ascii="Roboto" w:hAnsi="Roboto" w:cstheme="minorHAnsi"/>
          <w:color w:val="000000" w:themeColor="text1"/>
          <w:sz w:val="24"/>
          <w:szCs w:val="24"/>
          <w:highlight w:val="yellow"/>
        </w:rPr>
        <w:t>}) por hectare.</w:t>
      </w:r>
      <w:r w:rsidR="00EC14AD" w:rsidRPr="00F639F8">
        <w:rPr>
          <w:rFonts w:ascii="Roboto" w:hAnsi="Roboto" w:cstheme="minorHAnsi"/>
          <w:color w:val="000000" w:themeColor="text1"/>
          <w:sz w:val="24"/>
          <w:szCs w:val="24"/>
          <w:highlight w:val="yellow"/>
        </w:rPr>
        <w:t xml:space="preserve"> (valor por extenso) por hectare. Desta forma, o(s) CONTRATANTE(S) pagará(</w:t>
      </w:r>
      <w:proofErr w:type="spellStart"/>
      <w:r w:rsidR="00EC14AD" w:rsidRPr="00F639F8">
        <w:rPr>
          <w:rFonts w:ascii="Roboto" w:hAnsi="Roboto" w:cstheme="minorHAnsi"/>
          <w:color w:val="000000" w:themeColor="text1"/>
          <w:sz w:val="24"/>
          <w:szCs w:val="24"/>
          <w:highlight w:val="yellow"/>
        </w:rPr>
        <w:t>ão</w:t>
      </w:r>
      <w:proofErr w:type="spellEnd"/>
      <w:r w:rsidR="00EC14AD" w:rsidRPr="00F639F8">
        <w:rPr>
          <w:rFonts w:ascii="Roboto" w:hAnsi="Roboto" w:cstheme="minorHAnsi"/>
          <w:color w:val="000000" w:themeColor="text1"/>
          <w:sz w:val="24"/>
          <w:szCs w:val="24"/>
          <w:highlight w:val="yellow"/>
        </w:rPr>
        <w:t xml:space="preserve">) à CONTRATADA o total de </w:t>
      </w:r>
      <w:r w:rsidRPr="00A5472D">
        <w:rPr>
          <w:rFonts w:ascii="Roboto" w:hAnsi="Roboto" w:cstheme="minorHAnsi"/>
          <w:color w:val="000000" w:themeColor="text1"/>
          <w:sz w:val="24"/>
          <w:szCs w:val="24"/>
          <w:highlight w:val="yellow"/>
        </w:rPr>
        <w:t>R$ {</w:t>
      </w:r>
      <w:proofErr w:type="spellStart"/>
      <w:r w:rsidRPr="00A5472D">
        <w:rPr>
          <w:rFonts w:ascii="Roboto" w:hAnsi="Roboto" w:cstheme="minorHAnsi"/>
          <w:color w:val="000000" w:themeColor="text1"/>
          <w:sz w:val="24"/>
          <w:szCs w:val="24"/>
          <w:highlight w:val="yellow"/>
        </w:rPr>
        <w:t>valorTotal</w:t>
      </w:r>
      <w:proofErr w:type="spellEnd"/>
      <w:r w:rsidRPr="00A5472D">
        <w:rPr>
          <w:rFonts w:ascii="Roboto" w:hAnsi="Roboto" w:cstheme="minorHAnsi"/>
          <w:color w:val="000000" w:themeColor="text1"/>
          <w:sz w:val="24"/>
          <w:szCs w:val="24"/>
          <w:highlight w:val="yellow"/>
        </w:rPr>
        <w:t>} ({</w:t>
      </w:r>
      <w:proofErr w:type="spellStart"/>
      <w:r w:rsidRPr="00A5472D">
        <w:rPr>
          <w:rFonts w:ascii="Roboto" w:hAnsi="Roboto" w:cstheme="minorHAnsi"/>
          <w:color w:val="000000" w:themeColor="text1"/>
          <w:sz w:val="24"/>
          <w:szCs w:val="24"/>
          <w:highlight w:val="yellow"/>
        </w:rPr>
        <w:t>valorTotalExtenso</w:t>
      </w:r>
      <w:proofErr w:type="spellEnd"/>
      <w:r w:rsidRPr="00A5472D">
        <w:rPr>
          <w:rFonts w:ascii="Roboto" w:hAnsi="Roboto" w:cstheme="minorHAnsi"/>
          <w:color w:val="000000" w:themeColor="text1"/>
          <w:sz w:val="24"/>
          <w:szCs w:val="24"/>
          <w:highlight w:val="yellow"/>
        </w:rPr>
        <w:t>})</w:t>
      </w:r>
      <w:r w:rsidR="00EC14AD" w:rsidRPr="00F639F8">
        <w:rPr>
          <w:rFonts w:ascii="Roboto" w:hAnsi="Roboto" w:cstheme="minorHAnsi"/>
          <w:color w:val="000000" w:themeColor="text1"/>
          <w:sz w:val="24"/>
          <w:szCs w:val="24"/>
          <w:highlight w:val="yellow"/>
        </w:rPr>
        <w:t xml:space="preserve"> (valor por extenso)</w:t>
      </w:r>
      <w:r w:rsidR="00F639F8">
        <w:rPr>
          <w:rFonts w:ascii="Roboto" w:hAnsi="Roboto" w:cstheme="minorHAnsi"/>
          <w:color w:val="000000" w:themeColor="text1"/>
          <w:sz w:val="24"/>
          <w:szCs w:val="24"/>
        </w:rPr>
        <w:t>.</w:t>
      </w:r>
    </w:p>
    <w:p w14:paraId="75F2388A"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p>
    <w:p w14:paraId="68700668"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CLÁUSULA QUARTA: PAGAMENTOS, VENCIMENTO E COMPROVANTES</w:t>
      </w:r>
    </w:p>
    <w:p w14:paraId="2CB2C2C9" w14:textId="7F963D87" w:rsidR="00EC14AD" w:rsidRPr="00F639F8" w:rsidRDefault="00EC14AD" w:rsidP="00EC14AD">
      <w:pPr>
        <w:autoSpaceDE w:val="0"/>
        <w:autoSpaceDN w:val="0"/>
        <w:adjustRightInd w:val="0"/>
        <w:spacing w:after="0" w:line="240" w:lineRule="auto"/>
        <w:ind w:left="-567" w:right="-567"/>
        <w:jc w:val="both"/>
        <w:rPr>
          <w:rFonts w:ascii="Roboto" w:eastAsiaTheme="minorEastAsia" w:hAnsi="Roboto" w:cstheme="minorHAnsi"/>
          <w:sz w:val="24"/>
          <w:szCs w:val="24"/>
          <w:highlight w:val="yellow"/>
        </w:rPr>
      </w:pPr>
      <w:r w:rsidRPr="005C70A4">
        <w:rPr>
          <w:rFonts w:ascii="Roboto" w:eastAsiaTheme="minorEastAsia" w:hAnsi="Roboto" w:cstheme="minorHAnsi"/>
          <w:sz w:val="24"/>
          <w:szCs w:val="24"/>
        </w:rPr>
        <w:t xml:space="preserve">4.1. O pagamento do valor descrito na cláusula terceira será realizado por meio </w:t>
      </w:r>
      <w:r w:rsidRPr="00F639F8">
        <w:rPr>
          <w:rFonts w:ascii="Roboto" w:eastAsiaTheme="minorEastAsia" w:hAnsi="Roboto" w:cstheme="minorHAnsi"/>
          <w:sz w:val="24"/>
          <w:szCs w:val="24"/>
          <w:highlight w:val="yellow"/>
        </w:rPr>
        <w:t xml:space="preserve">de </w:t>
      </w:r>
      <w:r w:rsidR="00A5472D" w:rsidRPr="00A5472D">
        <w:rPr>
          <w:rFonts w:ascii="Roboto" w:eastAsiaTheme="minorEastAsia" w:hAnsi="Roboto" w:cstheme="minorHAnsi"/>
          <w:sz w:val="24"/>
          <w:szCs w:val="24"/>
          <w:highlight w:val="yellow"/>
        </w:rPr>
        <w:t>{</w:t>
      </w:r>
      <w:proofErr w:type="spellStart"/>
      <w:r w:rsidR="00A5472D" w:rsidRPr="00A5472D">
        <w:rPr>
          <w:rFonts w:ascii="Roboto" w:eastAsiaTheme="minorEastAsia" w:hAnsi="Roboto" w:cstheme="minorHAnsi"/>
          <w:sz w:val="24"/>
          <w:szCs w:val="24"/>
          <w:highlight w:val="yellow"/>
        </w:rPr>
        <w:t>qtdeParcelas</w:t>
      </w:r>
      <w:proofErr w:type="spellEnd"/>
      <w:r w:rsidR="00A5472D" w:rsidRPr="00A5472D">
        <w:rPr>
          <w:rFonts w:ascii="Roboto" w:eastAsiaTheme="minorEastAsia" w:hAnsi="Roboto" w:cstheme="minorHAnsi"/>
          <w:sz w:val="24"/>
          <w:szCs w:val="24"/>
          <w:highlight w:val="yellow"/>
        </w:rPr>
        <w:t>} ({</w:t>
      </w:r>
      <w:proofErr w:type="spellStart"/>
      <w:r w:rsidR="00A5472D" w:rsidRPr="00A5472D">
        <w:rPr>
          <w:rFonts w:ascii="Roboto" w:eastAsiaTheme="minorEastAsia" w:hAnsi="Roboto" w:cstheme="minorHAnsi"/>
          <w:sz w:val="24"/>
          <w:szCs w:val="24"/>
          <w:highlight w:val="yellow"/>
        </w:rPr>
        <w:t>qtdeParcelasExtenso</w:t>
      </w:r>
      <w:proofErr w:type="spellEnd"/>
      <w:r w:rsidR="00A5472D" w:rsidRPr="00A5472D">
        <w:rPr>
          <w:rFonts w:ascii="Roboto" w:eastAsiaTheme="minorEastAsia" w:hAnsi="Roboto" w:cstheme="minorHAnsi"/>
          <w:sz w:val="24"/>
          <w:szCs w:val="24"/>
          <w:highlight w:val="yellow"/>
        </w:rPr>
        <w:t>})</w:t>
      </w:r>
      <w:r w:rsidRPr="00F639F8">
        <w:rPr>
          <w:rFonts w:ascii="Roboto" w:eastAsiaTheme="minorEastAsia" w:hAnsi="Roboto" w:cstheme="minorHAnsi"/>
          <w:sz w:val="24"/>
          <w:szCs w:val="24"/>
          <w:highlight w:val="yellow"/>
        </w:rPr>
        <w:t xml:space="preserve"> (número por extenso) parcela(s) abaixo descrita(s):</w:t>
      </w:r>
    </w:p>
    <w:p w14:paraId="60E76E49" w14:textId="77777777" w:rsidR="00EC14AD" w:rsidRPr="00F639F8" w:rsidRDefault="00EC14AD" w:rsidP="00EC14AD">
      <w:pPr>
        <w:pStyle w:val="PargrafodaLista"/>
        <w:numPr>
          <w:ilvl w:val="0"/>
          <w:numId w:val="1"/>
        </w:numPr>
        <w:autoSpaceDE w:val="0"/>
        <w:autoSpaceDN w:val="0"/>
        <w:adjustRightInd w:val="0"/>
        <w:ind w:left="-567" w:right="-567"/>
        <w:jc w:val="both"/>
        <w:rPr>
          <w:rFonts w:ascii="Roboto" w:eastAsiaTheme="minorEastAsia" w:hAnsi="Roboto" w:cstheme="minorHAnsi"/>
          <w:sz w:val="24"/>
          <w:szCs w:val="24"/>
          <w:highlight w:val="yellow"/>
        </w:rPr>
      </w:pPr>
      <w:r w:rsidRPr="00F639F8">
        <w:rPr>
          <w:rFonts w:ascii="Roboto" w:eastAsiaTheme="minorEastAsia" w:hAnsi="Roboto" w:cstheme="minorHAnsi"/>
          <w:sz w:val="24"/>
          <w:szCs w:val="24"/>
          <w:highlight w:val="yellow"/>
        </w:rPr>
        <w:t>Parcela 1: R$ ____ (valor por extenso) com vencimento em __/__/____;</w:t>
      </w:r>
    </w:p>
    <w:p w14:paraId="297EDB7C" w14:textId="77777777" w:rsidR="00EC14AD" w:rsidRPr="00F639F8" w:rsidRDefault="00EC14AD" w:rsidP="00EC14AD">
      <w:pPr>
        <w:pStyle w:val="PargrafodaLista"/>
        <w:numPr>
          <w:ilvl w:val="0"/>
          <w:numId w:val="1"/>
        </w:numPr>
        <w:autoSpaceDE w:val="0"/>
        <w:autoSpaceDN w:val="0"/>
        <w:adjustRightInd w:val="0"/>
        <w:ind w:left="-567" w:right="-567"/>
        <w:jc w:val="both"/>
        <w:rPr>
          <w:rFonts w:ascii="Roboto" w:eastAsiaTheme="minorEastAsia" w:hAnsi="Roboto" w:cstheme="minorHAnsi"/>
          <w:sz w:val="24"/>
          <w:szCs w:val="24"/>
          <w:highlight w:val="yellow"/>
        </w:rPr>
      </w:pPr>
      <w:r w:rsidRPr="00F639F8">
        <w:rPr>
          <w:rFonts w:ascii="Roboto" w:eastAsiaTheme="minorEastAsia" w:hAnsi="Roboto" w:cstheme="minorHAnsi"/>
          <w:sz w:val="24"/>
          <w:szCs w:val="24"/>
          <w:highlight w:val="yellow"/>
        </w:rPr>
        <w:t>Parcela 2: R$ ____ (valor por extenso) com vencimento em __/__/____.</w:t>
      </w:r>
    </w:p>
    <w:p w14:paraId="02B6EC48" w14:textId="77777777" w:rsidR="00EC14AD" w:rsidRPr="005C70A4" w:rsidRDefault="00EC14AD" w:rsidP="00EC14AD">
      <w:pPr>
        <w:autoSpaceDE w:val="0"/>
        <w:autoSpaceDN w:val="0"/>
        <w:adjustRightInd w:val="0"/>
        <w:spacing w:after="0" w:line="240" w:lineRule="auto"/>
        <w:ind w:left="-567" w:right="-567"/>
        <w:jc w:val="both"/>
        <w:rPr>
          <w:rFonts w:ascii="Roboto" w:eastAsiaTheme="minorEastAsia" w:hAnsi="Roboto" w:cstheme="minorHAnsi"/>
          <w:sz w:val="24"/>
          <w:szCs w:val="24"/>
        </w:rPr>
      </w:pPr>
      <w:r w:rsidRPr="005C70A4">
        <w:rPr>
          <w:rFonts w:ascii="Roboto" w:eastAsiaTheme="minorEastAsia" w:hAnsi="Roboto" w:cstheme="minorHAnsi"/>
          <w:sz w:val="24"/>
          <w:szCs w:val="24"/>
        </w:rPr>
        <w:t>4.2. O pagamento da(s) parcela(s) supramencionada(s), será(</w:t>
      </w:r>
      <w:proofErr w:type="spellStart"/>
      <w:r w:rsidRPr="005C70A4">
        <w:rPr>
          <w:rFonts w:ascii="Roboto" w:eastAsiaTheme="minorEastAsia" w:hAnsi="Roboto" w:cstheme="minorHAnsi"/>
          <w:sz w:val="24"/>
          <w:szCs w:val="24"/>
        </w:rPr>
        <w:t>ão</w:t>
      </w:r>
      <w:proofErr w:type="spellEnd"/>
      <w:r w:rsidRPr="005C70A4">
        <w:rPr>
          <w:rFonts w:ascii="Roboto" w:eastAsiaTheme="minorEastAsia" w:hAnsi="Roboto" w:cstheme="minorHAnsi"/>
          <w:sz w:val="24"/>
          <w:szCs w:val="24"/>
        </w:rPr>
        <w:t>) feitos via boleto bancário, transferência entre contas na data acordada, cheque ou outra forma de pagamento, constando todos os dados do boleto – valores, número do doc., banco e vencimento –, ou dos cheques – banco, agência, conta, emitente, data de emissão, data de apresentação, valor.</w:t>
      </w:r>
    </w:p>
    <w:p w14:paraId="3E933D87" w14:textId="77777777" w:rsidR="00EC14AD" w:rsidRPr="005C70A4" w:rsidRDefault="00EC14AD" w:rsidP="00EC14AD">
      <w:pPr>
        <w:autoSpaceDE w:val="0"/>
        <w:autoSpaceDN w:val="0"/>
        <w:adjustRightInd w:val="0"/>
        <w:spacing w:after="0" w:line="240" w:lineRule="auto"/>
        <w:ind w:left="-567" w:right="-567"/>
        <w:jc w:val="both"/>
        <w:rPr>
          <w:rFonts w:ascii="Roboto" w:eastAsiaTheme="minorEastAsia" w:hAnsi="Roboto" w:cstheme="minorHAnsi"/>
          <w:sz w:val="24"/>
          <w:szCs w:val="24"/>
        </w:rPr>
      </w:pPr>
      <w:r w:rsidRPr="005C70A4">
        <w:rPr>
          <w:rFonts w:ascii="Roboto" w:eastAsiaTheme="minorEastAsia" w:hAnsi="Roboto" w:cstheme="minorHAnsi"/>
          <w:sz w:val="24"/>
          <w:szCs w:val="24"/>
        </w:rPr>
        <w:lastRenderedPageBreak/>
        <w:t>4.3.  Caso o</w:t>
      </w:r>
      <w:r>
        <w:rPr>
          <w:rFonts w:ascii="Roboto" w:eastAsiaTheme="minorEastAsia" w:hAnsi="Roboto" w:cstheme="minorHAnsi"/>
          <w:sz w:val="24"/>
          <w:szCs w:val="24"/>
        </w:rPr>
        <w:t>s</w:t>
      </w:r>
      <w:r w:rsidRPr="005C70A4">
        <w:rPr>
          <w:rFonts w:ascii="Roboto" w:eastAsiaTheme="minorEastAsia" w:hAnsi="Roboto" w:cstheme="minorHAnsi"/>
          <w:sz w:val="24"/>
          <w:szCs w:val="24"/>
        </w:rPr>
        <w:t xml:space="preserve"> pagamento</w:t>
      </w:r>
      <w:r>
        <w:rPr>
          <w:rFonts w:ascii="Roboto" w:eastAsiaTheme="minorEastAsia" w:hAnsi="Roboto" w:cstheme="minorHAnsi"/>
          <w:sz w:val="24"/>
          <w:szCs w:val="24"/>
        </w:rPr>
        <w:t>s</w:t>
      </w:r>
      <w:r w:rsidRPr="005C70A4">
        <w:rPr>
          <w:rFonts w:ascii="Roboto" w:eastAsiaTheme="minorEastAsia" w:hAnsi="Roboto" w:cstheme="minorHAnsi"/>
          <w:sz w:val="24"/>
          <w:szCs w:val="24"/>
        </w:rPr>
        <w:t xml:space="preserve"> se d</w:t>
      </w:r>
      <w:r>
        <w:rPr>
          <w:rFonts w:ascii="Roboto" w:eastAsiaTheme="minorEastAsia" w:hAnsi="Roboto" w:cstheme="minorHAnsi"/>
          <w:sz w:val="24"/>
          <w:szCs w:val="24"/>
        </w:rPr>
        <w:t>eem</w:t>
      </w:r>
      <w:r w:rsidRPr="005C70A4">
        <w:rPr>
          <w:rFonts w:ascii="Roboto" w:eastAsiaTheme="minorEastAsia" w:hAnsi="Roboto" w:cstheme="minorHAnsi"/>
          <w:sz w:val="24"/>
          <w:szCs w:val="24"/>
        </w:rPr>
        <w:t xml:space="preserve"> mediante transferência bancária, a conta da CONTRATADA será previamente informada por esta ao(s) CONTRATANTE(S) por meio de mensagem por aplicativo </w:t>
      </w:r>
      <w:r w:rsidRPr="005C70A4">
        <w:rPr>
          <w:rFonts w:ascii="Roboto" w:eastAsiaTheme="minorEastAsia" w:hAnsi="Roboto" w:cstheme="minorHAnsi"/>
          <w:i/>
          <w:iCs/>
          <w:sz w:val="24"/>
          <w:szCs w:val="24"/>
        </w:rPr>
        <w:t>WhatsApp</w:t>
      </w:r>
      <w:r w:rsidRPr="005C70A4">
        <w:rPr>
          <w:rFonts w:ascii="Roboto" w:eastAsiaTheme="minorEastAsia" w:hAnsi="Roboto" w:cstheme="minorHAnsi"/>
          <w:sz w:val="24"/>
          <w:szCs w:val="24"/>
        </w:rPr>
        <w:t xml:space="preserve"> e/ou e-mail do(s) CONTRATANTE(S), informados no preâmbulo deste contrato. </w:t>
      </w:r>
    </w:p>
    <w:p w14:paraId="31AC46CD" w14:textId="77777777" w:rsidR="00EC14AD" w:rsidRPr="005C70A4" w:rsidRDefault="00EC14AD" w:rsidP="00EC14AD">
      <w:pPr>
        <w:autoSpaceDE w:val="0"/>
        <w:autoSpaceDN w:val="0"/>
        <w:adjustRightInd w:val="0"/>
        <w:spacing w:after="0" w:line="240" w:lineRule="auto"/>
        <w:ind w:left="-567" w:right="-567"/>
        <w:jc w:val="both"/>
        <w:rPr>
          <w:rFonts w:ascii="Roboto" w:eastAsiaTheme="minorEastAsia" w:hAnsi="Roboto" w:cstheme="minorHAnsi"/>
          <w:sz w:val="24"/>
          <w:szCs w:val="24"/>
        </w:rPr>
      </w:pPr>
      <w:r w:rsidRPr="005C70A4">
        <w:rPr>
          <w:rFonts w:ascii="Roboto" w:eastAsiaTheme="minorEastAsia" w:hAnsi="Roboto" w:cstheme="minorHAnsi"/>
          <w:sz w:val="24"/>
          <w:szCs w:val="24"/>
        </w:rPr>
        <w:t xml:space="preserve">4.4. </w:t>
      </w:r>
      <w:r w:rsidRPr="00777844">
        <w:rPr>
          <w:rFonts w:ascii="Roboto" w:hAnsi="Roboto" w:cstheme="minorHAnsi"/>
          <w:sz w:val="24"/>
          <w:szCs w:val="24"/>
        </w:rPr>
        <w:t xml:space="preserve">Em caso de inadimplência, </w:t>
      </w:r>
      <w:r w:rsidRPr="00777844">
        <w:rPr>
          <w:rFonts w:ascii="Roboto" w:hAnsi="Roboto" w:cs="Arial"/>
          <w:sz w:val="24"/>
          <w:szCs w:val="24"/>
        </w:rPr>
        <w:t>a CONTRATADA suspenderá imediatamente suas visitas e sua prestação de serviços até que o(s) CONTRATANTE(S) volte(m) a se tornar adimplente(s). Não obstante isso,</w:t>
      </w:r>
      <w:r>
        <w:rPr>
          <w:rFonts w:ascii="Roboto" w:hAnsi="Roboto" w:cs="Arial"/>
          <w:sz w:val="24"/>
          <w:szCs w:val="24"/>
        </w:rPr>
        <w:t xml:space="preserve"> </w:t>
      </w:r>
      <w:r w:rsidRPr="005C70A4">
        <w:rPr>
          <w:rFonts w:ascii="Roboto" w:hAnsi="Roboto" w:cstheme="minorHAnsi"/>
          <w:sz w:val="24"/>
          <w:szCs w:val="24"/>
        </w:rPr>
        <w:t>aplica-se o art. 397, caput, do CC/2002, com o vencimento antecipado da(s) parcela(s) vincenda(s), além de ser acrescida correção monetária calculada pelo INPC-IBGE, cláusula penal moratória de 2% (</w:t>
      </w:r>
      <w:r>
        <w:rPr>
          <w:rFonts w:ascii="Roboto" w:hAnsi="Roboto" w:cstheme="minorHAnsi"/>
          <w:sz w:val="24"/>
          <w:szCs w:val="24"/>
        </w:rPr>
        <w:t>dois</w:t>
      </w:r>
      <w:r w:rsidRPr="005C70A4">
        <w:rPr>
          <w:rFonts w:ascii="Roboto" w:hAnsi="Roboto" w:cstheme="minorHAnsi"/>
          <w:sz w:val="24"/>
          <w:szCs w:val="24"/>
        </w:rPr>
        <w:t xml:space="preserve"> por cento) e juros de mora de 1% (um por cento) ao mês, tudo calculado desde a inadimplência, sem prejuízo das demais sanções aplicáveis (perdas e danos, lucros cessantes, e demais consectários do art. 395, do CC/2002).</w:t>
      </w:r>
    </w:p>
    <w:p w14:paraId="39250063" w14:textId="77777777" w:rsidR="00EC14AD" w:rsidRPr="005C70A4" w:rsidRDefault="00EC14AD" w:rsidP="00EC14AD">
      <w:pPr>
        <w:autoSpaceDE w:val="0"/>
        <w:autoSpaceDN w:val="0"/>
        <w:adjustRightInd w:val="0"/>
        <w:spacing w:after="0" w:line="240" w:lineRule="auto"/>
        <w:ind w:left="-567" w:right="-567"/>
        <w:jc w:val="both"/>
        <w:rPr>
          <w:rFonts w:ascii="Roboto" w:hAnsi="Roboto" w:cstheme="minorHAnsi"/>
          <w:sz w:val="24"/>
          <w:szCs w:val="24"/>
          <w:shd w:val="clear" w:color="auto" w:fill="FFFFFF"/>
        </w:rPr>
      </w:pPr>
      <w:r w:rsidRPr="005C70A4">
        <w:rPr>
          <w:rFonts w:ascii="Roboto" w:eastAsiaTheme="minorEastAsia" w:hAnsi="Roboto" w:cstheme="minorHAnsi"/>
          <w:sz w:val="24"/>
          <w:szCs w:val="24"/>
        </w:rPr>
        <w:t xml:space="preserve">4.5. Ainda em caso de inadimplência a CONTRATADA poderá encaminhar este instrumento ao departamento jurídico para que proceda as cobranças extrajudicial e/ou judicial da dívida, sendo que as partes convencionam que o(s) CONTRATANTE(S) expressamente </w:t>
      </w:r>
      <w:r w:rsidRPr="005C70A4">
        <w:rPr>
          <w:rFonts w:ascii="Roboto" w:hAnsi="Roboto" w:cstheme="minorHAnsi"/>
          <w:sz w:val="24"/>
          <w:szCs w:val="24"/>
          <w:shd w:val="clear" w:color="auto" w:fill="FFFFFF"/>
        </w:rPr>
        <w:t>responde(m) pelos prejuízos resultantes de caso fortuito ou força maior, de forma que eventual frustração de safra ou produção baixa não são motivos alegáveis para furtar(em)-se do cumprimento da obrigação de pagar(em) o preço pela prestação de serviços ora entabulada (art. 393, do CC/2002).</w:t>
      </w:r>
    </w:p>
    <w:p w14:paraId="5B8CAE9B" w14:textId="77777777" w:rsidR="00EC14AD" w:rsidRPr="005C70A4" w:rsidRDefault="00EC14AD" w:rsidP="00EC14AD">
      <w:pPr>
        <w:autoSpaceDE w:val="0"/>
        <w:autoSpaceDN w:val="0"/>
        <w:adjustRightInd w:val="0"/>
        <w:spacing w:after="0" w:line="240" w:lineRule="auto"/>
        <w:ind w:left="-567" w:right="-567"/>
        <w:jc w:val="both"/>
        <w:rPr>
          <w:rFonts w:ascii="Roboto" w:hAnsi="Roboto" w:cstheme="minorHAnsi"/>
          <w:color w:val="000000" w:themeColor="text1"/>
          <w:sz w:val="24"/>
          <w:szCs w:val="24"/>
        </w:rPr>
      </w:pPr>
    </w:p>
    <w:p w14:paraId="3F134594" w14:textId="77777777" w:rsidR="00EC14AD" w:rsidRPr="005C70A4" w:rsidRDefault="00EC14AD" w:rsidP="00EC14AD">
      <w:pPr>
        <w:spacing w:after="0" w:line="240" w:lineRule="auto"/>
        <w:ind w:left="-567" w:right="-567"/>
        <w:jc w:val="both"/>
        <w:rPr>
          <w:rFonts w:ascii="Roboto" w:hAnsi="Roboto" w:cstheme="minorHAnsi"/>
          <w:b/>
          <w:color w:val="000000" w:themeColor="text1"/>
          <w:sz w:val="24"/>
          <w:szCs w:val="24"/>
        </w:rPr>
      </w:pPr>
      <w:r w:rsidRPr="005C70A4">
        <w:rPr>
          <w:rFonts w:ascii="Roboto" w:hAnsi="Roboto" w:cstheme="minorHAnsi"/>
          <w:b/>
          <w:color w:val="000000" w:themeColor="text1"/>
          <w:sz w:val="24"/>
          <w:szCs w:val="24"/>
        </w:rPr>
        <w:t>CLÁUSULA QUINTA: DAS OBRIGAÇÕES</w:t>
      </w:r>
    </w:p>
    <w:p w14:paraId="61610D5D"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5.1. A CONTRATADA assume as seguintes obrigações:</w:t>
      </w:r>
    </w:p>
    <w:p w14:paraId="634A9761"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a) executar a prestação de serviços objeto deste contrato, descrito na cláusula primeira, com observância as especificações técnicas e instruções, obedecendo a lei vigente;</w:t>
      </w:r>
    </w:p>
    <w:p w14:paraId="3F9E41F9"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b) responder pela violação, por si, seus empregados ou prepostos, das leis, regulamentos ou posturas enquanto permanecerem nas dependências do(s) CONTRATANTE(S);</w:t>
      </w:r>
    </w:p>
    <w:p w14:paraId="3555D037"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c) ao recolhimento de eventuais tributos incidentes ou que venham a incidir sobre a prestação de serviços objeto deste contrato, desde que de sua responsabilidade.</w:t>
      </w:r>
    </w:p>
    <w:p w14:paraId="382190E4"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5.2. O CONTRATANTE assume as seguintes obrigações:</w:t>
      </w:r>
    </w:p>
    <w:p w14:paraId="7AC05C88"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a) disponibilizar os dados técnicos e as especificações técnicas para viabilizar a prestação de serviços ora contratada, preferencialmente por escrito, podendo ocorrer via aplicativo </w:t>
      </w:r>
      <w:r w:rsidRPr="005C70A4">
        <w:rPr>
          <w:rFonts w:ascii="Roboto" w:hAnsi="Roboto" w:cstheme="minorHAnsi"/>
          <w:i/>
          <w:iCs/>
          <w:color w:val="000000" w:themeColor="text1"/>
          <w:sz w:val="24"/>
          <w:szCs w:val="24"/>
        </w:rPr>
        <w:t>WhatsApp</w:t>
      </w:r>
      <w:r w:rsidRPr="005C70A4">
        <w:rPr>
          <w:rFonts w:ascii="Roboto" w:hAnsi="Roboto" w:cstheme="minorHAnsi"/>
          <w:color w:val="000000" w:themeColor="text1"/>
          <w:sz w:val="24"/>
          <w:szCs w:val="24"/>
        </w:rPr>
        <w:t xml:space="preserve"> ou e-mail;</w:t>
      </w:r>
    </w:p>
    <w:p w14:paraId="40AAC837"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b) pagar pontualmente à CONTRATADA remuneração da prestação de serviços do presente contrato, segundo a forma, o preço e as datas ajustados;</w:t>
      </w:r>
    </w:p>
    <w:p w14:paraId="72CFB4BA"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Fonts w:ascii="Roboto" w:hAnsi="Roboto" w:cstheme="minorHAnsi"/>
          <w:color w:val="000000" w:themeColor="text1"/>
          <w:sz w:val="24"/>
          <w:szCs w:val="24"/>
        </w:rPr>
        <w:t>c) colaborar em tudo que for necessário para a perfeita prestação dos serviços pela CONTRATADA</w:t>
      </w:r>
      <w:r w:rsidRPr="005C70A4">
        <w:rPr>
          <w:rFonts w:ascii="Roboto" w:hAnsi="Roboto" w:cstheme="minorHAnsi"/>
          <w:sz w:val="24"/>
          <w:szCs w:val="24"/>
        </w:rPr>
        <w:t>, especialmente dentro dos prazos solicitados;</w:t>
      </w:r>
    </w:p>
    <w:p w14:paraId="2555401A" w14:textId="77777777" w:rsidR="00EC14AD" w:rsidRPr="005C70A4" w:rsidRDefault="00EC14AD" w:rsidP="00EC14AD">
      <w:pPr>
        <w:spacing w:after="0" w:line="240" w:lineRule="auto"/>
        <w:ind w:left="-567" w:right="-567"/>
        <w:jc w:val="both"/>
        <w:rPr>
          <w:rFonts w:ascii="Roboto" w:hAnsi="Roboto"/>
          <w:sz w:val="24"/>
          <w:szCs w:val="24"/>
        </w:rPr>
      </w:pPr>
      <w:bookmarkStart w:id="0" w:name="_Hlk139892068"/>
      <w:r w:rsidRPr="005C70A4">
        <w:rPr>
          <w:rFonts w:ascii="Roboto" w:hAnsi="Roboto" w:cs="Calibri"/>
          <w:sz w:val="24"/>
          <w:szCs w:val="24"/>
        </w:rPr>
        <w:t xml:space="preserve">d) </w:t>
      </w:r>
      <w:r w:rsidRPr="005C70A4">
        <w:rPr>
          <w:rFonts w:ascii="Roboto" w:hAnsi="Roboto"/>
          <w:sz w:val="24"/>
          <w:szCs w:val="24"/>
        </w:rPr>
        <w:t>a partir da assinatura deste contrato e pelo prazo de 24 (vinte e quatro) meses após o término do prazo contratual o CONTRATANTE se compromete e concorda a – direta ou indiretamente – não provocar ou encorajar qualquer funcionário, diretor, empregado, consultor, agente, corretor ou distribuidor da TERRAM a terminar sua relação de trabalho ou outra relação com a TERRAM;</w:t>
      </w:r>
    </w:p>
    <w:p w14:paraId="5288FB16" w14:textId="77777777" w:rsidR="00EC14AD" w:rsidRPr="005C70A4" w:rsidRDefault="00EC14AD" w:rsidP="00EC14AD">
      <w:pPr>
        <w:spacing w:after="0" w:line="240" w:lineRule="auto"/>
        <w:ind w:left="-567" w:right="-567"/>
        <w:jc w:val="both"/>
        <w:rPr>
          <w:rFonts w:ascii="Roboto" w:hAnsi="Roboto" w:cs="Calibri"/>
          <w:sz w:val="24"/>
          <w:szCs w:val="24"/>
        </w:rPr>
      </w:pPr>
      <w:r w:rsidRPr="005C70A4">
        <w:rPr>
          <w:rFonts w:ascii="Roboto" w:hAnsi="Roboto"/>
          <w:sz w:val="24"/>
          <w:szCs w:val="24"/>
        </w:rPr>
        <w:t>e) a prova da entrega dos resultados dos serviços poderá ser feita pela CONTRATADA via e-mail, correio, pessoalmente ou via aplicativo WhatsApp para o número indicado pelo CONTRATANTE.</w:t>
      </w:r>
    </w:p>
    <w:bookmarkEnd w:id="0"/>
    <w:p w14:paraId="6C156C6E"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p>
    <w:p w14:paraId="0CEDB851" w14:textId="77777777" w:rsidR="00EC14AD" w:rsidRPr="005C70A4" w:rsidRDefault="00EC14AD" w:rsidP="00EC14AD">
      <w:pPr>
        <w:pStyle w:val="Ttulo1"/>
        <w:spacing w:after="0" w:line="240" w:lineRule="auto"/>
        <w:ind w:left="-567" w:right="-567" w:firstLine="0"/>
        <w:jc w:val="both"/>
        <w:rPr>
          <w:rFonts w:ascii="Roboto" w:hAnsi="Roboto" w:cstheme="minorHAnsi"/>
          <w:b w:val="0"/>
          <w:color w:val="000000" w:themeColor="text1"/>
          <w:sz w:val="24"/>
          <w:szCs w:val="24"/>
        </w:rPr>
      </w:pPr>
      <w:r w:rsidRPr="005C70A4">
        <w:rPr>
          <w:rFonts w:ascii="Roboto" w:hAnsi="Roboto" w:cstheme="minorHAnsi"/>
          <w:color w:val="000000" w:themeColor="text1"/>
          <w:sz w:val="24"/>
          <w:szCs w:val="24"/>
        </w:rPr>
        <w:t xml:space="preserve">CLÁUSULA SEXTA: MULTA PENAL </w:t>
      </w:r>
    </w:p>
    <w:p w14:paraId="16C4B4C0"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r w:rsidRPr="005C70A4">
        <w:rPr>
          <w:rFonts w:ascii="Roboto" w:hAnsi="Roboto" w:cstheme="minorHAnsi"/>
          <w:color w:val="000000" w:themeColor="text1"/>
          <w:sz w:val="24"/>
          <w:szCs w:val="24"/>
          <w:lang w:bidi="he-IL"/>
        </w:rPr>
        <w:t xml:space="preserve">6.1. O descumprimento de quaisquer das cláusulas previstas neste instrumento, implicará na imediata rescisão de pleno direito deste contrato, independentemente de qualquer </w:t>
      </w:r>
      <w:r w:rsidRPr="005C70A4">
        <w:rPr>
          <w:rFonts w:ascii="Roboto" w:hAnsi="Roboto" w:cstheme="minorHAnsi"/>
          <w:color w:val="000000" w:themeColor="text1"/>
          <w:sz w:val="24"/>
          <w:szCs w:val="24"/>
          <w:lang w:bidi="he-IL"/>
        </w:rPr>
        <w:lastRenderedPageBreak/>
        <w:t>medida judicial ou extrajudicial, acarretando para a parte infratora as sanções legais cabíveis, acrescido de cláusula penal de cunho indenizatório de 20% (vinte por cento) sobre o valor total do preço da prestação de serviços ora entabulada, que servirá como prefixação das perdas e danos decorrentes.</w:t>
      </w:r>
    </w:p>
    <w:p w14:paraId="1356DB81" w14:textId="77777777" w:rsidR="00EC14AD" w:rsidRDefault="00EC14AD" w:rsidP="00EC14AD">
      <w:pPr>
        <w:pStyle w:val="Ttulo1"/>
        <w:spacing w:after="0" w:line="240" w:lineRule="auto"/>
        <w:ind w:left="-567" w:right="-567" w:firstLine="0"/>
        <w:jc w:val="both"/>
        <w:rPr>
          <w:rFonts w:ascii="Roboto" w:hAnsi="Roboto" w:cstheme="minorHAnsi"/>
          <w:color w:val="000000" w:themeColor="text1"/>
          <w:sz w:val="24"/>
          <w:szCs w:val="24"/>
        </w:rPr>
      </w:pPr>
    </w:p>
    <w:p w14:paraId="062FAEB8"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CLÁUSULA SÉTIMA: RESOLUÇÃO E RESCISÃO </w:t>
      </w:r>
    </w:p>
    <w:p w14:paraId="6E4E8DED" w14:textId="77777777" w:rsidR="00EC14AD" w:rsidRDefault="00EC14AD" w:rsidP="00EC14AD">
      <w:pPr>
        <w:spacing w:after="0" w:line="240" w:lineRule="auto"/>
        <w:ind w:left="-567" w:right="-567"/>
        <w:jc w:val="both"/>
        <w:rPr>
          <w:rFonts w:ascii="Roboto" w:hAnsi="Roboto" w:cstheme="minorHAnsi"/>
          <w:color w:val="000000" w:themeColor="text1"/>
          <w:sz w:val="24"/>
          <w:szCs w:val="24"/>
          <w:lang w:bidi="he-IL"/>
        </w:rPr>
      </w:pPr>
      <w:r w:rsidRPr="005C70A4">
        <w:rPr>
          <w:rFonts w:ascii="Roboto" w:hAnsi="Roboto" w:cstheme="minorHAnsi"/>
          <w:color w:val="000000" w:themeColor="text1"/>
          <w:sz w:val="24"/>
          <w:szCs w:val="24"/>
          <w:lang w:bidi="he-IL"/>
        </w:rPr>
        <w:t>7.1. Este contrato será resolvido automaticamente ao término da sua vigência. Todavia, ocorrerá seu vencimento antecipado, com rescisão deste contrato no caso de inadimplência das parcelas de pagamento da cláusula quarta, independentemente de notificação extrajudicial ou judicial, ficando o(s) CONTRATANTE(S) compelido(s) ao pagamento da multa penal e saldo de serviços prestados conforme pactuado na cláusula quarta.</w:t>
      </w:r>
    </w:p>
    <w:p w14:paraId="56A7A911" w14:textId="77777777" w:rsidR="00EC14AD" w:rsidRPr="00DF1D17" w:rsidRDefault="00EC14AD" w:rsidP="00EC14AD">
      <w:pPr>
        <w:spacing w:after="0" w:line="240" w:lineRule="auto"/>
        <w:ind w:left="-567" w:right="-567"/>
        <w:jc w:val="both"/>
        <w:rPr>
          <w:rFonts w:ascii="Roboto" w:hAnsi="Roboto" w:cs="Arial"/>
          <w:sz w:val="24"/>
          <w:szCs w:val="24"/>
        </w:rPr>
      </w:pPr>
      <w:r w:rsidRPr="00DF1D17">
        <w:rPr>
          <w:rFonts w:ascii="Roboto" w:hAnsi="Roboto" w:cs="Arial"/>
          <w:sz w:val="24"/>
          <w:szCs w:val="24"/>
          <w:lang w:bidi="he-IL"/>
        </w:rPr>
        <w:t xml:space="preserve">7.2. Caso o contrato venha a ser rescindido por iniciativa do(s) CONTRATANTE(S), deverá pagar o valor proporcional dos preços </w:t>
      </w:r>
      <w:r>
        <w:rPr>
          <w:rFonts w:ascii="Roboto" w:hAnsi="Roboto" w:cs="Arial"/>
          <w:sz w:val="24"/>
          <w:szCs w:val="24"/>
          <w:lang w:bidi="he-IL"/>
        </w:rPr>
        <w:t>dos serviços</w:t>
      </w:r>
      <w:r w:rsidRPr="00DF1D17">
        <w:rPr>
          <w:rFonts w:ascii="Roboto" w:hAnsi="Roboto" w:cs="Arial"/>
          <w:sz w:val="24"/>
          <w:szCs w:val="24"/>
        </w:rPr>
        <w:t xml:space="preserve"> até então realizados, compreendendo o ciclo do ano em execução, e mais uma multa de 20% (vinte por cento) calculada sobre os preços somados </w:t>
      </w:r>
      <w:r w:rsidRPr="00DF1D17">
        <w:rPr>
          <w:rFonts w:ascii="Roboto" w:hAnsi="Roboto" w:cs="Arial"/>
          <w:sz w:val="24"/>
          <w:szCs w:val="24"/>
          <w:lang w:bidi="he-IL"/>
        </w:rPr>
        <w:t>d</w:t>
      </w:r>
      <w:r>
        <w:rPr>
          <w:rFonts w:ascii="Roboto" w:hAnsi="Roboto" w:cs="Arial"/>
          <w:sz w:val="24"/>
          <w:szCs w:val="24"/>
          <w:lang w:bidi="he-IL"/>
        </w:rPr>
        <w:t xml:space="preserve">os serviços </w:t>
      </w:r>
      <w:r w:rsidRPr="00DF1D17">
        <w:rPr>
          <w:rFonts w:ascii="Roboto" w:hAnsi="Roboto" w:cs="Arial"/>
          <w:sz w:val="24"/>
          <w:szCs w:val="24"/>
        </w:rPr>
        <w:t>ainda faltantes até o fim do prazo contratual.</w:t>
      </w:r>
    </w:p>
    <w:p w14:paraId="790DE7A2" w14:textId="77777777" w:rsidR="00EC14AD" w:rsidRPr="00DF1D17" w:rsidRDefault="00EC14AD" w:rsidP="00EC14AD">
      <w:pPr>
        <w:spacing w:after="0" w:line="240" w:lineRule="auto"/>
        <w:ind w:left="-567" w:right="-567"/>
        <w:jc w:val="both"/>
        <w:rPr>
          <w:rFonts w:ascii="Roboto" w:hAnsi="Roboto" w:cs="Arial"/>
          <w:sz w:val="24"/>
          <w:szCs w:val="24"/>
          <w:lang w:bidi="he-IL"/>
        </w:rPr>
      </w:pPr>
      <w:r w:rsidRPr="00DF1D17">
        <w:rPr>
          <w:rFonts w:ascii="Roboto" w:hAnsi="Roboto" w:cs="Arial"/>
          <w:sz w:val="24"/>
          <w:szCs w:val="24"/>
        </w:rPr>
        <w:t>7.3. Caso o(s) CONTRATANTE(S) ingresse com recuperação judicial, as CONTRATADAS poderão – a seu critério – rescindir o presente contrato, recebendo os preços proporcionais pel</w:t>
      </w:r>
      <w:r w:rsidRPr="00DF1D17">
        <w:rPr>
          <w:rFonts w:ascii="Roboto" w:hAnsi="Roboto" w:cs="Arial"/>
          <w:sz w:val="24"/>
          <w:szCs w:val="24"/>
          <w:lang w:bidi="he-IL"/>
        </w:rPr>
        <w:t xml:space="preserve">as </w:t>
      </w:r>
      <w:r>
        <w:rPr>
          <w:rFonts w:ascii="Roboto" w:hAnsi="Roboto" w:cs="Arial"/>
          <w:sz w:val="24"/>
          <w:szCs w:val="24"/>
          <w:lang w:bidi="he-IL"/>
        </w:rPr>
        <w:t>prestações de serviços</w:t>
      </w:r>
      <w:r w:rsidRPr="00DF1D17">
        <w:rPr>
          <w:rFonts w:ascii="Roboto" w:hAnsi="Roboto" w:cs="Arial"/>
          <w:sz w:val="24"/>
          <w:szCs w:val="24"/>
        </w:rPr>
        <w:t>, até então realizados/entregue.</w:t>
      </w:r>
    </w:p>
    <w:p w14:paraId="257C38B9"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p>
    <w:p w14:paraId="2998E940" w14:textId="77777777" w:rsidR="00EC14AD" w:rsidRPr="005C70A4" w:rsidRDefault="00EC14AD" w:rsidP="00EC14AD">
      <w:pPr>
        <w:spacing w:after="0" w:line="240" w:lineRule="auto"/>
        <w:ind w:left="-567" w:right="-567"/>
        <w:jc w:val="both"/>
        <w:rPr>
          <w:rFonts w:ascii="Roboto" w:hAnsi="Roboto" w:cstheme="minorHAnsi"/>
          <w:b/>
          <w:color w:val="000000" w:themeColor="text1"/>
          <w:sz w:val="24"/>
          <w:szCs w:val="24"/>
          <w:lang w:bidi="he-IL"/>
        </w:rPr>
      </w:pPr>
      <w:r w:rsidRPr="005C70A4">
        <w:rPr>
          <w:rFonts w:ascii="Roboto" w:hAnsi="Roboto" w:cstheme="minorHAnsi"/>
          <w:b/>
          <w:color w:val="000000" w:themeColor="text1"/>
          <w:sz w:val="24"/>
          <w:szCs w:val="24"/>
          <w:lang w:bidi="he-IL"/>
        </w:rPr>
        <w:t>CLÁUSULA OITAVA: CONFIDENCIALIDADE</w:t>
      </w:r>
    </w:p>
    <w:p w14:paraId="6A390022"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8.1. Deverão as partes guardar sigilo, por si e pelo pessoal envolvido na execução do objeto contratual, das informações e documentos do(s) CONTRATANTE(S) que venha a ter acesso, não podendo reproduzi-los no todo ou em parte, sem prévia e expressa autorização do(s) CONTRATANTE(S).</w:t>
      </w:r>
    </w:p>
    <w:p w14:paraId="27C707EC"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8.2. </w:t>
      </w:r>
      <w:r w:rsidRPr="005C70A4">
        <w:rPr>
          <w:rFonts w:ascii="Roboto" w:hAnsi="Roboto" w:cstheme="minorHAnsi"/>
          <w:bCs/>
          <w:sz w:val="24"/>
          <w:szCs w:val="24"/>
        </w:rPr>
        <w:t>Cada parte se compromete a manter e tratar como confidencial e não revelar a terceiros qualquer informação relacionada às questões tratadas na prestação de serviços ora contratada, tanto interna quanto externamente, ou usar as referidas informações para qualquer propósito que não aquele previsto no presente contrato.</w:t>
      </w:r>
    </w:p>
    <w:p w14:paraId="1987ADF9"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sz w:val="24"/>
          <w:szCs w:val="24"/>
        </w:rPr>
        <w:t>8.3. Tanto as partes, quanto os seus representantes legais, diretores, empregados, prepostos, agentes e consultores, incluindo Advogados, Auditores, Contabilistas e consultores financeiros, estão igualmente sujeitos ao dever de sigilo e de confidencialidade previstos neste contrato.</w:t>
      </w:r>
    </w:p>
    <w:p w14:paraId="0529D6A5"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sz w:val="24"/>
          <w:szCs w:val="24"/>
        </w:rPr>
        <w:t xml:space="preserve">8.4. Não obstante o disposto neste contrato, as informações confidenciais poderão ser reveladas nas seguintes hipóteses: i) exigência legal aplicável; </w:t>
      </w:r>
      <w:proofErr w:type="spellStart"/>
      <w:r w:rsidRPr="005C70A4">
        <w:rPr>
          <w:rFonts w:ascii="Roboto" w:hAnsi="Roboto" w:cstheme="minorHAnsi"/>
          <w:sz w:val="24"/>
          <w:szCs w:val="24"/>
        </w:rPr>
        <w:t>ii</w:t>
      </w:r>
      <w:proofErr w:type="spellEnd"/>
      <w:r w:rsidRPr="005C70A4">
        <w:rPr>
          <w:rFonts w:ascii="Roboto" w:hAnsi="Roboto" w:cstheme="minorHAnsi"/>
          <w:sz w:val="24"/>
          <w:szCs w:val="24"/>
        </w:rPr>
        <w:t xml:space="preserve">) ordem ou decisão judicial ou em processo administrativo ou arbitral; ou </w:t>
      </w:r>
      <w:proofErr w:type="spellStart"/>
      <w:r w:rsidRPr="005C70A4">
        <w:rPr>
          <w:rFonts w:ascii="Roboto" w:hAnsi="Roboto" w:cstheme="minorHAnsi"/>
          <w:sz w:val="24"/>
          <w:szCs w:val="24"/>
        </w:rPr>
        <w:t>iii</w:t>
      </w:r>
      <w:proofErr w:type="spellEnd"/>
      <w:r w:rsidRPr="005C70A4">
        <w:rPr>
          <w:rFonts w:ascii="Roboto" w:hAnsi="Roboto" w:cstheme="minorHAnsi"/>
          <w:sz w:val="24"/>
          <w:szCs w:val="24"/>
        </w:rPr>
        <w:t>) solicitação de qualquer autoridade ou órgão regulador do Brasil. Em quaisquer das situações previstas neste parágrafo, a parte que tiver de divulgar as informações confidenciais somente o fará até a extensão exigida por tal ordem administrativa, arbitral ou judicial, e previamente orientada pela opinião de seus assessores jurídicos, comprometendo-se a tomar todas as medidas razoavelmente necessárias para preservar a confidencialidade das informações, incluindo a obtenção de uma medida protetiva ou outro provimento que possa assegurar a concessão de tratamento confidencial às informações a serem prestadas.</w:t>
      </w:r>
    </w:p>
    <w:p w14:paraId="311C195C"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sz w:val="24"/>
          <w:szCs w:val="24"/>
        </w:rPr>
        <w:t>8.5. O dever de confidencialidade previsto neste contrato perdurará pelo prazo de 05 (cinco) anos após o término do vínculo contratual.</w:t>
      </w:r>
    </w:p>
    <w:p w14:paraId="1E05B8B6"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Fonts w:ascii="Roboto" w:hAnsi="Roboto" w:cstheme="minorHAnsi"/>
          <w:sz w:val="24"/>
          <w:szCs w:val="24"/>
        </w:rPr>
        <w:t>8.6. O(s) CONTRATANTE(S) autoriza(m) a veiculação de seu nome como cliente da CONTRATADA, sem qualquer ônus para esta.</w:t>
      </w:r>
    </w:p>
    <w:p w14:paraId="5C8BF33C" w14:textId="77777777" w:rsidR="00EC14AD" w:rsidRPr="005C70A4" w:rsidRDefault="00EC14AD" w:rsidP="00EC14AD">
      <w:pPr>
        <w:spacing w:after="0" w:line="240" w:lineRule="auto"/>
        <w:ind w:left="-567" w:right="-567"/>
        <w:jc w:val="both"/>
        <w:rPr>
          <w:rFonts w:ascii="Roboto" w:hAnsi="Roboto" w:cstheme="minorHAnsi"/>
          <w:sz w:val="24"/>
          <w:szCs w:val="24"/>
        </w:rPr>
      </w:pPr>
    </w:p>
    <w:p w14:paraId="7FFF2BD2" w14:textId="77777777" w:rsidR="00EC14AD" w:rsidRPr="005C70A4" w:rsidRDefault="00EC14AD" w:rsidP="00EC14AD">
      <w:pPr>
        <w:spacing w:after="0" w:line="240" w:lineRule="auto"/>
        <w:ind w:left="-567" w:right="-567"/>
        <w:jc w:val="both"/>
        <w:rPr>
          <w:rFonts w:ascii="Roboto" w:hAnsi="Roboto" w:cstheme="minorHAnsi"/>
          <w:b/>
          <w:bCs/>
          <w:color w:val="000000" w:themeColor="text1"/>
          <w:sz w:val="24"/>
          <w:szCs w:val="24"/>
        </w:rPr>
      </w:pPr>
      <w:r w:rsidRPr="005C70A4">
        <w:rPr>
          <w:rFonts w:ascii="Roboto" w:hAnsi="Roboto" w:cstheme="minorHAnsi"/>
          <w:b/>
          <w:bCs/>
          <w:color w:val="000000" w:themeColor="text1"/>
          <w:sz w:val="24"/>
          <w:szCs w:val="24"/>
        </w:rPr>
        <w:lastRenderedPageBreak/>
        <w:t xml:space="preserve">CLÁUSULA NONA: ANTI-CORRUPÇÃO </w:t>
      </w:r>
    </w:p>
    <w:p w14:paraId="7B410E1F" w14:textId="77777777" w:rsidR="00EC14AD" w:rsidRDefault="00EC14AD" w:rsidP="00EC14AD">
      <w:pPr>
        <w:spacing w:after="0" w:line="240" w:lineRule="auto"/>
        <w:ind w:left="-567" w:right="-567"/>
        <w:jc w:val="both"/>
        <w:rPr>
          <w:rFonts w:ascii="Roboto" w:hAnsi="Roboto" w:cstheme="minorHAnsi"/>
          <w:sz w:val="24"/>
          <w:szCs w:val="24"/>
        </w:rPr>
      </w:pPr>
      <w:r w:rsidRPr="005C70A4">
        <w:rPr>
          <w:rFonts w:ascii="Roboto" w:hAnsi="Roboto" w:cstheme="minorHAnsi"/>
          <w:sz w:val="24"/>
          <w:szCs w:val="24"/>
        </w:rPr>
        <w:t>9.1. As partes declaram conhecer as normas de prevenção à corrupção previstas na legislação brasileira, dentre elas as leis federais nº 8.429/92 (Lei de Improbidade Administrativa) e nº 12.846/2013 (Lei Anticorrupção), bem como seus regulamentos, e se comprometem a cumpri-las fielmente, por si e por seus sócios, administradores e colaboradores, bem como exigir o seu cumprimento pelos terceiros por elas contratados.</w:t>
      </w:r>
    </w:p>
    <w:p w14:paraId="09C7BEC4" w14:textId="77777777" w:rsidR="00EC14AD" w:rsidRPr="005C70A4" w:rsidRDefault="00EC14AD" w:rsidP="00EC14AD">
      <w:pPr>
        <w:spacing w:after="0" w:line="240" w:lineRule="auto"/>
        <w:ind w:left="-567" w:right="-567"/>
        <w:jc w:val="both"/>
        <w:rPr>
          <w:rFonts w:ascii="Roboto" w:hAnsi="Roboto" w:cstheme="minorHAnsi"/>
          <w:b/>
          <w:sz w:val="24"/>
          <w:szCs w:val="24"/>
        </w:rPr>
      </w:pPr>
      <w:r w:rsidRPr="005C70A4">
        <w:rPr>
          <w:rFonts w:ascii="Roboto" w:hAnsi="Roboto" w:cstheme="minorHAnsi"/>
          <w:sz w:val="24"/>
          <w:szCs w:val="24"/>
        </w:rPr>
        <w:t xml:space="preserve">9.2. Ambas as partes já se obrigam a, no exercício dos direitos e obrigações previstos neste contrato e no cumprimento de qualquer uma de suas disposições: i) não dar, oferecer ou prometer qualquer bem de valor ou vantagem de qualquer natureza a agentes públicos ou a pessoas a eles relacionados ou ainda quaisquer outras pessoas, empresas e/ou entidades públicas ou privadas, com o objetivo de obter vantagem indevida, influenciar ato ou decisão ou direcionar negócios ilicitamente; e </w:t>
      </w:r>
      <w:proofErr w:type="spellStart"/>
      <w:r w:rsidRPr="005C70A4">
        <w:rPr>
          <w:rFonts w:ascii="Roboto" w:hAnsi="Roboto" w:cstheme="minorHAnsi"/>
          <w:sz w:val="24"/>
          <w:szCs w:val="24"/>
        </w:rPr>
        <w:t>ii</w:t>
      </w:r>
      <w:proofErr w:type="spellEnd"/>
      <w:r w:rsidRPr="005C70A4">
        <w:rPr>
          <w:rFonts w:ascii="Roboto" w:hAnsi="Roboto" w:cstheme="minorHAnsi"/>
          <w:sz w:val="24"/>
          <w:szCs w:val="24"/>
        </w:rPr>
        <w:t>) adotar as melhores práticas de monitoramento e verificação do cumprimento das leis anticorrupção, com o objetivo de prevenir atos de corrupção, fraude, práticas ilícitas ou lavagem de dinheiro por seus sócios, administradores, colaboradores e/ou terceiros por elas contratados.</w:t>
      </w:r>
    </w:p>
    <w:p w14:paraId="4EEE1049" w14:textId="77777777" w:rsidR="00EC14AD" w:rsidRPr="005C70A4" w:rsidRDefault="00EC14AD" w:rsidP="00EC14AD">
      <w:pPr>
        <w:pStyle w:val="Ttulo1"/>
        <w:spacing w:after="0" w:line="240" w:lineRule="auto"/>
        <w:ind w:left="-567" w:right="-567" w:firstLine="0"/>
        <w:jc w:val="both"/>
        <w:rPr>
          <w:rFonts w:ascii="Roboto" w:hAnsi="Roboto" w:cstheme="minorHAnsi"/>
          <w:b w:val="0"/>
          <w:sz w:val="24"/>
          <w:szCs w:val="24"/>
        </w:rPr>
      </w:pPr>
      <w:r w:rsidRPr="005C70A4">
        <w:rPr>
          <w:rFonts w:ascii="Roboto" w:hAnsi="Roboto" w:cstheme="minorHAnsi"/>
          <w:b w:val="0"/>
          <w:sz w:val="24"/>
          <w:szCs w:val="24"/>
        </w:rPr>
        <w:t>9.3. A comprovada violação de qualquer das obrigações previstas nesta cláusula é causa para a rescisão unilateral deste contrato, sem prejuízo da cobrança das perdas e danos causados à parte inocente.</w:t>
      </w:r>
    </w:p>
    <w:p w14:paraId="1DF3AB5F" w14:textId="77777777" w:rsidR="00EC14AD" w:rsidRPr="005C70A4" w:rsidRDefault="00EC14AD" w:rsidP="00EC14AD">
      <w:pPr>
        <w:spacing w:after="0" w:line="240" w:lineRule="auto"/>
        <w:ind w:left="-567" w:right="-567"/>
        <w:jc w:val="both"/>
        <w:rPr>
          <w:rFonts w:ascii="Roboto" w:hAnsi="Roboto" w:cstheme="minorHAnsi"/>
          <w:sz w:val="24"/>
          <w:szCs w:val="24"/>
        </w:rPr>
      </w:pPr>
    </w:p>
    <w:p w14:paraId="28020FBD" w14:textId="77777777" w:rsidR="00EC14AD" w:rsidRPr="005C70A4" w:rsidRDefault="00EC14AD" w:rsidP="00EC14AD">
      <w:pPr>
        <w:spacing w:after="0" w:line="240" w:lineRule="auto"/>
        <w:ind w:left="-567" w:right="-567"/>
        <w:jc w:val="both"/>
        <w:rPr>
          <w:rFonts w:ascii="Roboto" w:hAnsi="Roboto" w:cstheme="minorHAnsi"/>
          <w:b/>
          <w:bCs/>
          <w:sz w:val="24"/>
          <w:szCs w:val="24"/>
        </w:rPr>
      </w:pPr>
      <w:r w:rsidRPr="005C70A4">
        <w:rPr>
          <w:rFonts w:ascii="Roboto" w:hAnsi="Roboto" w:cstheme="minorHAnsi"/>
          <w:b/>
          <w:bCs/>
          <w:sz w:val="24"/>
          <w:szCs w:val="24"/>
        </w:rPr>
        <w:t>CLÁUSULA DÉCIMA: LGPD – LEI GERAL DE PROTEÇÃO DE DADOS</w:t>
      </w:r>
    </w:p>
    <w:p w14:paraId="72229049"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hAnsi="Roboto" w:cstheme="minorHAnsi"/>
          <w:sz w:val="24"/>
          <w:szCs w:val="24"/>
        </w:rPr>
        <w:t xml:space="preserve">10.1. </w:t>
      </w:r>
      <w:r w:rsidRPr="005C70A4">
        <w:rPr>
          <w:rFonts w:ascii="Roboto" w:eastAsia="Times New Roman" w:hAnsi="Roboto" w:cstheme="minorHAnsi"/>
          <w:sz w:val="24"/>
          <w:szCs w:val="24"/>
        </w:rPr>
        <w:t xml:space="preserve">Esta cláusula visa registrar a manifestação livre, informada e inequívoca pela qual o CONTRATANTE, doravante denominado nesta cláusula de TITULAR, concorda com o tratamento de seus dados pessoais para finalidade específica, em conformidade com a lei nº 13.709/2018 – Lei Geral de Proteção de Dados Pessoais (LGPD). </w:t>
      </w:r>
    </w:p>
    <w:p w14:paraId="33063D6D"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t xml:space="preserve">10.2. Ao manifestar sua aceitação para com o presente termo, o CONTRATANTE-TITULAR consente e concorda que a CONTRATADA, empresa </w:t>
      </w:r>
      <w:r w:rsidRPr="005C70A4">
        <w:rPr>
          <w:rFonts w:ascii="Roboto" w:hAnsi="Roboto" w:cstheme="minorHAnsi"/>
          <w:bCs/>
          <w:color w:val="000000" w:themeColor="text1"/>
          <w:sz w:val="24"/>
          <w:szCs w:val="24"/>
        </w:rPr>
        <w:t xml:space="preserve">TERRAM SOLUÇÕES </w:t>
      </w:r>
      <w:r>
        <w:rPr>
          <w:rFonts w:ascii="Roboto" w:hAnsi="Roboto" w:cstheme="minorHAnsi"/>
          <w:bCs/>
          <w:color w:val="000000" w:themeColor="text1"/>
          <w:sz w:val="24"/>
          <w:szCs w:val="24"/>
        </w:rPr>
        <w:t>AGRONÔMICAS</w:t>
      </w:r>
      <w:r w:rsidRPr="005C70A4">
        <w:rPr>
          <w:rFonts w:ascii="Roboto" w:hAnsi="Roboto" w:cstheme="minorHAnsi"/>
          <w:bCs/>
          <w:color w:val="000000" w:themeColor="text1"/>
          <w:sz w:val="24"/>
          <w:szCs w:val="24"/>
        </w:rPr>
        <w:t xml:space="preserve"> </w:t>
      </w:r>
      <w:r>
        <w:rPr>
          <w:rFonts w:ascii="Roboto" w:hAnsi="Roboto" w:cstheme="minorHAnsi"/>
          <w:bCs/>
          <w:color w:val="000000" w:themeColor="text1"/>
          <w:sz w:val="24"/>
          <w:szCs w:val="24"/>
        </w:rPr>
        <w:t>LTDA.</w:t>
      </w:r>
      <w:r w:rsidRPr="005C70A4">
        <w:rPr>
          <w:rFonts w:ascii="Roboto" w:hAnsi="Roboto" w:cstheme="minorHAnsi"/>
          <w:color w:val="000000" w:themeColor="text1"/>
          <w:sz w:val="24"/>
          <w:szCs w:val="24"/>
        </w:rPr>
        <w:t xml:space="preserve">, CNPJ nº  22.174.014/0001-64, com sede na </w:t>
      </w:r>
      <w:r>
        <w:rPr>
          <w:rFonts w:ascii="Roboto" w:hAnsi="Roboto" w:cstheme="minorHAnsi"/>
          <w:bCs/>
          <w:color w:val="000000" w:themeColor="text1"/>
          <w:sz w:val="24"/>
          <w:szCs w:val="24"/>
        </w:rPr>
        <w:t>Rua JK, nº 1817</w:t>
      </w:r>
      <w:r w:rsidRPr="005C70A4">
        <w:rPr>
          <w:rFonts w:ascii="Roboto" w:hAnsi="Roboto" w:cstheme="minorHAnsi"/>
          <w:bCs/>
          <w:color w:val="000000" w:themeColor="text1"/>
          <w:sz w:val="24"/>
          <w:szCs w:val="24"/>
        </w:rPr>
        <w:t xml:space="preserve">, </w:t>
      </w:r>
      <w:r>
        <w:rPr>
          <w:rFonts w:ascii="Roboto" w:hAnsi="Roboto" w:cstheme="minorHAnsi"/>
          <w:bCs/>
          <w:color w:val="000000" w:themeColor="text1"/>
          <w:sz w:val="24"/>
          <w:szCs w:val="24"/>
        </w:rPr>
        <w:t>Vila Fátima</w:t>
      </w:r>
      <w:r w:rsidRPr="005C70A4">
        <w:rPr>
          <w:rFonts w:ascii="Roboto" w:hAnsi="Roboto" w:cstheme="minorHAnsi"/>
          <w:color w:val="000000" w:themeColor="text1"/>
          <w:sz w:val="24"/>
          <w:szCs w:val="24"/>
        </w:rPr>
        <w:t xml:space="preserve">, em Jataí-GO, CEP: </w:t>
      </w:r>
      <w:r w:rsidRPr="005C70A4">
        <w:rPr>
          <w:rFonts w:ascii="Roboto" w:hAnsi="Roboto" w:cstheme="minorHAnsi"/>
          <w:bCs/>
          <w:color w:val="000000" w:themeColor="text1"/>
          <w:sz w:val="24"/>
          <w:szCs w:val="24"/>
        </w:rPr>
        <w:t>75.</w:t>
      </w:r>
      <w:r>
        <w:rPr>
          <w:rFonts w:ascii="Roboto" w:hAnsi="Roboto" w:cstheme="minorHAnsi"/>
          <w:bCs/>
          <w:color w:val="000000" w:themeColor="text1"/>
          <w:sz w:val="24"/>
          <w:szCs w:val="24"/>
        </w:rPr>
        <w:t>803-019</w:t>
      </w:r>
      <w:r w:rsidRPr="005C70A4">
        <w:rPr>
          <w:rFonts w:ascii="Roboto" w:eastAsia="Times New Roman" w:hAnsi="Roboto" w:cstheme="minorHAnsi"/>
          <w:sz w:val="24"/>
          <w:szCs w:val="24"/>
        </w:rPr>
        <w:t>, doravante denominada nesta cláusula como CONTROLADORA, tome decisões referentes ao tratamento de seus dados pessoais, dados referentes as empresas em que atuem os usuários ou dados necessários ao usufruto de serviços ofertados pela CONTROLADORA, bem como realize o tratamento de tais dados, envolvendo operações como as que se referem a coleta, produção, recepção, classificação, utilização, acesso, reprodução, transmissão, distribuição, processamento, arquivamento, armazenamento, eliminação, avaliação ou controle da informação, modificação, comunicação, transferência, difusão ou extração.</w:t>
      </w:r>
    </w:p>
    <w:p w14:paraId="116F50A6"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t>10.3. A CONTROLADORA fica autorizada a tomar decisões referentes ao tratamento e a realizar o tratamento dos seguintes dados pessoais do CONTRATANTE-TITULAR, relativamente a todos os dados pessoais que lhe forem confiados por força do objeto deste contrato.</w:t>
      </w:r>
    </w:p>
    <w:p w14:paraId="76759FCE" w14:textId="77777777" w:rsidR="00EC14AD" w:rsidRPr="005C70A4" w:rsidRDefault="00EC14AD" w:rsidP="00EC14AD">
      <w:pPr>
        <w:tabs>
          <w:tab w:val="num" w:pos="284"/>
        </w:tabs>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t xml:space="preserve">10.4.  O tratamento dos dados pessoais listados nesta cláusula tem as seguintes finalidades: i) Possibilitar que a CONTROLADORA identifique e entre em contato com o TITULAR para fins de relacionamento comercial; </w:t>
      </w:r>
      <w:proofErr w:type="spellStart"/>
      <w:r w:rsidRPr="005C70A4">
        <w:rPr>
          <w:rFonts w:ascii="Roboto" w:eastAsia="Times New Roman" w:hAnsi="Roboto" w:cstheme="minorHAnsi"/>
          <w:sz w:val="24"/>
          <w:szCs w:val="24"/>
        </w:rPr>
        <w:t>ii</w:t>
      </w:r>
      <w:proofErr w:type="spellEnd"/>
      <w:r w:rsidRPr="005C70A4">
        <w:rPr>
          <w:rFonts w:ascii="Roboto" w:eastAsia="Times New Roman" w:hAnsi="Roboto" w:cstheme="minorHAnsi"/>
          <w:sz w:val="24"/>
          <w:szCs w:val="24"/>
        </w:rPr>
        <w:t xml:space="preserve">) Possibilitar que a CONTROLADORA envie ou forneça ao TITULAR seus produtos e/ou serviços, de forma remunerada ou gratuita; </w:t>
      </w:r>
      <w:proofErr w:type="spellStart"/>
      <w:r w:rsidRPr="005C70A4">
        <w:rPr>
          <w:rFonts w:ascii="Roboto" w:eastAsia="Times New Roman" w:hAnsi="Roboto" w:cstheme="minorHAnsi"/>
          <w:sz w:val="24"/>
          <w:szCs w:val="24"/>
        </w:rPr>
        <w:t>iii</w:t>
      </w:r>
      <w:proofErr w:type="spellEnd"/>
      <w:r w:rsidRPr="005C70A4">
        <w:rPr>
          <w:rFonts w:ascii="Roboto" w:eastAsia="Times New Roman" w:hAnsi="Roboto" w:cstheme="minorHAnsi"/>
          <w:sz w:val="24"/>
          <w:szCs w:val="24"/>
        </w:rPr>
        <w:t xml:space="preserve">) Possibilitar que a CONTROLADORA utilize tais dados em Pesquisas de Mercado; </w:t>
      </w:r>
      <w:proofErr w:type="spellStart"/>
      <w:r w:rsidRPr="005C70A4">
        <w:rPr>
          <w:rFonts w:ascii="Roboto" w:eastAsia="Times New Roman" w:hAnsi="Roboto" w:cstheme="minorHAnsi"/>
          <w:sz w:val="24"/>
          <w:szCs w:val="24"/>
        </w:rPr>
        <w:t>iv</w:t>
      </w:r>
      <w:proofErr w:type="spellEnd"/>
      <w:r w:rsidRPr="005C70A4">
        <w:rPr>
          <w:rFonts w:ascii="Roboto" w:eastAsia="Times New Roman" w:hAnsi="Roboto" w:cstheme="minorHAnsi"/>
          <w:sz w:val="24"/>
          <w:szCs w:val="24"/>
        </w:rPr>
        <w:t xml:space="preserve">) Possibilitar que a CONTROLADORA utilize tais dados na elaboração de relatórios e emissão de produtos e/ou serviços; v) Possibilitar que a CONTROLADORA utilize tais dados emissão de Notas Fiscais e documentos financeiros correlatos; vi) Possibilitar que a CONTROLADORA utilize tais dados para facilitar a prestação de serviços </w:t>
      </w:r>
      <w:r w:rsidRPr="005C70A4">
        <w:rPr>
          <w:rFonts w:ascii="Roboto" w:eastAsia="Times New Roman" w:hAnsi="Roboto" w:cstheme="minorHAnsi"/>
          <w:sz w:val="24"/>
          <w:szCs w:val="24"/>
        </w:rPr>
        <w:lastRenderedPageBreak/>
        <w:t xml:space="preserve">diversos além dos primariamente contratados, desde que o Cliente também demonstre interesse em contratar novos serviços; e </w:t>
      </w:r>
      <w:proofErr w:type="spellStart"/>
      <w:r w:rsidRPr="005C70A4">
        <w:rPr>
          <w:rFonts w:ascii="Roboto" w:eastAsia="Times New Roman" w:hAnsi="Roboto" w:cstheme="minorHAnsi"/>
          <w:sz w:val="24"/>
          <w:szCs w:val="24"/>
        </w:rPr>
        <w:t>vii</w:t>
      </w:r>
      <w:proofErr w:type="spellEnd"/>
      <w:r w:rsidRPr="005C70A4">
        <w:rPr>
          <w:rFonts w:ascii="Roboto" w:eastAsia="Times New Roman" w:hAnsi="Roboto" w:cstheme="minorHAnsi"/>
          <w:sz w:val="24"/>
          <w:szCs w:val="24"/>
        </w:rPr>
        <w:t>) Possibilitar que a CONTROLADORA utilize tais dados para manter o banco de dados atualizado, visando facilitar futuros contatos para adoção de medidas ou a tomada de decisões.</w:t>
      </w:r>
    </w:p>
    <w:p w14:paraId="1980A82F"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t>10.5. A CONTROLADORA fica autorizada a compartilhar os dados pessoais do TITULAR com outros agentes de tratamento de dados, tais como fornecedores, caso seja necessário para as finalidades listadas neste contrato, observados os princípios e as garantias estabelecidas pela lei nº 13.709/2018.</w:t>
      </w:r>
    </w:p>
    <w:p w14:paraId="77C0E0C6"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t>10.6. A CONTROLADORA responsabiliza-se pela manutenção de medidas de segurança, técnicas e administrativas aptas a proteger os dados pessoais de acessos não autorizados e de situações acidentais ou ilícitas de destruição, perda, alteração, comunicação ou qualquer forma de tratamento inadequado ou ilícito. Em conformidade ao art. 48 da lei nº 13.709/2018, a CONTROLADORA comunicará ao TITULAR e à Autoridade Nacional de Proteção de Dados (ANPD) a ocorrência de incidente de segurança que possa acarretar risco ou dano relevante ao TITULAR.</w:t>
      </w:r>
    </w:p>
    <w:p w14:paraId="3D7BF3A2"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t>10.7. A CONTROLADORA poderá manter e tratar os dados pessoais do TITULAR durante todo o período em que aqueles forem pertinentes ao alcance das finalidades listadas neste contrato. Dados pessoais anonimizados, sem possibilidade de associação ao indivíduo, poderão ser mantidos por período indefinido. O TITULAR poderá solicitar via e-mail ou correspondência à CONTROLADORA, a qualquer momento, que sejam eliminados os dados pessoais não anonimizados do TITULAR. O TITULAR fica ciente de que poderá ser inviável à CONTROLADORA continuar o fornecimento de produtos ou serviços ao TITULAR a partir da eliminação dos dados pessoais.</w:t>
      </w:r>
    </w:p>
    <w:p w14:paraId="573E5050" w14:textId="77777777" w:rsidR="00EC14AD" w:rsidRPr="005C70A4" w:rsidRDefault="00EC14AD" w:rsidP="00EC14AD">
      <w:pPr>
        <w:spacing w:after="0" w:line="240" w:lineRule="auto"/>
        <w:ind w:left="-567" w:right="-567"/>
        <w:jc w:val="both"/>
        <w:rPr>
          <w:rFonts w:ascii="Roboto" w:eastAsia="Times New Roman" w:hAnsi="Roboto" w:cstheme="minorHAnsi"/>
          <w:sz w:val="24"/>
          <w:szCs w:val="24"/>
        </w:rPr>
      </w:pPr>
      <w:r w:rsidRPr="005C70A4">
        <w:rPr>
          <w:rFonts w:ascii="Roboto" w:eastAsia="Times New Roman" w:hAnsi="Roboto" w:cstheme="minorHAnsi"/>
          <w:sz w:val="24"/>
          <w:szCs w:val="24"/>
        </w:rPr>
        <w:t xml:space="preserve">10.8. O TITULAR tem direito a obter da CONTROLADORA, em relação aos dados por ele tratados, a qualquer momento e mediante requisição: i) confirmação da existência de tratamento; </w:t>
      </w:r>
      <w:proofErr w:type="spellStart"/>
      <w:r w:rsidRPr="005C70A4">
        <w:rPr>
          <w:rFonts w:ascii="Roboto" w:eastAsia="Times New Roman" w:hAnsi="Roboto" w:cstheme="minorHAnsi"/>
          <w:sz w:val="24"/>
          <w:szCs w:val="24"/>
        </w:rPr>
        <w:t>ii</w:t>
      </w:r>
      <w:proofErr w:type="spellEnd"/>
      <w:r w:rsidRPr="005C70A4">
        <w:rPr>
          <w:rFonts w:ascii="Roboto" w:eastAsia="Times New Roman" w:hAnsi="Roboto" w:cstheme="minorHAnsi"/>
          <w:sz w:val="24"/>
          <w:szCs w:val="24"/>
        </w:rPr>
        <w:t xml:space="preserve">) acesso aos dados; </w:t>
      </w:r>
      <w:proofErr w:type="spellStart"/>
      <w:r w:rsidRPr="005C70A4">
        <w:rPr>
          <w:rFonts w:ascii="Roboto" w:eastAsia="Times New Roman" w:hAnsi="Roboto" w:cstheme="minorHAnsi"/>
          <w:sz w:val="24"/>
          <w:szCs w:val="24"/>
        </w:rPr>
        <w:t>iii</w:t>
      </w:r>
      <w:proofErr w:type="spellEnd"/>
      <w:r w:rsidRPr="005C70A4">
        <w:rPr>
          <w:rFonts w:ascii="Roboto" w:eastAsia="Times New Roman" w:hAnsi="Roboto" w:cstheme="minorHAnsi"/>
          <w:sz w:val="24"/>
          <w:szCs w:val="24"/>
        </w:rPr>
        <w:t xml:space="preserve">) correção de dados incompletos, inexatos ou desatualizados; </w:t>
      </w:r>
      <w:proofErr w:type="spellStart"/>
      <w:r w:rsidRPr="005C70A4">
        <w:rPr>
          <w:rFonts w:ascii="Roboto" w:eastAsia="Times New Roman" w:hAnsi="Roboto" w:cstheme="minorHAnsi"/>
          <w:sz w:val="24"/>
          <w:szCs w:val="24"/>
        </w:rPr>
        <w:t>iv</w:t>
      </w:r>
      <w:proofErr w:type="spellEnd"/>
      <w:r w:rsidRPr="005C70A4">
        <w:rPr>
          <w:rFonts w:ascii="Roboto" w:eastAsia="Times New Roman" w:hAnsi="Roboto" w:cstheme="minorHAnsi"/>
          <w:sz w:val="24"/>
          <w:szCs w:val="24"/>
        </w:rPr>
        <w:t xml:space="preserve">) anonimização, bloqueio ou eliminação de dados desnecessários, excessivos ou tratados em desconformidade com o disposto na lei nº 13.709/2018; v) portabilidade dos dados a outro fornecedor de serviço e/ou produto, mediante requisição expressa e observados os segredos profissional, comercial e industrial, de acordo com a regulamentação do órgão controlador; vi) eliminação dos dados pessoais tratados com o consentimento do TITULAR, exceto nas hipóteses previstas no art. 16, da lei nº 13.709/2018; </w:t>
      </w:r>
      <w:proofErr w:type="spellStart"/>
      <w:r w:rsidRPr="005C70A4">
        <w:rPr>
          <w:rFonts w:ascii="Roboto" w:eastAsia="Times New Roman" w:hAnsi="Roboto" w:cstheme="minorHAnsi"/>
          <w:sz w:val="24"/>
          <w:szCs w:val="24"/>
        </w:rPr>
        <w:t>vii</w:t>
      </w:r>
      <w:proofErr w:type="spellEnd"/>
      <w:r w:rsidRPr="005C70A4">
        <w:rPr>
          <w:rFonts w:ascii="Roboto" w:eastAsia="Times New Roman" w:hAnsi="Roboto" w:cstheme="minorHAnsi"/>
          <w:sz w:val="24"/>
          <w:szCs w:val="24"/>
        </w:rPr>
        <w:t xml:space="preserve">) informação das entidades públicas e privadas com as quais o controlador realizou uso compartilhado de dados; </w:t>
      </w:r>
      <w:proofErr w:type="spellStart"/>
      <w:r w:rsidRPr="005C70A4">
        <w:rPr>
          <w:rFonts w:ascii="Roboto" w:eastAsia="Times New Roman" w:hAnsi="Roboto" w:cstheme="minorHAnsi"/>
          <w:sz w:val="24"/>
          <w:szCs w:val="24"/>
        </w:rPr>
        <w:t>viii</w:t>
      </w:r>
      <w:proofErr w:type="spellEnd"/>
      <w:r w:rsidRPr="005C70A4">
        <w:rPr>
          <w:rFonts w:ascii="Roboto" w:eastAsia="Times New Roman" w:hAnsi="Roboto" w:cstheme="minorHAnsi"/>
          <w:sz w:val="24"/>
          <w:szCs w:val="24"/>
        </w:rPr>
        <w:t xml:space="preserve">) informação sobre a possibilidade de não fornecer consentimento e sobre as consequências da negativa; </w:t>
      </w:r>
      <w:proofErr w:type="spellStart"/>
      <w:r w:rsidRPr="005C70A4">
        <w:rPr>
          <w:rFonts w:ascii="Roboto" w:eastAsia="Times New Roman" w:hAnsi="Roboto" w:cstheme="minorHAnsi"/>
          <w:sz w:val="24"/>
          <w:szCs w:val="24"/>
        </w:rPr>
        <w:t>ix</w:t>
      </w:r>
      <w:proofErr w:type="spellEnd"/>
      <w:r w:rsidRPr="005C70A4">
        <w:rPr>
          <w:rFonts w:ascii="Roboto" w:eastAsia="Times New Roman" w:hAnsi="Roboto" w:cstheme="minorHAnsi"/>
          <w:sz w:val="24"/>
          <w:szCs w:val="24"/>
        </w:rPr>
        <w:t>) revogação do consentimento, nos termos do art. 8º, §5º, da lei nº 13.709/2018.</w:t>
      </w:r>
    </w:p>
    <w:p w14:paraId="0C9BEB53"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Fonts w:ascii="Roboto" w:eastAsia="Times New Roman" w:hAnsi="Roboto" w:cstheme="minorHAnsi"/>
          <w:sz w:val="24"/>
          <w:szCs w:val="24"/>
        </w:rPr>
        <w:t>10.9. Esta cláusula de consentimento poderá ser revogada pelo TITULAR, a qualquer momento, mediante solicitação via e-mail ou correspondência à CONTROLADORA.</w:t>
      </w:r>
    </w:p>
    <w:p w14:paraId="549F95F5"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p>
    <w:p w14:paraId="0948CACC" w14:textId="77777777" w:rsidR="00EC14AD" w:rsidRPr="005C70A4" w:rsidRDefault="00EC14AD" w:rsidP="00EC14AD">
      <w:pPr>
        <w:spacing w:after="0" w:line="240" w:lineRule="auto"/>
        <w:ind w:left="-567" w:right="-567"/>
        <w:jc w:val="both"/>
        <w:rPr>
          <w:rFonts w:ascii="Roboto" w:hAnsi="Roboto" w:cstheme="minorHAnsi"/>
          <w:b/>
          <w:bCs/>
          <w:color w:val="000000" w:themeColor="text1"/>
          <w:sz w:val="24"/>
          <w:szCs w:val="24"/>
          <w:lang w:bidi="he-IL"/>
        </w:rPr>
      </w:pPr>
      <w:r w:rsidRPr="005C70A4">
        <w:rPr>
          <w:rFonts w:ascii="Roboto" w:hAnsi="Roboto" w:cstheme="minorHAnsi"/>
          <w:b/>
          <w:bCs/>
          <w:color w:val="000000" w:themeColor="text1"/>
          <w:sz w:val="24"/>
          <w:szCs w:val="24"/>
          <w:lang w:bidi="he-IL"/>
        </w:rPr>
        <w:t>CLÁUSULA DÉCIMA PRIMEIRA: DISPOSIÇÕES GERAIS</w:t>
      </w:r>
    </w:p>
    <w:p w14:paraId="4898B213"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r w:rsidRPr="005C70A4">
        <w:rPr>
          <w:rFonts w:ascii="Roboto" w:hAnsi="Roboto" w:cstheme="minorHAnsi"/>
          <w:color w:val="000000" w:themeColor="text1"/>
          <w:sz w:val="24"/>
          <w:szCs w:val="24"/>
          <w:lang w:bidi="he-IL"/>
        </w:rPr>
        <w:t>11.1. O presente contrato não gera vínculo empregatício entre as partes ou entre os funcionários ou pessoas contratadas por cada parte, as quais declaram, para todos os fins e efeitos legais que os serviços ora contratados serão realizados pelo(s) CONTRATADO(S) com absoluta independência, sem subordinação e/ou escala de horários eventualmente determinados pela CONTRATANTE.</w:t>
      </w:r>
    </w:p>
    <w:p w14:paraId="24F4650F"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11.2. O presente contrato não implica qualquer forma de sociedade, associação, parceria ou relação de outra natureza que não a comercial, por se constituir apenas um contrato de prestação de serviços, com os direitos e obrigações para cada parte e não configurando, </w:t>
      </w:r>
      <w:r w:rsidRPr="005C70A4">
        <w:rPr>
          <w:rFonts w:ascii="Roboto" w:hAnsi="Roboto" w:cstheme="minorHAnsi"/>
          <w:color w:val="000000" w:themeColor="text1"/>
          <w:sz w:val="24"/>
          <w:szCs w:val="24"/>
        </w:rPr>
        <w:lastRenderedPageBreak/>
        <w:t>portanto, vínculo empregatício, nem responsabilidade solidária ou subsidiária com a CONTRATANTE.</w:t>
      </w:r>
    </w:p>
    <w:p w14:paraId="4ED5C857"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r w:rsidRPr="005C70A4">
        <w:rPr>
          <w:rFonts w:ascii="Roboto" w:hAnsi="Roboto" w:cstheme="minorHAnsi"/>
          <w:color w:val="000000" w:themeColor="text1"/>
          <w:sz w:val="24"/>
          <w:szCs w:val="24"/>
        </w:rPr>
        <w:t xml:space="preserve">11.3. </w:t>
      </w:r>
      <w:r w:rsidRPr="005C70A4">
        <w:rPr>
          <w:rFonts w:ascii="Roboto" w:hAnsi="Roboto" w:cstheme="minorHAnsi"/>
          <w:bCs/>
          <w:sz w:val="24"/>
          <w:szCs w:val="24"/>
        </w:rPr>
        <w:t>Em relação ao meio ambiente, as partes comprometem-se a protegê-lo e preservá-lo, bem como prevenir contra práticas danosas ao mesmo, executando seus serviços em observância aos atos legais, normativos e administrativos relativos à área de meio ambiente e correlatas, emanadas das esferas Federal, Estaduais e Municipais, incluindo, mas não se limitando, ao cumprimento das leis federais nº 6.938/81 (Política Nacional do Meio Ambiente), nº 9.605/98 (Crimes Ambientais) e nº 12.651/2012 (Código Florestal), implementando ainda esforços nesse sentido junto aos seus respectivos fornecedores de produtos e serviços, a fim de que esses também se comprometam a conjugar esforços para proteger e preservar o meio ambiente, bem como prevenir práticas danosas, em suas respectivas relações comerciais.</w:t>
      </w:r>
    </w:p>
    <w:p w14:paraId="7A738DEA"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Fonts w:ascii="Roboto" w:hAnsi="Roboto" w:cstheme="minorHAnsi"/>
          <w:color w:val="000000" w:themeColor="text1"/>
          <w:sz w:val="24"/>
          <w:szCs w:val="24"/>
          <w:lang w:bidi="he-IL"/>
        </w:rPr>
        <w:t xml:space="preserve">11.4. </w:t>
      </w:r>
      <w:r w:rsidRPr="005C70A4">
        <w:rPr>
          <w:rFonts w:ascii="Roboto" w:hAnsi="Roboto" w:cstheme="minorHAnsi"/>
          <w:sz w:val="24"/>
          <w:szCs w:val="24"/>
        </w:rPr>
        <w:t xml:space="preserve">Este contrato é de natureza estritamente empresarial, aplicando-se as normas do Código Civil de 2002 (CC/2002), e não havendo qualquer regência pelo CDC, uma vez que </w:t>
      </w:r>
      <w:proofErr w:type="gramStart"/>
      <w:r w:rsidRPr="005C70A4">
        <w:rPr>
          <w:rFonts w:ascii="Roboto" w:hAnsi="Roboto" w:cstheme="minorHAnsi"/>
          <w:sz w:val="24"/>
          <w:szCs w:val="24"/>
        </w:rPr>
        <w:t>trata-se</w:t>
      </w:r>
      <w:proofErr w:type="gramEnd"/>
      <w:r w:rsidRPr="005C70A4">
        <w:rPr>
          <w:rFonts w:ascii="Roboto" w:hAnsi="Roboto" w:cstheme="minorHAnsi"/>
          <w:sz w:val="24"/>
          <w:szCs w:val="24"/>
        </w:rPr>
        <w:t xml:space="preserve"> de prestação de serviços direcionada à cadeia produtiva do(s) CONTRATANTE(S).</w:t>
      </w:r>
    </w:p>
    <w:p w14:paraId="3E1841D2"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Fonts w:ascii="Roboto" w:hAnsi="Roboto" w:cstheme="minorHAnsi"/>
          <w:sz w:val="24"/>
          <w:szCs w:val="24"/>
        </w:rPr>
        <w:t>11.5. Este contrato não vincula nenhuma das partes com relação à outra quanto aos resultados econômicos presentes ou futuros de seus respectivos negócios, não sendo, pois, nenhuma delas responsável com relação à outra por tais resultados, seja durante a vigência deste contrato ou mesmo após o seu término, a qualquer título, sendo certo que a prestação de serviços ora contratada configura obrigação de meio e não de resultado.</w:t>
      </w:r>
    </w:p>
    <w:p w14:paraId="43A1D9D9" w14:textId="77777777" w:rsidR="00EC14AD" w:rsidRPr="005C70A4" w:rsidRDefault="00EC14AD" w:rsidP="00EC14AD">
      <w:pPr>
        <w:spacing w:after="0" w:line="240" w:lineRule="auto"/>
        <w:ind w:left="-567" w:right="-567"/>
        <w:jc w:val="both"/>
        <w:rPr>
          <w:rStyle w:val="Nenhum"/>
          <w:rFonts w:ascii="Roboto" w:hAnsi="Roboto" w:cstheme="minorHAnsi"/>
          <w:sz w:val="24"/>
          <w:szCs w:val="24"/>
          <w:lang w:val="pt-PT"/>
        </w:rPr>
      </w:pPr>
      <w:r w:rsidRPr="005C70A4">
        <w:rPr>
          <w:rFonts w:ascii="Roboto" w:hAnsi="Roboto" w:cstheme="minorHAnsi"/>
          <w:sz w:val="24"/>
          <w:szCs w:val="24"/>
        </w:rPr>
        <w:t xml:space="preserve">11.6. </w:t>
      </w:r>
      <w:r w:rsidRPr="005C70A4">
        <w:rPr>
          <w:rStyle w:val="Nenhum"/>
          <w:rFonts w:ascii="Roboto" w:hAnsi="Roboto" w:cstheme="minorHAnsi"/>
          <w:sz w:val="24"/>
          <w:szCs w:val="24"/>
          <w:lang w:val="pt-PT"/>
        </w:rPr>
        <w:t>As obrigações do(s) CONTRATANTE(S) perante a CONTRATADA previstas neste instrumento são solidárias.</w:t>
      </w:r>
    </w:p>
    <w:p w14:paraId="332F3B64" w14:textId="77777777" w:rsidR="00EC14AD" w:rsidRPr="005C70A4" w:rsidRDefault="00EC14AD" w:rsidP="00EC14AD">
      <w:pPr>
        <w:spacing w:after="0" w:line="240" w:lineRule="auto"/>
        <w:ind w:left="-567" w:right="-567"/>
        <w:jc w:val="both"/>
        <w:rPr>
          <w:rStyle w:val="Nenhum"/>
          <w:rFonts w:ascii="Roboto" w:hAnsi="Roboto" w:cstheme="minorHAnsi"/>
          <w:sz w:val="24"/>
          <w:szCs w:val="24"/>
          <w:lang w:val="pt-PT"/>
        </w:rPr>
      </w:pPr>
      <w:r w:rsidRPr="005C70A4">
        <w:rPr>
          <w:rStyle w:val="Nenhum"/>
          <w:rFonts w:ascii="Roboto" w:hAnsi="Roboto" w:cstheme="minorHAnsi"/>
          <w:sz w:val="24"/>
          <w:szCs w:val="24"/>
          <w:lang w:val="pt-PT"/>
        </w:rPr>
        <w:t>11.7. O(s) CONTRATANTE(S) fica(m) obrigado(s) a, sempre que houver mudanç</w:t>
      </w:r>
      <w:r w:rsidRPr="005C70A4">
        <w:rPr>
          <w:rStyle w:val="Nenhum"/>
          <w:rFonts w:ascii="Roboto" w:hAnsi="Roboto" w:cstheme="minorHAnsi"/>
          <w:sz w:val="24"/>
          <w:szCs w:val="24"/>
          <w:lang w:val="da-DK"/>
        </w:rPr>
        <w:t>a de endere</w:t>
      </w:r>
      <w:r w:rsidRPr="005C70A4">
        <w:rPr>
          <w:rStyle w:val="Nenhum"/>
          <w:rFonts w:ascii="Roboto" w:hAnsi="Roboto" w:cstheme="minorHAnsi"/>
          <w:sz w:val="24"/>
          <w:szCs w:val="24"/>
          <w:lang w:val="pt-PT"/>
        </w:rPr>
        <w:t>ço(s), telefone(s) e/ou e-mail(s), comunicar(em) imediatamente e por escrito à CONTRATADA.</w:t>
      </w:r>
    </w:p>
    <w:p w14:paraId="360631D6"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Style w:val="Nenhum"/>
          <w:rFonts w:ascii="Roboto" w:hAnsi="Roboto" w:cstheme="minorHAnsi"/>
          <w:sz w:val="24"/>
          <w:szCs w:val="24"/>
          <w:lang w:val="pt-PT"/>
        </w:rPr>
        <w:t xml:space="preserve">11.8. </w:t>
      </w:r>
      <w:r w:rsidRPr="005C70A4">
        <w:rPr>
          <w:rFonts w:ascii="Roboto" w:hAnsi="Roboto" w:cstheme="minorHAnsi"/>
          <w:sz w:val="24"/>
          <w:szCs w:val="24"/>
        </w:rPr>
        <w:t>O(s) CONTRATANTE(S) declara(m), que foi(</w:t>
      </w:r>
      <w:proofErr w:type="spellStart"/>
      <w:r w:rsidRPr="005C70A4">
        <w:rPr>
          <w:rFonts w:ascii="Roboto" w:hAnsi="Roboto" w:cstheme="minorHAnsi"/>
          <w:sz w:val="24"/>
          <w:szCs w:val="24"/>
        </w:rPr>
        <w:t>ram</w:t>
      </w:r>
      <w:proofErr w:type="spellEnd"/>
      <w:r w:rsidRPr="005C70A4">
        <w:rPr>
          <w:rFonts w:ascii="Roboto" w:hAnsi="Roboto" w:cstheme="minorHAnsi"/>
          <w:sz w:val="24"/>
          <w:szCs w:val="24"/>
        </w:rPr>
        <w:t>) informado(s) quanto ao tratamento de dados que será realizado pela CONTRATADA, nos termos da lei n° 13.709/18. Declara(m) também ser manifestação livre, informada e inequívoca a autorização do tratamento de seus dados pessoais e profissionais.</w:t>
      </w:r>
    </w:p>
    <w:p w14:paraId="26B2B5A9" w14:textId="77777777" w:rsidR="00EC14AD" w:rsidRPr="005C70A4" w:rsidRDefault="00EC14AD" w:rsidP="00EC14AD">
      <w:pPr>
        <w:spacing w:after="0" w:line="240" w:lineRule="auto"/>
        <w:ind w:left="-567" w:right="-567"/>
        <w:jc w:val="both"/>
        <w:rPr>
          <w:rFonts w:ascii="Roboto" w:hAnsi="Roboto" w:cstheme="minorHAnsi"/>
          <w:sz w:val="24"/>
          <w:szCs w:val="24"/>
        </w:rPr>
      </w:pPr>
      <w:r w:rsidRPr="005C70A4">
        <w:rPr>
          <w:rFonts w:ascii="Roboto" w:hAnsi="Roboto" w:cstheme="minorHAnsi"/>
          <w:sz w:val="24"/>
          <w:szCs w:val="24"/>
        </w:rPr>
        <w:t xml:space="preserve">11.9. As partes declaram que a prova da realização dos serviços ora contratados poderá ser feita mediante comprovação do envio de documentos por e-mail ou por mensagens de aplicativo </w:t>
      </w:r>
      <w:r w:rsidRPr="005C70A4">
        <w:rPr>
          <w:rFonts w:ascii="Roboto" w:hAnsi="Roboto" w:cstheme="minorHAnsi"/>
          <w:i/>
          <w:iCs/>
          <w:sz w:val="24"/>
          <w:szCs w:val="24"/>
        </w:rPr>
        <w:t>WhatsApp</w:t>
      </w:r>
      <w:r w:rsidRPr="005C70A4">
        <w:rPr>
          <w:rFonts w:ascii="Roboto" w:hAnsi="Roboto" w:cstheme="minorHAnsi"/>
          <w:sz w:val="24"/>
          <w:szCs w:val="24"/>
        </w:rPr>
        <w:t>, valendo a prova documental daí decorrente com plena validade e eficácia jurídicas.</w:t>
      </w:r>
    </w:p>
    <w:p w14:paraId="30EFE2D8" w14:textId="77777777" w:rsidR="00EC14AD" w:rsidRDefault="00EC14AD" w:rsidP="00EC14AD">
      <w:pPr>
        <w:spacing w:after="0" w:line="240" w:lineRule="auto"/>
        <w:ind w:left="-567" w:right="-567"/>
        <w:jc w:val="both"/>
        <w:rPr>
          <w:rFonts w:ascii="Roboto" w:hAnsi="Roboto"/>
          <w:sz w:val="24"/>
          <w:szCs w:val="24"/>
        </w:rPr>
      </w:pPr>
      <w:r w:rsidRPr="005C70A4">
        <w:rPr>
          <w:rFonts w:ascii="Roboto" w:hAnsi="Roboto" w:cstheme="minorHAnsi"/>
          <w:sz w:val="24"/>
          <w:szCs w:val="24"/>
        </w:rPr>
        <w:t xml:space="preserve">11.10. </w:t>
      </w:r>
      <w:r w:rsidRPr="005C70A4">
        <w:rPr>
          <w:rFonts w:ascii="Roboto" w:hAnsi="Roboto"/>
          <w:sz w:val="24"/>
          <w:szCs w:val="24"/>
        </w:rPr>
        <w:t>O preço da remuneração ora contratado contempla todos os tributos, de qualquer natureza, de acordo com a legislação vigente à época da assinatura deste instrumento. Cabe ao(s) CONTRATANTE(S) efetuar(em) a retenção dos tributos pelos quais ele(s) tem(</w:t>
      </w:r>
      <w:proofErr w:type="spellStart"/>
      <w:r w:rsidRPr="005C70A4">
        <w:rPr>
          <w:rFonts w:ascii="Roboto" w:hAnsi="Roboto"/>
          <w:sz w:val="24"/>
          <w:szCs w:val="24"/>
        </w:rPr>
        <w:t>êm</w:t>
      </w:r>
      <w:proofErr w:type="spellEnd"/>
      <w:r w:rsidRPr="005C70A4">
        <w:rPr>
          <w:rFonts w:ascii="Roboto" w:hAnsi="Roboto"/>
          <w:sz w:val="24"/>
          <w:szCs w:val="24"/>
        </w:rPr>
        <w:t>) responsabilidade de reter por determinação legal. Em qualquer tempo, na hipótese de majoração da carga tributária incluindo, por exemplo, mas não se limitando, a criação de novos tipos de tributação ou sua substituição, o seu efeito, seja direto ou indireto sobre os custos e premissas de formação de preços será repassado automaticamente e sem necessidade de anuência prévia do(s) CONTRATANTE(S) sobre os preços praticados pela CONTRATADA como condição necessária para a preservação do equilibro econômico-financeiro deste contrato. Fica também expressamente incluído na presente cláusula toda e qualquer modificação advinda da atual Reforma Tributária em tramitação no Congresso Nacional ou futuras e eventuais Reformas Tributárias que acarretem impacto nos custos e premissas de formação de preços, conforme supramencionado.</w:t>
      </w:r>
    </w:p>
    <w:p w14:paraId="7DDE591F" w14:textId="77777777" w:rsidR="00EC14AD" w:rsidRPr="00DF1D17" w:rsidRDefault="00EC14AD" w:rsidP="00EC14AD">
      <w:pPr>
        <w:spacing w:after="0" w:line="240" w:lineRule="auto"/>
        <w:ind w:left="-567" w:right="-567"/>
        <w:jc w:val="both"/>
        <w:rPr>
          <w:rFonts w:ascii="Roboto" w:hAnsi="Roboto" w:cs="Arial"/>
          <w:sz w:val="24"/>
          <w:szCs w:val="24"/>
          <w:lang w:bidi="he-IL"/>
        </w:rPr>
      </w:pPr>
      <w:r w:rsidRPr="00DF1D17">
        <w:rPr>
          <w:rFonts w:ascii="Roboto" w:hAnsi="Roboto" w:cs="Arial"/>
          <w:sz w:val="24"/>
          <w:szCs w:val="24"/>
          <w:lang w:bidi="he-IL"/>
        </w:rPr>
        <w:t>11.1</w:t>
      </w:r>
      <w:r>
        <w:rPr>
          <w:rFonts w:ascii="Roboto" w:hAnsi="Roboto" w:cs="Arial"/>
          <w:sz w:val="24"/>
          <w:szCs w:val="24"/>
          <w:lang w:bidi="he-IL"/>
        </w:rPr>
        <w:t>1</w:t>
      </w:r>
      <w:r w:rsidRPr="00DF1D17">
        <w:rPr>
          <w:rFonts w:ascii="Roboto" w:hAnsi="Roboto" w:cs="Arial"/>
          <w:sz w:val="24"/>
          <w:szCs w:val="24"/>
          <w:lang w:bidi="he-IL"/>
        </w:rPr>
        <w:t>. O(s) CONTRATANTE(S) autoriza(m) desde já a CONTRATADA Terram Soluções Agronômicas Ltda. a gerenciar/</w:t>
      </w:r>
      <w:proofErr w:type="spellStart"/>
      <w:r w:rsidRPr="00DF1D17">
        <w:rPr>
          <w:rFonts w:ascii="Roboto" w:hAnsi="Roboto" w:cs="Arial"/>
          <w:sz w:val="24"/>
          <w:szCs w:val="24"/>
          <w:lang w:bidi="he-IL"/>
        </w:rPr>
        <w:t>gestionar</w:t>
      </w:r>
      <w:proofErr w:type="spellEnd"/>
      <w:r w:rsidRPr="00DF1D17">
        <w:rPr>
          <w:rFonts w:ascii="Roboto" w:hAnsi="Roboto" w:cs="Arial"/>
          <w:sz w:val="24"/>
          <w:szCs w:val="24"/>
          <w:lang w:bidi="he-IL"/>
        </w:rPr>
        <w:t xml:space="preserve"> a contratação e acompanhamento de serviços de </w:t>
      </w:r>
      <w:r w:rsidRPr="00DF1D17">
        <w:rPr>
          <w:rFonts w:ascii="Roboto" w:hAnsi="Roboto" w:cs="Arial"/>
          <w:sz w:val="24"/>
          <w:szCs w:val="24"/>
          <w:lang w:bidi="he-IL"/>
        </w:rPr>
        <w:lastRenderedPageBreak/>
        <w:t xml:space="preserve">análises laboratoriais, sem que haja responsabilidade da CONTRATADA pelos resultados obtidos, e desde que tais serviços laboratoriais importem em até </w:t>
      </w:r>
      <w:r>
        <w:rPr>
          <w:rFonts w:ascii="Roboto" w:hAnsi="Roboto" w:cs="Arial"/>
          <w:sz w:val="24"/>
          <w:szCs w:val="24"/>
          <w:lang w:bidi="he-IL"/>
        </w:rPr>
        <w:t>5</w:t>
      </w:r>
      <w:r w:rsidRPr="00DF1D17">
        <w:rPr>
          <w:rFonts w:ascii="Roboto" w:hAnsi="Roboto" w:cs="Arial"/>
          <w:sz w:val="24"/>
          <w:szCs w:val="24"/>
          <w:lang w:bidi="he-IL"/>
        </w:rPr>
        <w:t>0% (</w:t>
      </w:r>
      <w:r>
        <w:rPr>
          <w:rFonts w:ascii="Roboto" w:hAnsi="Roboto" w:cs="Arial"/>
          <w:sz w:val="24"/>
          <w:szCs w:val="24"/>
          <w:lang w:bidi="he-IL"/>
        </w:rPr>
        <w:t>cinquenta</w:t>
      </w:r>
      <w:r w:rsidRPr="00DF1D17">
        <w:rPr>
          <w:rFonts w:ascii="Roboto" w:hAnsi="Roboto" w:cs="Arial"/>
          <w:sz w:val="24"/>
          <w:szCs w:val="24"/>
          <w:lang w:bidi="he-IL"/>
        </w:rPr>
        <w:t xml:space="preserve"> por cento) do preço praticado para a prestação de análises técnicas agronômicas ora contratadas, ficando autorizado desde já a contratação, faturamento e emissão de nota fiscal diretamente em nome do(s) CONTRATANTE(S) perante o Laboratório com o qual a CONTRATADA Terram Soluções Agronômicas Ltda. negociar.</w:t>
      </w:r>
    </w:p>
    <w:p w14:paraId="560E069A"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r w:rsidRPr="005C70A4">
        <w:rPr>
          <w:rFonts w:ascii="Roboto" w:hAnsi="Roboto" w:cstheme="minorHAnsi"/>
          <w:color w:val="000000" w:themeColor="text1"/>
          <w:sz w:val="24"/>
          <w:szCs w:val="24"/>
          <w:lang w:bidi="he-IL"/>
        </w:rPr>
        <w:t>11.1</w:t>
      </w:r>
      <w:r>
        <w:rPr>
          <w:rFonts w:ascii="Roboto" w:hAnsi="Roboto" w:cstheme="minorHAnsi"/>
          <w:color w:val="000000" w:themeColor="text1"/>
          <w:sz w:val="24"/>
          <w:szCs w:val="24"/>
          <w:lang w:bidi="he-IL"/>
        </w:rPr>
        <w:t>2</w:t>
      </w:r>
      <w:r w:rsidRPr="005C70A4">
        <w:rPr>
          <w:rFonts w:ascii="Roboto" w:hAnsi="Roboto" w:cstheme="minorHAnsi"/>
          <w:color w:val="000000" w:themeColor="text1"/>
          <w:sz w:val="24"/>
          <w:szCs w:val="24"/>
          <w:lang w:bidi="he-IL"/>
        </w:rPr>
        <w:t>. O presente contrato somente poderá ser alterado mediante a assinatura de termo aditivo em comum acordo entre as partes.</w:t>
      </w:r>
    </w:p>
    <w:p w14:paraId="73202406"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lang w:bidi="he-IL"/>
        </w:rPr>
      </w:pPr>
      <w:r w:rsidRPr="005C70A4">
        <w:rPr>
          <w:rFonts w:ascii="Roboto" w:hAnsi="Roboto" w:cstheme="minorHAnsi"/>
          <w:color w:val="000000" w:themeColor="text1"/>
          <w:sz w:val="24"/>
          <w:szCs w:val="24"/>
          <w:lang w:bidi="he-IL"/>
        </w:rPr>
        <w:t>11.1</w:t>
      </w:r>
      <w:r>
        <w:rPr>
          <w:rFonts w:ascii="Roboto" w:hAnsi="Roboto" w:cstheme="minorHAnsi"/>
          <w:color w:val="000000" w:themeColor="text1"/>
          <w:sz w:val="24"/>
          <w:szCs w:val="24"/>
          <w:lang w:bidi="he-IL"/>
        </w:rPr>
        <w:t>3</w:t>
      </w:r>
      <w:r w:rsidRPr="005C70A4">
        <w:rPr>
          <w:rFonts w:ascii="Roboto" w:hAnsi="Roboto" w:cstheme="minorHAnsi"/>
          <w:color w:val="000000" w:themeColor="text1"/>
          <w:sz w:val="24"/>
          <w:szCs w:val="24"/>
          <w:lang w:bidi="he-IL"/>
        </w:rPr>
        <w:t>. O presente contrato é celebrado em caráter irrevogável e irretratável, obrigando as Partes, seus sucessores e herdeiros a qualquer título, substituindo e revogando qualquer outro acordo ou contrato celebrado anteriormente pelas partes.</w:t>
      </w:r>
    </w:p>
    <w:p w14:paraId="3312F177"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p>
    <w:p w14:paraId="78C642A9" w14:textId="77777777" w:rsidR="00EC14AD" w:rsidRPr="005C70A4" w:rsidRDefault="00EC14AD" w:rsidP="00EC14AD">
      <w:pPr>
        <w:pStyle w:val="Ttulo1"/>
        <w:spacing w:after="0" w:line="240" w:lineRule="auto"/>
        <w:ind w:left="-567" w:right="-567" w:firstLine="0"/>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CLÁUSULA DÉCIMA SEGUNDA: ELEIÇÃO DE FORO</w:t>
      </w:r>
    </w:p>
    <w:p w14:paraId="68F844D4"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12.1. </w:t>
      </w:r>
      <w:r w:rsidRPr="005C70A4">
        <w:rPr>
          <w:rFonts w:ascii="Roboto" w:hAnsi="Roboto" w:cstheme="minorHAnsi"/>
          <w:sz w:val="24"/>
          <w:szCs w:val="24"/>
        </w:rPr>
        <w:t>Fica eleito o foro da Comarca de Jataí-GO, para dirimir quaisquer questões oriundas deste contrato, renunciando a outro, por mais privilegiado que seja, sendo que convencionam que o ônus da prova incumbirá ao</w:t>
      </w:r>
      <w:r w:rsidRPr="005C70A4">
        <w:rPr>
          <w:rFonts w:ascii="Roboto" w:hAnsi="Roboto" w:cstheme="minorHAnsi"/>
          <w:bCs/>
          <w:sz w:val="24"/>
          <w:szCs w:val="24"/>
        </w:rPr>
        <w:t>(s)</w:t>
      </w:r>
      <w:r w:rsidRPr="005C70A4">
        <w:rPr>
          <w:rFonts w:ascii="Roboto" w:hAnsi="Roboto" w:cstheme="minorHAnsi"/>
          <w:sz w:val="24"/>
          <w:szCs w:val="24"/>
        </w:rPr>
        <w:t xml:space="preserve"> CONTRATANTE(S), com fulcro no art. 373, §§3º e 4º, do CPC/15</w:t>
      </w:r>
      <w:r w:rsidRPr="005C70A4">
        <w:rPr>
          <w:rFonts w:ascii="Roboto" w:hAnsi="Roboto" w:cstheme="minorHAnsi"/>
          <w:color w:val="000000" w:themeColor="text1"/>
          <w:sz w:val="24"/>
          <w:szCs w:val="24"/>
        </w:rPr>
        <w:t xml:space="preserve">.  </w:t>
      </w:r>
    </w:p>
    <w:p w14:paraId="1775678A"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E por estarem assim justos e contratados assinam o presente instrumento em 02 (duas) vias de igual teor e forma. </w:t>
      </w:r>
    </w:p>
    <w:p w14:paraId="0E11C98A" w14:textId="77777777" w:rsidR="00EC14AD" w:rsidRPr="005C70A4" w:rsidRDefault="00EC14AD" w:rsidP="00EC14AD">
      <w:pPr>
        <w:spacing w:after="0" w:line="240" w:lineRule="auto"/>
        <w:ind w:left="-567" w:right="-567"/>
        <w:jc w:val="both"/>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  </w:t>
      </w:r>
    </w:p>
    <w:p w14:paraId="5B6D73A5" w14:textId="3D4605DE" w:rsidR="00EC14AD" w:rsidRPr="00F639F8" w:rsidRDefault="00EC14AD" w:rsidP="00EC14AD">
      <w:pPr>
        <w:spacing w:after="0" w:line="240" w:lineRule="auto"/>
        <w:ind w:left="-567" w:right="-567"/>
        <w:jc w:val="right"/>
        <w:rPr>
          <w:rFonts w:ascii="Roboto" w:hAnsi="Roboto" w:cstheme="minorHAnsi"/>
          <w:color w:val="000000" w:themeColor="text1"/>
          <w:sz w:val="24"/>
          <w:szCs w:val="24"/>
          <w:highlight w:val="yellow"/>
        </w:rPr>
      </w:pPr>
      <w:r w:rsidRPr="00F639F8">
        <w:rPr>
          <w:rFonts w:ascii="Roboto" w:hAnsi="Roboto" w:cstheme="minorHAnsi"/>
          <w:color w:val="000000" w:themeColor="text1"/>
          <w:sz w:val="24"/>
          <w:szCs w:val="24"/>
          <w:highlight w:val="yellow"/>
        </w:rPr>
        <w:t xml:space="preserve">Jataí-GO, __ de ___________ </w:t>
      </w:r>
      <w:proofErr w:type="spellStart"/>
      <w:r w:rsidRPr="00F639F8">
        <w:rPr>
          <w:rFonts w:ascii="Roboto" w:hAnsi="Roboto" w:cstheme="minorHAnsi"/>
          <w:color w:val="000000" w:themeColor="text1"/>
          <w:sz w:val="24"/>
          <w:szCs w:val="24"/>
          <w:highlight w:val="yellow"/>
        </w:rPr>
        <w:t>de</w:t>
      </w:r>
      <w:proofErr w:type="spellEnd"/>
      <w:r w:rsidRPr="00F639F8">
        <w:rPr>
          <w:rFonts w:ascii="Roboto" w:hAnsi="Roboto" w:cstheme="minorHAnsi"/>
          <w:color w:val="000000" w:themeColor="text1"/>
          <w:sz w:val="24"/>
          <w:szCs w:val="24"/>
          <w:highlight w:val="yellow"/>
        </w:rPr>
        <w:t xml:space="preserve"> 202</w:t>
      </w:r>
      <w:r w:rsidR="00987C67" w:rsidRPr="00F639F8">
        <w:rPr>
          <w:rFonts w:ascii="Roboto" w:hAnsi="Roboto" w:cstheme="minorHAnsi"/>
          <w:color w:val="000000" w:themeColor="text1"/>
          <w:sz w:val="24"/>
          <w:szCs w:val="24"/>
          <w:highlight w:val="yellow"/>
        </w:rPr>
        <w:t>6</w:t>
      </w:r>
      <w:r w:rsidRPr="00F639F8">
        <w:rPr>
          <w:rFonts w:ascii="Roboto" w:hAnsi="Roboto" w:cstheme="minorHAnsi"/>
          <w:color w:val="000000" w:themeColor="text1"/>
          <w:sz w:val="24"/>
          <w:szCs w:val="24"/>
          <w:highlight w:val="yellow"/>
        </w:rPr>
        <w:t xml:space="preserve">. </w:t>
      </w:r>
    </w:p>
    <w:p w14:paraId="10FA69D8" w14:textId="77777777" w:rsidR="00EC14AD" w:rsidRPr="00F639F8" w:rsidRDefault="00EC14AD" w:rsidP="00EC14AD">
      <w:pPr>
        <w:spacing w:after="0" w:line="240" w:lineRule="auto"/>
        <w:ind w:left="-567" w:right="-567"/>
        <w:jc w:val="both"/>
        <w:rPr>
          <w:rFonts w:ascii="Roboto" w:hAnsi="Roboto" w:cstheme="minorHAnsi"/>
          <w:color w:val="000000" w:themeColor="text1"/>
          <w:sz w:val="24"/>
          <w:szCs w:val="24"/>
          <w:highlight w:val="yellow"/>
        </w:rPr>
      </w:pPr>
    </w:p>
    <w:p w14:paraId="1C610DAD" w14:textId="77777777" w:rsidR="00EC14AD" w:rsidRPr="00F639F8" w:rsidRDefault="00EC14AD" w:rsidP="00EC14AD">
      <w:pPr>
        <w:spacing w:after="0" w:line="240" w:lineRule="auto"/>
        <w:ind w:left="-567" w:right="-567"/>
        <w:jc w:val="center"/>
        <w:rPr>
          <w:rFonts w:ascii="Roboto" w:hAnsi="Roboto" w:cstheme="minorHAnsi"/>
          <w:color w:val="000000" w:themeColor="text1"/>
          <w:sz w:val="24"/>
          <w:szCs w:val="24"/>
          <w:highlight w:val="yellow"/>
        </w:rPr>
      </w:pPr>
    </w:p>
    <w:p w14:paraId="7C5F5EFD" w14:textId="77777777" w:rsidR="00EC14AD" w:rsidRPr="00F639F8" w:rsidRDefault="00EC14AD" w:rsidP="00EC14AD">
      <w:pPr>
        <w:spacing w:after="0" w:line="240" w:lineRule="auto"/>
        <w:ind w:left="-567" w:right="-567"/>
        <w:jc w:val="center"/>
        <w:rPr>
          <w:rFonts w:ascii="Roboto" w:hAnsi="Roboto" w:cstheme="minorHAnsi"/>
          <w:color w:val="000000" w:themeColor="text1"/>
          <w:sz w:val="24"/>
          <w:szCs w:val="24"/>
          <w:highlight w:val="yellow"/>
        </w:rPr>
      </w:pPr>
    </w:p>
    <w:tbl>
      <w:tblPr>
        <w:tblStyle w:val="Tabelacomgrade"/>
        <w:tblW w:w="963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25"/>
      </w:tblGrid>
      <w:tr w:rsidR="00EC14AD" w:rsidRPr="005C70A4" w14:paraId="34DF01D0" w14:textId="77777777" w:rsidTr="00EC14AD">
        <w:trPr>
          <w:trHeight w:val="1460"/>
        </w:trPr>
        <w:tc>
          <w:tcPr>
            <w:tcW w:w="4814" w:type="dxa"/>
          </w:tcPr>
          <w:p w14:paraId="52565A85" w14:textId="77777777" w:rsidR="00EC14AD" w:rsidRPr="00F639F8" w:rsidRDefault="00EC14AD" w:rsidP="0043555B">
            <w:pPr>
              <w:ind w:left="-567" w:right="-567"/>
              <w:jc w:val="center"/>
              <w:rPr>
                <w:rFonts w:ascii="Roboto" w:hAnsi="Roboto" w:cstheme="minorHAnsi"/>
                <w:color w:val="000000" w:themeColor="text1"/>
                <w:sz w:val="24"/>
                <w:szCs w:val="24"/>
                <w:highlight w:val="yellow"/>
              </w:rPr>
            </w:pPr>
            <w:r w:rsidRPr="00F639F8">
              <w:rPr>
                <w:rFonts w:ascii="Roboto" w:hAnsi="Roboto" w:cstheme="minorHAnsi"/>
                <w:color w:val="000000" w:themeColor="text1"/>
                <w:sz w:val="24"/>
                <w:szCs w:val="24"/>
                <w:highlight w:val="yellow"/>
              </w:rPr>
              <w:t>_________________________________</w:t>
            </w:r>
          </w:p>
          <w:p w14:paraId="55DB94C1" w14:textId="77777777" w:rsidR="00EC14AD" w:rsidRPr="00F639F8" w:rsidRDefault="00EC14AD" w:rsidP="0043555B">
            <w:pPr>
              <w:ind w:left="-567" w:right="-567"/>
              <w:jc w:val="center"/>
              <w:rPr>
                <w:rFonts w:ascii="Roboto" w:hAnsi="Roboto" w:cstheme="minorHAnsi"/>
                <w:b/>
                <w:bCs/>
                <w:color w:val="000000" w:themeColor="text1"/>
                <w:sz w:val="24"/>
                <w:szCs w:val="24"/>
                <w:highlight w:val="yellow"/>
              </w:rPr>
            </w:pPr>
            <w:r w:rsidRPr="00F639F8">
              <w:rPr>
                <w:rFonts w:ascii="Roboto" w:hAnsi="Roboto" w:cstheme="minorHAnsi"/>
                <w:b/>
                <w:bCs/>
                <w:color w:val="000000" w:themeColor="text1"/>
                <w:sz w:val="24"/>
                <w:szCs w:val="24"/>
                <w:highlight w:val="yellow"/>
              </w:rPr>
              <w:t>XXXXXXXXXXXXXXXXXXXXXX</w:t>
            </w:r>
          </w:p>
          <w:p w14:paraId="63E6944A" w14:textId="77777777" w:rsidR="00EC14AD" w:rsidRPr="00F639F8" w:rsidRDefault="00EC14AD" w:rsidP="0043555B">
            <w:pPr>
              <w:ind w:left="-567" w:right="-567"/>
              <w:jc w:val="center"/>
              <w:rPr>
                <w:rFonts w:ascii="Roboto" w:hAnsi="Roboto" w:cstheme="minorHAnsi"/>
                <w:color w:val="000000" w:themeColor="text1"/>
                <w:sz w:val="24"/>
                <w:szCs w:val="24"/>
                <w:highlight w:val="yellow"/>
              </w:rPr>
            </w:pPr>
            <w:r w:rsidRPr="00F639F8">
              <w:rPr>
                <w:rFonts w:ascii="Roboto" w:hAnsi="Roboto" w:cstheme="minorHAnsi"/>
                <w:color w:val="000000" w:themeColor="text1"/>
                <w:sz w:val="24"/>
                <w:szCs w:val="24"/>
                <w:highlight w:val="yellow"/>
              </w:rPr>
              <w:t>CPF: XXX.XXX.XXX-XX</w:t>
            </w:r>
          </w:p>
          <w:p w14:paraId="1FD3D578" w14:textId="77777777" w:rsidR="00EC14AD" w:rsidRPr="00F639F8" w:rsidRDefault="00EC14AD" w:rsidP="0043555B">
            <w:pPr>
              <w:ind w:left="-567" w:right="-567"/>
              <w:jc w:val="center"/>
              <w:rPr>
                <w:rFonts w:ascii="Roboto" w:hAnsi="Roboto" w:cstheme="minorHAnsi"/>
                <w:color w:val="000000" w:themeColor="text1"/>
                <w:sz w:val="24"/>
                <w:szCs w:val="24"/>
                <w:highlight w:val="yellow"/>
              </w:rPr>
            </w:pPr>
            <w:r w:rsidRPr="00F639F8">
              <w:rPr>
                <w:rFonts w:ascii="Roboto" w:hAnsi="Roboto" w:cstheme="minorHAnsi"/>
                <w:color w:val="000000" w:themeColor="text1"/>
                <w:sz w:val="24"/>
                <w:szCs w:val="24"/>
                <w:highlight w:val="yellow"/>
              </w:rPr>
              <w:t>Contratante</w:t>
            </w:r>
          </w:p>
          <w:p w14:paraId="1CB1165E" w14:textId="77777777" w:rsidR="00EC14AD" w:rsidRPr="00F639F8" w:rsidRDefault="00EC14AD" w:rsidP="0043555B">
            <w:pPr>
              <w:ind w:left="-567" w:right="-567"/>
              <w:jc w:val="center"/>
              <w:rPr>
                <w:rFonts w:ascii="Roboto" w:hAnsi="Roboto" w:cstheme="minorHAnsi"/>
                <w:caps/>
                <w:color w:val="333333"/>
                <w:sz w:val="24"/>
                <w:szCs w:val="24"/>
                <w:highlight w:val="yellow"/>
                <w:shd w:val="clear" w:color="auto" w:fill="FFFFFF"/>
              </w:rPr>
            </w:pPr>
          </w:p>
        </w:tc>
        <w:tc>
          <w:tcPr>
            <w:tcW w:w="4825" w:type="dxa"/>
          </w:tcPr>
          <w:p w14:paraId="50B3C959" w14:textId="77777777" w:rsidR="00EC14AD" w:rsidRPr="00F639F8" w:rsidRDefault="00EC14AD" w:rsidP="0043555B">
            <w:pPr>
              <w:ind w:left="-567" w:right="-567"/>
              <w:jc w:val="center"/>
              <w:rPr>
                <w:rFonts w:ascii="Roboto" w:hAnsi="Roboto" w:cstheme="minorHAnsi"/>
                <w:color w:val="000000" w:themeColor="text1"/>
                <w:sz w:val="24"/>
                <w:szCs w:val="24"/>
                <w:highlight w:val="yellow"/>
              </w:rPr>
            </w:pPr>
            <w:r w:rsidRPr="00F639F8">
              <w:rPr>
                <w:rFonts w:ascii="Roboto" w:hAnsi="Roboto" w:cstheme="minorHAnsi"/>
                <w:color w:val="000000" w:themeColor="text1"/>
                <w:sz w:val="24"/>
                <w:szCs w:val="24"/>
                <w:highlight w:val="yellow"/>
              </w:rPr>
              <w:t>______________________________________</w:t>
            </w:r>
          </w:p>
          <w:p w14:paraId="1C4033D3" w14:textId="77777777" w:rsidR="00EC14AD" w:rsidRPr="00F639F8" w:rsidRDefault="00EC14AD" w:rsidP="0043555B">
            <w:pPr>
              <w:ind w:left="-567" w:right="-567"/>
              <w:jc w:val="center"/>
              <w:rPr>
                <w:rFonts w:ascii="Roboto" w:hAnsi="Roboto" w:cs="Arial"/>
                <w:b/>
                <w:sz w:val="24"/>
                <w:szCs w:val="24"/>
                <w:highlight w:val="yellow"/>
              </w:rPr>
            </w:pPr>
            <w:r w:rsidRPr="00F639F8">
              <w:rPr>
                <w:rFonts w:ascii="Roboto" w:hAnsi="Roboto" w:cs="Arial"/>
                <w:b/>
                <w:sz w:val="24"/>
                <w:szCs w:val="24"/>
                <w:highlight w:val="yellow"/>
              </w:rPr>
              <w:t>TERRAM SOLUÇÕES AGRONÔMICAS LTDA.</w:t>
            </w:r>
          </w:p>
          <w:p w14:paraId="6610ECFB" w14:textId="77777777" w:rsidR="00EC14AD" w:rsidRPr="00F639F8" w:rsidRDefault="00EC14AD" w:rsidP="0043555B">
            <w:pPr>
              <w:ind w:left="-567" w:right="-567"/>
              <w:jc w:val="center"/>
              <w:rPr>
                <w:rFonts w:ascii="Roboto" w:hAnsi="Roboto" w:cstheme="minorHAnsi"/>
                <w:color w:val="000000" w:themeColor="text1"/>
                <w:sz w:val="24"/>
                <w:szCs w:val="24"/>
                <w:highlight w:val="yellow"/>
              </w:rPr>
            </w:pPr>
            <w:r w:rsidRPr="00F639F8">
              <w:rPr>
                <w:rFonts w:ascii="Roboto" w:hAnsi="Roboto" w:cstheme="minorHAnsi"/>
                <w:color w:val="000000" w:themeColor="text1"/>
                <w:sz w:val="24"/>
                <w:szCs w:val="24"/>
                <w:highlight w:val="yellow"/>
              </w:rPr>
              <w:t>CNPJ: 22.174.014/0001-64</w:t>
            </w:r>
          </w:p>
          <w:p w14:paraId="32605664" w14:textId="77777777" w:rsidR="00EC14AD" w:rsidRPr="005C70A4" w:rsidRDefault="00EC14AD" w:rsidP="0043555B">
            <w:pPr>
              <w:ind w:left="-567" w:right="-567"/>
              <w:jc w:val="center"/>
              <w:rPr>
                <w:rFonts w:ascii="Roboto" w:hAnsi="Roboto" w:cstheme="minorHAnsi"/>
                <w:caps/>
                <w:color w:val="333333"/>
                <w:sz w:val="24"/>
                <w:szCs w:val="24"/>
                <w:shd w:val="clear" w:color="auto" w:fill="FFFFFF"/>
              </w:rPr>
            </w:pPr>
            <w:r w:rsidRPr="00F639F8">
              <w:rPr>
                <w:rFonts w:ascii="Roboto" w:hAnsi="Roboto" w:cstheme="minorHAnsi"/>
                <w:color w:val="000000" w:themeColor="text1"/>
                <w:sz w:val="24"/>
                <w:szCs w:val="24"/>
                <w:highlight w:val="yellow"/>
              </w:rPr>
              <w:t>Contratada</w:t>
            </w:r>
          </w:p>
        </w:tc>
      </w:tr>
    </w:tbl>
    <w:p w14:paraId="7A777F33" w14:textId="5557BB97" w:rsidR="00EC14AD" w:rsidRDefault="00EC14AD" w:rsidP="00EC14AD">
      <w:pPr>
        <w:spacing w:after="0" w:line="240" w:lineRule="auto"/>
        <w:ind w:left="-567" w:right="-567"/>
        <w:rPr>
          <w:rFonts w:ascii="Roboto" w:hAnsi="Roboto" w:cstheme="minorHAnsi"/>
          <w:color w:val="000000" w:themeColor="text1"/>
          <w:sz w:val="24"/>
          <w:szCs w:val="24"/>
        </w:rPr>
      </w:pPr>
      <w:r w:rsidRPr="005C70A4">
        <w:rPr>
          <w:rFonts w:ascii="Roboto" w:hAnsi="Roboto" w:cstheme="minorHAnsi"/>
          <w:color w:val="000000" w:themeColor="text1"/>
          <w:sz w:val="24"/>
          <w:szCs w:val="24"/>
        </w:rPr>
        <w:t xml:space="preserve">           </w:t>
      </w:r>
    </w:p>
    <w:p w14:paraId="4AEFBC9F" w14:textId="77777777" w:rsidR="008500BC" w:rsidRPr="001F703D" w:rsidRDefault="008500BC" w:rsidP="008500BC">
      <w:pPr>
        <w:spacing w:after="0" w:line="240" w:lineRule="auto"/>
        <w:ind w:left="-567" w:right="-567"/>
        <w:rPr>
          <w:rFonts w:ascii="Roboto" w:hAnsi="Roboto" w:cs="Arial"/>
          <w:sz w:val="24"/>
          <w:szCs w:val="24"/>
        </w:rPr>
      </w:pPr>
      <w:bookmarkStart w:id="1" w:name="_Hlk187683466"/>
      <w:r w:rsidRPr="001F703D">
        <w:rPr>
          <w:rFonts w:ascii="Roboto" w:hAnsi="Roboto" w:cs="Arial"/>
          <w:sz w:val="24"/>
          <w:szCs w:val="24"/>
        </w:rPr>
        <w:t>TESTEMUNHAS:</w:t>
      </w:r>
    </w:p>
    <w:p w14:paraId="6A23F57A" w14:textId="77777777" w:rsidR="008500BC" w:rsidRPr="001F703D" w:rsidRDefault="008500BC" w:rsidP="008500BC">
      <w:pPr>
        <w:spacing w:after="0" w:line="240" w:lineRule="auto"/>
        <w:ind w:left="-567" w:right="-567"/>
        <w:rPr>
          <w:rFonts w:ascii="Roboto" w:hAnsi="Roboto" w:cs="Arial"/>
          <w:sz w:val="24"/>
          <w:szCs w:val="24"/>
        </w:rPr>
      </w:pPr>
    </w:p>
    <w:tbl>
      <w:tblPr>
        <w:tblStyle w:val="Tabelacomgrade"/>
        <w:tblW w:w="9634"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819"/>
      </w:tblGrid>
      <w:tr w:rsidR="008500BC" w:rsidRPr="001F703D" w14:paraId="2FFA06DA" w14:textId="77777777" w:rsidTr="0043555B">
        <w:tc>
          <w:tcPr>
            <w:tcW w:w="4815" w:type="dxa"/>
          </w:tcPr>
          <w:p w14:paraId="008D41BC" w14:textId="77777777" w:rsidR="008500BC" w:rsidRPr="001F703D" w:rsidRDefault="008500BC" w:rsidP="0043555B">
            <w:pPr>
              <w:ind w:right="-567"/>
              <w:rPr>
                <w:rFonts w:ascii="Roboto" w:hAnsi="Roboto" w:cs="Arial"/>
                <w:sz w:val="24"/>
                <w:szCs w:val="24"/>
              </w:rPr>
            </w:pPr>
            <w:r w:rsidRPr="001F703D">
              <w:rPr>
                <w:rFonts w:ascii="Roboto" w:hAnsi="Roboto" w:cs="Arial"/>
                <w:sz w:val="24"/>
                <w:szCs w:val="24"/>
              </w:rPr>
              <w:t>1._________________________________</w:t>
            </w:r>
          </w:p>
          <w:p w14:paraId="461F78CD" w14:textId="77777777" w:rsidR="008500BC" w:rsidRPr="001F703D" w:rsidRDefault="008500BC" w:rsidP="0043555B">
            <w:pPr>
              <w:ind w:right="-567"/>
              <w:rPr>
                <w:rFonts w:ascii="Roboto" w:hAnsi="Roboto" w:cs="Arial"/>
                <w:sz w:val="24"/>
                <w:szCs w:val="24"/>
              </w:rPr>
            </w:pPr>
            <w:r w:rsidRPr="001F703D">
              <w:rPr>
                <w:rFonts w:ascii="Roboto" w:hAnsi="Roboto" w:cs="Arial"/>
                <w:sz w:val="24"/>
                <w:szCs w:val="24"/>
              </w:rPr>
              <w:t xml:space="preserve">Nome: </w:t>
            </w:r>
          </w:p>
          <w:p w14:paraId="406A3075" w14:textId="77777777" w:rsidR="008500BC" w:rsidRPr="001F703D" w:rsidRDefault="008500BC" w:rsidP="0043555B">
            <w:pPr>
              <w:rPr>
                <w:rFonts w:ascii="Roboto" w:hAnsi="Roboto" w:cs="Arial"/>
                <w:sz w:val="24"/>
                <w:szCs w:val="24"/>
              </w:rPr>
            </w:pPr>
            <w:r w:rsidRPr="001F703D">
              <w:rPr>
                <w:rFonts w:ascii="Roboto" w:hAnsi="Roboto" w:cs="Arial"/>
                <w:sz w:val="24"/>
                <w:szCs w:val="24"/>
              </w:rPr>
              <w:t xml:space="preserve">CPF: </w:t>
            </w:r>
          </w:p>
          <w:p w14:paraId="44D1D198" w14:textId="77777777" w:rsidR="008500BC" w:rsidRPr="001F703D" w:rsidRDefault="008500BC" w:rsidP="0043555B">
            <w:pPr>
              <w:ind w:right="-567"/>
              <w:rPr>
                <w:rFonts w:ascii="Roboto" w:hAnsi="Roboto" w:cs="Arial"/>
                <w:sz w:val="24"/>
                <w:szCs w:val="24"/>
              </w:rPr>
            </w:pPr>
          </w:p>
        </w:tc>
        <w:tc>
          <w:tcPr>
            <w:tcW w:w="4819" w:type="dxa"/>
          </w:tcPr>
          <w:p w14:paraId="40628CEF" w14:textId="77777777" w:rsidR="008500BC" w:rsidRPr="001F703D" w:rsidRDefault="008500BC" w:rsidP="0043555B">
            <w:pPr>
              <w:ind w:right="-567"/>
              <w:rPr>
                <w:rFonts w:ascii="Roboto" w:hAnsi="Roboto" w:cs="Arial"/>
                <w:sz w:val="24"/>
                <w:szCs w:val="24"/>
              </w:rPr>
            </w:pPr>
            <w:r w:rsidRPr="001F703D">
              <w:rPr>
                <w:rFonts w:ascii="Roboto" w:hAnsi="Roboto" w:cs="Arial"/>
                <w:sz w:val="24"/>
                <w:szCs w:val="24"/>
              </w:rPr>
              <w:t>2._________________________________</w:t>
            </w:r>
          </w:p>
          <w:p w14:paraId="1FC58910" w14:textId="77777777" w:rsidR="008500BC" w:rsidRPr="001F703D" w:rsidRDefault="008500BC" w:rsidP="0043555B">
            <w:pPr>
              <w:ind w:right="-567"/>
              <w:rPr>
                <w:rFonts w:ascii="Roboto" w:hAnsi="Roboto" w:cs="Arial"/>
                <w:sz w:val="24"/>
                <w:szCs w:val="24"/>
              </w:rPr>
            </w:pPr>
            <w:r w:rsidRPr="001F703D">
              <w:rPr>
                <w:rFonts w:ascii="Roboto" w:hAnsi="Roboto" w:cs="Arial"/>
                <w:sz w:val="24"/>
                <w:szCs w:val="24"/>
              </w:rPr>
              <w:t xml:space="preserve">Nome: </w:t>
            </w:r>
          </w:p>
          <w:p w14:paraId="7827F54A" w14:textId="77777777" w:rsidR="008500BC" w:rsidRPr="001F703D" w:rsidRDefault="008500BC" w:rsidP="0043555B">
            <w:pPr>
              <w:ind w:right="-567"/>
              <w:rPr>
                <w:rFonts w:ascii="Roboto" w:hAnsi="Roboto" w:cs="Arial"/>
                <w:sz w:val="24"/>
                <w:szCs w:val="24"/>
              </w:rPr>
            </w:pPr>
            <w:r w:rsidRPr="001F703D">
              <w:rPr>
                <w:rFonts w:ascii="Roboto" w:hAnsi="Roboto" w:cs="Arial"/>
                <w:sz w:val="24"/>
                <w:szCs w:val="24"/>
              </w:rPr>
              <w:t xml:space="preserve">CPF: </w:t>
            </w:r>
          </w:p>
        </w:tc>
      </w:tr>
      <w:bookmarkEnd w:id="1"/>
    </w:tbl>
    <w:p w14:paraId="6BEB4852" w14:textId="77777777" w:rsidR="00563C29" w:rsidRPr="00563C29" w:rsidRDefault="00563C29" w:rsidP="00EC14AD">
      <w:pPr>
        <w:pStyle w:val="NormalWeb"/>
        <w:spacing w:line="360" w:lineRule="auto"/>
        <w:jc w:val="both"/>
        <w:rPr>
          <w:rFonts w:ascii="Arial" w:hAnsi="Arial" w:cs="Arial"/>
        </w:rPr>
      </w:pPr>
    </w:p>
    <w:sectPr w:rsidR="00563C29" w:rsidRPr="00563C29" w:rsidSect="00BB0C77">
      <w:headerReference w:type="default" r:id="rId8"/>
      <w:footerReference w:type="default" r:id="rId9"/>
      <w:pgSz w:w="11906" w:h="16838"/>
      <w:pgMar w:top="1417" w:right="1701" w:bottom="1417" w:left="1701" w:header="113" w:footer="10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17565" w14:textId="77777777" w:rsidR="009532E9" w:rsidRDefault="009532E9" w:rsidP="00D94282">
      <w:pPr>
        <w:spacing w:after="0" w:line="240" w:lineRule="auto"/>
      </w:pPr>
      <w:r>
        <w:separator/>
      </w:r>
    </w:p>
  </w:endnote>
  <w:endnote w:type="continuationSeparator" w:id="0">
    <w:p w14:paraId="09771DA2" w14:textId="77777777" w:rsidR="009532E9" w:rsidRDefault="009532E9" w:rsidP="00D94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105A1" w14:textId="77777777" w:rsidR="00D94282" w:rsidRPr="00735A78" w:rsidRDefault="002F6915" w:rsidP="0093100C">
    <w:pPr>
      <w:pStyle w:val="NormalWeb"/>
      <w:tabs>
        <w:tab w:val="left" w:pos="7800"/>
      </w:tabs>
      <w:rPr>
        <w:rFonts w:ascii="Arial" w:hAnsi="Arial" w:cs="Arial"/>
        <w:sz w:val="20"/>
      </w:rPr>
    </w:pPr>
    <w:r>
      <w:rPr>
        <w:rFonts w:ascii="Arial" w:hAnsi="Arial" w:cs="Arial"/>
        <w:noProof/>
        <w:sz w:val="20"/>
      </w:rPr>
      <mc:AlternateContent>
        <mc:Choice Requires="wps">
          <w:drawing>
            <wp:anchor distT="0" distB="0" distL="114300" distR="114300" simplePos="0" relativeHeight="251662336" behindDoc="0" locked="0" layoutInCell="1" allowOverlap="1" wp14:anchorId="2A07C5D8" wp14:editId="073DBFB9">
              <wp:simplePos x="0" y="0"/>
              <wp:positionH relativeFrom="margin">
                <wp:posOffset>-376555</wp:posOffset>
              </wp:positionH>
              <wp:positionV relativeFrom="paragraph">
                <wp:posOffset>556260</wp:posOffset>
              </wp:positionV>
              <wp:extent cx="6132830" cy="0"/>
              <wp:effectExtent l="0" t="0" r="20320" b="19050"/>
              <wp:wrapNone/>
              <wp:docPr id="8" name="Conector reto 8"/>
              <wp:cNvGraphicFramePr/>
              <a:graphic xmlns:a="http://schemas.openxmlformats.org/drawingml/2006/main">
                <a:graphicData uri="http://schemas.microsoft.com/office/word/2010/wordprocessingShape">
                  <wps:wsp>
                    <wps:cNvCnPr/>
                    <wps:spPr>
                      <a:xfrm>
                        <a:off x="0" y="0"/>
                        <a:ext cx="6132830" cy="0"/>
                      </a:xfrm>
                      <a:prstGeom prst="line">
                        <a:avLst/>
                      </a:prstGeom>
                      <a:ln w="19050">
                        <a:solidFill>
                          <a:srgbClr val="19AE6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A3C1DE" id="Conector reto 8"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65pt,43.8pt" to="453.25pt,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" strokecolor="#19ae6a" strokeweight="1.5pt">
              <v:stroke joinstyle="miter"/>
              <w10:wrap anchorx="margin"/>
            </v:line>
          </w:pict>
        </mc:Fallback>
      </mc:AlternateContent>
    </w:r>
    <w:r>
      <w:rPr>
        <w:rFonts w:ascii="Arial" w:hAnsi="Arial" w:cs="Arial"/>
        <w:noProof/>
        <w:sz w:val="20"/>
      </w:rPr>
      <mc:AlternateContent>
        <mc:Choice Requires="wps">
          <w:drawing>
            <wp:anchor distT="0" distB="0" distL="114300" distR="114300" simplePos="0" relativeHeight="251661312" behindDoc="0" locked="0" layoutInCell="1" allowOverlap="1" wp14:anchorId="66F0BDEC" wp14:editId="3CB2FCE6">
              <wp:simplePos x="0" y="0"/>
              <wp:positionH relativeFrom="column">
                <wp:posOffset>-441960</wp:posOffset>
              </wp:positionH>
              <wp:positionV relativeFrom="paragraph">
                <wp:posOffset>675640</wp:posOffset>
              </wp:positionV>
              <wp:extent cx="1584960" cy="236220"/>
              <wp:effectExtent l="0" t="0" r="0" b="0"/>
              <wp:wrapNone/>
              <wp:docPr id="5" name="Caixa de Texto 5"/>
              <wp:cNvGraphicFramePr/>
              <a:graphic xmlns:a="http://schemas.openxmlformats.org/drawingml/2006/main">
                <a:graphicData uri="http://schemas.microsoft.com/office/word/2010/wordprocessingShape">
                  <wps:wsp>
                    <wps:cNvSpPr txBox="1"/>
                    <wps:spPr>
                      <a:xfrm>
                        <a:off x="0" y="0"/>
                        <a:ext cx="1584960" cy="236220"/>
                      </a:xfrm>
                      <a:prstGeom prst="rect">
                        <a:avLst/>
                      </a:prstGeom>
                      <a:noFill/>
                      <a:ln w="6350">
                        <a:noFill/>
                      </a:ln>
                    </wps:spPr>
                    <wps:txbx>
                      <w:txbxContent>
                        <w:p w14:paraId="49CA9BBB" w14:textId="77777777" w:rsidR="00735A78" w:rsidRPr="002F6915" w:rsidRDefault="00735A78" w:rsidP="00735A78">
                          <w:pPr>
                            <w:pStyle w:val="NormalWeb"/>
                            <w:rPr>
                              <w:rFonts w:ascii="Arial" w:hAnsi="Arial" w:cs="Arial"/>
                              <w:sz w:val="18"/>
                            </w:rPr>
                          </w:pPr>
                          <w:r w:rsidRPr="002F6915">
                            <w:rPr>
                              <w:rStyle w:val="Forte"/>
                              <w:rFonts w:ascii="Arial" w:hAnsi="Arial" w:cs="Arial"/>
                              <w:sz w:val="18"/>
                            </w:rPr>
                            <w:t>Contatos:</w:t>
                          </w:r>
                          <w:r w:rsidR="002F6915" w:rsidRPr="002F6915">
                            <w:rPr>
                              <w:rFonts w:ascii="Arial" w:hAnsi="Arial" w:cs="Arial"/>
                              <w:sz w:val="18"/>
                              <w:vertAlign w:val="subscript"/>
                            </w:rPr>
                            <w:t xml:space="preserve"> </w:t>
                          </w:r>
                          <w:r w:rsidR="0093100C" w:rsidRPr="002F6915">
                            <w:rPr>
                              <w:rFonts w:ascii="Arial" w:hAnsi="Arial" w:cs="Arial"/>
                              <w:sz w:val="18"/>
                            </w:rPr>
                            <w:t>(62) 9911-1463</w:t>
                          </w:r>
                        </w:p>
                        <w:p w14:paraId="7CC520FC" w14:textId="77777777" w:rsidR="00735A78" w:rsidRDefault="00735A78" w:rsidP="00735A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F0BDEC" id="_x0000_t202" coordsize="21600,21600" o:spt="202" path="m,l,21600r21600,l21600,xe">
              <v:stroke joinstyle="miter"/>
              <v:path gradientshapeok="t" o:connecttype="rect"/>
            </v:shapetype>
            <v:shape id="Caixa de Texto 5" o:spid="_x0000_s1027" type="#_x0000_t202" style="position:absolute;margin-left:-34.8pt;margin-top:53.2pt;width:124.8pt;height:1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" filled="f" stroked="f" strokeweight=".5pt">
              <v:textbox>
                <w:txbxContent>
                  <w:p w14:paraId="49CA9BBB" w14:textId="77777777" w:rsidR="00735A78" w:rsidRPr="002F6915" w:rsidRDefault="00735A78" w:rsidP="00735A78">
                    <w:pPr>
                      <w:pStyle w:val="NormalWeb"/>
                      <w:rPr>
                        <w:rFonts w:ascii="Arial" w:hAnsi="Arial" w:cs="Arial"/>
                        <w:sz w:val="18"/>
                      </w:rPr>
                    </w:pPr>
                    <w:r w:rsidRPr="002F6915">
                      <w:rPr>
                        <w:rStyle w:val="Forte"/>
                        <w:rFonts w:ascii="Arial" w:hAnsi="Arial" w:cs="Arial"/>
                        <w:sz w:val="18"/>
                      </w:rPr>
                      <w:t>Contatos:</w:t>
                    </w:r>
                    <w:r w:rsidR="002F6915" w:rsidRPr="002F6915">
                      <w:rPr>
                        <w:rFonts w:ascii="Arial" w:hAnsi="Arial" w:cs="Arial"/>
                        <w:sz w:val="18"/>
                        <w:vertAlign w:val="subscript"/>
                      </w:rPr>
                      <w:t xml:space="preserve"> </w:t>
                    </w:r>
                    <w:r w:rsidR="0093100C" w:rsidRPr="002F6915">
                      <w:rPr>
                        <w:rFonts w:ascii="Arial" w:hAnsi="Arial" w:cs="Arial"/>
                        <w:sz w:val="18"/>
                      </w:rPr>
                      <w:t>(62) 9911-1463</w:t>
                    </w:r>
                  </w:p>
                  <w:p w14:paraId="7CC520FC" w14:textId="77777777" w:rsidR="00735A78" w:rsidRDefault="00735A78" w:rsidP="00735A78"/>
                </w:txbxContent>
              </v:textbox>
            </v:shape>
          </w:pict>
        </mc:Fallback>
      </mc:AlternateContent>
    </w:r>
    <w:r>
      <w:rPr>
        <w:rFonts w:ascii="Arial" w:hAnsi="Arial" w:cs="Arial"/>
        <w:noProof/>
        <w:sz w:val="20"/>
      </w:rPr>
      <mc:AlternateContent>
        <mc:Choice Requires="wps">
          <w:drawing>
            <wp:anchor distT="0" distB="0" distL="114300" distR="114300" simplePos="0" relativeHeight="251665408" behindDoc="0" locked="0" layoutInCell="1" allowOverlap="1" wp14:anchorId="399CC831" wp14:editId="4EB8C1F6">
              <wp:simplePos x="0" y="0"/>
              <wp:positionH relativeFrom="column">
                <wp:posOffset>4726940</wp:posOffset>
              </wp:positionH>
              <wp:positionV relativeFrom="paragraph">
                <wp:posOffset>676047</wp:posOffset>
              </wp:positionV>
              <wp:extent cx="1170940" cy="236220"/>
              <wp:effectExtent l="0" t="0" r="0" b="0"/>
              <wp:wrapNone/>
              <wp:docPr id="1" name="Caixa de Texto 1"/>
              <wp:cNvGraphicFramePr/>
              <a:graphic xmlns:a="http://schemas.openxmlformats.org/drawingml/2006/main">
                <a:graphicData uri="http://schemas.microsoft.com/office/word/2010/wordprocessingShape">
                  <wps:wsp>
                    <wps:cNvSpPr txBox="1"/>
                    <wps:spPr>
                      <a:xfrm>
                        <a:off x="0" y="0"/>
                        <a:ext cx="1170940" cy="236220"/>
                      </a:xfrm>
                      <a:prstGeom prst="rect">
                        <a:avLst/>
                      </a:prstGeom>
                      <a:noFill/>
                      <a:ln w="6350">
                        <a:noFill/>
                      </a:ln>
                    </wps:spPr>
                    <wps:txbx>
                      <w:txbxContent>
                        <w:p w14:paraId="614C589A" w14:textId="77777777" w:rsidR="002F6915" w:rsidRPr="002F6915" w:rsidRDefault="002F6915" w:rsidP="002F6915">
                          <w:pPr>
                            <w:pStyle w:val="NormalWeb"/>
                            <w:rPr>
                              <w:rFonts w:ascii="Arial" w:hAnsi="Arial" w:cs="Arial"/>
                              <w:sz w:val="18"/>
                            </w:rPr>
                          </w:pPr>
                          <w:r w:rsidRPr="002F6915">
                            <w:rPr>
                              <w:rStyle w:val="Forte"/>
                              <w:rFonts w:ascii="Arial" w:hAnsi="Arial" w:cs="Arial"/>
                              <w:sz w:val="18"/>
                            </w:rPr>
                            <w:t xml:space="preserve">Site: </w:t>
                          </w:r>
                          <w:r w:rsidRPr="002F6915">
                            <w:rPr>
                              <w:rStyle w:val="Forte"/>
                              <w:rFonts w:ascii="Arial" w:hAnsi="Arial" w:cs="Arial"/>
                              <w:b w:val="0"/>
                              <w:sz w:val="18"/>
                            </w:rPr>
                            <w:t>terram.agr.br</w:t>
                          </w:r>
                        </w:p>
                        <w:p w14:paraId="48EFEFE6" w14:textId="77777777" w:rsidR="002F6915" w:rsidRDefault="002F6915" w:rsidP="002F69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CC831" id="Caixa de Texto 1" o:spid="_x0000_s1028" type="#_x0000_t202" style="position:absolute;margin-left:372.2pt;margin-top:53.25pt;width:92.2pt;height:18.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" filled="f" stroked="f" strokeweight=".5pt">
              <v:textbox>
                <w:txbxContent>
                  <w:p w14:paraId="614C589A" w14:textId="77777777" w:rsidR="002F6915" w:rsidRPr="002F6915" w:rsidRDefault="002F6915" w:rsidP="002F6915">
                    <w:pPr>
                      <w:pStyle w:val="NormalWeb"/>
                      <w:rPr>
                        <w:rFonts w:ascii="Arial" w:hAnsi="Arial" w:cs="Arial"/>
                        <w:sz w:val="18"/>
                      </w:rPr>
                    </w:pPr>
                    <w:r w:rsidRPr="002F6915">
                      <w:rPr>
                        <w:rStyle w:val="Forte"/>
                        <w:rFonts w:ascii="Arial" w:hAnsi="Arial" w:cs="Arial"/>
                        <w:sz w:val="18"/>
                      </w:rPr>
                      <w:t xml:space="preserve">Site: </w:t>
                    </w:r>
                    <w:r w:rsidRPr="002F6915">
                      <w:rPr>
                        <w:rStyle w:val="Forte"/>
                        <w:rFonts w:ascii="Arial" w:hAnsi="Arial" w:cs="Arial"/>
                        <w:b w:val="0"/>
                        <w:sz w:val="18"/>
                      </w:rPr>
                      <w:t>terram.agr.br</w:t>
                    </w:r>
                  </w:p>
                  <w:p w14:paraId="48EFEFE6" w14:textId="77777777" w:rsidR="002F6915" w:rsidRDefault="002F6915" w:rsidP="002F6915"/>
                </w:txbxContent>
              </v:textbox>
            </v:shape>
          </w:pict>
        </mc:Fallback>
      </mc:AlternateContent>
    </w:r>
    <w:r w:rsidR="0093100C">
      <w:rPr>
        <w:noProof/>
      </w:rPr>
      <w:drawing>
        <wp:anchor distT="0" distB="0" distL="114300" distR="114300" simplePos="0" relativeHeight="251663360" behindDoc="1" locked="0" layoutInCell="1" allowOverlap="1" wp14:anchorId="20F5E31F" wp14:editId="1416CD31">
          <wp:simplePos x="0" y="0"/>
          <wp:positionH relativeFrom="column">
            <wp:posOffset>-4188460</wp:posOffset>
          </wp:positionH>
          <wp:positionV relativeFrom="paragraph">
            <wp:posOffset>-3681543</wp:posOffset>
          </wp:positionV>
          <wp:extent cx="11053300" cy="5526650"/>
          <wp:effectExtent l="0" t="0" r="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tivo 270.png"/>
                  <pic:cNvPicPr/>
                </pic:nvPicPr>
                <pic:blipFill>
                  <a:blip r:embed="rId1">
                    <a:extLst>
                      <a:ext uri="{28A0092B-C50C-407E-A947-70E740481C1C}">
                        <a14:useLocalDpi xmlns:a14="http://schemas.microsoft.com/office/drawing/2010/main" val="0"/>
                      </a:ext>
                    </a:extLst>
                  </a:blip>
                  <a:stretch>
                    <a:fillRect/>
                  </a:stretch>
                </pic:blipFill>
                <pic:spPr>
                  <a:xfrm>
                    <a:off x="0" y="0"/>
                    <a:ext cx="11053300" cy="5526650"/>
                  </a:xfrm>
                  <a:prstGeom prst="rect">
                    <a:avLst/>
                  </a:prstGeom>
                </pic:spPr>
              </pic:pic>
            </a:graphicData>
          </a:graphic>
          <wp14:sizeRelH relativeFrom="margin">
            <wp14:pctWidth>0</wp14:pctWidth>
          </wp14:sizeRelH>
          <wp14:sizeRelV relativeFrom="margin">
            <wp14:pctHeight>0</wp14:pctHeight>
          </wp14:sizeRelV>
        </wp:anchor>
      </w:drawing>
    </w:r>
    <w:r w:rsidR="0093100C">
      <w:rPr>
        <w:rFonts w:ascii="Arial" w:hAnsi="Arial" w:cs="Arial"/>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05900" w14:textId="77777777" w:rsidR="009532E9" w:rsidRDefault="009532E9" w:rsidP="00D94282">
      <w:pPr>
        <w:spacing w:after="0" w:line="240" w:lineRule="auto"/>
      </w:pPr>
      <w:r>
        <w:separator/>
      </w:r>
    </w:p>
  </w:footnote>
  <w:footnote w:type="continuationSeparator" w:id="0">
    <w:p w14:paraId="161287E9" w14:textId="77777777" w:rsidR="009532E9" w:rsidRDefault="009532E9" w:rsidP="00D94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CA7B7" w14:textId="0AC43BE6" w:rsidR="00D94282" w:rsidRDefault="00000000" w:rsidP="00563C29">
    <w:pPr>
      <w:pStyle w:val="Cabealho"/>
      <w:tabs>
        <w:tab w:val="left" w:pos="-567"/>
      </w:tabs>
      <w:ind w:left="-567"/>
    </w:pPr>
    <w:sdt>
      <w:sdtPr>
        <w:id w:val="-1967660219"/>
        <w:docPartObj>
          <w:docPartGallery w:val="Page Numbers (Margins)"/>
          <w:docPartUnique/>
        </w:docPartObj>
      </w:sdtPr>
      <w:sdtContent>
        <w:r w:rsidR="00EC14AD">
          <w:rPr>
            <w:noProof/>
          </w:rPr>
          <mc:AlternateContent>
            <mc:Choice Requires="wps">
              <w:drawing>
                <wp:anchor distT="0" distB="0" distL="114300" distR="114300" simplePos="0" relativeHeight="251667456" behindDoc="0" locked="0" layoutInCell="0" allowOverlap="1" wp14:anchorId="449ED1E5" wp14:editId="761FD932">
                  <wp:simplePos x="0" y="0"/>
                  <wp:positionH relativeFrom="rightMargin">
                    <wp:align>center</wp:align>
                  </wp:positionH>
                  <wp:positionV relativeFrom="margin">
                    <wp:align>bottom</wp:align>
                  </wp:positionV>
                  <wp:extent cx="510540" cy="2183130"/>
                  <wp:effectExtent l="0" t="0" r="3810" b="0"/>
                  <wp:wrapNone/>
                  <wp:docPr id="1061262226"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E7145D" w14:textId="77777777" w:rsidR="00EC14AD" w:rsidRDefault="00EC14AD">
                              <w:pPr>
                                <w:pStyle w:val="Rodap"/>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49ED1E5" id="Retângulo 4" o:spid="_x0000_s1026" style="position:absolute;left:0;text-align:left;margin-left:0;margin-top:0;width:40.2pt;height:171.9pt;z-index:251667456;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1BE7145D" w14:textId="77777777" w:rsidR="00EC14AD" w:rsidRDefault="00EC14AD">
                        <w:pPr>
                          <w:pStyle w:val="Rodap"/>
                          <w:rPr>
                            <w:rFonts w:asciiTheme="majorHAnsi" w:eastAsiaTheme="majorEastAsia" w:hAnsiTheme="majorHAnsi" w:cstheme="majorBidi"/>
                            <w:sz w:val="44"/>
                            <w:szCs w:val="44"/>
                          </w:rPr>
                        </w:pPr>
                        <w:r>
                          <w:rPr>
                            <w:rFonts w:asciiTheme="majorHAnsi" w:eastAsiaTheme="majorEastAsia" w:hAnsiTheme="majorHAnsi" w:cstheme="majorBidi"/>
                          </w:rPr>
                          <w:t>Página</w:t>
                        </w:r>
                        <w:r>
                          <w:rPr>
                            <w:rFonts w:eastAsiaTheme="minorEastAsia" w:cs="Times New Roman"/>
                          </w:rPr>
                          <w:fldChar w:fldCharType="begin"/>
                        </w:r>
                        <w:r>
                          <w:instrText>PAGE    \* MERGEFORMAT</w:instrText>
                        </w:r>
                        <w:r>
                          <w:rPr>
                            <w:rFonts w:eastAsiaTheme="minorEastAsia" w:cs="Times New Roman"/>
                          </w:rPr>
                          <w:fldChar w:fldCharType="separate"/>
                        </w:r>
                        <w:r>
                          <w:rPr>
                            <w:rFonts w:asciiTheme="majorHAnsi" w:eastAsiaTheme="majorEastAsia" w:hAnsiTheme="majorHAnsi" w:cstheme="majorBidi"/>
                            <w:sz w:val="44"/>
                            <w:szCs w:val="44"/>
                          </w:rPr>
                          <w:t>2</w:t>
                        </w:r>
                        <w:r>
                          <w:rPr>
                            <w:rFonts w:asciiTheme="majorHAnsi" w:eastAsiaTheme="majorEastAsia" w:hAnsiTheme="majorHAnsi" w:cstheme="majorBidi"/>
                            <w:sz w:val="44"/>
                            <w:szCs w:val="44"/>
                          </w:rPr>
                          <w:fldChar w:fldCharType="end"/>
                        </w:r>
                      </w:p>
                    </w:txbxContent>
                  </v:textbox>
                  <w10:wrap anchorx="margin" anchory="margin"/>
                </v:rect>
              </w:pict>
            </mc:Fallback>
          </mc:AlternateContent>
        </w:r>
      </w:sdtContent>
    </w:sdt>
    <w:r w:rsidR="00D94282">
      <w:rPr>
        <w:noProof/>
        <w:lang w:eastAsia="pt-BR"/>
      </w:rPr>
      <w:drawing>
        <wp:inline distT="0" distB="0" distL="0" distR="0" wp14:anchorId="1006EB3B" wp14:editId="747AE749">
          <wp:extent cx="2219648" cy="510540"/>
          <wp:effectExtent l="0" t="0" r="952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ssinatura Horizontal Preto.png"/>
                  <pic:cNvPicPr/>
                </pic:nvPicPr>
                <pic:blipFill>
                  <a:blip r:embed="rId1">
                    <a:extLst>
                      <a:ext uri="{28A0092B-C50C-407E-A947-70E740481C1C}">
                        <a14:useLocalDpi xmlns:a14="http://schemas.microsoft.com/office/drawing/2010/main" val="0"/>
                      </a:ext>
                    </a:extLst>
                  </a:blip>
                  <a:stretch>
                    <a:fillRect/>
                  </a:stretch>
                </pic:blipFill>
                <pic:spPr>
                  <a:xfrm>
                    <a:off x="0" y="0"/>
                    <a:ext cx="2254296" cy="518509"/>
                  </a:xfrm>
                  <a:prstGeom prst="rect">
                    <a:avLst/>
                  </a:prstGeom>
                </pic:spPr>
              </pic:pic>
            </a:graphicData>
          </a:graphic>
        </wp:inline>
      </w:drawing>
    </w:r>
  </w:p>
  <w:p w14:paraId="02EAEE8D" w14:textId="77777777" w:rsidR="00D94282" w:rsidRDefault="00D94282" w:rsidP="00D94282">
    <w:pPr>
      <w:pStyle w:val="Cabealho"/>
      <w:ind w:left="-851"/>
    </w:pPr>
  </w:p>
  <w:p w14:paraId="09CE4D40" w14:textId="77777777" w:rsidR="00D94282" w:rsidRDefault="00D94282" w:rsidP="00735A7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1256F"/>
    <w:multiLevelType w:val="hybridMultilevel"/>
    <w:tmpl w:val="03426F5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0812863"/>
    <w:multiLevelType w:val="multilevel"/>
    <w:tmpl w:val="1D7EC522"/>
    <w:lvl w:ilvl="0">
      <w:start w:val="1"/>
      <w:numFmt w:val="decimal"/>
      <w:lvlText w:val="%1."/>
      <w:lvlJc w:val="left"/>
      <w:pPr>
        <w:ind w:left="360" w:hanging="360"/>
      </w:pPr>
      <w:rPr>
        <w:rFonts w:hint="default"/>
      </w:rPr>
    </w:lvl>
    <w:lvl w:ilvl="1">
      <w:start w:val="1"/>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2" w15:restartNumberingAfterBreak="0">
    <w:nsid w:val="5D670EE5"/>
    <w:multiLevelType w:val="hybridMultilevel"/>
    <w:tmpl w:val="2B54B872"/>
    <w:lvl w:ilvl="0" w:tplc="0C240FBE">
      <w:start w:val="1"/>
      <w:numFmt w:val="lowerLetter"/>
      <w:lvlText w:val="%1)"/>
      <w:lvlJc w:val="left"/>
      <w:pPr>
        <w:ind w:left="350" w:hanging="360"/>
      </w:pPr>
      <w:rPr>
        <w:rFonts w:asciiTheme="minorHAnsi" w:hAnsiTheme="minorHAnsi" w:cstheme="minorHAnsi" w:hint="default"/>
        <w:color w:val="231F20"/>
      </w:rPr>
    </w:lvl>
    <w:lvl w:ilvl="1" w:tplc="04160019" w:tentative="1">
      <w:start w:val="1"/>
      <w:numFmt w:val="lowerLetter"/>
      <w:lvlText w:val="%2."/>
      <w:lvlJc w:val="left"/>
      <w:pPr>
        <w:ind w:left="1070" w:hanging="360"/>
      </w:pPr>
    </w:lvl>
    <w:lvl w:ilvl="2" w:tplc="0416001B" w:tentative="1">
      <w:start w:val="1"/>
      <w:numFmt w:val="lowerRoman"/>
      <w:lvlText w:val="%3."/>
      <w:lvlJc w:val="right"/>
      <w:pPr>
        <w:ind w:left="1790" w:hanging="180"/>
      </w:pPr>
    </w:lvl>
    <w:lvl w:ilvl="3" w:tplc="0416000F" w:tentative="1">
      <w:start w:val="1"/>
      <w:numFmt w:val="decimal"/>
      <w:lvlText w:val="%4."/>
      <w:lvlJc w:val="left"/>
      <w:pPr>
        <w:ind w:left="2510" w:hanging="360"/>
      </w:pPr>
    </w:lvl>
    <w:lvl w:ilvl="4" w:tplc="04160019" w:tentative="1">
      <w:start w:val="1"/>
      <w:numFmt w:val="lowerLetter"/>
      <w:lvlText w:val="%5."/>
      <w:lvlJc w:val="left"/>
      <w:pPr>
        <w:ind w:left="3230" w:hanging="360"/>
      </w:pPr>
    </w:lvl>
    <w:lvl w:ilvl="5" w:tplc="0416001B" w:tentative="1">
      <w:start w:val="1"/>
      <w:numFmt w:val="lowerRoman"/>
      <w:lvlText w:val="%6."/>
      <w:lvlJc w:val="right"/>
      <w:pPr>
        <w:ind w:left="3950" w:hanging="180"/>
      </w:pPr>
    </w:lvl>
    <w:lvl w:ilvl="6" w:tplc="0416000F" w:tentative="1">
      <w:start w:val="1"/>
      <w:numFmt w:val="decimal"/>
      <w:lvlText w:val="%7."/>
      <w:lvlJc w:val="left"/>
      <w:pPr>
        <w:ind w:left="4670" w:hanging="360"/>
      </w:pPr>
    </w:lvl>
    <w:lvl w:ilvl="7" w:tplc="04160019" w:tentative="1">
      <w:start w:val="1"/>
      <w:numFmt w:val="lowerLetter"/>
      <w:lvlText w:val="%8."/>
      <w:lvlJc w:val="left"/>
      <w:pPr>
        <w:ind w:left="5390" w:hanging="360"/>
      </w:pPr>
    </w:lvl>
    <w:lvl w:ilvl="8" w:tplc="0416001B" w:tentative="1">
      <w:start w:val="1"/>
      <w:numFmt w:val="lowerRoman"/>
      <w:lvlText w:val="%9."/>
      <w:lvlJc w:val="right"/>
      <w:pPr>
        <w:ind w:left="6110" w:hanging="180"/>
      </w:pPr>
    </w:lvl>
  </w:abstractNum>
  <w:num w:numId="1" w16cid:durableId="834616342">
    <w:abstractNumId w:val="0"/>
  </w:num>
  <w:num w:numId="2" w16cid:durableId="375936368">
    <w:abstractNumId w:val="2"/>
  </w:num>
  <w:num w:numId="3" w16cid:durableId="280113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282"/>
    <w:rsid w:val="000007C3"/>
    <w:rsid w:val="0007223F"/>
    <w:rsid w:val="000B4D7A"/>
    <w:rsid w:val="001821B8"/>
    <w:rsid w:val="002D02DE"/>
    <w:rsid w:val="002F6915"/>
    <w:rsid w:val="003136BC"/>
    <w:rsid w:val="003D3517"/>
    <w:rsid w:val="00563C29"/>
    <w:rsid w:val="006170D5"/>
    <w:rsid w:val="006A5FEC"/>
    <w:rsid w:val="006B67D3"/>
    <w:rsid w:val="00735A78"/>
    <w:rsid w:val="007A44FF"/>
    <w:rsid w:val="007B492D"/>
    <w:rsid w:val="008500BC"/>
    <w:rsid w:val="008658B7"/>
    <w:rsid w:val="0093100C"/>
    <w:rsid w:val="009532E9"/>
    <w:rsid w:val="00984E69"/>
    <w:rsid w:val="00987C67"/>
    <w:rsid w:val="00A5472D"/>
    <w:rsid w:val="00AE482E"/>
    <w:rsid w:val="00B71BC1"/>
    <w:rsid w:val="00BB0C77"/>
    <w:rsid w:val="00C552B9"/>
    <w:rsid w:val="00D642B6"/>
    <w:rsid w:val="00D94282"/>
    <w:rsid w:val="00EC14AD"/>
    <w:rsid w:val="00EC402E"/>
    <w:rsid w:val="00F1030D"/>
    <w:rsid w:val="00F23BA5"/>
    <w:rsid w:val="00F51699"/>
    <w:rsid w:val="00F639F8"/>
    <w:rsid w:val="00F85B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4599D"/>
  <w15:chartTrackingRefBased/>
  <w15:docId w15:val="{13D3BA89-ADB5-46A7-BBB8-2EC8A9BD8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next w:val="Normal"/>
    <w:link w:val="Ttulo1Char"/>
    <w:uiPriority w:val="9"/>
    <w:unhideWhenUsed/>
    <w:qFormat/>
    <w:rsid w:val="00EC14AD"/>
    <w:pPr>
      <w:keepNext/>
      <w:keepLines/>
      <w:spacing w:after="324" w:line="246" w:lineRule="auto"/>
      <w:ind w:left="-5" w:right="-15" w:hanging="10"/>
      <w:outlineLvl w:val="0"/>
    </w:pPr>
    <w:rPr>
      <w:rFonts w:ascii="Courier New" w:eastAsia="Courier New" w:hAnsi="Courier New" w:cs="Courier New"/>
      <w:b/>
      <w:color w:val="000000"/>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9428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94282"/>
  </w:style>
  <w:style w:type="paragraph" w:styleId="Rodap">
    <w:name w:val="footer"/>
    <w:basedOn w:val="Normal"/>
    <w:link w:val="RodapChar"/>
    <w:uiPriority w:val="99"/>
    <w:unhideWhenUsed/>
    <w:rsid w:val="00D94282"/>
    <w:pPr>
      <w:tabs>
        <w:tab w:val="center" w:pos="4252"/>
        <w:tab w:val="right" w:pos="8504"/>
      </w:tabs>
      <w:spacing w:after="0" w:line="240" w:lineRule="auto"/>
    </w:pPr>
  </w:style>
  <w:style w:type="character" w:customStyle="1" w:styleId="RodapChar">
    <w:name w:val="Rodapé Char"/>
    <w:basedOn w:val="Fontepargpadro"/>
    <w:link w:val="Rodap"/>
    <w:uiPriority w:val="99"/>
    <w:rsid w:val="00D94282"/>
  </w:style>
  <w:style w:type="paragraph" w:styleId="NormalWeb">
    <w:name w:val="Normal (Web)"/>
    <w:basedOn w:val="Normal"/>
    <w:uiPriority w:val="99"/>
    <w:unhideWhenUsed/>
    <w:rsid w:val="00D9428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94282"/>
    <w:rPr>
      <w:b/>
      <w:bCs/>
    </w:rPr>
  </w:style>
  <w:style w:type="character" w:styleId="TextodoEspaoReservado">
    <w:name w:val="Placeholder Text"/>
    <w:basedOn w:val="Fontepargpadro"/>
    <w:uiPriority w:val="99"/>
    <w:semiHidden/>
    <w:rsid w:val="006A5FEC"/>
    <w:rPr>
      <w:color w:val="808080"/>
    </w:rPr>
  </w:style>
  <w:style w:type="character" w:customStyle="1" w:styleId="Ttulo1Char">
    <w:name w:val="Título 1 Char"/>
    <w:basedOn w:val="Fontepargpadro"/>
    <w:link w:val="Ttulo1"/>
    <w:uiPriority w:val="9"/>
    <w:rsid w:val="00EC14AD"/>
    <w:rPr>
      <w:rFonts w:ascii="Courier New" w:eastAsia="Courier New" w:hAnsi="Courier New" w:cs="Courier New"/>
      <w:b/>
      <w:color w:val="000000"/>
      <w:lang w:eastAsia="pt-BR"/>
    </w:rPr>
  </w:style>
  <w:style w:type="paragraph" w:styleId="PargrafodaLista">
    <w:name w:val="List Paragraph"/>
    <w:basedOn w:val="Normal"/>
    <w:uiPriority w:val="34"/>
    <w:qFormat/>
    <w:rsid w:val="00EC14AD"/>
    <w:pPr>
      <w:spacing w:after="0" w:line="240" w:lineRule="auto"/>
      <w:ind w:left="708"/>
    </w:pPr>
    <w:rPr>
      <w:rFonts w:ascii="Times New Roman" w:eastAsia="Times New Roman" w:hAnsi="Times New Roman" w:cs="Times New Roman"/>
      <w:sz w:val="20"/>
      <w:szCs w:val="20"/>
      <w:lang w:eastAsia="pt-BR"/>
    </w:rPr>
  </w:style>
  <w:style w:type="character" w:customStyle="1" w:styleId="Nenhum">
    <w:name w:val="Nenhum"/>
    <w:rsid w:val="00EC14AD"/>
  </w:style>
  <w:style w:type="table" w:styleId="Tabelacomgrade">
    <w:name w:val="Table Grid"/>
    <w:basedOn w:val="Tabelanormal"/>
    <w:uiPriority w:val="39"/>
    <w:rsid w:val="00EC14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8770">
      <w:bodyDiv w:val="1"/>
      <w:marLeft w:val="0"/>
      <w:marRight w:val="0"/>
      <w:marTop w:val="0"/>
      <w:marBottom w:val="0"/>
      <w:divBdr>
        <w:top w:val="none" w:sz="0" w:space="0" w:color="auto"/>
        <w:left w:val="none" w:sz="0" w:space="0" w:color="auto"/>
        <w:bottom w:val="none" w:sz="0" w:space="0" w:color="auto"/>
        <w:right w:val="none" w:sz="0" w:space="0" w:color="auto"/>
      </w:divBdr>
      <w:divsChild>
        <w:div w:id="1597320318">
          <w:marLeft w:val="0"/>
          <w:marRight w:val="0"/>
          <w:marTop w:val="0"/>
          <w:marBottom w:val="0"/>
          <w:divBdr>
            <w:top w:val="none" w:sz="0" w:space="0" w:color="auto"/>
            <w:left w:val="none" w:sz="0" w:space="0" w:color="auto"/>
            <w:bottom w:val="none" w:sz="0" w:space="0" w:color="auto"/>
            <w:right w:val="none" w:sz="0" w:space="0" w:color="auto"/>
          </w:divBdr>
          <w:divsChild>
            <w:div w:id="1083642467">
              <w:marLeft w:val="0"/>
              <w:marRight w:val="0"/>
              <w:marTop w:val="0"/>
              <w:marBottom w:val="0"/>
              <w:divBdr>
                <w:top w:val="none" w:sz="0" w:space="0" w:color="auto"/>
                <w:left w:val="none" w:sz="0" w:space="0" w:color="auto"/>
                <w:bottom w:val="none" w:sz="0" w:space="0" w:color="auto"/>
                <w:right w:val="none" w:sz="0" w:space="0" w:color="auto"/>
              </w:divBdr>
              <w:divsChild>
                <w:div w:id="971405335">
                  <w:marLeft w:val="0"/>
                  <w:marRight w:val="0"/>
                  <w:marTop w:val="0"/>
                  <w:marBottom w:val="0"/>
                  <w:divBdr>
                    <w:top w:val="none" w:sz="0" w:space="0" w:color="auto"/>
                    <w:left w:val="none" w:sz="0" w:space="0" w:color="auto"/>
                    <w:bottom w:val="none" w:sz="0" w:space="0" w:color="auto"/>
                    <w:right w:val="none" w:sz="0" w:space="0" w:color="auto"/>
                  </w:divBdr>
                  <w:divsChild>
                    <w:div w:id="358316078">
                      <w:marLeft w:val="0"/>
                      <w:marRight w:val="0"/>
                      <w:marTop w:val="0"/>
                      <w:marBottom w:val="0"/>
                      <w:divBdr>
                        <w:top w:val="none" w:sz="0" w:space="0" w:color="auto"/>
                        <w:left w:val="none" w:sz="0" w:space="0" w:color="auto"/>
                        <w:bottom w:val="none" w:sz="0" w:space="0" w:color="auto"/>
                        <w:right w:val="none" w:sz="0" w:space="0" w:color="auto"/>
                      </w:divBdr>
                      <w:divsChild>
                        <w:div w:id="455370529">
                          <w:marLeft w:val="0"/>
                          <w:marRight w:val="0"/>
                          <w:marTop w:val="0"/>
                          <w:marBottom w:val="0"/>
                          <w:divBdr>
                            <w:top w:val="none" w:sz="0" w:space="0" w:color="auto"/>
                            <w:left w:val="none" w:sz="0" w:space="0" w:color="auto"/>
                            <w:bottom w:val="none" w:sz="0" w:space="0" w:color="auto"/>
                            <w:right w:val="none" w:sz="0" w:space="0" w:color="auto"/>
                          </w:divBdr>
                          <w:divsChild>
                            <w:div w:id="102729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06294">
      <w:bodyDiv w:val="1"/>
      <w:marLeft w:val="0"/>
      <w:marRight w:val="0"/>
      <w:marTop w:val="0"/>
      <w:marBottom w:val="0"/>
      <w:divBdr>
        <w:top w:val="none" w:sz="0" w:space="0" w:color="auto"/>
        <w:left w:val="none" w:sz="0" w:space="0" w:color="auto"/>
        <w:bottom w:val="none" w:sz="0" w:space="0" w:color="auto"/>
        <w:right w:val="none" w:sz="0" w:space="0" w:color="auto"/>
      </w:divBdr>
      <w:divsChild>
        <w:div w:id="398525437">
          <w:marLeft w:val="0"/>
          <w:marRight w:val="0"/>
          <w:marTop w:val="0"/>
          <w:marBottom w:val="0"/>
          <w:divBdr>
            <w:top w:val="none" w:sz="0" w:space="0" w:color="auto"/>
            <w:left w:val="none" w:sz="0" w:space="0" w:color="auto"/>
            <w:bottom w:val="none" w:sz="0" w:space="0" w:color="auto"/>
            <w:right w:val="none" w:sz="0" w:space="0" w:color="auto"/>
          </w:divBdr>
          <w:divsChild>
            <w:div w:id="565072245">
              <w:marLeft w:val="0"/>
              <w:marRight w:val="0"/>
              <w:marTop w:val="0"/>
              <w:marBottom w:val="0"/>
              <w:divBdr>
                <w:top w:val="none" w:sz="0" w:space="0" w:color="auto"/>
                <w:left w:val="none" w:sz="0" w:space="0" w:color="auto"/>
                <w:bottom w:val="none" w:sz="0" w:space="0" w:color="auto"/>
                <w:right w:val="none" w:sz="0" w:space="0" w:color="auto"/>
              </w:divBdr>
              <w:divsChild>
                <w:div w:id="1576816713">
                  <w:marLeft w:val="0"/>
                  <w:marRight w:val="0"/>
                  <w:marTop w:val="0"/>
                  <w:marBottom w:val="0"/>
                  <w:divBdr>
                    <w:top w:val="none" w:sz="0" w:space="0" w:color="auto"/>
                    <w:left w:val="none" w:sz="0" w:space="0" w:color="auto"/>
                    <w:bottom w:val="none" w:sz="0" w:space="0" w:color="auto"/>
                    <w:right w:val="none" w:sz="0" w:space="0" w:color="auto"/>
                  </w:divBdr>
                  <w:divsChild>
                    <w:div w:id="676812768">
                      <w:marLeft w:val="0"/>
                      <w:marRight w:val="0"/>
                      <w:marTop w:val="0"/>
                      <w:marBottom w:val="0"/>
                      <w:divBdr>
                        <w:top w:val="none" w:sz="0" w:space="0" w:color="auto"/>
                        <w:left w:val="none" w:sz="0" w:space="0" w:color="auto"/>
                        <w:bottom w:val="none" w:sz="0" w:space="0" w:color="auto"/>
                        <w:right w:val="none" w:sz="0" w:space="0" w:color="auto"/>
                      </w:divBdr>
                      <w:divsChild>
                        <w:div w:id="1487280211">
                          <w:marLeft w:val="0"/>
                          <w:marRight w:val="0"/>
                          <w:marTop w:val="0"/>
                          <w:marBottom w:val="0"/>
                          <w:divBdr>
                            <w:top w:val="none" w:sz="0" w:space="0" w:color="auto"/>
                            <w:left w:val="none" w:sz="0" w:space="0" w:color="auto"/>
                            <w:bottom w:val="none" w:sz="0" w:space="0" w:color="auto"/>
                            <w:right w:val="none" w:sz="0" w:space="0" w:color="auto"/>
                          </w:divBdr>
                          <w:divsChild>
                            <w:div w:id="62293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7105338">
      <w:bodyDiv w:val="1"/>
      <w:marLeft w:val="0"/>
      <w:marRight w:val="0"/>
      <w:marTop w:val="0"/>
      <w:marBottom w:val="0"/>
      <w:divBdr>
        <w:top w:val="none" w:sz="0" w:space="0" w:color="auto"/>
        <w:left w:val="none" w:sz="0" w:space="0" w:color="auto"/>
        <w:bottom w:val="none" w:sz="0" w:space="0" w:color="auto"/>
        <w:right w:val="none" w:sz="0" w:space="0" w:color="auto"/>
      </w:divBdr>
    </w:div>
    <w:div w:id="417792405">
      <w:bodyDiv w:val="1"/>
      <w:marLeft w:val="0"/>
      <w:marRight w:val="0"/>
      <w:marTop w:val="0"/>
      <w:marBottom w:val="0"/>
      <w:divBdr>
        <w:top w:val="none" w:sz="0" w:space="0" w:color="auto"/>
        <w:left w:val="none" w:sz="0" w:space="0" w:color="auto"/>
        <w:bottom w:val="none" w:sz="0" w:space="0" w:color="auto"/>
        <w:right w:val="none" w:sz="0" w:space="0" w:color="auto"/>
      </w:divBdr>
    </w:div>
    <w:div w:id="662511243">
      <w:bodyDiv w:val="1"/>
      <w:marLeft w:val="0"/>
      <w:marRight w:val="0"/>
      <w:marTop w:val="0"/>
      <w:marBottom w:val="0"/>
      <w:divBdr>
        <w:top w:val="none" w:sz="0" w:space="0" w:color="auto"/>
        <w:left w:val="none" w:sz="0" w:space="0" w:color="auto"/>
        <w:bottom w:val="none" w:sz="0" w:space="0" w:color="auto"/>
        <w:right w:val="none" w:sz="0" w:space="0" w:color="auto"/>
      </w:divBdr>
    </w:div>
    <w:div w:id="895581196">
      <w:bodyDiv w:val="1"/>
      <w:marLeft w:val="0"/>
      <w:marRight w:val="0"/>
      <w:marTop w:val="0"/>
      <w:marBottom w:val="0"/>
      <w:divBdr>
        <w:top w:val="none" w:sz="0" w:space="0" w:color="auto"/>
        <w:left w:val="none" w:sz="0" w:space="0" w:color="auto"/>
        <w:bottom w:val="none" w:sz="0" w:space="0" w:color="auto"/>
        <w:right w:val="none" w:sz="0" w:space="0" w:color="auto"/>
      </w:divBdr>
    </w:div>
    <w:div w:id="906455652">
      <w:bodyDiv w:val="1"/>
      <w:marLeft w:val="0"/>
      <w:marRight w:val="0"/>
      <w:marTop w:val="0"/>
      <w:marBottom w:val="0"/>
      <w:divBdr>
        <w:top w:val="none" w:sz="0" w:space="0" w:color="auto"/>
        <w:left w:val="none" w:sz="0" w:space="0" w:color="auto"/>
        <w:bottom w:val="none" w:sz="0" w:space="0" w:color="auto"/>
        <w:right w:val="none" w:sz="0" w:space="0" w:color="auto"/>
      </w:divBdr>
    </w:div>
    <w:div w:id="1610121045">
      <w:bodyDiv w:val="1"/>
      <w:marLeft w:val="0"/>
      <w:marRight w:val="0"/>
      <w:marTop w:val="0"/>
      <w:marBottom w:val="0"/>
      <w:divBdr>
        <w:top w:val="none" w:sz="0" w:space="0" w:color="auto"/>
        <w:left w:val="none" w:sz="0" w:space="0" w:color="auto"/>
        <w:bottom w:val="none" w:sz="0" w:space="0" w:color="auto"/>
        <w:right w:val="none" w:sz="0" w:space="0" w:color="auto"/>
      </w:divBdr>
    </w:div>
    <w:div w:id="165977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A458F-3FF5-436A-8853-603ABD2580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4086</Words>
  <Characters>22065</Characters>
  <Application>Microsoft Office Word</Application>
  <DocSecurity>0</DocSecurity>
  <Lines>183</Lines>
  <Paragraphs>52</Paragraphs>
  <ScaleCrop>false</ScaleCrop>
  <HeadingPairs>
    <vt:vector size="2" baseType="variant">
      <vt:variant>
        <vt:lpstr>Título</vt:lpstr>
      </vt:variant>
      <vt:variant>
        <vt:i4>1</vt:i4>
      </vt:variant>
    </vt:vector>
  </HeadingPairs>
  <TitlesOfParts>
    <vt:vector size="1" baseType="lpstr">
      <vt:lpstr>Terram GoiâniaEd. Prospère Office Harmony, Alameda Ricardo Paranhos, 799, St. Marista.Terram Rio VerdeAv. Elavino Martins Guimarães, Qd. 04, Lt. 09, Jardim Bouganville.</vt:lpstr>
    </vt:vector>
  </TitlesOfParts>
  <Company/>
  <LinksUpToDate>false</LinksUpToDate>
  <CharactersWithSpaces>26099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Terram GoiâniaEd. Prospère Office Harmony, Alameda Ricardo Paranhos, 799, St. Marista.Terram Rio VerdeAv. Elavino Martins Guimarães, Qd. 04, Lt. 09, Jardim Bouganville.</dc:title>
  <dc:subject/>
  <dc:creator>Terram Jataí
Rua JK, 1817, Qd. 072F, Lt. 002A, Vila FátimaContatos:
(64) 3014-9705 e (62) 9911-1463
atendimento@terram.agr.br</dc:creator>
  <cp:keywords/>
  <dc:description/>
  <cp:lastModifiedBy>GILBERTO APARECIDO DIAS JUNIOR</cp:lastModifiedBy>
  <cp:revision>2</cp:revision>
  <dcterms:created xsi:type="dcterms:W3CDTF">2026-02-09T20:50:00Z</dcterms:created>
  <dcterms:modified xsi:type="dcterms:W3CDTF">2026-02-09T20:50:00Z</dcterms:modified>
</cp:coreProperties>
</file>