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59F820E" w:rsidP="159F820E" w:rsidRDefault="159F820E" w14:paraId="17EF4CCC" w14:textId="456A6124">
      <w:pPr>
        <w:pStyle w:val="Normal"/>
        <w:rPr>
          <w:sz w:val="32"/>
          <w:szCs w:val="32"/>
        </w:rPr>
      </w:pPr>
      <w:r w:rsidRPr="159F820E" w:rsidR="159F820E">
        <w:rPr>
          <w:sz w:val="32"/>
          <w:szCs w:val="32"/>
        </w:rPr>
        <w:t xml:space="preserve">One way that I want to bring people into this belief, is with the power of social media. I want to emphasize; there are dominant players, I know this. I am not trying to re-create (or marginally improve) the designs of today. </w:t>
      </w:r>
    </w:p>
    <w:p w:rsidR="159F820E" w:rsidP="159F820E" w:rsidRDefault="159F820E" w14:paraId="71BC3270" w14:textId="0E99E1B3">
      <w:pPr>
        <w:pStyle w:val="Normal"/>
        <w:rPr>
          <w:sz w:val="32"/>
          <w:szCs w:val="32"/>
        </w:rPr>
      </w:pPr>
      <w:r w:rsidRPr="159F820E" w:rsidR="159F820E">
        <w:rPr>
          <w:sz w:val="32"/>
          <w:szCs w:val="32"/>
        </w:rPr>
        <w:t>One thing I love about the power &amp; promise of vector-driven communication is the ability to target communications. Great selections based on “From</w:t>
      </w:r>
      <w:r w:rsidRPr="159F820E" w:rsidR="159F820E">
        <w:rPr>
          <w:sz w:val="32"/>
          <w:szCs w:val="32"/>
        </w:rPr>
        <w:t>”,</w:t>
      </w:r>
      <w:r w:rsidRPr="159F820E" w:rsidR="159F820E">
        <w:rPr>
          <w:sz w:val="32"/>
          <w:szCs w:val="32"/>
        </w:rPr>
        <w:t xml:space="preserve"> &amp; even better selections in the “To”</w:t>
      </w:r>
    </w:p>
    <w:p w:rsidR="159F820E" w:rsidP="159F820E" w:rsidRDefault="159F820E" w14:paraId="4669594F" w14:textId="110063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  <w:r w:rsidRPr="159F820E" w:rsidR="159F820E">
        <w:rPr>
          <w:sz w:val="32"/>
          <w:szCs w:val="32"/>
        </w:rPr>
        <w:t xml:space="preserve">Example; many city &amp; town officials communicate with their citizens via twitter. An example might be a fire or a flood. Someone with the given city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D3ACE"/>
    <w:rsid w:val="0D3D3ACE"/>
    <w:rsid w:val="159F8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8D86"/>
  <w15:chartTrackingRefBased/>
  <w15:docId w15:val="{2C317605-0DEE-4A25-A914-48F1FA310E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2023-10-09T17:52:49.8221377Z</dcterms:created>
  <dcterms:modified xsi:type="dcterms:W3CDTF">2023-10-09T19:52:33.2385845Z</dcterms:modified>
  <dc:creator>Jeff DeRemer</dc:creator>
  <lastModifiedBy>Jeff DeRemer</lastModifiedBy>
</coreProperties>
</file>