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46CBCBA" w:rsidP="3AF5B4CD" w:rsidRDefault="146CBCBA" w14:paraId="315D8CBC" w14:textId="5D24E618" w14:noSpellErr="1">
      <w:pPr>
        <w:ind w:left="1440"/>
        <w:rPr>
          <w:rFonts w:ascii="Calibri" w:hAnsi="Calibri" w:eastAsia="Calibri" w:cs="Calibri"/>
          <w:color w:val="000000" w:themeColor="text1"/>
          <w:sz w:val="36"/>
          <w:szCs w:val="36"/>
        </w:rPr>
      </w:pPr>
      <w:r w:rsidRPr="55C95A40" w:rsidR="71EEC1FE">
        <w:rPr>
          <w:rFonts w:ascii="Calibri" w:hAnsi="Calibri" w:eastAsia="Calibri" w:cs="Calibri"/>
          <w:color w:val="000000" w:themeColor="text1" w:themeTint="FF" w:themeShade="FF"/>
          <w:sz w:val="36"/>
          <w:szCs w:val="36"/>
        </w:rPr>
        <w:t>Service-Centric &amp; Cloud Computing Report</w:t>
      </w:r>
    </w:p>
    <w:p w:rsidR="146CBCBA" w:rsidP="3AF5B4CD" w:rsidRDefault="146CBCBA" w14:paraId="0AF8C2CC" w14:textId="10B3727E" w14:noSpellErr="1">
      <w:pPr>
        <w:jc w:val="center"/>
        <w:rPr>
          <w:rFonts w:ascii="Calibri" w:hAnsi="Calibri" w:eastAsia="Calibri" w:cs="Calibri"/>
          <w:color w:val="000000" w:themeColor="text1"/>
          <w:sz w:val="24"/>
          <w:szCs w:val="24"/>
        </w:rPr>
      </w:pPr>
      <w:r w:rsidRPr="55C95A40" w:rsidR="71EEC1FE">
        <w:rPr>
          <w:rFonts w:ascii="Calibri" w:hAnsi="Calibri" w:eastAsia="Calibri" w:cs="Calibri"/>
          <w:color w:val="000000" w:themeColor="text1" w:themeTint="FF" w:themeShade="FF"/>
          <w:sz w:val="24"/>
          <w:szCs w:val="24"/>
        </w:rPr>
        <w:t>Terrence Oppon N1004932</w:t>
      </w:r>
    </w:p>
    <w:p w:rsidR="3AF5B4CD" w:rsidP="3AF5B4CD" w:rsidRDefault="3AF5B4CD" w14:paraId="0D2E9941" w14:textId="07287382" w14:noSpellErr="1">
      <w:pPr>
        <w:jc w:val="center"/>
        <w:rPr>
          <w:rFonts w:ascii="Calibri" w:hAnsi="Calibri" w:eastAsia="Calibri" w:cs="Calibri"/>
          <w:color w:val="000000" w:themeColor="text1"/>
          <w:sz w:val="24"/>
          <w:szCs w:val="24"/>
        </w:rPr>
      </w:pPr>
    </w:p>
    <w:p w:rsidR="00C630AD" w:rsidP="3AF5B4CD" w:rsidRDefault="00C630AD" w14:paraId="7BE881C0" w14:textId="77777777" w14:noSpellErr="1">
      <w:pPr>
        <w:rPr>
          <w:rFonts w:ascii="Calibri" w:hAnsi="Calibri" w:eastAsia="Calibri" w:cs="Calibri"/>
          <w:b w:val="1"/>
          <w:bCs w:val="1"/>
          <w:color w:val="000000" w:themeColor="text1"/>
          <w:sz w:val="31"/>
          <w:szCs w:val="31"/>
          <w:u w:val="single"/>
        </w:rPr>
      </w:pPr>
    </w:p>
    <w:p w:rsidR="00C630AD" w:rsidP="3AF5B4CD" w:rsidRDefault="00C630AD" w14:paraId="5D8B6F32" w14:textId="77777777" w14:noSpellErr="1">
      <w:pPr>
        <w:rPr>
          <w:rFonts w:ascii="Calibri" w:hAnsi="Calibri" w:eastAsia="Calibri" w:cs="Calibri"/>
          <w:b w:val="1"/>
          <w:bCs w:val="1"/>
          <w:color w:val="000000" w:themeColor="text1"/>
          <w:sz w:val="31"/>
          <w:szCs w:val="31"/>
          <w:u w:val="single"/>
        </w:rPr>
      </w:pPr>
    </w:p>
    <w:p w:rsidR="00C630AD" w:rsidP="3AF5B4CD" w:rsidRDefault="00C630AD" w14:paraId="2C2768F1" w14:textId="77777777" w14:noSpellErr="1">
      <w:pPr>
        <w:rPr>
          <w:rFonts w:ascii="Calibri" w:hAnsi="Calibri" w:eastAsia="Calibri" w:cs="Calibri"/>
          <w:b w:val="1"/>
          <w:bCs w:val="1"/>
          <w:color w:val="000000" w:themeColor="text1"/>
          <w:sz w:val="31"/>
          <w:szCs w:val="31"/>
          <w:u w:val="single"/>
        </w:rPr>
      </w:pPr>
    </w:p>
    <w:p w:rsidR="00C630AD" w:rsidP="3AF5B4CD" w:rsidRDefault="00C630AD" w14:paraId="172380B9" w14:textId="77777777" w14:noSpellErr="1">
      <w:pPr>
        <w:rPr>
          <w:rFonts w:ascii="Calibri" w:hAnsi="Calibri" w:eastAsia="Calibri" w:cs="Calibri"/>
          <w:b w:val="1"/>
          <w:bCs w:val="1"/>
          <w:color w:val="000000" w:themeColor="text1"/>
          <w:sz w:val="31"/>
          <w:szCs w:val="31"/>
          <w:u w:val="single"/>
        </w:rPr>
      </w:pPr>
    </w:p>
    <w:p w:rsidR="00C630AD" w:rsidP="3AF5B4CD" w:rsidRDefault="00C630AD" w14:paraId="5CDB5D9A" w14:textId="77777777" w14:noSpellErr="1">
      <w:pPr>
        <w:rPr>
          <w:rFonts w:ascii="Calibri" w:hAnsi="Calibri" w:eastAsia="Calibri" w:cs="Calibri"/>
          <w:b w:val="1"/>
          <w:bCs w:val="1"/>
          <w:color w:val="000000" w:themeColor="text1"/>
          <w:sz w:val="31"/>
          <w:szCs w:val="31"/>
          <w:u w:val="single"/>
        </w:rPr>
      </w:pPr>
    </w:p>
    <w:p w:rsidR="00C630AD" w:rsidP="3AF5B4CD" w:rsidRDefault="00C630AD" w14:paraId="0D957450" w14:textId="77777777" w14:noSpellErr="1">
      <w:pPr>
        <w:rPr>
          <w:rFonts w:ascii="Calibri" w:hAnsi="Calibri" w:eastAsia="Calibri" w:cs="Calibri"/>
          <w:b w:val="1"/>
          <w:bCs w:val="1"/>
          <w:color w:val="000000" w:themeColor="text1"/>
          <w:sz w:val="31"/>
          <w:szCs w:val="31"/>
          <w:u w:val="single"/>
        </w:rPr>
      </w:pPr>
    </w:p>
    <w:p w:rsidR="00C630AD" w:rsidP="3AF5B4CD" w:rsidRDefault="00C630AD" w14:paraId="2AA2BEE4" w14:textId="77777777" w14:noSpellErr="1">
      <w:pPr>
        <w:rPr>
          <w:rFonts w:ascii="Calibri" w:hAnsi="Calibri" w:eastAsia="Calibri" w:cs="Calibri"/>
          <w:b w:val="1"/>
          <w:bCs w:val="1"/>
          <w:color w:val="000000" w:themeColor="text1"/>
          <w:sz w:val="31"/>
          <w:szCs w:val="31"/>
          <w:u w:val="single"/>
        </w:rPr>
      </w:pPr>
    </w:p>
    <w:p w:rsidR="00C630AD" w:rsidP="3AF5B4CD" w:rsidRDefault="00C630AD" w14:paraId="57561A00" w14:textId="77777777" w14:noSpellErr="1">
      <w:pPr>
        <w:rPr>
          <w:rFonts w:ascii="Calibri" w:hAnsi="Calibri" w:eastAsia="Calibri" w:cs="Calibri"/>
          <w:b w:val="1"/>
          <w:bCs w:val="1"/>
          <w:color w:val="000000" w:themeColor="text1"/>
          <w:sz w:val="31"/>
          <w:szCs w:val="31"/>
          <w:u w:val="single"/>
        </w:rPr>
      </w:pPr>
    </w:p>
    <w:p w:rsidR="00C630AD" w:rsidP="3AF5B4CD" w:rsidRDefault="00C630AD" w14:paraId="61AEFF35" w14:textId="77777777" w14:noSpellErr="1">
      <w:pPr>
        <w:rPr>
          <w:rFonts w:ascii="Calibri" w:hAnsi="Calibri" w:eastAsia="Calibri" w:cs="Calibri"/>
          <w:b w:val="1"/>
          <w:bCs w:val="1"/>
          <w:color w:val="000000" w:themeColor="text1"/>
          <w:sz w:val="31"/>
          <w:szCs w:val="31"/>
          <w:u w:val="single"/>
        </w:rPr>
      </w:pPr>
    </w:p>
    <w:p w:rsidR="00C630AD" w:rsidP="3AF5B4CD" w:rsidRDefault="00C630AD" w14:paraId="2DA2DDCE" w14:textId="77777777" w14:noSpellErr="1">
      <w:pPr>
        <w:rPr>
          <w:rFonts w:ascii="Calibri" w:hAnsi="Calibri" w:eastAsia="Calibri" w:cs="Calibri"/>
          <w:b w:val="1"/>
          <w:bCs w:val="1"/>
          <w:color w:val="000000" w:themeColor="text1"/>
          <w:sz w:val="31"/>
          <w:szCs w:val="31"/>
          <w:u w:val="single"/>
        </w:rPr>
      </w:pPr>
    </w:p>
    <w:p w:rsidR="00C630AD" w:rsidP="3AF5B4CD" w:rsidRDefault="00C630AD" w14:paraId="6B75661F" w14:textId="77777777" w14:noSpellErr="1">
      <w:pPr>
        <w:rPr>
          <w:rFonts w:ascii="Calibri" w:hAnsi="Calibri" w:eastAsia="Calibri" w:cs="Calibri"/>
          <w:b w:val="1"/>
          <w:bCs w:val="1"/>
          <w:color w:val="000000" w:themeColor="text1"/>
          <w:sz w:val="31"/>
          <w:szCs w:val="31"/>
          <w:u w:val="single"/>
        </w:rPr>
      </w:pPr>
    </w:p>
    <w:p w:rsidR="00C630AD" w:rsidP="3AF5B4CD" w:rsidRDefault="00C630AD" w14:paraId="3355BB6E" w14:textId="77777777" w14:noSpellErr="1">
      <w:pPr>
        <w:rPr>
          <w:rFonts w:ascii="Calibri" w:hAnsi="Calibri" w:eastAsia="Calibri" w:cs="Calibri"/>
          <w:b w:val="1"/>
          <w:bCs w:val="1"/>
          <w:color w:val="000000" w:themeColor="text1"/>
          <w:sz w:val="31"/>
          <w:szCs w:val="31"/>
          <w:u w:val="single"/>
        </w:rPr>
      </w:pPr>
    </w:p>
    <w:p w:rsidR="00C630AD" w:rsidP="3AF5B4CD" w:rsidRDefault="00C630AD" w14:paraId="6A0789BA" w14:textId="77777777" w14:noSpellErr="1">
      <w:pPr>
        <w:rPr>
          <w:rFonts w:ascii="Calibri" w:hAnsi="Calibri" w:eastAsia="Calibri" w:cs="Calibri"/>
          <w:b w:val="1"/>
          <w:bCs w:val="1"/>
          <w:color w:val="000000" w:themeColor="text1"/>
          <w:sz w:val="31"/>
          <w:szCs w:val="31"/>
          <w:u w:val="single"/>
        </w:rPr>
      </w:pPr>
    </w:p>
    <w:p w:rsidR="00C630AD" w:rsidP="3AF5B4CD" w:rsidRDefault="00C630AD" w14:paraId="0C870725" w14:textId="77777777" w14:noSpellErr="1">
      <w:pPr>
        <w:rPr>
          <w:rFonts w:ascii="Calibri" w:hAnsi="Calibri" w:eastAsia="Calibri" w:cs="Calibri"/>
          <w:b w:val="1"/>
          <w:bCs w:val="1"/>
          <w:color w:val="000000" w:themeColor="text1"/>
          <w:sz w:val="31"/>
          <w:szCs w:val="31"/>
          <w:u w:val="single"/>
        </w:rPr>
      </w:pPr>
    </w:p>
    <w:p w:rsidR="00C630AD" w:rsidP="3AF5B4CD" w:rsidRDefault="00C630AD" w14:paraId="67DA6F85" w14:textId="77777777" w14:noSpellErr="1">
      <w:pPr>
        <w:rPr>
          <w:rFonts w:ascii="Calibri" w:hAnsi="Calibri" w:eastAsia="Calibri" w:cs="Calibri"/>
          <w:b w:val="1"/>
          <w:bCs w:val="1"/>
          <w:color w:val="000000" w:themeColor="text1"/>
          <w:sz w:val="31"/>
          <w:szCs w:val="31"/>
          <w:u w:val="single"/>
        </w:rPr>
      </w:pPr>
    </w:p>
    <w:p w:rsidR="00C630AD" w:rsidP="3AF5B4CD" w:rsidRDefault="00C630AD" w14:paraId="76C8B50A" w14:textId="77777777" w14:noSpellErr="1">
      <w:pPr>
        <w:rPr>
          <w:rFonts w:ascii="Calibri" w:hAnsi="Calibri" w:eastAsia="Calibri" w:cs="Calibri"/>
          <w:b w:val="1"/>
          <w:bCs w:val="1"/>
          <w:color w:val="000000" w:themeColor="text1"/>
          <w:sz w:val="31"/>
          <w:szCs w:val="31"/>
          <w:u w:val="single"/>
        </w:rPr>
      </w:pPr>
    </w:p>
    <w:p w:rsidR="00C630AD" w:rsidP="3AF5B4CD" w:rsidRDefault="00C630AD" w14:paraId="12542590" w14:textId="77777777" w14:noSpellErr="1">
      <w:pPr>
        <w:rPr>
          <w:rFonts w:ascii="Calibri" w:hAnsi="Calibri" w:eastAsia="Calibri" w:cs="Calibri"/>
          <w:b w:val="1"/>
          <w:bCs w:val="1"/>
          <w:color w:val="000000" w:themeColor="text1"/>
          <w:sz w:val="31"/>
          <w:szCs w:val="31"/>
          <w:u w:val="single"/>
        </w:rPr>
      </w:pPr>
    </w:p>
    <w:p w:rsidR="00C630AD" w:rsidP="3AF5B4CD" w:rsidRDefault="00C630AD" w14:paraId="2AE7166E" w14:textId="77777777" w14:noSpellErr="1">
      <w:pPr>
        <w:rPr>
          <w:rFonts w:ascii="Calibri" w:hAnsi="Calibri" w:eastAsia="Calibri" w:cs="Calibri"/>
          <w:b w:val="1"/>
          <w:bCs w:val="1"/>
          <w:color w:val="000000" w:themeColor="text1"/>
          <w:sz w:val="31"/>
          <w:szCs w:val="31"/>
          <w:u w:val="single"/>
        </w:rPr>
      </w:pPr>
    </w:p>
    <w:p w:rsidR="00C630AD" w:rsidP="3AF5B4CD" w:rsidRDefault="00C630AD" w14:paraId="7F03CBFC" w14:textId="77777777" w14:noSpellErr="1">
      <w:pPr>
        <w:rPr>
          <w:rFonts w:ascii="Calibri" w:hAnsi="Calibri" w:eastAsia="Calibri" w:cs="Calibri"/>
          <w:b w:val="1"/>
          <w:bCs w:val="1"/>
          <w:color w:val="000000" w:themeColor="text1"/>
          <w:sz w:val="31"/>
          <w:szCs w:val="31"/>
          <w:u w:val="single"/>
        </w:rPr>
      </w:pPr>
    </w:p>
    <w:p w:rsidR="00C630AD" w:rsidP="3AF5B4CD" w:rsidRDefault="00C630AD" w14:paraId="00A25A4C" w14:textId="77777777" w14:noSpellErr="1">
      <w:pPr>
        <w:rPr>
          <w:rFonts w:ascii="Calibri" w:hAnsi="Calibri" w:eastAsia="Calibri" w:cs="Calibri"/>
          <w:b w:val="1"/>
          <w:bCs w:val="1"/>
          <w:color w:val="000000" w:themeColor="text1"/>
          <w:sz w:val="31"/>
          <w:szCs w:val="31"/>
          <w:u w:val="single"/>
        </w:rPr>
      </w:pPr>
    </w:p>
    <w:p w:rsidR="107F9015" w:rsidP="1F5374C2" w:rsidRDefault="107F9015" w14:paraId="7FF20B75" w14:textId="4FB57DA7" w14:noSpellErr="1">
      <w:pPr>
        <w:rPr>
          <w:rFonts w:ascii="Calibri" w:hAnsi="Calibri" w:eastAsia="Calibri" w:cs="Calibri" w:asciiTheme="minorAscii" w:hAnsiTheme="minorAscii" w:eastAsiaTheme="minorAscii" w:cstheme="minorAscii"/>
          <w:color w:val="auto" w:themeColor="text1"/>
          <w:sz w:val="24"/>
          <w:szCs w:val="24"/>
        </w:rPr>
      </w:pPr>
      <w:r w:rsidRPr="1F5374C2" w:rsidR="18DA74C7">
        <w:rPr>
          <w:rFonts w:ascii="Calibri" w:hAnsi="Calibri" w:eastAsia="Calibri" w:cs="Calibri" w:asciiTheme="minorAscii" w:hAnsiTheme="minorAscii" w:eastAsiaTheme="minorAscii" w:cstheme="minorAscii"/>
          <w:b w:val="1"/>
          <w:bCs w:val="1"/>
          <w:color w:val="auto"/>
          <w:sz w:val="24"/>
          <w:szCs w:val="24"/>
          <w:u w:val="single"/>
        </w:rPr>
        <w:t>Brief</w:t>
      </w:r>
      <w:r w:rsidRPr="1F5374C2" w:rsidR="71EEC1FE">
        <w:rPr>
          <w:rFonts w:ascii="Calibri" w:hAnsi="Calibri" w:eastAsia="Calibri" w:cs="Calibri" w:asciiTheme="minorAscii" w:hAnsiTheme="minorAscii" w:eastAsiaTheme="minorAscii" w:cstheme="minorAscii"/>
          <w:b w:val="1"/>
          <w:bCs w:val="1"/>
          <w:color w:val="auto"/>
          <w:sz w:val="24"/>
          <w:szCs w:val="24"/>
          <w:u w:val="single"/>
        </w:rPr>
        <w:t xml:space="preserve"> function description</w:t>
      </w:r>
    </w:p>
    <w:p w:rsidR="146CBCBA" w:rsidP="1F5374C2" w:rsidRDefault="146CBCBA" w14:paraId="2CD5DE08" w14:textId="1C420C4E" w14:noSpellErr="1">
      <w:pPr>
        <w:rPr>
          <w:rFonts w:ascii="Calibri" w:hAnsi="Calibri" w:eastAsia="Calibri" w:cs="Calibri" w:asciiTheme="minorAscii" w:hAnsiTheme="minorAscii" w:eastAsiaTheme="minorAscii" w:cstheme="minorAscii"/>
          <w:b w:val="1"/>
          <w:bCs w:val="1"/>
          <w:color w:val="auto" w:themeColor="text1"/>
          <w:sz w:val="24"/>
          <w:szCs w:val="24"/>
        </w:rPr>
      </w:pPr>
      <w:r w:rsidRPr="1F5374C2" w:rsidR="71EEC1FE">
        <w:rPr>
          <w:rFonts w:ascii="Calibri" w:hAnsi="Calibri" w:eastAsia="Calibri" w:cs="Calibri" w:asciiTheme="minorAscii" w:hAnsiTheme="minorAscii" w:eastAsiaTheme="minorAscii" w:cstheme="minorAscii"/>
          <w:b w:val="1"/>
          <w:bCs w:val="1"/>
          <w:color w:val="auto"/>
          <w:sz w:val="24"/>
          <w:szCs w:val="24"/>
        </w:rPr>
        <w:t xml:space="preserve">Generating a unique user </w:t>
      </w:r>
    </w:p>
    <w:p w:rsidR="146CBCBA" w:rsidP="1F5374C2" w:rsidRDefault="146CBCBA" w14:paraId="1390A9C8" w14:textId="438A8702">
      <w:pPr>
        <w:rPr>
          <w:rFonts w:ascii="Calibri" w:hAnsi="Calibri" w:eastAsia="Calibri" w:cs="Calibri" w:asciiTheme="minorAscii" w:hAnsiTheme="minorAscii" w:eastAsiaTheme="minorAscii" w:cstheme="minorAscii"/>
          <w:color w:val="auto" w:themeColor="text1"/>
          <w:sz w:val="24"/>
          <w:szCs w:val="24"/>
        </w:rPr>
      </w:pPr>
      <w:r w:rsidRPr="1F5374C2" w:rsidR="71EEC1FE">
        <w:rPr>
          <w:rFonts w:ascii="Calibri" w:hAnsi="Calibri" w:eastAsia="Calibri" w:cs="Calibri" w:asciiTheme="minorAscii" w:hAnsiTheme="minorAscii" w:eastAsiaTheme="minorAscii" w:cstheme="minorAscii"/>
          <w:color w:val="auto"/>
          <w:sz w:val="24"/>
          <w:szCs w:val="24"/>
        </w:rPr>
        <w:t xml:space="preserve">In my project, </w:t>
      </w:r>
      <w:r w:rsidRPr="1F5374C2" w:rsidR="71EEC1FE">
        <w:rPr>
          <w:rFonts w:ascii="Calibri" w:hAnsi="Calibri" w:eastAsia="Calibri" w:cs="Calibri" w:asciiTheme="minorAscii" w:hAnsiTheme="minorAscii" w:eastAsiaTheme="minorAscii" w:cstheme="minorAscii"/>
          <w:color w:val="auto"/>
          <w:sz w:val="24"/>
          <w:szCs w:val="24"/>
        </w:rPr>
        <w:t>new users</w:t>
      </w:r>
      <w:r w:rsidRPr="1F5374C2" w:rsidR="71EEC1FE">
        <w:rPr>
          <w:rFonts w:ascii="Calibri" w:hAnsi="Calibri" w:eastAsia="Calibri" w:cs="Calibri" w:asciiTheme="minorAscii" w:hAnsiTheme="minorAscii" w:eastAsiaTheme="minorAscii" w:cstheme="minorAscii"/>
          <w:color w:val="auto"/>
          <w:sz w:val="24"/>
          <w:szCs w:val="24"/>
        </w:rPr>
        <w:t xml:space="preserve"> can create an account using the user registration feature when entering their username and password. The input is checked to make sure both fields are supplied when a POST request is sent to the /</w:t>
      </w:r>
      <w:r w:rsidRPr="1F5374C2" w:rsidR="71EEC1FE">
        <w:rPr>
          <w:rFonts w:ascii="Calibri" w:hAnsi="Calibri" w:eastAsia="Calibri" w:cs="Calibri" w:asciiTheme="minorAscii" w:hAnsiTheme="minorAscii" w:eastAsiaTheme="minorAscii" w:cstheme="minorAscii"/>
          <w:color w:val="auto"/>
          <w:sz w:val="24"/>
          <w:szCs w:val="24"/>
        </w:rPr>
        <w:t>api</w:t>
      </w:r>
      <w:r w:rsidRPr="1F5374C2" w:rsidR="71EEC1FE">
        <w:rPr>
          <w:rFonts w:ascii="Calibri" w:hAnsi="Calibri" w:eastAsia="Calibri" w:cs="Calibri" w:asciiTheme="minorAscii" w:hAnsiTheme="minorAscii" w:eastAsiaTheme="minorAscii" w:cstheme="minorAscii"/>
          <w:color w:val="auto"/>
          <w:sz w:val="24"/>
          <w:szCs w:val="24"/>
        </w:rPr>
        <w:t xml:space="preserve">/register endpoint. By calling the </w:t>
      </w:r>
      <w:r w:rsidRPr="1F5374C2" w:rsidR="71EEC1FE">
        <w:rPr>
          <w:rFonts w:ascii="Calibri" w:hAnsi="Calibri" w:eastAsia="Calibri" w:cs="Calibri" w:asciiTheme="minorAscii" w:hAnsiTheme="minorAscii" w:eastAsiaTheme="minorAscii" w:cstheme="minorAscii"/>
          <w:color w:val="auto"/>
          <w:sz w:val="24"/>
          <w:szCs w:val="24"/>
        </w:rPr>
        <w:t>generateUserId</w:t>
      </w:r>
      <w:r w:rsidRPr="1F5374C2" w:rsidR="71EEC1FE">
        <w:rPr>
          <w:rFonts w:ascii="Calibri" w:hAnsi="Calibri" w:eastAsia="Calibri" w:cs="Calibri" w:asciiTheme="minorAscii" w:hAnsiTheme="minorAscii" w:eastAsiaTheme="minorAscii" w:cstheme="minorAscii"/>
          <w:color w:val="auto"/>
          <w:sz w:val="24"/>
          <w:szCs w:val="24"/>
        </w:rPr>
        <w:t>(</w:t>
      </w:r>
      <w:r w:rsidRPr="1F5374C2" w:rsidR="71EEC1FE">
        <w:rPr>
          <w:rFonts w:ascii="Calibri" w:hAnsi="Calibri" w:eastAsia="Calibri" w:cs="Calibri" w:asciiTheme="minorAscii" w:hAnsiTheme="minorAscii" w:eastAsiaTheme="minorAscii" w:cstheme="minorAscii"/>
          <w:color w:val="auto"/>
          <w:sz w:val="24"/>
          <w:szCs w:val="24"/>
        </w:rPr>
        <w:t xml:space="preserve">) function, which sends a request to the external </w:t>
      </w:r>
      <w:r w:rsidRPr="1F5374C2" w:rsidR="71EEC1FE">
        <w:rPr>
          <w:rFonts w:ascii="Calibri" w:hAnsi="Calibri" w:eastAsia="Calibri" w:cs="Calibri" w:asciiTheme="minorAscii" w:hAnsiTheme="minorAscii" w:eastAsiaTheme="minorAscii" w:cstheme="minorAscii"/>
          <w:color w:val="auto"/>
          <w:sz w:val="24"/>
          <w:szCs w:val="24"/>
        </w:rPr>
        <w:t>api</w:t>
      </w:r>
      <w:r w:rsidRPr="1F5374C2" w:rsidR="71EEC1FE">
        <w:rPr>
          <w:rFonts w:ascii="Calibri" w:hAnsi="Calibri" w:eastAsia="Calibri" w:cs="Calibri" w:asciiTheme="minorAscii" w:hAnsiTheme="minorAscii" w:eastAsiaTheme="minorAscii" w:cstheme="minorAscii"/>
          <w:color w:val="auto"/>
          <w:sz w:val="24"/>
          <w:szCs w:val="24"/>
        </w:rPr>
        <w:t xml:space="preserve"> random.org, yields a unique user ID. This assigns the new user a random number between 1 and 100. After that, the user data is saved and pushed in JSON format to a User database in the MongoDB database. The response </w:t>
      </w:r>
      <w:r w:rsidRPr="1F5374C2" w:rsidR="71EEC1FE">
        <w:rPr>
          <w:rFonts w:ascii="Calibri" w:hAnsi="Calibri" w:eastAsia="Calibri" w:cs="Calibri" w:asciiTheme="minorAscii" w:hAnsiTheme="minorAscii" w:eastAsiaTheme="minorAscii" w:cstheme="minorAscii"/>
          <w:color w:val="auto"/>
          <w:sz w:val="24"/>
          <w:szCs w:val="24"/>
        </w:rPr>
        <w:t>contains</w:t>
      </w:r>
      <w:r w:rsidRPr="1F5374C2" w:rsidR="71EEC1FE">
        <w:rPr>
          <w:rFonts w:ascii="Calibri" w:hAnsi="Calibri" w:eastAsia="Calibri" w:cs="Calibri" w:asciiTheme="minorAscii" w:hAnsiTheme="minorAscii" w:eastAsiaTheme="minorAscii" w:cstheme="minorAscii"/>
          <w:color w:val="auto"/>
          <w:sz w:val="24"/>
          <w:szCs w:val="24"/>
        </w:rPr>
        <w:t xml:space="preserve"> the generated user ID.</w:t>
      </w:r>
    </w:p>
    <w:p w:rsidR="3E4E9EC5" w:rsidP="1F5374C2" w:rsidRDefault="3E4E9EC5" w14:paraId="1DBC2F61" w14:textId="3D844E8F" w14:noSpellErr="1">
      <w:pPr>
        <w:rPr>
          <w:rFonts w:ascii="Calibri" w:hAnsi="Calibri" w:eastAsia="Calibri" w:cs="Calibri" w:asciiTheme="minorAscii" w:hAnsiTheme="minorAscii" w:eastAsiaTheme="minorAscii" w:cstheme="minorAscii"/>
          <w:color w:val="auto"/>
          <w:sz w:val="24"/>
          <w:szCs w:val="24"/>
        </w:rPr>
      </w:pPr>
      <w:r>
        <w:rPr>
          <w:noProof/>
        </w:rPr>
        <w:drawing>
          <wp:inline distT="0" distB="0" distL="0" distR="0" wp14:anchorId="3F4F758B" wp14:editId="3AC061BD">
            <wp:extent cx="1462970" cy="2363258"/>
            <wp:effectExtent l="0" t="0" r="0" b="0"/>
            <wp:docPr id="171600405" name="Picture 171600405"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cstate="print">
                      <a:extLst xmlns:a="http://schemas.openxmlformats.org/drawingml/2006/main">
                        <a:ext uri="{28A0092B-C50C-407E-A947-70E740481C1C}">
                          <a14:useLocalDpi xmlns:a14="http://schemas.microsoft.com/office/drawing/2010/main" val="0"/>
                        </a:ext>
                      </a:extLst>
                    </a:blip>
                    <a:srcRect l="33750" t="21177" r="41875" b="4706"/>
                    <a:stretch/>
                  </pic:blipFill>
                  <pic:spPr xmlns:pic="http://schemas.openxmlformats.org/drawingml/2006/picture" bwMode="auto">
                    <a:xfrm xmlns:a="http://schemas.openxmlformats.org/drawingml/2006/main" rot="0" flipH="0" flipV="0">
                      <a:off x="0" y="0"/>
                      <a:ext cx="1462970" cy="2363258"/>
                    </a:xfrm>
                    <a:prstGeom xmlns:a="http://schemas.openxmlformats.org/drawingml/2006/main" prst="rect">
                      <a:avLst/>
                    </a:prstGeom>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inline>
        </w:drawing>
      </w:r>
    </w:p>
    <w:p w:rsidR="3AF5B4CD" w:rsidP="1F5374C2" w:rsidRDefault="3AF5B4CD" w14:paraId="56ED4537" w14:textId="520BA46F" w14:noSpellErr="1">
      <w:pPr>
        <w:rPr>
          <w:rFonts w:ascii="Calibri" w:hAnsi="Calibri" w:eastAsia="Calibri" w:cs="Calibri" w:asciiTheme="minorAscii" w:hAnsiTheme="minorAscii" w:eastAsiaTheme="minorAscii" w:cstheme="minorAscii"/>
          <w:color w:val="auto" w:themeColor="text1"/>
          <w:sz w:val="24"/>
          <w:szCs w:val="24"/>
        </w:rPr>
      </w:pPr>
    </w:p>
    <w:p w:rsidR="146CBCBA" w:rsidP="1F5374C2" w:rsidRDefault="146CBCBA" w14:paraId="69E2C770" w14:textId="26857D5E" w14:noSpellErr="1">
      <w:pPr>
        <w:rPr>
          <w:rFonts w:ascii="Calibri" w:hAnsi="Calibri" w:eastAsia="Calibri" w:cs="Calibri" w:asciiTheme="minorAscii" w:hAnsiTheme="minorAscii" w:eastAsiaTheme="minorAscii" w:cstheme="minorAscii"/>
          <w:b w:val="1"/>
          <w:bCs w:val="1"/>
          <w:color w:val="auto" w:themeColor="text1"/>
          <w:sz w:val="24"/>
          <w:szCs w:val="24"/>
        </w:rPr>
      </w:pPr>
      <w:r w:rsidRPr="1F5374C2" w:rsidR="71EEC1FE">
        <w:rPr>
          <w:rFonts w:ascii="Calibri" w:hAnsi="Calibri" w:eastAsia="Calibri" w:cs="Calibri" w:asciiTheme="minorAscii" w:hAnsiTheme="minorAscii" w:eastAsiaTheme="minorAscii" w:cstheme="minorAscii"/>
          <w:b w:val="1"/>
          <w:bCs w:val="1"/>
          <w:color w:val="auto"/>
          <w:sz w:val="24"/>
          <w:szCs w:val="24"/>
        </w:rPr>
        <w:t>Trip Creation</w:t>
      </w:r>
    </w:p>
    <w:p w:rsidR="146CBCBA" w:rsidP="1F5374C2" w:rsidRDefault="146CBCBA" w14:paraId="5437CF7B" w14:textId="7E6E401F">
      <w:pPr>
        <w:rPr>
          <w:rFonts w:ascii="Calibri" w:hAnsi="Calibri" w:eastAsia="Calibri" w:cs="Calibri" w:asciiTheme="minorAscii" w:hAnsiTheme="minorAscii" w:eastAsiaTheme="minorAscii" w:cstheme="minorAscii"/>
          <w:color w:val="auto" w:themeColor="text1"/>
          <w:sz w:val="24"/>
          <w:szCs w:val="24"/>
        </w:rPr>
      </w:pPr>
      <w:r w:rsidRPr="1F5374C2" w:rsidR="71EEC1FE">
        <w:rPr>
          <w:rFonts w:ascii="Calibri" w:hAnsi="Calibri" w:eastAsia="Calibri" w:cs="Calibri" w:asciiTheme="minorAscii" w:hAnsiTheme="minorAscii" w:eastAsiaTheme="minorAscii" w:cstheme="minorAscii"/>
          <w:color w:val="auto"/>
          <w:sz w:val="24"/>
          <w:szCs w:val="24"/>
        </w:rPr>
        <w:t xml:space="preserve">The trip creation feature allows users that are logged in </w:t>
      </w:r>
      <w:r w:rsidRPr="1F5374C2" w:rsidR="3AE282D1">
        <w:rPr>
          <w:rFonts w:ascii="Calibri" w:hAnsi="Calibri" w:eastAsia="Calibri" w:cs="Calibri" w:asciiTheme="minorAscii" w:hAnsiTheme="minorAscii" w:eastAsiaTheme="minorAscii" w:cstheme="minorAscii"/>
          <w:color w:val="auto"/>
          <w:sz w:val="24"/>
          <w:szCs w:val="24"/>
        </w:rPr>
        <w:t>to create</w:t>
      </w:r>
      <w:r w:rsidRPr="1F5374C2" w:rsidR="71EEC1FE">
        <w:rPr>
          <w:rFonts w:ascii="Calibri" w:hAnsi="Calibri" w:eastAsia="Calibri" w:cs="Calibri" w:asciiTheme="minorAscii" w:hAnsiTheme="minorAscii" w:eastAsiaTheme="minorAscii" w:cstheme="minorAscii"/>
          <w:color w:val="auto"/>
          <w:sz w:val="24"/>
          <w:szCs w:val="24"/>
        </w:rPr>
        <w:t xml:space="preserve"> new trip records using the trip creation feature. The input is </w:t>
      </w:r>
      <w:r w:rsidRPr="1F5374C2" w:rsidR="71EEC1FE">
        <w:rPr>
          <w:rFonts w:ascii="Calibri" w:hAnsi="Calibri" w:eastAsia="Calibri" w:cs="Calibri" w:asciiTheme="minorAscii" w:hAnsiTheme="minorAscii" w:eastAsiaTheme="minorAscii" w:cstheme="minorAscii"/>
          <w:color w:val="auto"/>
          <w:sz w:val="24"/>
          <w:szCs w:val="24"/>
        </w:rPr>
        <w:t>validated</w:t>
      </w:r>
      <w:r w:rsidRPr="1F5374C2" w:rsidR="71EEC1FE">
        <w:rPr>
          <w:rFonts w:ascii="Calibri" w:hAnsi="Calibri" w:eastAsia="Calibri" w:cs="Calibri" w:asciiTheme="minorAscii" w:hAnsiTheme="minorAscii" w:eastAsiaTheme="minorAscii" w:cstheme="minorAscii"/>
          <w:color w:val="auto"/>
          <w:sz w:val="24"/>
          <w:szCs w:val="24"/>
        </w:rPr>
        <w:t xml:space="preserve"> to make sure a destination, details, and the trip date are </w:t>
      </w:r>
      <w:r w:rsidRPr="1F5374C2" w:rsidR="71EEC1FE">
        <w:rPr>
          <w:rFonts w:ascii="Calibri" w:hAnsi="Calibri" w:eastAsia="Calibri" w:cs="Calibri" w:asciiTheme="minorAscii" w:hAnsiTheme="minorAscii" w:eastAsiaTheme="minorAscii" w:cstheme="minorAscii"/>
          <w:color w:val="auto"/>
          <w:sz w:val="24"/>
          <w:szCs w:val="24"/>
        </w:rPr>
        <w:t>provided</w:t>
      </w:r>
      <w:r w:rsidRPr="1F5374C2" w:rsidR="71EEC1FE">
        <w:rPr>
          <w:rFonts w:ascii="Calibri" w:hAnsi="Calibri" w:eastAsia="Calibri" w:cs="Calibri" w:asciiTheme="minorAscii" w:hAnsiTheme="minorAscii" w:eastAsiaTheme="minorAscii" w:cstheme="minorAscii"/>
          <w:color w:val="auto"/>
          <w:sz w:val="24"/>
          <w:szCs w:val="24"/>
        </w:rPr>
        <w:t xml:space="preserve"> when a POST request is made to /trips.</w:t>
      </w:r>
      <w:r w:rsidRPr="1F5374C2" w:rsidR="4B908DF4">
        <w:rPr>
          <w:rFonts w:ascii="Calibri" w:hAnsi="Calibri" w:eastAsia="Calibri" w:cs="Calibri" w:asciiTheme="minorAscii" w:hAnsiTheme="minorAscii" w:eastAsiaTheme="minorAscii" w:cstheme="minorAscii"/>
          <w:color w:val="auto"/>
          <w:sz w:val="24"/>
          <w:szCs w:val="24"/>
        </w:rPr>
        <w:t xml:space="preserve"> </w:t>
      </w:r>
      <w:r w:rsidRPr="1F5374C2" w:rsidR="41A12903">
        <w:rPr>
          <w:rFonts w:ascii="Calibri" w:hAnsi="Calibri" w:eastAsia="Calibri" w:cs="Calibri" w:asciiTheme="minorAscii" w:hAnsiTheme="minorAscii" w:eastAsiaTheme="minorAscii" w:cstheme="minorAscii"/>
          <w:color w:val="auto"/>
          <w:sz w:val="24"/>
          <w:szCs w:val="24"/>
        </w:rPr>
        <w:t>Also,</w:t>
      </w:r>
      <w:r w:rsidRPr="1F5374C2" w:rsidR="4B908DF4">
        <w:rPr>
          <w:rFonts w:ascii="Calibri" w:hAnsi="Calibri" w:eastAsia="Calibri" w:cs="Calibri" w:asciiTheme="minorAscii" w:hAnsiTheme="minorAscii" w:eastAsiaTheme="minorAscii" w:cstheme="minorAscii"/>
          <w:color w:val="auto"/>
          <w:sz w:val="24"/>
          <w:szCs w:val="24"/>
        </w:rPr>
        <w:t xml:space="preserve"> when a </w:t>
      </w:r>
      <w:r w:rsidRPr="1F5374C2" w:rsidR="2C0AB855">
        <w:rPr>
          <w:rFonts w:ascii="Calibri" w:hAnsi="Calibri" w:eastAsia="Calibri" w:cs="Calibri" w:asciiTheme="minorAscii" w:hAnsiTheme="minorAscii" w:eastAsiaTheme="minorAscii" w:cstheme="minorAscii"/>
          <w:color w:val="auto"/>
          <w:sz w:val="24"/>
          <w:szCs w:val="24"/>
        </w:rPr>
        <w:t>destination</w:t>
      </w:r>
      <w:r w:rsidRPr="1F5374C2" w:rsidR="4B908DF4">
        <w:rPr>
          <w:rFonts w:ascii="Calibri" w:hAnsi="Calibri" w:eastAsia="Calibri" w:cs="Calibri" w:asciiTheme="minorAscii" w:hAnsiTheme="minorAscii" w:eastAsiaTheme="minorAscii" w:cstheme="minorAscii"/>
          <w:color w:val="auto"/>
          <w:sz w:val="24"/>
          <w:szCs w:val="24"/>
        </w:rPr>
        <w:t xml:space="preserve"> is typed in, it will connect to the weather org. External </w:t>
      </w:r>
      <w:r w:rsidRPr="1F5374C2" w:rsidR="4B908DF4">
        <w:rPr>
          <w:rFonts w:ascii="Calibri" w:hAnsi="Calibri" w:eastAsia="Calibri" w:cs="Calibri" w:asciiTheme="minorAscii" w:hAnsiTheme="minorAscii" w:eastAsiaTheme="minorAscii" w:cstheme="minorAscii"/>
          <w:color w:val="auto"/>
          <w:sz w:val="24"/>
          <w:szCs w:val="24"/>
        </w:rPr>
        <w:t>api</w:t>
      </w:r>
      <w:r w:rsidRPr="1F5374C2" w:rsidR="4B908DF4">
        <w:rPr>
          <w:rFonts w:ascii="Calibri" w:hAnsi="Calibri" w:eastAsia="Calibri" w:cs="Calibri" w:asciiTheme="minorAscii" w:hAnsiTheme="minorAscii" w:eastAsiaTheme="minorAscii" w:cstheme="minorAscii"/>
          <w:color w:val="auto"/>
          <w:sz w:val="24"/>
          <w:szCs w:val="24"/>
        </w:rPr>
        <w:t xml:space="preserve"> to get the weather </w:t>
      </w:r>
      <w:r w:rsidRPr="1F5374C2" w:rsidR="7958DE7A">
        <w:rPr>
          <w:rFonts w:ascii="Calibri" w:hAnsi="Calibri" w:eastAsia="Calibri" w:cs="Calibri" w:asciiTheme="minorAscii" w:hAnsiTheme="minorAscii" w:eastAsiaTheme="minorAscii" w:cstheme="minorAscii"/>
          <w:color w:val="auto"/>
          <w:sz w:val="24"/>
          <w:szCs w:val="24"/>
        </w:rPr>
        <w:t>details</w:t>
      </w:r>
      <w:r w:rsidRPr="1F5374C2" w:rsidR="4B908DF4">
        <w:rPr>
          <w:rFonts w:ascii="Calibri" w:hAnsi="Calibri" w:eastAsia="Calibri" w:cs="Calibri" w:asciiTheme="minorAscii" w:hAnsiTheme="minorAscii" w:eastAsiaTheme="minorAscii" w:cstheme="minorAscii"/>
          <w:color w:val="auto"/>
          <w:sz w:val="24"/>
          <w:szCs w:val="24"/>
        </w:rPr>
        <w:t xml:space="preserve"> for that specific location.</w:t>
      </w:r>
    </w:p>
    <w:p w:rsidR="146CBCBA" w:rsidP="1F5374C2" w:rsidRDefault="146CBCBA" w14:paraId="387F8ED6" w14:textId="661CB801">
      <w:pPr>
        <w:rPr>
          <w:rFonts w:ascii="Calibri" w:hAnsi="Calibri" w:eastAsia="Calibri" w:cs="Calibri" w:asciiTheme="minorAscii" w:hAnsiTheme="minorAscii" w:eastAsiaTheme="minorAscii" w:cstheme="minorAscii"/>
          <w:color w:val="auto" w:themeColor="text1"/>
          <w:sz w:val="24"/>
          <w:szCs w:val="24"/>
        </w:rPr>
      </w:pPr>
      <w:r w:rsidRPr="1F5374C2" w:rsidR="71EEC1FE">
        <w:rPr>
          <w:rFonts w:ascii="Calibri" w:hAnsi="Calibri" w:eastAsia="Calibri" w:cs="Calibri" w:asciiTheme="minorAscii" w:hAnsiTheme="minorAscii" w:eastAsiaTheme="minorAscii" w:cstheme="minorAscii"/>
          <w:color w:val="auto"/>
          <w:sz w:val="24"/>
          <w:szCs w:val="24"/>
        </w:rPr>
        <w:t xml:space="preserve">Meanwhile for creating a unique ID for the trips, the </w:t>
      </w:r>
      <w:r w:rsidRPr="1F5374C2" w:rsidR="71EEC1FE">
        <w:rPr>
          <w:rFonts w:ascii="Calibri" w:hAnsi="Calibri" w:eastAsia="Calibri" w:cs="Calibri" w:asciiTheme="minorAscii" w:hAnsiTheme="minorAscii" w:eastAsiaTheme="minorAscii" w:cstheme="minorAscii"/>
          <w:color w:val="auto"/>
          <w:sz w:val="24"/>
          <w:szCs w:val="24"/>
        </w:rPr>
        <w:t>Date.now</w:t>
      </w:r>
      <w:r w:rsidRPr="1F5374C2" w:rsidR="71EEC1FE">
        <w:rPr>
          <w:rFonts w:ascii="Calibri" w:hAnsi="Calibri" w:eastAsia="Calibri" w:cs="Calibri" w:asciiTheme="minorAscii" w:hAnsiTheme="minorAscii" w:eastAsiaTheme="minorAscii" w:cstheme="minorAscii"/>
          <w:color w:val="auto"/>
          <w:sz w:val="24"/>
          <w:szCs w:val="24"/>
        </w:rPr>
        <w:t>(</w:t>
      </w:r>
      <w:r w:rsidRPr="1F5374C2" w:rsidR="71EEC1FE">
        <w:rPr>
          <w:rFonts w:ascii="Calibri" w:hAnsi="Calibri" w:eastAsia="Calibri" w:cs="Calibri" w:asciiTheme="minorAscii" w:hAnsiTheme="minorAscii" w:eastAsiaTheme="minorAscii" w:cstheme="minorAscii"/>
          <w:color w:val="auto"/>
          <w:sz w:val="24"/>
          <w:szCs w:val="24"/>
        </w:rPr>
        <w:t xml:space="preserve">), which returns the current timestamp in milliseconds, is used to generate the unique ID. </w:t>
      </w:r>
      <w:r w:rsidRPr="1F5374C2" w:rsidR="71EEC1FE">
        <w:rPr>
          <w:rFonts w:ascii="Calibri" w:hAnsi="Calibri" w:eastAsia="Calibri" w:cs="Calibri" w:asciiTheme="minorAscii" w:hAnsiTheme="minorAscii" w:eastAsiaTheme="minorAscii" w:cstheme="minorAscii"/>
          <w:color w:val="auto"/>
          <w:sz w:val="24"/>
          <w:szCs w:val="24"/>
        </w:rPr>
        <w:t>You can make multiple trips without running into problems because this timestamp is guaranteed to be distinct.</w:t>
      </w:r>
      <w:r w:rsidRPr="1F5374C2" w:rsidR="71EEC1FE">
        <w:rPr>
          <w:rFonts w:ascii="Calibri" w:hAnsi="Calibri" w:eastAsia="Calibri" w:cs="Calibri" w:asciiTheme="minorAscii" w:hAnsiTheme="minorAscii" w:eastAsiaTheme="minorAscii" w:cstheme="minorAscii"/>
          <w:color w:val="auto"/>
          <w:sz w:val="24"/>
          <w:szCs w:val="24"/>
        </w:rPr>
        <w:t xml:space="preserve"> When a new Trip document is created, the </w:t>
      </w:r>
      <w:r w:rsidRPr="1F5374C2" w:rsidR="71EEC1FE">
        <w:rPr>
          <w:rFonts w:ascii="Calibri" w:hAnsi="Calibri" w:eastAsia="Calibri" w:cs="Calibri" w:asciiTheme="minorAscii" w:hAnsiTheme="minorAscii" w:eastAsiaTheme="minorAscii" w:cstheme="minorAscii"/>
          <w:color w:val="auto"/>
          <w:sz w:val="24"/>
          <w:szCs w:val="24"/>
        </w:rPr>
        <w:t>tripId</w:t>
      </w:r>
      <w:r w:rsidRPr="1F5374C2" w:rsidR="71EEC1FE">
        <w:rPr>
          <w:rFonts w:ascii="Calibri" w:hAnsi="Calibri" w:eastAsia="Calibri" w:cs="Calibri" w:asciiTheme="minorAscii" w:hAnsiTheme="minorAscii" w:eastAsiaTheme="minorAscii" w:cstheme="minorAscii"/>
          <w:color w:val="auto"/>
          <w:sz w:val="24"/>
          <w:szCs w:val="24"/>
        </w:rPr>
        <w:t xml:space="preserve"> property is assigned to each trip.</w:t>
      </w:r>
      <w:r w:rsidRPr="1F5374C2" w:rsidR="414AF54A">
        <w:rPr>
          <w:rFonts w:ascii="Calibri" w:hAnsi="Calibri" w:eastAsia="Calibri" w:cs="Calibri" w:asciiTheme="minorAscii" w:hAnsiTheme="minorAscii" w:eastAsiaTheme="minorAscii" w:cstheme="minorAscii"/>
          <w:color w:val="auto"/>
          <w:sz w:val="24"/>
          <w:szCs w:val="24"/>
        </w:rPr>
        <w:t xml:space="preserve"> Then, a Trip document in JSON format </w:t>
      </w:r>
      <w:r w:rsidRPr="1F5374C2" w:rsidR="414AF54A">
        <w:rPr>
          <w:rFonts w:ascii="Calibri" w:hAnsi="Calibri" w:eastAsia="Calibri" w:cs="Calibri" w:asciiTheme="minorAscii" w:hAnsiTheme="minorAscii" w:eastAsiaTheme="minorAscii" w:cstheme="minorAscii"/>
          <w:color w:val="auto"/>
          <w:sz w:val="24"/>
          <w:szCs w:val="24"/>
        </w:rPr>
        <w:t>containing</w:t>
      </w:r>
      <w:r w:rsidRPr="1F5374C2" w:rsidR="414AF54A">
        <w:rPr>
          <w:rFonts w:ascii="Calibri" w:hAnsi="Calibri" w:eastAsia="Calibri" w:cs="Calibri" w:asciiTheme="minorAscii" w:hAnsiTheme="minorAscii" w:eastAsiaTheme="minorAscii" w:cstheme="minorAscii"/>
          <w:color w:val="auto"/>
          <w:sz w:val="24"/>
          <w:szCs w:val="24"/>
        </w:rPr>
        <w:t xml:space="preserve"> the trip details</w:t>
      </w:r>
      <w:r w:rsidRPr="1F5374C2" w:rsidR="250C0C83">
        <w:rPr>
          <w:rFonts w:ascii="Calibri" w:hAnsi="Calibri" w:eastAsia="Calibri" w:cs="Calibri" w:asciiTheme="minorAscii" w:hAnsiTheme="minorAscii" w:eastAsiaTheme="minorAscii" w:cstheme="minorAscii"/>
          <w:color w:val="auto"/>
          <w:sz w:val="24"/>
          <w:szCs w:val="24"/>
        </w:rPr>
        <w:t xml:space="preserve">, the user </w:t>
      </w:r>
      <w:r w:rsidRPr="1F5374C2" w:rsidR="250C0C83">
        <w:rPr>
          <w:rFonts w:ascii="Calibri" w:hAnsi="Calibri" w:eastAsia="Calibri" w:cs="Calibri" w:asciiTheme="minorAscii" w:hAnsiTheme="minorAscii" w:eastAsiaTheme="minorAscii" w:cstheme="minorAscii"/>
          <w:color w:val="auto"/>
          <w:sz w:val="24"/>
          <w:szCs w:val="24"/>
        </w:rPr>
        <w:t>ID</w:t>
      </w:r>
      <w:r w:rsidRPr="1F5374C2" w:rsidR="250C0C83">
        <w:rPr>
          <w:rFonts w:ascii="Calibri" w:hAnsi="Calibri" w:eastAsia="Calibri" w:cs="Calibri" w:asciiTheme="minorAscii" w:hAnsiTheme="minorAscii" w:eastAsiaTheme="minorAscii" w:cstheme="minorAscii"/>
          <w:color w:val="auto"/>
          <w:sz w:val="24"/>
          <w:szCs w:val="24"/>
        </w:rPr>
        <w:t xml:space="preserve"> and the weather </w:t>
      </w:r>
      <w:r w:rsidRPr="1F5374C2" w:rsidR="4E1AB550">
        <w:rPr>
          <w:rFonts w:ascii="Calibri" w:hAnsi="Calibri" w:eastAsia="Calibri" w:cs="Calibri" w:asciiTheme="minorAscii" w:hAnsiTheme="minorAscii" w:eastAsiaTheme="minorAscii" w:cstheme="minorAscii"/>
          <w:color w:val="auto"/>
          <w:sz w:val="24"/>
          <w:szCs w:val="24"/>
        </w:rPr>
        <w:t>forecast</w:t>
      </w:r>
      <w:r w:rsidRPr="1F5374C2" w:rsidR="250C0C83">
        <w:rPr>
          <w:rFonts w:ascii="Calibri" w:hAnsi="Calibri" w:eastAsia="Calibri" w:cs="Calibri" w:asciiTheme="minorAscii" w:hAnsiTheme="minorAscii" w:eastAsiaTheme="minorAscii" w:cstheme="minorAscii"/>
          <w:color w:val="auto"/>
          <w:sz w:val="24"/>
          <w:szCs w:val="24"/>
        </w:rPr>
        <w:t xml:space="preserve"> for that location </w:t>
      </w:r>
      <w:r w:rsidRPr="1F5374C2" w:rsidR="414AF54A">
        <w:rPr>
          <w:rFonts w:ascii="Calibri" w:hAnsi="Calibri" w:eastAsia="Calibri" w:cs="Calibri" w:asciiTheme="minorAscii" w:hAnsiTheme="minorAscii" w:eastAsiaTheme="minorAscii" w:cstheme="minorAscii"/>
          <w:color w:val="auto"/>
          <w:sz w:val="24"/>
          <w:szCs w:val="24"/>
        </w:rPr>
        <w:t>and the generated ID is saved to the database. The response includes the trip ID back.</w:t>
      </w:r>
    </w:p>
    <w:p w:rsidR="2B3E7E2B" w:rsidP="1F5374C2" w:rsidRDefault="2B3E7E2B" w14:paraId="4B709C76" w14:textId="043D6267" w14:noSpellErr="1">
      <w:pPr>
        <w:rPr>
          <w:rFonts w:ascii="Calibri" w:hAnsi="Calibri" w:eastAsia="Calibri" w:cs="Calibri" w:asciiTheme="minorAscii" w:hAnsiTheme="minorAscii" w:eastAsiaTheme="minorAscii" w:cstheme="minorAscii"/>
          <w:color w:val="auto"/>
          <w:sz w:val="24"/>
          <w:szCs w:val="24"/>
        </w:rPr>
      </w:pPr>
      <w:r>
        <w:rPr>
          <w:noProof/>
        </w:rPr>
        <w:lastRenderedPageBreak/>
        <w:drawing>
          <wp:inline distT="0" distB="0" distL="0" distR="0" wp14:anchorId="07CD19FF" wp14:editId="23923322">
            <wp:extent cx="952500" cy="1809750"/>
            <wp:effectExtent l="0" t="0" r="0" b="0"/>
            <wp:docPr id="1468616760" name="Picture 1468616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l="43646" t="20818" r="36605" b="8551"/>
                    <a:stretch/>
                  </pic:blipFill>
                  <pic:spPr bwMode="auto">
                    <a:xfrm>
                      <a:off x="0" y="0"/>
                      <a:ext cx="952500" cy="1809750"/>
                    </a:xfrm>
                    <a:prstGeom prst="rect">
                      <a:avLst/>
                    </a:prstGeom>
                    <a:ln>
                      <a:noFill/>
                    </a:ln>
                    <a:extLst>
                      <a:ext uri="{53640926-AAD7-44D8-BBD7-CCE9431645EC}">
                        <a14:shadowObscured xmlns:a14="http://schemas.microsoft.com/office/drawing/2010/main"/>
                      </a:ext>
                    </a:extLst>
                  </pic:spPr>
                </pic:pic>
              </a:graphicData>
            </a:graphic>
          </wp:inline>
        </w:drawing>
      </w:r>
    </w:p>
    <w:p w:rsidR="0715FCDB" w:rsidP="1F5374C2" w:rsidRDefault="0715FCDB" w14:paraId="4F714E7A" w14:textId="2881822A" w14:noSpellErr="1">
      <w:pPr>
        <w:rPr>
          <w:rFonts w:ascii="Calibri" w:hAnsi="Calibri" w:eastAsia="Calibri" w:cs="Calibri" w:asciiTheme="minorAscii" w:hAnsiTheme="minorAscii" w:eastAsiaTheme="minorAscii" w:cstheme="minorAscii"/>
          <w:color w:val="auto"/>
          <w:sz w:val="24"/>
          <w:szCs w:val="24"/>
        </w:rPr>
      </w:pPr>
      <w:r w:rsidRPr="1F5374C2" w:rsidR="55611F5C">
        <w:rPr>
          <w:rFonts w:ascii="Calibri" w:hAnsi="Calibri" w:eastAsia="Calibri" w:cs="Calibri" w:asciiTheme="minorAscii" w:hAnsiTheme="minorAscii" w:eastAsiaTheme="minorAscii" w:cstheme="minorAscii"/>
          <w:b w:val="1"/>
          <w:bCs w:val="1"/>
          <w:color w:val="auto"/>
          <w:sz w:val="24"/>
          <w:szCs w:val="24"/>
        </w:rPr>
        <w:t>Trip Search</w:t>
      </w:r>
    </w:p>
    <w:p w:rsidR="0715FCDB" w:rsidP="1F5374C2" w:rsidRDefault="0715FCDB" w14:paraId="44331997" w14:textId="72D02490">
      <w:pPr>
        <w:rPr>
          <w:rFonts w:ascii="Calibri" w:hAnsi="Calibri" w:eastAsia="Calibri" w:cs="Calibri" w:asciiTheme="minorAscii" w:hAnsiTheme="minorAscii" w:eastAsiaTheme="minorAscii" w:cstheme="minorAscii"/>
          <w:color w:val="auto"/>
          <w:sz w:val="24"/>
          <w:szCs w:val="24"/>
        </w:rPr>
      </w:pPr>
      <w:r w:rsidRPr="1F5374C2" w:rsidR="55611F5C">
        <w:rPr>
          <w:rFonts w:ascii="Calibri" w:hAnsi="Calibri" w:eastAsia="Calibri" w:cs="Calibri" w:asciiTheme="minorAscii" w:hAnsiTheme="minorAscii" w:eastAsiaTheme="minorAscii" w:cstheme="minorAscii"/>
          <w:color w:val="auto"/>
          <w:sz w:val="24"/>
          <w:szCs w:val="24"/>
        </w:rPr>
        <w:t xml:space="preserve">Finding trips by destination is possible with the trip search feature. The request query parameters may </w:t>
      </w:r>
      <w:r w:rsidRPr="1F5374C2" w:rsidR="55611F5C">
        <w:rPr>
          <w:rFonts w:ascii="Calibri" w:hAnsi="Calibri" w:eastAsia="Calibri" w:cs="Calibri" w:asciiTheme="minorAscii" w:hAnsiTheme="minorAscii" w:eastAsiaTheme="minorAscii" w:cstheme="minorAscii"/>
          <w:color w:val="auto"/>
          <w:sz w:val="24"/>
          <w:szCs w:val="24"/>
        </w:rPr>
        <w:t>contain</w:t>
      </w:r>
      <w:r w:rsidRPr="1F5374C2" w:rsidR="55611F5C">
        <w:rPr>
          <w:rFonts w:ascii="Calibri" w:hAnsi="Calibri" w:eastAsia="Calibri" w:cs="Calibri" w:asciiTheme="minorAscii" w:hAnsiTheme="minorAscii" w:eastAsiaTheme="minorAscii" w:cstheme="minorAscii"/>
          <w:color w:val="auto"/>
          <w:sz w:val="24"/>
          <w:szCs w:val="24"/>
        </w:rPr>
        <w:t xml:space="preserve"> a search term. Using a regular expression for case-insensitive matching, the /</w:t>
      </w:r>
      <w:r w:rsidRPr="1F5374C2" w:rsidR="55611F5C">
        <w:rPr>
          <w:rFonts w:ascii="Calibri" w:hAnsi="Calibri" w:eastAsia="Calibri" w:cs="Calibri" w:asciiTheme="minorAscii" w:hAnsiTheme="minorAscii" w:eastAsiaTheme="minorAscii" w:cstheme="minorAscii"/>
          <w:color w:val="auto"/>
          <w:sz w:val="24"/>
          <w:szCs w:val="24"/>
        </w:rPr>
        <w:t>api</w:t>
      </w:r>
      <w:r w:rsidRPr="1F5374C2" w:rsidR="55611F5C">
        <w:rPr>
          <w:rFonts w:ascii="Calibri" w:hAnsi="Calibri" w:eastAsia="Calibri" w:cs="Calibri" w:asciiTheme="minorAscii" w:hAnsiTheme="minorAscii" w:eastAsiaTheme="minorAscii" w:cstheme="minorAscii"/>
          <w:color w:val="auto"/>
          <w:sz w:val="24"/>
          <w:szCs w:val="24"/>
        </w:rPr>
        <w:t xml:space="preserve">/search endpoint filters the database's trips where the destination matches the search term. The response </w:t>
      </w:r>
      <w:r w:rsidRPr="1F5374C2" w:rsidR="55611F5C">
        <w:rPr>
          <w:rFonts w:ascii="Calibri" w:hAnsi="Calibri" w:eastAsia="Calibri" w:cs="Calibri" w:asciiTheme="minorAscii" w:hAnsiTheme="minorAscii" w:eastAsiaTheme="minorAscii" w:cstheme="minorAscii"/>
          <w:color w:val="auto"/>
          <w:sz w:val="24"/>
          <w:szCs w:val="24"/>
        </w:rPr>
        <w:t>contains</w:t>
      </w:r>
      <w:r w:rsidRPr="1F5374C2" w:rsidR="55611F5C">
        <w:rPr>
          <w:rFonts w:ascii="Calibri" w:hAnsi="Calibri" w:eastAsia="Calibri" w:cs="Calibri" w:asciiTheme="minorAscii" w:hAnsiTheme="minorAscii" w:eastAsiaTheme="minorAscii" w:cstheme="minorAscii"/>
          <w:color w:val="auto"/>
          <w:sz w:val="24"/>
          <w:szCs w:val="24"/>
        </w:rPr>
        <w:t xml:space="preserve"> the results that have been filtered.</w:t>
      </w:r>
    </w:p>
    <w:p w:rsidR="30EA30DA" w:rsidP="1F5374C2" w:rsidRDefault="30EA30DA" w14:paraId="580BA52A" w14:textId="5AC945C7" w14:noSpellErr="1">
      <w:pPr>
        <w:rPr>
          <w:rFonts w:ascii="Calibri" w:hAnsi="Calibri" w:eastAsia="Calibri" w:cs="Calibri" w:asciiTheme="minorAscii" w:hAnsiTheme="minorAscii" w:eastAsiaTheme="minorAscii" w:cstheme="minorAscii"/>
          <w:color w:val="auto"/>
          <w:sz w:val="24"/>
          <w:szCs w:val="24"/>
        </w:rPr>
      </w:pPr>
      <w:r>
        <w:rPr>
          <w:noProof/>
        </w:rPr>
        <w:drawing>
          <wp:inline distT="0" distB="0" distL="0" distR="0" wp14:anchorId="122EAF38" wp14:editId="0C333558">
            <wp:extent cx="1200150" cy="2667901"/>
            <wp:effectExtent l="0" t="0" r="0" b="0"/>
            <wp:docPr id="335006711" name="Picture 335006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40708" t="22917" r="26549" b="8542"/>
                    <a:stretch/>
                  </pic:blipFill>
                  <pic:spPr bwMode="auto">
                    <a:xfrm>
                      <a:off x="0" y="0"/>
                      <a:ext cx="1206495" cy="2682006"/>
                    </a:xfrm>
                    <a:prstGeom prst="rect">
                      <a:avLst/>
                    </a:prstGeom>
                    <a:ln>
                      <a:noFill/>
                    </a:ln>
                    <a:extLst>
                      <a:ext uri="{53640926-AAD7-44D8-BBD7-CCE9431645EC}">
                        <a14:shadowObscured xmlns:a14="http://schemas.microsoft.com/office/drawing/2010/main"/>
                      </a:ext>
                    </a:extLst>
                  </pic:spPr>
                </pic:pic>
              </a:graphicData>
            </a:graphic>
          </wp:inline>
        </w:drawing>
      </w:r>
    </w:p>
    <w:p w:rsidR="3AF5B4CD" w:rsidP="1F5374C2" w:rsidRDefault="3AF5B4CD" w14:paraId="2AD1CB71" w14:textId="5146735C" w14:noSpellErr="1">
      <w:pPr>
        <w:rPr>
          <w:rFonts w:ascii="Calibri" w:hAnsi="Calibri" w:eastAsia="Calibri" w:cs="Calibri" w:asciiTheme="minorAscii" w:hAnsiTheme="minorAscii" w:eastAsiaTheme="minorAscii" w:cstheme="minorAscii"/>
          <w:b w:val="1"/>
          <w:bCs w:val="1"/>
          <w:color w:val="auto"/>
          <w:sz w:val="24"/>
          <w:szCs w:val="24"/>
        </w:rPr>
      </w:pPr>
    </w:p>
    <w:p w:rsidR="2DC55362" w:rsidP="1F5374C2" w:rsidRDefault="2DC55362" w14:paraId="52FEFDF6" w14:textId="59804031" w14:noSpellErr="1">
      <w:pPr>
        <w:rPr>
          <w:rFonts w:ascii="Calibri" w:hAnsi="Calibri" w:eastAsia="Calibri" w:cs="Calibri" w:asciiTheme="minorAscii" w:hAnsiTheme="minorAscii" w:eastAsiaTheme="minorAscii" w:cstheme="minorAscii"/>
          <w:b w:val="1"/>
          <w:bCs w:val="1"/>
          <w:color w:val="auto"/>
          <w:sz w:val="24"/>
          <w:szCs w:val="24"/>
        </w:rPr>
      </w:pPr>
      <w:r w:rsidRPr="1F5374C2" w:rsidR="1BC3DA98">
        <w:rPr>
          <w:rFonts w:ascii="Calibri" w:hAnsi="Calibri" w:eastAsia="Calibri" w:cs="Calibri" w:asciiTheme="minorAscii" w:hAnsiTheme="minorAscii" w:eastAsiaTheme="minorAscii" w:cstheme="minorAscii"/>
          <w:b w:val="1"/>
          <w:bCs w:val="1"/>
          <w:color w:val="auto"/>
          <w:sz w:val="24"/>
          <w:szCs w:val="24"/>
        </w:rPr>
        <w:t xml:space="preserve">Express </w:t>
      </w:r>
      <w:r w:rsidRPr="1F5374C2" w:rsidR="5CCCC66B">
        <w:rPr>
          <w:rFonts w:ascii="Calibri" w:hAnsi="Calibri" w:eastAsia="Calibri" w:cs="Calibri" w:asciiTheme="minorAscii" w:hAnsiTheme="minorAscii" w:eastAsiaTheme="minorAscii" w:cstheme="minorAscii"/>
          <w:b w:val="1"/>
          <w:bCs w:val="1"/>
          <w:color w:val="auto"/>
          <w:sz w:val="24"/>
          <w:szCs w:val="24"/>
        </w:rPr>
        <w:t>interest</w:t>
      </w:r>
    </w:p>
    <w:p w:rsidR="7C1AFD53" w:rsidP="1F5374C2" w:rsidRDefault="7C1AFD53" w14:paraId="23666BF7" w14:textId="5E3441DD">
      <w:pPr>
        <w:rPr>
          <w:rFonts w:ascii="Calibri" w:hAnsi="Calibri" w:eastAsia="Calibri" w:cs="Calibri" w:asciiTheme="minorAscii" w:hAnsiTheme="minorAscii" w:eastAsiaTheme="minorAscii" w:cstheme="minorAscii"/>
          <w:color w:val="auto"/>
          <w:sz w:val="24"/>
          <w:szCs w:val="24"/>
        </w:rPr>
      </w:pPr>
      <w:r w:rsidRPr="1F5374C2" w:rsidR="54DCDE75">
        <w:rPr>
          <w:rFonts w:ascii="Calibri" w:hAnsi="Calibri" w:eastAsia="Calibri" w:cs="Calibri" w:asciiTheme="minorAscii" w:hAnsiTheme="minorAscii" w:eastAsiaTheme="minorAscii" w:cstheme="minorAscii"/>
          <w:color w:val="auto"/>
          <w:sz w:val="24"/>
          <w:szCs w:val="24"/>
        </w:rPr>
        <w:t>Authenticated users can express interest in a trip using the express interest feature. The trip ID is passed in the URL parameters of a POST request made to the /</w:t>
      </w:r>
      <w:r w:rsidRPr="1F5374C2" w:rsidR="54DCDE75">
        <w:rPr>
          <w:rFonts w:ascii="Calibri" w:hAnsi="Calibri" w:eastAsia="Calibri" w:cs="Calibri" w:asciiTheme="minorAscii" w:hAnsiTheme="minorAscii" w:eastAsiaTheme="minorAscii" w:cstheme="minorAscii"/>
          <w:color w:val="auto"/>
          <w:sz w:val="24"/>
          <w:szCs w:val="24"/>
        </w:rPr>
        <w:t>api</w:t>
      </w:r>
      <w:r w:rsidRPr="1F5374C2" w:rsidR="54DCDE75">
        <w:rPr>
          <w:rFonts w:ascii="Calibri" w:hAnsi="Calibri" w:eastAsia="Calibri" w:cs="Calibri" w:asciiTheme="minorAscii" w:hAnsiTheme="minorAscii" w:eastAsiaTheme="minorAscii" w:cstheme="minorAscii"/>
          <w:color w:val="auto"/>
          <w:sz w:val="24"/>
          <w:szCs w:val="24"/>
        </w:rPr>
        <w:t>/</w:t>
      </w:r>
      <w:r w:rsidRPr="1F5374C2" w:rsidR="54DCDE75">
        <w:rPr>
          <w:rFonts w:ascii="Calibri" w:hAnsi="Calibri" w:eastAsia="Calibri" w:cs="Calibri" w:asciiTheme="minorAscii" w:hAnsiTheme="minorAscii" w:eastAsiaTheme="minorAscii" w:cstheme="minorAscii"/>
          <w:color w:val="auto"/>
          <w:sz w:val="24"/>
          <w:szCs w:val="24"/>
        </w:rPr>
        <w:t>expressInterest</w:t>
      </w:r>
      <w:r w:rsidRPr="1F5374C2" w:rsidR="54DCDE75">
        <w:rPr>
          <w:rFonts w:ascii="Calibri" w:hAnsi="Calibri" w:eastAsia="Calibri" w:cs="Calibri" w:asciiTheme="minorAscii" w:hAnsiTheme="minorAscii" w:eastAsiaTheme="minorAscii" w:cstheme="minorAscii"/>
          <w:color w:val="auto"/>
          <w:sz w:val="24"/>
          <w:szCs w:val="24"/>
        </w:rPr>
        <w:t xml:space="preserve">/:id endpoint. The authenticated request yields the user's ID. The user's </w:t>
      </w:r>
      <w:r w:rsidRPr="1F5374C2" w:rsidR="2A737596">
        <w:rPr>
          <w:rFonts w:ascii="Calibri" w:hAnsi="Calibri" w:eastAsia="Calibri" w:cs="Calibri" w:asciiTheme="minorAscii" w:hAnsiTheme="minorAscii" w:eastAsiaTheme="minorAscii" w:cstheme="minorAscii"/>
          <w:color w:val="auto"/>
          <w:sz w:val="24"/>
          <w:szCs w:val="24"/>
        </w:rPr>
        <w:t>interests'</w:t>
      </w:r>
      <w:r w:rsidRPr="1F5374C2" w:rsidR="54DCDE75">
        <w:rPr>
          <w:rFonts w:ascii="Calibri" w:hAnsi="Calibri" w:eastAsia="Calibri" w:cs="Calibri" w:asciiTheme="minorAscii" w:hAnsiTheme="minorAscii" w:eastAsiaTheme="minorAscii" w:cstheme="minorAscii"/>
          <w:color w:val="auto"/>
          <w:sz w:val="24"/>
          <w:szCs w:val="24"/>
        </w:rPr>
        <w:t xml:space="preserve"> array in the database is then updated with the trip ID to reflect the user's interest. To keep track of who is interested, the user's ID is also added to the interested</w:t>
      </w:r>
      <w:r w:rsidRPr="1F5374C2" w:rsidR="5F3CB131">
        <w:rPr>
          <w:rFonts w:ascii="Calibri" w:hAnsi="Calibri" w:eastAsia="Calibri" w:cs="Calibri" w:asciiTheme="minorAscii" w:hAnsiTheme="minorAscii" w:eastAsiaTheme="minorAscii" w:cstheme="minorAscii"/>
          <w:color w:val="auto"/>
          <w:sz w:val="24"/>
          <w:szCs w:val="24"/>
        </w:rPr>
        <w:t xml:space="preserve"> </w:t>
      </w:r>
      <w:r w:rsidRPr="1F5374C2" w:rsidR="54DCDE75">
        <w:rPr>
          <w:rFonts w:ascii="Calibri" w:hAnsi="Calibri" w:eastAsia="Calibri" w:cs="Calibri" w:asciiTheme="minorAscii" w:hAnsiTheme="minorAscii" w:eastAsiaTheme="minorAscii" w:cstheme="minorAscii"/>
          <w:color w:val="auto"/>
          <w:sz w:val="24"/>
          <w:szCs w:val="24"/>
        </w:rPr>
        <w:t xml:space="preserve">Users array for the trip. This makes it possible for users and trips related to their interests to link in both directions. </w:t>
      </w:r>
      <w:r w:rsidRPr="1F5374C2" w:rsidR="54DCDE75">
        <w:rPr>
          <w:rFonts w:ascii="Calibri" w:hAnsi="Calibri" w:eastAsia="Calibri" w:cs="Calibri" w:asciiTheme="minorAscii" w:hAnsiTheme="minorAscii" w:eastAsiaTheme="minorAscii" w:cstheme="minorAscii"/>
          <w:color w:val="auto"/>
          <w:sz w:val="24"/>
          <w:szCs w:val="24"/>
        </w:rPr>
        <w:t xml:space="preserve">If the update is successful, the updated user and trip documents are returned in the response; if the user or trip cannot be </w:t>
      </w:r>
      <w:r w:rsidRPr="1F5374C2" w:rsidR="54DCDE75">
        <w:rPr>
          <w:rFonts w:ascii="Calibri" w:hAnsi="Calibri" w:eastAsia="Calibri" w:cs="Calibri" w:asciiTheme="minorAscii" w:hAnsiTheme="minorAscii" w:eastAsiaTheme="minorAscii" w:cstheme="minorAscii"/>
          <w:color w:val="auto"/>
          <w:sz w:val="24"/>
          <w:szCs w:val="24"/>
        </w:rPr>
        <w:t>located</w:t>
      </w:r>
      <w:r w:rsidRPr="1F5374C2" w:rsidR="54DCDE75">
        <w:rPr>
          <w:rFonts w:ascii="Calibri" w:hAnsi="Calibri" w:eastAsia="Calibri" w:cs="Calibri" w:asciiTheme="minorAscii" w:hAnsiTheme="minorAscii" w:eastAsiaTheme="minorAscii" w:cstheme="minorAscii"/>
          <w:color w:val="auto"/>
          <w:sz w:val="24"/>
          <w:szCs w:val="24"/>
        </w:rPr>
        <w:t>, a 404 error is returned.</w:t>
      </w:r>
    </w:p>
    <w:p w:rsidR="3AF5B4CD" w:rsidP="1F5374C2" w:rsidRDefault="3AF5B4CD" w14:paraId="1ACD27DD" w14:textId="59DAFF18">
      <w:pPr>
        <w:rPr>
          <w:rFonts w:ascii="Calibri" w:hAnsi="Calibri" w:eastAsia="Calibri" w:cs="Calibri" w:asciiTheme="minorAscii" w:hAnsiTheme="minorAscii" w:eastAsiaTheme="minorAscii" w:cstheme="minorAscii"/>
          <w:b w:val="1"/>
          <w:bCs w:val="1"/>
          <w:color w:val="auto"/>
          <w:sz w:val="24"/>
          <w:szCs w:val="24"/>
        </w:rPr>
      </w:pPr>
      <w:r w:rsidRPr="1F5374C2" w:rsidR="22310BB2">
        <w:rPr>
          <w:rFonts w:ascii="Calibri" w:hAnsi="Calibri" w:eastAsia="Calibri" w:cs="Calibri" w:asciiTheme="minorAscii" w:hAnsiTheme="minorAscii" w:eastAsiaTheme="minorAscii" w:cstheme="minorAscii"/>
          <w:b w:val="1"/>
          <w:bCs w:val="1"/>
          <w:color w:val="auto"/>
          <w:sz w:val="24"/>
          <w:szCs w:val="24"/>
          <w:u w:val="single"/>
        </w:rPr>
        <w:t>Section C</w:t>
      </w:r>
      <w:r w:rsidRPr="1F5374C2" w:rsidR="22310BB2">
        <w:rPr>
          <w:rFonts w:ascii="Calibri" w:hAnsi="Calibri" w:eastAsia="Calibri" w:cs="Calibri" w:asciiTheme="minorAscii" w:hAnsiTheme="minorAscii" w:eastAsiaTheme="minorAscii" w:cstheme="minorAscii"/>
          <w:b w:val="1"/>
          <w:bCs w:val="1"/>
          <w:color w:val="auto"/>
          <w:sz w:val="24"/>
          <w:szCs w:val="24"/>
        </w:rPr>
        <w:t xml:space="preserve"> </w:t>
      </w:r>
    </w:p>
    <w:p w:rsidR="7F8A3793" w:rsidP="1F5374C2" w:rsidRDefault="7F8A3793" w14:paraId="342B7C78" w14:textId="7D2DD700">
      <w:pPr>
        <w:pStyle w:val="Normal"/>
        <w:rPr>
          <w:rFonts w:ascii="Calibri" w:hAnsi="Calibri" w:eastAsia="Calibri" w:cs="Calibri" w:asciiTheme="minorAscii" w:hAnsiTheme="minorAscii" w:eastAsiaTheme="minorAscii" w:cstheme="minorAscii"/>
          <w:b w:val="1"/>
          <w:bCs w:val="1"/>
          <w:color w:val="auto"/>
          <w:sz w:val="24"/>
          <w:szCs w:val="24"/>
        </w:rPr>
      </w:pPr>
      <w:r w:rsidRPr="1F5374C2" w:rsidR="6E9BD01E">
        <w:rPr>
          <w:rFonts w:ascii="Calibri" w:hAnsi="Calibri" w:eastAsia="Calibri" w:cs="Calibri" w:asciiTheme="minorAscii" w:hAnsiTheme="minorAscii" w:eastAsiaTheme="minorAscii" w:cstheme="minorAscii"/>
          <w:b w:val="1"/>
          <w:bCs w:val="1"/>
          <w:color w:val="auto"/>
          <w:sz w:val="24"/>
          <w:szCs w:val="24"/>
        </w:rPr>
        <w:t>JMeter</w:t>
      </w:r>
      <w:r w:rsidRPr="1F5374C2" w:rsidR="166CBADC">
        <w:rPr>
          <w:rFonts w:ascii="Calibri" w:hAnsi="Calibri" w:eastAsia="Calibri" w:cs="Calibri" w:asciiTheme="minorAscii" w:hAnsiTheme="minorAscii" w:eastAsiaTheme="minorAscii" w:cstheme="minorAscii"/>
          <w:b w:val="1"/>
          <w:bCs w:val="1"/>
          <w:color w:val="auto"/>
          <w:sz w:val="24"/>
          <w:szCs w:val="24"/>
        </w:rPr>
        <w:t xml:space="preserve"> testing</w:t>
      </w:r>
    </w:p>
    <w:p w:rsidR="7F8A3793" w:rsidP="1F5374C2" w:rsidRDefault="7F8A3793" w14:paraId="1EE086CB" w14:textId="2C6BDAE4">
      <w:pPr>
        <w:pStyle w:val="Normal"/>
        <w:rPr>
          <w:rFonts w:ascii="Calibri" w:hAnsi="Calibri" w:eastAsia="Calibri" w:cs="Calibri" w:asciiTheme="minorAscii" w:hAnsiTheme="minorAscii" w:eastAsiaTheme="minorAscii" w:cstheme="minorAscii"/>
          <w:b w:val="0"/>
          <w:bCs w:val="0"/>
          <w:color w:val="auto"/>
          <w:sz w:val="24"/>
          <w:szCs w:val="24"/>
        </w:rPr>
      </w:pPr>
      <w:r w:rsidRPr="1F5374C2" w:rsidR="166CBADC">
        <w:rPr>
          <w:rFonts w:ascii="Calibri" w:hAnsi="Calibri" w:eastAsia="Calibri" w:cs="Calibri" w:asciiTheme="minorAscii" w:hAnsiTheme="minorAscii" w:eastAsiaTheme="minorAscii" w:cstheme="minorAscii"/>
          <w:b w:val="0"/>
          <w:bCs w:val="0"/>
          <w:color w:val="auto"/>
          <w:sz w:val="24"/>
          <w:szCs w:val="24"/>
        </w:rPr>
        <w:t xml:space="preserve">I used </w:t>
      </w:r>
      <w:r w:rsidRPr="1F5374C2" w:rsidR="26DA1EEC">
        <w:rPr>
          <w:rFonts w:ascii="Calibri" w:hAnsi="Calibri" w:eastAsia="Calibri" w:cs="Calibri" w:asciiTheme="minorAscii" w:hAnsiTheme="minorAscii" w:eastAsiaTheme="minorAscii" w:cstheme="minorAscii"/>
          <w:b w:val="0"/>
          <w:bCs w:val="0"/>
          <w:color w:val="auto"/>
          <w:sz w:val="24"/>
          <w:szCs w:val="24"/>
        </w:rPr>
        <w:t>JMeter</w:t>
      </w:r>
      <w:r w:rsidRPr="1F5374C2" w:rsidR="166CBADC">
        <w:rPr>
          <w:rFonts w:ascii="Calibri" w:hAnsi="Calibri" w:eastAsia="Calibri" w:cs="Calibri" w:asciiTheme="minorAscii" w:hAnsiTheme="minorAscii" w:eastAsiaTheme="minorAscii" w:cstheme="minorAscii"/>
          <w:b w:val="0"/>
          <w:bCs w:val="0"/>
          <w:color w:val="auto"/>
          <w:sz w:val="24"/>
          <w:szCs w:val="24"/>
        </w:rPr>
        <w:t xml:space="preserve"> to analyse my results. I tested the GET trips port and </w:t>
      </w:r>
      <w:r w:rsidRPr="1F5374C2" w:rsidR="0B24F41C">
        <w:rPr>
          <w:rFonts w:ascii="Calibri" w:hAnsi="Calibri" w:eastAsia="Calibri" w:cs="Calibri" w:asciiTheme="minorAscii" w:hAnsiTheme="minorAscii" w:eastAsiaTheme="minorAscii" w:cstheme="minorAscii"/>
          <w:b w:val="0"/>
          <w:bCs w:val="0"/>
          <w:color w:val="auto"/>
          <w:sz w:val="24"/>
          <w:szCs w:val="24"/>
        </w:rPr>
        <w:t>edited the</w:t>
      </w:r>
      <w:r w:rsidRPr="1F5374C2" w:rsidR="4E3510A1">
        <w:rPr>
          <w:rFonts w:ascii="Calibri" w:hAnsi="Calibri" w:eastAsia="Calibri" w:cs="Calibri" w:asciiTheme="minorAscii" w:hAnsiTheme="minorAscii" w:eastAsiaTheme="minorAscii" w:cstheme="minorAscii"/>
          <w:b w:val="0"/>
          <w:bCs w:val="0"/>
          <w:color w:val="auto"/>
          <w:sz w:val="24"/>
          <w:szCs w:val="24"/>
        </w:rPr>
        <w:t xml:space="preserve"> thread group so there is </w:t>
      </w:r>
      <w:r w:rsidRPr="1F5374C2" w:rsidR="5BABD16B">
        <w:rPr>
          <w:rFonts w:ascii="Calibri" w:hAnsi="Calibri" w:eastAsia="Calibri" w:cs="Calibri" w:asciiTheme="minorAscii" w:hAnsiTheme="minorAscii" w:eastAsiaTheme="minorAscii" w:cstheme="minorAscii"/>
          <w:b w:val="0"/>
          <w:bCs w:val="0"/>
          <w:color w:val="auto"/>
          <w:sz w:val="24"/>
          <w:szCs w:val="24"/>
        </w:rPr>
        <w:t>the 1</w:t>
      </w:r>
      <w:r w:rsidRPr="1F5374C2" w:rsidR="4727409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Thread </w:t>
      </w:r>
      <w:r w:rsidRPr="1F5374C2" w:rsidR="572AF30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Group </w:t>
      </w:r>
      <w:r w:rsidRPr="1F5374C2" w:rsidR="572AF30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containing</w:t>
      </w:r>
      <w:r w:rsidRPr="1F5374C2" w:rsidR="4727409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100 threads (virtual users). This allows checking application performance with a significant load.</w:t>
      </w:r>
      <w:r w:rsidRPr="1F5374C2" w:rsidR="0B24F41C">
        <w:rPr>
          <w:rFonts w:ascii="Calibri" w:hAnsi="Calibri" w:eastAsia="Calibri" w:cs="Calibri" w:asciiTheme="minorAscii" w:hAnsiTheme="minorAscii" w:eastAsiaTheme="minorAscii" w:cstheme="minorAscii"/>
          <w:b w:val="0"/>
          <w:bCs w:val="0"/>
          <w:color w:val="auto"/>
          <w:sz w:val="24"/>
          <w:szCs w:val="24"/>
        </w:rPr>
        <w:t xml:space="preserve"> and changed the ramp-up-period to 10 seconds.</w:t>
      </w:r>
      <w:r w:rsidRPr="1F5374C2" w:rsidR="40371444">
        <w:rPr>
          <w:rFonts w:ascii="Calibri" w:hAnsi="Calibri" w:eastAsia="Calibri" w:cs="Calibri" w:asciiTheme="minorAscii" w:hAnsiTheme="minorAscii" w:eastAsiaTheme="minorAscii" w:cstheme="minorAscii"/>
          <w:b w:val="0"/>
          <w:bCs w:val="0"/>
          <w:color w:val="auto"/>
          <w:sz w:val="24"/>
          <w:szCs w:val="24"/>
        </w:rPr>
        <w:t xml:space="preserve"> Some of the things </w:t>
      </w:r>
      <w:r w:rsidRPr="1F5374C2" w:rsidR="535B1B15">
        <w:rPr>
          <w:rFonts w:ascii="Calibri" w:hAnsi="Calibri" w:eastAsia="Calibri" w:cs="Calibri" w:asciiTheme="minorAscii" w:hAnsiTheme="minorAscii" w:eastAsiaTheme="minorAscii" w:cstheme="minorAscii"/>
          <w:b w:val="0"/>
          <w:bCs w:val="0"/>
          <w:color w:val="auto"/>
          <w:sz w:val="24"/>
          <w:szCs w:val="24"/>
        </w:rPr>
        <w:t>I</w:t>
      </w:r>
      <w:r w:rsidRPr="1F5374C2" w:rsidR="40371444">
        <w:rPr>
          <w:rFonts w:ascii="Calibri" w:hAnsi="Calibri" w:eastAsia="Calibri" w:cs="Calibri" w:asciiTheme="minorAscii" w:hAnsiTheme="minorAscii" w:eastAsiaTheme="minorAscii" w:cstheme="minorAscii"/>
          <w:b w:val="0"/>
          <w:bCs w:val="0"/>
          <w:color w:val="auto"/>
          <w:sz w:val="24"/>
          <w:szCs w:val="24"/>
        </w:rPr>
        <w:t xml:space="preserve"> found out after running the </w:t>
      </w:r>
      <w:r w:rsidRPr="1F5374C2" w:rsidR="6DA17DA0">
        <w:rPr>
          <w:rFonts w:ascii="Calibri" w:hAnsi="Calibri" w:eastAsia="Calibri" w:cs="Calibri" w:asciiTheme="minorAscii" w:hAnsiTheme="minorAscii" w:eastAsiaTheme="minorAscii" w:cstheme="minorAscii"/>
          <w:b w:val="0"/>
          <w:bCs w:val="0"/>
          <w:color w:val="auto"/>
          <w:sz w:val="24"/>
          <w:szCs w:val="24"/>
        </w:rPr>
        <w:t>JMeter</w:t>
      </w:r>
      <w:r w:rsidRPr="1F5374C2" w:rsidR="40371444">
        <w:rPr>
          <w:rFonts w:ascii="Calibri" w:hAnsi="Calibri" w:eastAsia="Calibri" w:cs="Calibri" w:asciiTheme="minorAscii" w:hAnsiTheme="minorAscii" w:eastAsiaTheme="minorAscii" w:cstheme="minorAscii"/>
          <w:b w:val="0"/>
          <w:bCs w:val="0"/>
          <w:color w:val="auto"/>
          <w:sz w:val="24"/>
          <w:szCs w:val="24"/>
        </w:rPr>
        <w:t xml:space="preserve"> test are: </w:t>
      </w:r>
    </w:p>
    <w:p w:rsidR="7F8A3793" w:rsidP="1F5374C2" w:rsidRDefault="7F8A3793" w14:paraId="7A23BE6B" w14:textId="33229946">
      <w:pPr>
        <w:pStyle w:val="ListParagraph"/>
        <w:numPr>
          <w:ilvl w:val="0"/>
          <w:numId w:val="4"/>
        </w:numPr>
        <w:rPr>
          <w:rFonts w:ascii="Calibri" w:hAnsi="Calibri" w:eastAsia="Calibri" w:cs="Calibri" w:asciiTheme="minorAscii" w:hAnsiTheme="minorAscii" w:eastAsiaTheme="minorAscii" w:cstheme="minorAscii"/>
          <w:b w:val="0"/>
          <w:bCs w:val="0"/>
          <w:color w:val="auto"/>
          <w:sz w:val="24"/>
          <w:szCs w:val="24"/>
        </w:rPr>
      </w:pPr>
      <w:r w:rsidRPr="1F5374C2" w:rsidR="1BD92616">
        <w:rPr>
          <w:rFonts w:ascii="Calibri" w:hAnsi="Calibri" w:eastAsia="Calibri" w:cs="Calibri" w:asciiTheme="minorAscii" w:hAnsiTheme="minorAscii" w:eastAsiaTheme="minorAscii" w:cstheme="minorAscii"/>
          <w:b w:val="0"/>
          <w:bCs w:val="0"/>
          <w:color w:val="auto"/>
          <w:sz w:val="24"/>
          <w:szCs w:val="24"/>
        </w:rPr>
        <w:t>In ten seconds, the test increased the user count by 100. This mimics a traffic build-up over time.</w:t>
      </w:r>
    </w:p>
    <w:p w:rsidR="7F8A3793" w:rsidP="1F5374C2" w:rsidRDefault="7F8A3793" w14:paraId="1CFD3F20" w14:textId="1E274D2E">
      <w:pPr>
        <w:pStyle w:val="ListParagraph"/>
        <w:numPr>
          <w:ilvl w:val="0"/>
          <w:numId w:val="4"/>
        </w:numPr>
        <w:rPr>
          <w:rFonts w:ascii="Calibri" w:hAnsi="Calibri" w:eastAsia="Calibri" w:cs="Calibri" w:asciiTheme="minorAscii" w:hAnsiTheme="minorAscii" w:eastAsiaTheme="minorAscii" w:cstheme="minorAscii"/>
          <w:b w:val="0"/>
          <w:bCs w:val="0"/>
          <w:color w:val="auto"/>
          <w:sz w:val="24"/>
          <w:szCs w:val="24"/>
        </w:rPr>
      </w:pPr>
      <w:r w:rsidRPr="1F5374C2" w:rsidR="1BD92616">
        <w:rPr>
          <w:rFonts w:ascii="Calibri" w:hAnsi="Calibri" w:eastAsia="Calibri" w:cs="Calibri" w:asciiTheme="minorAscii" w:hAnsiTheme="minorAscii" w:eastAsiaTheme="minorAscii" w:cstheme="minorAscii"/>
          <w:b w:val="0"/>
          <w:bCs w:val="0"/>
          <w:color w:val="auto"/>
          <w:sz w:val="24"/>
          <w:szCs w:val="24"/>
        </w:rPr>
        <w:t>Every thread runs in less than a second. This suggests that the response time for each request is extremely quick.</w:t>
      </w:r>
    </w:p>
    <w:p w:rsidR="7F8A3793" w:rsidP="1F5374C2" w:rsidRDefault="7F8A3793" w14:paraId="346809B0" w14:textId="7386AB7F">
      <w:pPr>
        <w:pStyle w:val="ListParagraph"/>
        <w:numPr>
          <w:ilvl w:val="0"/>
          <w:numId w:val="4"/>
        </w:numPr>
        <w:rPr>
          <w:rFonts w:ascii="Calibri" w:hAnsi="Calibri" w:eastAsia="Calibri" w:cs="Calibri" w:asciiTheme="minorAscii" w:hAnsiTheme="minorAscii" w:eastAsiaTheme="minorAscii" w:cstheme="minorAscii"/>
          <w:b w:val="0"/>
          <w:bCs w:val="0"/>
          <w:color w:val="auto"/>
          <w:sz w:val="24"/>
          <w:szCs w:val="24"/>
        </w:rPr>
      </w:pPr>
      <w:r w:rsidRPr="1F5374C2" w:rsidR="1BD92616">
        <w:rPr>
          <w:rFonts w:ascii="Calibri" w:hAnsi="Calibri" w:eastAsia="Calibri" w:cs="Calibri" w:asciiTheme="minorAscii" w:hAnsiTheme="minorAscii" w:eastAsiaTheme="minorAscii" w:cstheme="minorAscii"/>
          <w:b w:val="0"/>
          <w:bCs w:val="0"/>
          <w:color w:val="auto"/>
          <w:sz w:val="24"/>
          <w:szCs w:val="24"/>
        </w:rPr>
        <w:t xml:space="preserve">In </w:t>
      </w:r>
      <w:r w:rsidRPr="1F5374C2" w:rsidR="03BE8181">
        <w:rPr>
          <w:rFonts w:ascii="Calibri" w:hAnsi="Calibri" w:eastAsia="Calibri" w:cs="Calibri" w:asciiTheme="minorAscii" w:hAnsiTheme="minorAscii" w:eastAsiaTheme="minorAscii" w:cstheme="minorAscii"/>
          <w:b w:val="0"/>
          <w:bCs w:val="0"/>
          <w:color w:val="auto"/>
          <w:sz w:val="24"/>
          <w:szCs w:val="24"/>
        </w:rPr>
        <w:t>one</w:t>
      </w:r>
      <w:r w:rsidRPr="1F5374C2" w:rsidR="1BD92616">
        <w:rPr>
          <w:rFonts w:ascii="Calibri" w:hAnsi="Calibri" w:eastAsia="Calibri" w:cs="Calibri" w:asciiTheme="minorAscii" w:hAnsiTheme="minorAscii" w:eastAsiaTheme="minorAscii" w:cstheme="minorAscii"/>
          <w:b w:val="0"/>
          <w:bCs w:val="0"/>
          <w:color w:val="auto"/>
          <w:sz w:val="24"/>
          <w:szCs w:val="24"/>
        </w:rPr>
        <w:t xml:space="preserve"> minute, all 100 threads (users) were able to finish. Errors were not reported. This shows that there </w:t>
      </w:r>
      <w:r w:rsidRPr="1F5374C2" w:rsidR="35570875">
        <w:rPr>
          <w:rFonts w:ascii="Calibri" w:hAnsi="Calibri" w:eastAsia="Calibri" w:cs="Calibri" w:asciiTheme="minorAscii" w:hAnsiTheme="minorAscii" w:eastAsiaTheme="minorAscii" w:cstheme="minorAscii"/>
          <w:b w:val="0"/>
          <w:bCs w:val="0"/>
          <w:color w:val="auto"/>
          <w:sz w:val="24"/>
          <w:szCs w:val="24"/>
        </w:rPr>
        <w:t>will not</w:t>
      </w:r>
      <w:r w:rsidRPr="1F5374C2" w:rsidR="1BD92616">
        <w:rPr>
          <w:rFonts w:ascii="Calibri" w:hAnsi="Calibri" w:eastAsia="Calibri" w:cs="Calibri" w:asciiTheme="minorAscii" w:hAnsiTheme="minorAscii" w:eastAsiaTheme="minorAscii" w:cstheme="minorAscii"/>
          <w:b w:val="0"/>
          <w:bCs w:val="0"/>
          <w:color w:val="auto"/>
          <w:sz w:val="24"/>
          <w:szCs w:val="24"/>
        </w:rPr>
        <w:t xml:space="preserve"> be any problems with the application's ability to manage 100 simultaneous users.</w:t>
      </w:r>
    </w:p>
    <w:p w:rsidR="7F8A3793" w:rsidP="1F5374C2" w:rsidRDefault="7F8A3793" w14:paraId="482CADC4" w14:textId="62E4F6E4">
      <w:pPr>
        <w:pStyle w:val="ListParagraph"/>
        <w:numPr>
          <w:ilvl w:val="0"/>
          <w:numId w:val="4"/>
        </w:numPr>
        <w:rPr>
          <w:rFonts w:ascii="Calibri" w:hAnsi="Calibri" w:eastAsia="Calibri" w:cs="Calibri" w:asciiTheme="minorAscii" w:hAnsiTheme="minorAscii" w:eastAsiaTheme="minorAscii" w:cstheme="minorAscii"/>
          <w:b w:val="0"/>
          <w:bCs w:val="0"/>
          <w:color w:val="auto"/>
          <w:sz w:val="24"/>
          <w:szCs w:val="24"/>
        </w:rPr>
      </w:pPr>
      <w:r w:rsidRPr="1F5374C2" w:rsidR="1BD92616">
        <w:rPr>
          <w:rFonts w:ascii="Calibri" w:hAnsi="Calibri" w:eastAsia="Calibri" w:cs="Calibri" w:asciiTheme="minorAscii" w:hAnsiTheme="minorAscii" w:eastAsiaTheme="minorAscii" w:cstheme="minorAscii"/>
          <w:b w:val="0"/>
          <w:bCs w:val="0"/>
          <w:color w:val="auto"/>
          <w:sz w:val="24"/>
          <w:szCs w:val="24"/>
        </w:rPr>
        <w:t xml:space="preserve"> </w:t>
      </w:r>
    </w:p>
    <w:p w:rsidR="7F8A3793" w:rsidP="1F5374C2" w:rsidRDefault="7F8A3793" w14:paraId="57E37A0E" w14:textId="3296D14E">
      <w:pPr>
        <w:pStyle w:val="ListParagraph"/>
        <w:numPr>
          <w:ilvl w:val="0"/>
          <w:numId w:val="4"/>
        </w:numPr>
        <w:rPr>
          <w:rFonts w:ascii="Calibri" w:hAnsi="Calibri" w:eastAsia="Calibri" w:cs="Calibri" w:asciiTheme="minorAscii" w:hAnsiTheme="minorAscii" w:eastAsiaTheme="minorAscii" w:cstheme="minorAscii"/>
          <w:b w:val="0"/>
          <w:bCs w:val="0"/>
          <w:color w:val="auto"/>
          <w:sz w:val="24"/>
          <w:szCs w:val="24"/>
        </w:rPr>
      </w:pPr>
      <w:r w:rsidRPr="1F5374C2" w:rsidR="1BD92616">
        <w:rPr>
          <w:rFonts w:ascii="Calibri" w:hAnsi="Calibri" w:eastAsia="Calibri" w:cs="Calibri" w:asciiTheme="minorAscii" w:hAnsiTheme="minorAscii" w:eastAsiaTheme="minorAscii" w:cstheme="minorAscii"/>
          <w:b w:val="0"/>
          <w:bCs w:val="0"/>
          <w:color w:val="auto"/>
          <w:sz w:val="24"/>
          <w:szCs w:val="24"/>
        </w:rPr>
        <w:t xml:space="preserve">The application </w:t>
      </w:r>
      <w:r w:rsidRPr="1F5374C2" w:rsidR="5944EDBC">
        <w:rPr>
          <w:rFonts w:ascii="Calibri" w:hAnsi="Calibri" w:eastAsia="Calibri" w:cs="Calibri" w:asciiTheme="minorAscii" w:hAnsiTheme="minorAscii" w:eastAsiaTheme="minorAscii" w:cstheme="minorAscii"/>
          <w:b w:val="0"/>
          <w:bCs w:val="0"/>
          <w:color w:val="auto"/>
          <w:sz w:val="24"/>
          <w:szCs w:val="24"/>
        </w:rPr>
        <w:t>has</w:t>
      </w:r>
      <w:r w:rsidRPr="1F5374C2" w:rsidR="1BD92616">
        <w:rPr>
          <w:rFonts w:ascii="Calibri" w:hAnsi="Calibri" w:eastAsia="Calibri" w:cs="Calibri" w:asciiTheme="minorAscii" w:hAnsiTheme="minorAscii" w:eastAsiaTheme="minorAscii" w:cstheme="minorAscii"/>
          <w:b w:val="0"/>
          <w:bCs w:val="0"/>
          <w:color w:val="auto"/>
          <w:sz w:val="24"/>
          <w:szCs w:val="24"/>
        </w:rPr>
        <w:t xml:space="preserve"> enough </w:t>
      </w:r>
      <w:r w:rsidRPr="1F5374C2" w:rsidR="1BD92616">
        <w:rPr>
          <w:rFonts w:ascii="Calibri" w:hAnsi="Calibri" w:eastAsia="Calibri" w:cs="Calibri" w:asciiTheme="minorAscii" w:hAnsiTheme="minorAscii" w:eastAsiaTheme="minorAscii" w:cstheme="minorAscii"/>
          <w:b w:val="0"/>
          <w:bCs w:val="0"/>
          <w:color w:val="auto"/>
          <w:sz w:val="24"/>
          <w:szCs w:val="24"/>
        </w:rPr>
        <w:t>capacity</w:t>
      </w:r>
      <w:r w:rsidRPr="1F5374C2" w:rsidR="1BD92616">
        <w:rPr>
          <w:rFonts w:ascii="Calibri" w:hAnsi="Calibri" w:eastAsia="Calibri" w:cs="Calibri" w:asciiTheme="minorAscii" w:hAnsiTheme="minorAscii" w:eastAsiaTheme="minorAscii" w:cstheme="minorAscii"/>
          <w:b w:val="0"/>
          <w:bCs w:val="0"/>
          <w:color w:val="auto"/>
          <w:sz w:val="24"/>
          <w:szCs w:val="24"/>
        </w:rPr>
        <w:t xml:space="preserve"> to handle the configured load, as each thread is ramping up and finishing quickly. There are no visible bottlenecks.</w:t>
      </w:r>
    </w:p>
    <w:p w:rsidR="7F8A3793" w:rsidP="1F5374C2" w:rsidRDefault="7F8A3793" w14:paraId="5BCEDE5A" w14:textId="1FEA6E41">
      <w:pPr>
        <w:pStyle w:val="ListParagraph"/>
        <w:numPr>
          <w:ilvl w:val="0"/>
          <w:numId w:val="4"/>
        </w:numPr>
        <w:rPr>
          <w:rFonts w:ascii="Calibri" w:hAnsi="Calibri" w:eastAsia="Calibri" w:cs="Calibri" w:asciiTheme="minorAscii" w:hAnsiTheme="minorAscii" w:eastAsiaTheme="minorAscii" w:cstheme="minorAscii"/>
          <w:b w:val="0"/>
          <w:bCs w:val="0"/>
          <w:color w:val="auto"/>
          <w:sz w:val="24"/>
          <w:szCs w:val="24"/>
        </w:rPr>
      </w:pPr>
      <w:r w:rsidRPr="1F5374C2" w:rsidR="1BD92616">
        <w:rPr>
          <w:rFonts w:ascii="Calibri" w:hAnsi="Calibri" w:eastAsia="Calibri" w:cs="Calibri" w:asciiTheme="minorAscii" w:hAnsiTheme="minorAscii" w:eastAsiaTheme="minorAscii" w:cstheme="minorAscii"/>
          <w:b w:val="0"/>
          <w:bCs w:val="0"/>
          <w:color w:val="auto"/>
          <w:sz w:val="24"/>
          <w:szCs w:val="24"/>
        </w:rPr>
        <w:t xml:space="preserve">But these logs alone cannot tell us anything about hardware limitations or true scalability. It is necessary to progressively increase the load to 500, 1000, or more users </w:t>
      </w:r>
      <w:r w:rsidRPr="1F5374C2" w:rsidR="11671BC6">
        <w:rPr>
          <w:rFonts w:ascii="Calibri" w:hAnsi="Calibri" w:eastAsia="Calibri" w:cs="Calibri" w:asciiTheme="minorAscii" w:hAnsiTheme="minorAscii" w:eastAsiaTheme="minorAscii" w:cstheme="minorAscii"/>
          <w:b w:val="0"/>
          <w:bCs w:val="0"/>
          <w:color w:val="auto"/>
          <w:sz w:val="24"/>
          <w:szCs w:val="24"/>
        </w:rPr>
        <w:t>to</w:t>
      </w:r>
      <w:r w:rsidRPr="1F5374C2" w:rsidR="1BD92616">
        <w:rPr>
          <w:rFonts w:ascii="Calibri" w:hAnsi="Calibri" w:eastAsia="Calibri" w:cs="Calibri" w:asciiTheme="minorAscii" w:hAnsiTheme="minorAscii" w:eastAsiaTheme="minorAscii" w:cstheme="minorAscii"/>
          <w:b w:val="0"/>
          <w:bCs w:val="0"/>
          <w:color w:val="auto"/>
          <w:sz w:val="24"/>
          <w:szCs w:val="24"/>
        </w:rPr>
        <w:t xml:space="preserve"> </w:t>
      </w:r>
      <w:r w:rsidRPr="1F5374C2" w:rsidR="1BD92616">
        <w:rPr>
          <w:rFonts w:ascii="Calibri" w:hAnsi="Calibri" w:eastAsia="Calibri" w:cs="Calibri" w:asciiTheme="minorAscii" w:hAnsiTheme="minorAscii" w:eastAsiaTheme="minorAscii" w:cstheme="minorAscii"/>
          <w:b w:val="0"/>
          <w:bCs w:val="0"/>
          <w:color w:val="auto"/>
          <w:sz w:val="24"/>
          <w:szCs w:val="24"/>
        </w:rPr>
        <w:t>determine</w:t>
      </w:r>
      <w:r w:rsidRPr="1F5374C2" w:rsidR="1BD92616">
        <w:rPr>
          <w:rFonts w:ascii="Calibri" w:hAnsi="Calibri" w:eastAsia="Calibri" w:cs="Calibri" w:asciiTheme="minorAscii" w:hAnsiTheme="minorAscii" w:eastAsiaTheme="minorAscii" w:cstheme="minorAscii"/>
          <w:b w:val="0"/>
          <w:bCs w:val="0"/>
          <w:color w:val="auto"/>
          <w:sz w:val="24"/>
          <w:szCs w:val="24"/>
        </w:rPr>
        <w:t xml:space="preserve"> that and to track response times.</w:t>
      </w:r>
    </w:p>
    <w:p w:rsidR="7F8A3793" w:rsidP="1F5374C2" w:rsidRDefault="7F8A3793" w14:paraId="305C8039" w14:textId="24B5F95D">
      <w:pPr>
        <w:pStyle w:val="ListParagraph"/>
        <w:numPr>
          <w:ilvl w:val="0"/>
          <w:numId w:val="4"/>
        </w:numPr>
        <w:rPr>
          <w:rFonts w:ascii="Calibri" w:hAnsi="Calibri" w:eastAsia="Calibri" w:cs="Calibri" w:asciiTheme="minorAscii" w:hAnsiTheme="minorAscii" w:eastAsiaTheme="minorAscii" w:cstheme="minorAscii"/>
          <w:b w:val="0"/>
          <w:bCs w:val="0"/>
          <w:color w:val="auto"/>
          <w:sz w:val="24"/>
          <w:szCs w:val="24"/>
        </w:rPr>
      </w:pPr>
      <w:r w:rsidRPr="1F5374C2" w:rsidR="1BD92616">
        <w:rPr>
          <w:rFonts w:ascii="Calibri" w:hAnsi="Calibri" w:eastAsia="Calibri" w:cs="Calibri" w:asciiTheme="minorAscii" w:hAnsiTheme="minorAscii" w:eastAsiaTheme="minorAscii" w:cstheme="minorAscii"/>
          <w:b w:val="0"/>
          <w:bCs w:val="0"/>
          <w:color w:val="auto"/>
          <w:sz w:val="24"/>
          <w:szCs w:val="24"/>
        </w:rPr>
        <w:t xml:space="preserve">One JMeter engine was used for the test. The load must be divided among several JMeter engines that are contacting various application instances </w:t>
      </w:r>
      <w:r w:rsidRPr="1F5374C2" w:rsidR="3C0A379E">
        <w:rPr>
          <w:rFonts w:ascii="Calibri" w:hAnsi="Calibri" w:eastAsia="Calibri" w:cs="Calibri" w:asciiTheme="minorAscii" w:hAnsiTheme="minorAscii" w:eastAsiaTheme="minorAscii" w:cstheme="minorAscii"/>
          <w:b w:val="0"/>
          <w:bCs w:val="0"/>
          <w:color w:val="auto"/>
          <w:sz w:val="24"/>
          <w:szCs w:val="24"/>
        </w:rPr>
        <w:t>to</w:t>
      </w:r>
      <w:r w:rsidRPr="1F5374C2" w:rsidR="1BD92616">
        <w:rPr>
          <w:rFonts w:ascii="Calibri" w:hAnsi="Calibri" w:eastAsia="Calibri" w:cs="Calibri" w:asciiTheme="minorAscii" w:hAnsiTheme="minorAscii" w:eastAsiaTheme="minorAscii" w:cstheme="minorAscii"/>
          <w:b w:val="0"/>
          <w:bCs w:val="0"/>
          <w:color w:val="auto"/>
          <w:sz w:val="24"/>
          <w:szCs w:val="24"/>
        </w:rPr>
        <w:t xml:space="preserve"> </w:t>
      </w:r>
      <w:r w:rsidRPr="1F5374C2" w:rsidR="1BD92616">
        <w:rPr>
          <w:rFonts w:ascii="Calibri" w:hAnsi="Calibri" w:eastAsia="Calibri" w:cs="Calibri" w:asciiTheme="minorAscii" w:hAnsiTheme="minorAscii" w:eastAsiaTheme="minorAscii" w:cstheme="minorAscii"/>
          <w:b w:val="0"/>
          <w:bCs w:val="0"/>
          <w:color w:val="auto"/>
          <w:sz w:val="24"/>
          <w:szCs w:val="24"/>
        </w:rPr>
        <w:t>properly test</w:t>
      </w:r>
      <w:r w:rsidRPr="1F5374C2" w:rsidR="1BD92616">
        <w:rPr>
          <w:rFonts w:ascii="Calibri" w:hAnsi="Calibri" w:eastAsia="Calibri" w:cs="Calibri" w:asciiTheme="minorAscii" w:hAnsiTheme="minorAscii" w:eastAsiaTheme="minorAscii" w:cstheme="minorAscii"/>
          <w:b w:val="0"/>
          <w:bCs w:val="0"/>
          <w:color w:val="auto"/>
          <w:sz w:val="24"/>
          <w:szCs w:val="24"/>
        </w:rPr>
        <w:t xml:space="preserve"> distributed scaling.</w:t>
      </w:r>
    </w:p>
    <w:p w:rsidR="7F8A3793" w:rsidP="1F5374C2" w:rsidRDefault="7F8A3793" w14:paraId="33C515F2" w14:textId="4D22DBD5">
      <w:pPr>
        <w:pStyle w:val="Normal"/>
        <w:rPr>
          <w:rFonts w:ascii="Calibri" w:hAnsi="Calibri" w:eastAsia="Calibri" w:cs="Calibri" w:asciiTheme="minorAscii" w:hAnsiTheme="minorAscii" w:eastAsiaTheme="minorAscii" w:cstheme="minorAscii"/>
          <w:b w:val="0"/>
          <w:bCs w:val="0"/>
          <w:color w:val="auto"/>
          <w:sz w:val="24"/>
          <w:szCs w:val="24"/>
        </w:rPr>
      </w:pPr>
    </w:p>
    <w:p w:rsidR="7F8A3793" w:rsidP="1F5374C2" w:rsidRDefault="7F8A3793" w14:paraId="0446806D" w14:textId="0D47AE66">
      <w:pPr>
        <w:pStyle w:val="Normal"/>
        <w:rPr>
          <w:rFonts w:ascii="Calibri" w:hAnsi="Calibri" w:eastAsia="Calibri" w:cs="Calibri" w:asciiTheme="minorAscii" w:hAnsiTheme="minorAscii" w:eastAsiaTheme="minorAscii" w:cstheme="minorAscii"/>
          <w:b w:val="0"/>
          <w:bCs w:val="0"/>
          <w:color w:val="auto"/>
          <w:sz w:val="24"/>
          <w:szCs w:val="24"/>
        </w:rPr>
      </w:pPr>
      <w:r w:rsidRPr="1F5374C2" w:rsidR="1AE8A5FA">
        <w:rPr>
          <w:rFonts w:ascii="Calibri" w:hAnsi="Calibri" w:eastAsia="Calibri" w:cs="Calibri" w:asciiTheme="minorAscii" w:hAnsiTheme="minorAscii" w:eastAsiaTheme="minorAscii" w:cstheme="minorAscii"/>
          <w:b w:val="0"/>
          <w:bCs w:val="0"/>
          <w:color w:val="auto"/>
          <w:sz w:val="24"/>
          <w:szCs w:val="24"/>
        </w:rPr>
        <w:t>Here is a technical discussion on deploying the application on a distributed cloud infrastructure with improvements:</w:t>
      </w:r>
    </w:p>
    <w:p w:rsidR="7F8A3793" w:rsidP="1F5374C2" w:rsidRDefault="7F8A3793" w14:paraId="12E5A2BF" w14:textId="0918035B">
      <w:pPr>
        <w:pStyle w:val="Normal"/>
        <w:rPr>
          <w:rFonts w:ascii="Calibri" w:hAnsi="Calibri" w:eastAsia="Calibri" w:cs="Calibri" w:asciiTheme="minorAscii" w:hAnsiTheme="minorAscii" w:eastAsiaTheme="minorAscii" w:cstheme="minorAscii"/>
          <w:b w:val="1"/>
          <w:bCs w:val="1"/>
          <w:color w:val="auto"/>
          <w:sz w:val="24"/>
          <w:szCs w:val="24"/>
        </w:rPr>
      </w:pPr>
      <w:r w:rsidRPr="1F5374C2" w:rsidR="1AE8A5FA">
        <w:rPr>
          <w:rFonts w:ascii="Calibri" w:hAnsi="Calibri" w:eastAsia="Calibri" w:cs="Calibri" w:asciiTheme="minorAscii" w:hAnsiTheme="minorAscii" w:eastAsiaTheme="minorAscii" w:cstheme="minorAscii"/>
          <w:b w:val="1"/>
          <w:bCs w:val="1"/>
          <w:color w:val="auto"/>
          <w:sz w:val="24"/>
          <w:szCs w:val="24"/>
        </w:rPr>
        <w:t>General Method:</w:t>
      </w:r>
    </w:p>
    <w:p w:rsidR="7F8A3793" w:rsidP="1F5374C2" w:rsidRDefault="7F8A3793" w14:paraId="115FAD21" w14:textId="4BDA6451">
      <w:pPr>
        <w:pStyle w:val="Normal"/>
        <w:rPr>
          <w:rFonts w:ascii="Calibri" w:hAnsi="Calibri" w:eastAsia="Calibri" w:cs="Calibri" w:asciiTheme="minorAscii" w:hAnsiTheme="minorAscii" w:eastAsiaTheme="minorAscii" w:cstheme="minorAscii"/>
          <w:b w:val="0"/>
          <w:bCs w:val="0"/>
          <w:color w:val="auto"/>
          <w:sz w:val="24"/>
          <w:szCs w:val="24"/>
        </w:rPr>
      </w:pPr>
      <w:r w:rsidRPr="1F5374C2" w:rsidR="1AE8A5FA">
        <w:rPr>
          <w:rFonts w:ascii="Calibri" w:hAnsi="Calibri" w:eastAsia="Calibri" w:cs="Calibri" w:asciiTheme="minorAscii" w:hAnsiTheme="minorAscii" w:eastAsiaTheme="minorAscii" w:cstheme="minorAscii"/>
          <w:b w:val="0"/>
          <w:bCs w:val="0"/>
          <w:color w:val="auto"/>
          <w:sz w:val="24"/>
          <w:szCs w:val="24"/>
        </w:rPr>
        <w:t xml:space="preserve"> To increase scalability, availability, and fault tolerance, the application can be installed on a distributed cloud infrastructure such as Azure</w:t>
      </w:r>
      <w:r w:rsidRPr="1F5374C2" w:rsidR="5C460749">
        <w:rPr>
          <w:rFonts w:ascii="Calibri" w:hAnsi="Calibri" w:eastAsia="Calibri" w:cs="Calibri" w:asciiTheme="minorAscii" w:hAnsiTheme="minorAscii" w:eastAsiaTheme="minorAscii" w:cstheme="minorAscii"/>
          <w:b w:val="0"/>
          <w:bCs w:val="0"/>
          <w:color w:val="auto"/>
          <w:sz w:val="24"/>
          <w:szCs w:val="24"/>
        </w:rPr>
        <w:t>.</w:t>
      </w:r>
    </w:p>
    <w:p w:rsidR="7F8A3793" w:rsidP="1F5374C2" w:rsidRDefault="7F8A3793" w14:paraId="1B9D4E27" w14:textId="16FA93B9">
      <w:pPr>
        <w:pStyle w:val="Normal"/>
        <w:rPr>
          <w:rFonts w:ascii="Calibri" w:hAnsi="Calibri" w:eastAsia="Calibri" w:cs="Calibri" w:asciiTheme="minorAscii" w:hAnsiTheme="minorAscii" w:eastAsiaTheme="minorAscii" w:cstheme="minorAscii"/>
          <w:b w:val="0"/>
          <w:bCs w:val="0"/>
          <w:color w:val="auto"/>
          <w:sz w:val="24"/>
          <w:szCs w:val="24"/>
        </w:rPr>
      </w:pPr>
      <w:r w:rsidRPr="1F5374C2" w:rsidR="1AE8A5FA">
        <w:rPr>
          <w:rFonts w:ascii="Calibri" w:hAnsi="Calibri" w:eastAsia="Calibri" w:cs="Calibri" w:asciiTheme="minorAscii" w:hAnsiTheme="minorAscii" w:eastAsiaTheme="minorAscii" w:cstheme="minorAscii"/>
          <w:b w:val="0"/>
          <w:bCs w:val="0"/>
          <w:color w:val="auto"/>
          <w:sz w:val="24"/>
          <w:szCs w:val="24"/>
        </w:rPr>
        <w:t xml:space="preserve">- Docker can be used to containerise the Node.js application server, making it simple to scale and deploy on cloud virtual machines. </w:t>
      </w:r>
    </w:p>
    <w:p w:rsidR="7F8A3793" w:rsidP="1F5374C2" w:rsidRDefault="7F8A3793" w14:paraId="0610E261" w14:textId="0F1FED43">
      <w:pPr>
        <w:pStyle w:val="Normal"/>
        <w:rPr>
          <w:rFonts w:ascii="Calibri" w:hAnsi="Calibri" w:eastAsia="Calibri" w:cs="Calibri" w:asciiTheme="minorAscii" w:hAnsiTheme="minorAscii" w:eastAsiaTheme="minorAscii" w:cstheme="minorAscii"/>
          <w:b w:val="0"/>
          <w:bCs w:val="0"/>
          <w:color w:val="auto"/>
          <w:sz w:val="24"/>
          <w:szCs w:val="24"/>
        </w:rPr>
      </w:pPr>
      <w:r w:rsidRPr="1F5374C2" w:rsidR="56B4C2FF">
        <w:rPr>
          <w:rFonts w:ascii="Calibri" w:hAnsi="Calibri" w:eastAsia="Calibri" w:cs="Calibri" w:asciiTheme="minorAscii" w:hAnsiTheme="minorAscii" w:eastAsiaTheme="minorAscii" w:cstheme="minorAscii"/>
          <w:b w:val="0"/>
          <w:bCs w:val="0"/>
          <w:color w:val="auto"/>
          <w:sz w:val="24"/>
          <w:szCs w:val="24"/>
        </w:rPr>
        <w:t>-</w:t>
      </w:r>
      <w:r w:rsidRPr="1F5374C2" w:rsidR="1AE8A5FA">
        <w:rPr>
          <w:rFonts w:ascii="Calibri" w:hAnsi="Calibri" w:eastAsia="Calibri" w:cs="Calibri" w:asciiTheme="minorAscii" w:hAnsiTheme="minorAscii" w:eastAsiaTheme="minorAscii" w:cstheme="minorAscii"/>
          <w:b w:val="0"/>
          <w:bCs w:val="0"/>
          <w:color w:val="auto"/>
          <w:sz w:val="24"/>
          <w:szCs w:val="24"/>
        </w:rPr>
        <w:t xml:space="preserve">I </w:t>
      </w:r>
      <w:r w:rsidRPr="1F5374C2" w:rsidR="314A2A4D">
        <w:rPr>
          <w:rFonts w:ascii="Calibri" w:hAnsi="Calibri" w:eastAsia="Calibri" w:cs="Calibri" w:asciiTheme="minorAscii" w:hAnsiTheme="minorAscii" w:eastAsiaTheme="minorAscii" w:cstheme="minorAscii"/>
          <w:b w:val="0"/>
          <w:bCs w:val="0"/>
          <w:color w:val="auto"/>
          <w:sz w:val="24"/>
          <w:szCs w:val="24"/>
        </w:rPr>
        <w:t xml:space="preserve">used </w:t>
      </w:r>
      <w:r w:rsidRPr="1F5374C2" w:rsidR="1AE8A5FA">
        <w:rPr>
          <w:rFonts w:ascii="Calibri" w:hAnsi="Calibri" w:eastAsia="Calibri" w:cs="Calibri" w:asciiTheme="minorAscii" w:hAnsiTheme="minorAscii" w:eastAsiaTheme="minorAscii" w:cstheme="minorAscii"/>
          <w:b w:val="0"/>
          <w:bCs w:val="0"/>
          <w:color w:val="auto"/>
          <w:sz w:val="24"/>
          <w:szCs w:val="24"/>
        </w:rPr>
        <w:t xml:space="preserve">a MongoDB Atlas, is a platform on which the MongoDB database can be hosted. </w:t>
      </w:r>
    </w:p>
    <w:p w:rsidR="7F8A3793" w:rsidP="1F5374C2" w:rsidRDefault="7F8A3793" w14:paraId="5E9A1F21" w14:textId="313B5EE5">
      <w:pPr>
        <w:pStyle w:val="Normal"/>
        <w:rPr>
          <w:rFonts w:ascii="Calibri" w:hAnsi="Calibri" w:eastAsia="Calibri" w:cs="Calibri" w:asciiTheme="minorAscii" w:hAnsiTheme="minorAscii" w:eastAsiaTheme="minorAscii" w:cstheme="minorAscii"/>
          <w:b w:val="0"/>
          <w:bCs w:val="0"/>
          <w:color w:val="auto"/>
          <w:sz w:val="24"/>
          <w:szCs w:val="24"/>
        </w:rPr>
      </w:pPr>
      <w:r w:rsidRPr="1F5374C2" w:rsidR="1AE8A5FA">
        <w:rPr>
          <w:rFonts w:ascii="Calibri" w:hAnsi="Calibri" w:eastAsia="Calibri" w:cs="Calibri" w:asciiTheme="minorAscii" w:hAnsiTheme="minorAscii" w:eastAsiaTheme="minorAscii" w:cstheme="minorAscii"/>
          <w:b w:val="0"/>
          <w:bCs w:val="0"/>
          <w:color w:val="auto"/>
          <w:sz w:val="24"/>
          <w:szCs w:val="24"/>
        </w:rPr>
        <w:t xml:space="preserve">- For high availability, the application can be spread across several Availability Zones. </w:t>
      </w:r>
    </w:p>
    <w:p w:rsidR="7F8A3793" w:rsidP="1F5374C2" w:rsidRDefault="7F8A3793" w14:paraId="7522037F" w14:textId="2BDE07FB">
      <w:pPr>
        <w:pStyle w:val="Normal"/>
        <w:rPr>
          <w:rFonts w:ascii="Calibri" w:hAnsi="Calibri" w:eastAsia="Calibri" w:cs="Calibri" w:asciiTheme="minorAscii" w:hAnsiTheme="minorAscii" w:eastAsiaTheme="minorAscii" w:cstheme="minorAscii"/>
          <w:b w:val="0"/>
          <w:bCs w:val="0"/>
          <w:color w:val="auto"/>
          <w:sz w:val="24"/>
          <w:szCs w:val="24"/>
        </w:rPr>
      </w:pPr>
      <w:r w:rsidRPr="1F5374C2" w:rsidR="1AE8A5FA">
        <w:rPr>
          <w:rFonts w:ascii="Calibri" w:hAnsi="Calibri" w:eastAsia="Calibri" w:cs="Calibri" w:asciiTheme="minorAscii" w:hAnsiTheme="minorAscii" w:eastAsiaTheme="minorAscii" w:cstheme="minorAscii"/>
          <w:b w:val="0"/>
          <w:bCs w:val="0"/>
          <w:color w:val="auto"/>
          <w:sz w:val="24"/>
          <w:szCs w:val="24"/>
        </w:rPr>
        <w:t xml:space="preserve">- Traffic can be divided among several application instances by an application load balancer. </w:t>
      </w:r>
    </w:p>
    <w:p w:rsidR="7F8A3793" w:rsidP="1F5374C2" w:rsidRDefault="7F8A3793" w14:paraId="6F8BA21E" w14:textId="069C8FB2">
      <w:pPr>
        <w:pStyle w:val="Normal"/>
        <w:rPr>
          <w:rFonts w:ascii="Calibri" w:hAnsi="Calibri" w:eastAsia="Calibri" w:cs="Calibri" w:asciiTheme="minorAscii" w:hAnsiTheme="minorAscii" w:eastAsiaTheme="minorAscii" w:cstheme="minorAscii"/>
          <w:b w:val="0"/>
          <w:bCs w:val="0"/>
          <w:color w:val="auto"/>
          <w:sz w:val="24"/>
          <w:szCs w:val="24"/>
        </w:rPr>
      </w:pPr>
      <w:r w:rsidRPr="1F5374C2" w:rsidR="1AE8A5FA">
        <w:rPr>
          <w:rFonts w:ascii="Calibri" w:hAnsi="Calibri" w:eastAsia="Calibri" w:cs="Calibri" w:asciiTheme="minorAscii" w:hAnsiTheme="minorAscii" w:eastAsiaTheme="minorAscii" w:cstheme="minorAscii"/>
          <w:b w:val="0"/>
          <w:bCs w:val="0"/>
          <w:color w:val="auto"/>
          <w:sz w:val="24"/>
          <w:szCs w:val="24"/>
        </w:rPr>
        <w:t xml:space="preserve">- The number of application instances can be automatically scaled up or down based on load using Auto Scaling Groups. </w:t>
      </w:r>
    </w:p>
    <w:p w:rsidR="7F8A3793" w:rsidP="1F5374C2" w:rsidRDefault="7F8A3793" w14:paraId="7E29E428" w14:textId="36904765">
      <w:pPr>
        <w:pStyle w:val="Normal"/>
        <w:rPr>
          <w:rFonts w:ascii="Calibri" w:hAnsi="Calibri" w:eastAsia="Calibri" w:cs="Calibri" w:asciiTheme="minorAscii" w:hAnsiTheme="minorAscii" w:eastAsiaTheme="minorAscii" w:cstheme="minorAscii"/>
          <w:b w:val="0"/>
          <w:bCs w:val="0"/>
          <w:color w:val="auto"/>
          <w:sz w:val="24"/>
          <w:szCs w:val="24"/>
        </w:rPr>
      </w:pPr>
      <w:r w:rsidRPr="1F5374C2" w:rsidR="1AE8A5FA">
        <w:rPr>
          <w:rFonts w:ascii="Calibri" w:hAnsi="Calibri" w:eastAsia="Calibri" w:cs="Calibri" w:asciiTheme="minorAscii" w:hAnsiTheme="minorAscii" w:eastAsiaTheme="minorAscii" w:cstheme="minorAscii"/>
          <w:b w:val="0"/>
          <w:bCs w:val="0"/>
          <w:color w:val="auto"/>
          <w:sz w:val="24"/>
          <w:szCs w:val="24"/>
        </w:rPr>
        <w:t>Scalability</w:t>
      </w:r>
    </w:p>
    <w:p w:rsidR="7F8A3793" w:rsidP="1F5374C2" w:rsidRDefault="7F8A3793" w14:paraId="1049B750" w14:textId="378120D2">
      <w:pPr>
        <w:pStyle w:val="Normal"/>
        <w:rPr>
          <w:rFonts w:ascii="Calibri" w:hAnsi="Calibri" w:eastAsia="Calibri" w:cs="Calibri" w:asciiTheme="minorAscii" w:hAnsiTheme="minorAscii" w:eastAsiaTheme="minorAscii" w:cstheme="minorAscii"/>
          <w:b w:val="0"/>
          <w:bCs w:val="0"/>
          <w:color w:val="auto"/>
          <w:sz w:val="24"/>
          <w:szCs w:val="24"/>
        </w:rPr>
      </w:pPr>
      <w:r w:rsidRPr="1F5374C2" w:rsidR="1AE8A5FA">
        <w:rPr>
          <w:rFonts w:ascii="Calibri" w:hAnsi="Calibri" w:eastAsia="Calibri" w:cs="Calibri" w:asciiTheme="minorAscii" w:hAnsiTheme="minorAscii" w:eastAsiaTheme="minorAscii" w:cstheme="minorAscii"/>
          <w:b w:val="0"/>
          <w:bCs w:val="0"/>
          <w:color w:val="auto"/>
          <w:sz w:val="24"/>
          <w:szCs w:val="24"/>
        </w:rPr>
        <w:t xml:space="preserve">- To handle more traffic, the application can grow horizontally by adding </w:t>
      </w:r>
      <w:r w:rsidRPr="1F5374C2" w:rsidR="1AE8A5FA">
        <w:rPr>
          <w:rFonts w:ascii="Calibri" w:hAnsi="Calibri" w:eastAsia="Calibri" w:cs="Calibri" w:asciiTheme="minorAscii" w:hAnsiTheme="minorAscii" w:eastAsiaTheme="minorAscii" w:cstheme="minorAscii"/>
          <w:b w:val="0"/>
          <w:bCs w:val="0"/>
          <w:color w:val="auto"/>
          <w:sz w:val="24"/>
          <w:szCs w:val="24"/>
        </w:rPr>
        <w:t>additional</w:t>
      </w:r>
      <w:r w:rsidRPr="1F5374C2" w:rsidR="1AE8A5FA">
        <w:rPr>
          <w:rFonts w:ascii="Calibri" w:hAnsi="Calibri" w:eastAsia="Calibri" w:cs="Calibri" w:asciiTheme="minorAscii" w:hAnsiTheme="minorAscii" w:eastAsiaTheme="minorAscii" w:cstheme="minorAscii"/>
          <w:b w:val="0"/>
          <w:bCs w:val="0"/>
          <w:color w:val="auto"/>
          <w:sz w:val="24"/>
          <w:szCs w:val="24"/>
        </w:rPr>
        <w:t xml:space="preserve"> application server instances behind the load balancer</w:t>
      </w:r>
      <w:r w:rsidRPr="1F5374C2" w:rsidR="1AE8A5FA">
        <w:rPr>
          <w:rFonts w:ascii="Calibri" w:hAnsi="Calibri" w:eastAsia="Calibri" w:cs="Calibri" w:asciiTheme="minorAscii" w:hAnsiTheme="minorAscii" w:eastAsiaTheme="minorAscii" w:cstheme="minorAscii"/>
          <w:b w:val="0"/>
          <w:bCs w:val="0"/>
          <w:color w:val="auto"/>
          <w:sz w:val="24"/>
          <w:szCs w:val="24"/>
        </w:rPr>
        <w:t xml:space="preserve">.  </w:t>
      </w:r>
    </w:p>
    <w:p w:rsidR="7F8A3793" w:rsidP="1F5374C2" w:rsidRDefault="7F8A3793" w14:paraId="31C3BD48" w14:textId="5C45C317">
      <w:pPr>
        <w:pStyle w:val="Normal"/>
        <w:rPr>
          <w:rFonts w:ascii="Calibri" w:hAnsi="Calibri" w:eastAsia="Calibri" w:cs="Calibri" w:asciiTheme="minorAscii" w:hAnsiTheme="minorAscii" w:eastAsiaTheme="minorAscii" w:cstheme="minorAscii"/>
          <w:b w:val="0"/>
          <w:bCs w:val="0"/>
          <w:color w:val="auto"/>
          <w:sz w:val="24"/>
          <w:szCs w:val="24"/>
        </w:rPr>
      </w:pPr>
      <w:r w:rsidRPr="1F5374C2" w:rsidR="1AE8A5FA">
        <w:rPr>
          <w:rFonts w:ascii="Calibri" w:hAnsi="Calibri" w:eastAsia="Calibri" w:cs="Calibri" w:asciiTheme="minorAscii" w:hAnsiTheme="minorAscii" w:eastAsiaTheme="minorAscii" w:cstheme="minorAscii"/>
          <w:b w:val="0"/>
          <w:bCs w:val="0"/>
          <w:color w:val="auto"/>
          <w:sz w:val="24"/>
          <w:szCs w:val="24"/>
        </w:rPr>
        <w:t xml:space="preserve">- MongoDB Atlas offers auto-scaling features to expand storage and processing </w:t>
      </w:r>
      <w:r w:rsidRPr="1F5374C2" w:rsidR="1AE8A5FA">
        <w:rPr>
          <w:rFonts w:ascii="Calibri" w:hAnsi="Calibri" w:eastAsia="Calibri" w:cs="Calibri" w:asciiTheme="minorAscii" w:hAnsiTheme="minorAscii" w:eastAsiaTheme="minorAscii" w:cstheme="minorAscii"/>
          <w:b w:val="0"/>
          <w:bCs w:val="0"/>
          <w:color w:val="auto"/>
          <w:sz w:val="24"/>
          <w:szCs w:val="24"/>
        </w:rPr>
        <w:t>capacity</w:t>
      </w:r>
      <w:r w:rsidRPr="1F5374C2" w:rsidR="1AE8A5FA">
        <w:rPr>
          <w:rFonts w:ascii="Calibri" w:hAnsi="Calibri" w:eastAsia="Calibri" w:cs="Calibri" w:asciiTheme="minorAscii" w:hAnsiTheme="minorAscii" w:eastAsiaTheme="minorAscii" w:cstheme="minorAscii"/>
          <w:b w:val="0"/>
          <w:bCs w:val="0"/>
          <w:color w:val="auto"/>
          <w:sz w:val="24"/>
          <w:szCs w:val="24"/>
        </w:rPr>
        <w:t xml:space="preserve"> as </w:t>
      </w:r>
      <w:r w:rsidRPr="1F5374C2" w:rsidR="1AE8A5FA">
        <w:rPr>
          <w:rFonts w:ascii="Calibri" w:hAnsi="Calibri" w:eastAsia="Calibri" w:cs="Calibri" w:asciiTheme="minorAscii" w:hAnsiTheme="minorAscii" w:eastAsiaTheme="minorAscii" w:cstheme="minorAscii"/>
          <w:b w:val="0"/>
          <w:bCs w:val="0"/>
          <w:color w:val="auto"/>
          <w:sz w:val="24"/>
          <w:szCs w:val="24"/>
        </w:rPr>
        <w:t>required</w:t>
      </w:r>
      <w:r w:rsidRPr="1F5374C2" w:rsidR="1AE8A5FA">
        <w:rPr>
          <w:rFonts w:ascii="Calibri" w:hAnsi="Calibri" w:eastAsia="Calibri" w:cs="Calibri" w:asciiTheme="minorAscii" w:hAnsiTheme="minorAscii" w:eastAsiaTheme="minorAscii" w:cstheme="minorAscii"/>
          <w:b w:val="0"/>
          <w:bCs w:val="0"/>
          <w:color w:val="auto"/>
          <w:sz w:val="24"/>
          <w:szCs w:val="24"/>
        </w:rPr>
        <w:t xml:space="preserve">. </w:t>
      </w:r>
    </w:p>
    <w:p w:rsidR="7F8A3793" w:rsidP="1F5374C2" w:rsidRDefault="7F8A3793" w14:paraId="27A756D0" w14:textId="75ADB5F6">
      <w:pPr>
        <w:pStyle w:val="Normal"/>
        <w:rPr>
          <w:rFonts w:ascii="Calibri" w:hAnsi="Calibri" w:eastAsia="Calibri" w:cs="Calibri" w:asciiTheme="minorAscii" w:hAnsiTheme="minorAscii" w:eastAsiaTheme="minorAscii" w:cstheme="minorAscii"/>
          <w:b w:val="0"/>
          <w:bCs w:val="0"/>
          <w:color w:val="auto"/>
          <w:sz w:val="24"/>
          <w:szCs w:val="24"/>
        </w:rPr>
      </w:pPr>
      <w:r w:rsidRPr="1F5374C2" w:rsidR="1AE8A5FA">
        <w:rPr>
          <w:rFonts w:ascii="Calibri" w:hAnsi="Calibri" w:eastAsia="Calibri" w:cs="Calibri" w:asciiTheme="minorAscii" w:hAnsiTheme="minorAscii" w:eastAsiaTheme="minorAscii" w:cstheme="minorAscii"/>
          <w:b w:val="0"/>
          <w:bCs w:val="0"/>
          <w:color w:val="auto"/>
          <w:sz w:val="24"/>
          <w:szCs w:val="24"/>
        </w:rPr>
        <w:t xml:space="preserve">If I use Docker containers, application instances can be deployed and scaled more quickly. </w:t>
      </w:r>
    </w:p>
    <w:p w:rsidR="7F8A3793" w:rsidP="1F5374C2" w:rsidRDefault="7F8A3793" w14:paraId="091F9793" w14:textId="1DC6A9D0">
      <w:pPr>
        <w:pStyle w:val="Normal"/>
        <w:rPr>
          <w:rFonts w:ascii="Calibri" w:hAnsi="Calibri" w:eastAsia="Calibri" w:cs="Calibri" w:asciiTheme="minorAscii" w:hAnsiTheme="minorAscii" w:eastAsiaTheme="minorAscii" w:cstheme="minorAscii"/>
          <w:b w:val="0"/>
          <w:bCs w:val="0"/>
          <w:color w:val="auto"/>
          <w:sz w:val="24"/>
          <w:szCs w:val="24"/>
        </w:rPr>
      </w:pPr>
      <w:r w:rsidRPr="1F5374C2" w:rsidR="1AE8A5FA">
        <w:rPr>
          <w:rFonts w:ascii="Calibri" w:hAnsi="Calibri" w:eastAsia="Calibri" w:cs="Calibri" w:asciiTheme="minorAscii" w:hAnsiTheme="minorAscii" w:eastAsiaTheme="minorAscii" w:cstheme="minorAscii"/>
          <w:b w:val="0"/>
          <w:bCs w:val="0"/>
          <w:color w:val="auto"/>
          <w:sz w:val="24"/>
          <w:szCs w:val="24"/>
        </w:rPr>
        <w:t xml:space="preserve">- Auto Scaling Groups enable the configuration of dynamic scaling policies for instance scaling according to metrics such as CPU utilisation. </w:t>
      </w:r>
    </w:p>
    <w:p w:rsidR="7F8A3793" w:rsidP="1F5374C2" w:rsidRDefault="7F8A3793" w14:paraId="31AE3D95" w14:textId="42925E05">
      <w:pPr>
        <w:pStyle w:val="Normal"/>
        <w:rPr>
          <w:rFonts w:ascii="Calibri" w:hAnsi="Calibri" w:eastAsia="Calibri" w:cs="Calibri" w:asciiTheme="minorAscii" w:hAnsiTheme="minorAscii" w:eastAsiaTheme="minorAscii" w:cstheme="minorAscii"/>
          <w:b w:val="0"/>
          <w:bCs w:val="0"/>
          <w:color w:val="auto"/>
          <w:sz w:val="24"/>
          <w:szCs w:val="24"/>
        </w:rPr>
      </w:pPr>
      <w:r w:rsidRPr="1F5374C2" w:rsidR="1AE8A5FA">
        <w:rPr>
          <w:rFonts w:ascii="Calibri" w:hAnsi="Calibri" w:eastAsia="Calibri" w:cs="Calibri" w:asciiTheme="minorAscii" w:hAnsiTheme="minorAscii" w:eastAsiaTheme="minorAscii" w:cstheme="minorAscii"/>
          <w:b w:val="0"/>
          <w:bCs w:val="0"/>
          <w:color w:val="auto"/>
          <w:sz w:val="24"/>
          <w:szCs w:val="24"/>
        </w:rPr>
        <w:t xml:space="preserve"> </w:t>
      </w:r>
    </w:p>
    <w:p w:rsidR="7F8A3793" w:rsidP="1F5374C2" w:rsidRDefault="7F8A3793" w14:paraId="3D5939D5" w14:textId="2EBE189F">
      <w:pPr>
        <w:pStyle w:val="Normal"/>
        <w:rPr>
          <w:rFonts w:ascii="Calibri" w:hAnsi="Calibri" w:eastAsia="Calibri" w:cs="Calibri" w:asciiTheme="minorAscii" w:hAnsiTheme="minorAscii" w:eastAsiaTheme="minorAscii" w:cstheme="minorAscii"/>
          <w:b w:val="1"/>
          <w:bCs w:val="1"/>
          <w:color w:val="auto"/>
          <w:sz w:val="24"/>
          <w:szCs w:val="24"/>
        </w:rPr>
      </w:pPr>
      <w:r w:rsidRPr="1F5374C2" w:rsidR="1AE8A5FA">
        <w:rPr>
          <w:rFonts w:ascii="Calibri" w:hAnsi="Calibri" w:eastAsia="Calibri" w:cs="Calibri" w:asciiTheme="minorAscii" w:hAnsiTheme="minorAscii" w:eastAsiaTheme="minorAscii" w:cstheme="minorAscii"/>
          <w:b w:val="1"/>
          <w:bCs w:val="1"/>
          <w:color w:val="auto"/>
          <w:sz w:val="24"/>
          <w:szCs w:val="24"/>
        </w:rPr>
        <w:t xml:space="preserve">Accessibility and Reliability </w:t>
      </w:r>
    </w:p>
    <w:p w:rsidR="7F8A3793" w:rsidP="1F5374C2" w:rsidRDefault="7F8A3793" w14:paraId="3F8A3088" w14:textId="269F6C36">
      <w:pPr>
        <w:pStyle w:val="Normal"/>
        <w:rPr>
          <w:rFonts w:ascii="Calibri" w:hAnsi="Calibri" w:eastAsia="Calibri" w:cs="Calibri" w:asciiTheme="minorAscii" w:hAnsiTheme="minorAscii" w:eastAsiaTheme="minorAscii" w:cstheme="minorAscii"/>
          <w:b w:val="0"/>
          <w:bCs w:val="0"/>
          <w:color w:val="auto"/>
          <w:sz w:val="24"/>
          <w:szCs w:val="24"/>
        </w:rPr>
      </w:pPr>
      <w:r w:rsidRPr="1F5374C2" w:rsidR="1AE8A5FA">
        <w:rPr>
          <w:rFonts w:ascii="Calibri" w:hAnsi="Calibri" w:eastAsia="Calibri" w:cs="Calibri" w:asciiTheme="minorAscii" w:hAnsiTheme="minorAscii" w:eastAsiaTheme="minorAscii" w:cstheme="minorAscii"/>
          <w:b w:val="0"/>
          <w:bCs w:val="0"/>
          <w:color w:val="auto"/>
          <w:sz w:val="24"/>
          <w:szCs w:val="24"/>
        </w:rPr>
        <w:t xml:space="preserve">- Spreading the application over several AZs increases availability </w:t>
      </w:r>
      <w:r w:rsidRPr="1F5374C2" w:rsidR="1AE8A5FA">
        <w:rPr>
          <w:rFonts w:ascii="Calibri" w:hAnsi="Calibri" w:eastAsia="Calibri" w:cs="Calibri" w:asciiTheme="minorAscii" w:hAnsiTheme="minorAscii" w:eastAsiaTheme="minorAscii" w:cstheme="minorAscii"/>
          <w:b w:val="0"/>
          <w:bCs w:val="0"/>
          <w:color w:val="auto"/>
          <w:sz w:val="24"/>
          <w:szCs w:val="24"/>
        </w:rPr>
        <w:t>in the event that</w:t>
      </w:r>
      <w:r w:rsidRPr="1F5374C2" w:rsidR="1AE8A5FA">
        <w:rPr>
          <w:rFonts w:ascii="Calibri" w:hAnsi="Calibri" w:eastAsia="Calibri" w:cs="Calibri" w:asciiTheme="minorAscii" w:hAnsiTheme="minorAscii" w:eastAsiaTheme="minorAscii" w:cstheme="minorAscii"/>
          <w:b w:val="0"/>
          <w:bCs w:val="0"/>
          <w:color w:val="auto"/>
          <w:sz w:val="24"/>
          <w:szCs w:val="24"/>
        </w:rPr>
        <w:t xml:space="preserve"> one AZ experiences a failure. </w:t>
      </w:r>
    </w:p>
    <w:p w:rsidR="7F8A3793" w:rsidP="1F5374C2" w:rsidRDefault="7F8A3793" w14:paraId="67453804" w14:textId="304A6E2C">
      <w:pPr>
        <w:pStyle w:val="Normal"/>
        <w:rPr>
          <w:rFonts w:ascii="Calibri" w:hAnsi="Calibri" w:eastAsia="Calibri" w:cs="Calibri" w:asciiTheme="minorAscii" w:hAnsiTheme="minorAscii" w:eastAsiaTheme="minorAscii" w:cstheme="minorAscii"/>
          <w:b w:val="0"/>
          <w:bCs w:val="0"/>
          <w:color w:val="auto"/>
          <w:sz w:val="24"/>
          <w:szCs w:val="24"/>
        </w:rPr>
      </w:pPr>
      <w:r w:rsidRPr="1F5374C2" w:rsidR="1AE8A5FA">
        <w:rPr>
          <w:rFonts w:ascii="Calibri" w:hAnsi="Calibri" w:eastAsia="Calibri" w:cs="Calibri" w:asciiTheme="minorAscii" w:hAnsiTheme="minorAscii" w:eastAsiaTheme="minorAscii" w:cstheme="minorAscii"/>
          <w:b w:val="0"/>
          <w:bCs w:val="0"/>
          <w:color w:val="auto"/>
          <w:sz w:val="24"/>
          <w:szCs w:val="24"/>
        </w:rPr>
        <w:t xml:space="preserve">- Only healthy instances will receive traffic due to the load balancer's ability to </w:t>
      </w:r>
      <w:r w:rsidRPr="1F5374C2" w:rsidR="1AE8A5FA">
        <w:rPr>
          <w:rFonts w:ascii="Calibri" w:hAnsi="Calibri" w:eastAsia="Calibri" w:cs="Calibri" w:asciiTheme="minorAscii" w:hAnsiTheme="minorAscii" w:eastAsiaTheme="minorAscii" w:cstheme="minorAscii"/>
          <w:b w:val="0"/>
          <w:bCs w:val="0"/>
          <w:color w:val="auto"/>
          <w:sz w:val="24"/>
          <w:szCs w:val="24"/>
        </w:rPr>
        <w:t>identify</w:t>
      </w:r>
      <w:r w:rsidRPr="1F5374C2" w:rsidR="1AE8A5FA">
        <w:rPr>
          <w:rFonts w:ascii="Calibri" w:hAnsi="Calibri" w:eastAsia="Calibri" w:cs="Calibri" w:asciiTheme="minorAscii" w:hAnsiTheme="minorAscii" w:eastAsiaTheme="minorAscii" w:cstheme="minorAscii"/>
          <w:b w:val="0"/>
          <w:bCs w:val="0"/>
          <w:color w:val="auto"/>
          <w:sz w:val="24"/>
          <w:szCs w:val="24"/>
        </w:rPr>
        <w:t xml:space="preserve"> unhealthy ones. </w:t>
      </w:r>
    </w:p>
    <w:p w:rsidR="7F8A3793" w:rsidP="1F5374C2" w:rsidRDefault="7F8A3793" w14:paraId="4CC75F38" w14:textId="709DCAED">
      <w:pPr>
        <w:pStyle w:val="Normal"/>
        <w:rPr>
          <w:rFonts w:ascii="Calibri" w:hAnsi="Calibri" w:eastAsia="Calibri" w:cs="Calibri" w:asciiTheme="minorAscii" w:hAnsiTheme="minorAscii" w:eastAsiaTheme="minorAscii" w:cstheme="minorAscii"/>
          <w:b w:val="0"/>
          <w:bCs w:val="0"/>
          <w:color w:val="auto"/>
          <w:sz w:val="24"/>
          <w:szCs w:val="24"/>
        </w:rPr>
      </w:pPr>
      <w:r w:rsidRPr="1F5374C2" w:rsidR="1AE8A5FA">
        <w:rPr>
          <w:rFonts w:ascii="Calibri" w:hAnsi="Calibri" w:eastAsia="Calibri" w:cs="Calibri" w:asciiTheme="minorAscii" w:hAnsiTheme="minorAscii" w:eastAsiaTheme="minorAscii" w:cstheme="minorAscii"/>
          <w:b w:val="0"/>
          <w:bCs w:val="0"/>
          <w:color w:val="auto"/>
          <w:sz w:val="24"/>
          <w:szCs w:val="24"/>
        </w:rPr>
        <w:t xml:space="preserve"> MongoDB Atlas offers multi-AZ replication to ensure high database availability. </w:t>
      </w:r>
    </w:p>
    <w:p w:rsidR="7F8A3793" w:rsidP="1F5374C2" w:rsidRDefault="7F8A3793" w14:paraId="23E4229D" w14:textId="0ED2824B">
      <w:pPr>
        <w:pStyle w:val="Normal"/>
        <w:rPr>
          <w:rFonts w:ascii="Calibri" w:hAnsi="Calibri" w:eastAsia="Calibri" w:cs="Calibri" w:asciiTheme="minorAscii" w:hAnsiTheme="minorAscii" w:eastAsiaTheme="minorAscii" w:cstheme="minorAscii"/>
          <w:b w:val="1"/>
          <w:bCs w:val="1"/>
          <w:color w:val="auto"/>
          <w:sz w:val="24"/>
          <w:szCs w:val="24"/>
        </w:rPr>
      </w:pPr>
      <w:r w:rsidRPr="1F5374C2" w:rsidR="1AE8A5FA">
        <w:rPr>
          <w:rFonts w:ascii="Calibri" w:hAnsi="Calibri" w:eastAsia="Calibri" w:cs="Calibri" w:asciiTheme="minorAscii" w:hAnsiTheme="minorAscii" w:eastAsiaTheme="minorAscii" w:cstheme="minorAscii"/>
          <w:b w:val="1"/>
          <w:bCs w:val="1"/>
          <w:color w:val="auto"/>
          <w:sz w:val="24"/>
          <w:szCs w:val="24"/>
        </w:rPr>
        <w:t>Observation and Record-Keeping</w:t>
      </w:r>
    </w:p>
    <w:p w:rsidR="7F8A3793" w:rsidP="1F5374C2" w:rsidRDefault="7F8A3793" w14:paraId="2A817C2B" w14:textId="590C7E3E">
      <w:pPr>
        <w:pStyle w:val="Normal"/>
        <w:rPr>
          <w:rFonts w:ascii="Calibri" w:hAnsi="Calibri" w:eastAsia="Calibri" w:cs="Calibri" w:asciiTheme="minorAscii" w:hAnsiTheme="minorAscii" w:eastAsiaTheme="minorAscii" w:cstheme="minorAscii"/>
          <w:b w:val="1"/>
          <w:bCs w:val="1"/>
          <w:color w:val="auto"/>
          <w:sz w:val="24"/>
          <w:szCs w:val="24"/>
          <w:u w:val="single"/>
        </w:rPr>
      </w:pPr>
      <w:r w:rsidRPr="1F5374C2" w:rsidR="1AE8A5FA">
        <w:rPr>
          <w:rFonts w:ascii="Calibri" w:hAnsi="Calibri" w:eastAsia="Calibri" w:cs="Calibri" w:asciiTheme="minorAscii" w:hAnsiTheme="minorAscii" w:eastAsiaTheme="minorAscii" w:cstheme="minorAscii"/>
          <w:b w:val="0"/>
          <w:bCs w:val="0"/>
          <w:color w:val="auto"/>
          <w:sz w:val="24"/>
          <w:szCs w:val="24"/>
        </w:rPr>
        <w:t>- Application performance monitoring and logging c</w:t>
      </w:r>
      <w:r w:rsidRPr="1F5374C2" w:rsidR="1E767432">
        <w:rPr>
          <w:rFonts w:ascii="Calibri" w:hAnsi="Calibri" w:eastAsia="Calibri" w:cs="Calibri" w:asciiTheme="minorAscii" w:hAnsiTheme="minorAscii" w:eastAsiaTheme="minorAscii" w:cstheme="minorAscii"/>
          <w:b w:val="0"/>
          <w:bCs w:val="0"/>
          <w:color w:val="auto"/>
          <w:sz w:val="24"/>
          <w:szCs w:val="24"/>
        </w:rPr>
        <w:t xml:space="preserve">ould </w:t>
      </w:r>
      <w:r w:rsidRPr="1F5374C2" w:rsidR="1AE8A5FA">
        <w:rPr>
          <w:rFonts w:ascii="Calibri" w:hAnsi="Calibri" w:eastAsia="Calibri" w:cs="Calibri" w:asciiTheme="minorAscii" w:hAnsiTheme="minorAscii" w:eastAsiaTheme="minorAscii" w:cstheme="minorAscii"/>
          <w:b w:val="0"/>
          <w:bCs w:val="0"/>
          <w:color w:val="auto"/>
          <w:sz w:val="24"/>
          <w:szCs w:val="24"/>
        </w:rPr>
        <w:t xml:space="preserve">be done with CloudWatch. The application </w:t>
      </w:r>
      <w:r w:rsidRPr="1F5374C2" w:rsidR="1AE8A5FA">
        <w:rPr>
          <w:rFonts w:ascii="Calibri" w:hAnsi="Calibri" w:eastAsia="Calibri" w:cs="Calibri" w:asciiTheme="minorAscii" w:hAnsiTheme="minorAscii" w:eastAsiaTheme="minorAscii" w:cstheme="minorAscii"/>
          <w:b w:val="0"/>
          <w:bCs w:val="0"/>
          <w:color w:val="auto"/>
          <w:sz w:val="24"/>
          <w:szCs w:val="24"/>
        </w:rPr>
        <w:t>has the ability to</w:t>
      </w:r>
      <w:r w:rsidRPr="1F5374C2" w:rsidR="1AE8A5FA">
        <w:rPr>
          <w:rFonts w:ascii="Calibri" w:hAnsi="Calibri" w:eastAsia="Calibri" w:cs="Calibri" w:asciiTheme="minorAscii" w:hAnsiTheme="minorAscii" w:eastAsiaTheme="minorAscii" w:cstheme="minorAscii"/>
          <w:b w:val="0"/>
          <w:bCs w:val="0"/>
          <w:color w:val="auto"/>
          <w:sz w:val="24"/>
          <w:szCs w:val="24"/>
        </w:rPr>
        <w:t xml:space="preserve"> publish custom metrics to CloudWatch.</w:t>
      </w:r>
      <w:r w:rsidRPr="1F5374C2" w:rsidR="1AE8A5FA">
        <w:rPr>
          <w:rFonts w:ascii="Calibri" w:hAnsi="Calibri" w:eastAsia="Calibri" w:cs="Calibri" w:asciiTheme="minorAscii" w:hAnsiTheme="minorAscii" w:eastAsiaTheme="minorAscii" w:cstheme="minorAscii"/>
          <w:b w:val="1"/>
          <w:bCs w:val="1"/>
          <w:color w:val="auto"/>
          <w:sz w:val="24"/>
          <w:szCs w:val="24"/>
          <w:u w:val="single"/>
        </w:rPr>
        <w:t xml:space="preserve"> </w:t>
      </w:r>
    </w:p>
    <w:p w:rsidR="7F8A3793" w:rsidP="1F5374C2" w:rsidRDefault="7F8A3793" w14:paraId="4E260413" w14:textId="450CABB3">
      <w:pPr>
        <w:pStyle w:val="Normal"/>
        <w:rPr>
          <w:rFonts w:ascii="Calibri" w:hAnsi="Calibri" w:eastAsia="Calibri" w:cs="Calibri" w:asciiTheme="minorAscii" w:hAnsiTheme="minorAscii" w:eastAsiaTheme="minorAscii" w:cstheme="minorAscii"/>
          <w:b w:val="1"/>
          <w:bCs w:val="1"/>
          <w:color w:val="auto"/>
          <w:sz w:val="24"/>
          <w:szCs w:val="24"/>
          <w:u w:val="none"/>
        </w:rPr>
      </w:pPr>
      <w:r w:rsidRPr="1F5374C2" w:rsidR="1AE8A5FA">
        <w:rPr>
          <w:rFonts w:ascii="Calibri" w:hAnsi="Calibri" w:eastAsia="Calibri" w:cs="Calibri" w:asciiTheme="minorAscii" w:hAnsiTheme="minorAscii" w:eastAsiaTheme="minorAscii" w:cstheme="minorAscii"/>
          <w:b w:val="1"/>
          <w:bCs w:val="1"/>
          <w:color w:val="auto"/>
          <w:sz w:val="24"/>
          <w:szCs w:val="24"/>
          <w:u w:val="none"/>
        </w:rPr>
        <w:t xml:space="preserve">Increasing QoS </w:t>
      </w:r>
    </w:p>
    <w:p w:rsidR="7F8A3793" w:rsidP="1F5374C2" w:rsidRDefault="7F8A3793" w14:paraId="47C0CD93" w14:textId="51332B74">
      <w:pPr>
        <w:pStyle w:val="Normal"/>
        <w:rPr>
          <w:rFonts w:ascii="Calibri" w:hAnsi="Calibri" w:eastAsia="Calibri" w:cs="Calibri" w:asciiTheme="minorAscii" w:hAnsiTheme="minorAscii" w:eastAsiaTheme="minorAscii" w:cstheme="minorAscii"/>
          <w:b w:val="0"/>
          <w:bCs w:val="0"/>
          <w:color w:val="auto"/>
          <w:sz w:val="24"/>
          <w:szCs w:val="24"/>
          <w:u w:val="none"/>
        </w:rPr>
      </w:pPr>
      <w:r w:rsidRPr="1F5374C2" w:rsidR="1AE8A5FA">
        <w:rPr>
          <w:rFonts w:ascii="Calibri" w:hAnsi="Calibri" w:eastAsia="Calibri" w:cs="Calibri" w:asciiTheme="minorAscii" w:hAnsiTheme="minorAscii" w:eastAsiaTheme="minorAscii" w:cstheme="minorAscii"/>
          <w:b w:val="0"/>
          <w:bCs w:val="0"/>
          <w:color w:val="auto"/>
          <w:sz w:val="24"/>
          <w:szCs w:val="24"/>
          <w:u w:val="none"/>
        </w:rPr>
        <w:t xml:space="preserve"> </w:t>
      </w:r>
    </w:p>
    <w:p w:rsidR="7F8A3793" w:rsidP="1F5374C2" w:rsidRDefault="7F8A3793" w14:paraId="2426FDE8" w14:textId="43F68A91">
      <w:pPr>
        <w:pStyle w:val="Normal"/>
        <w:rPr>
          <w:rFonts w:ascii="Calibri" w:hAnsi="Calibri" w:eastAsia="Calibri" w:cs="Calibri" w:asciiTheme="minorAscii" w:hAnsiTheme="minorAscii" w:eastAsiaTheme="minorAscii" w:cstheme="minorAscii"/>
          <w:b w:val="0"/>
          <w:bCs w:val="0"/>
          <w:color w:val="auto"/>
          <w:sz w:val="24"/>
          <w:szCs w:val="24"/>
          <w:u w:val="none"/>
        </w:rPr>
      </w:pPr>
      <w:r w:rsidRPr="1F5374C2" w:rsidR="1AE8A5FA">
        <w:rPr>
          <w:rFonts w:ascii="Calibri" w:hAnsi="Calibri" w:eastAsia="Calibri" w:cs="Calibri" w:asciiTheme="minorAscii" w:hAnsiTheme="minorAscii" w:eastAsiaTheme="minorAscii" w:cstheme="minorAscii"/>
          <w:b w:val="0"/>
          <w:bCs w:val="0"/>
          <w:color w:val="auto"/>
          <w:sz w:val="24"/>
          <w:szCs w:val="24"/>
          <w:u w:val="none"/>
        </w:rPr>
        <w:t xml:space="preserve">Redis/Memcached can be used to implement caching to speed up common request responses and lighten the load on the database. </w:t>
      </w:r>
    </w:p>
    <w:p w:rsidR="7F8A3793" w:rsidP="1F5374C2" w:rsidRDefault="7F8A3793" w14:paraId="6C434E70" w14:textId="26233E2B">
      <w:pPr>
        <w:pStyle w:val="Normal"/>
        <w:rPr>
          <w:rFonts w:ascii="Calibri" w:hAnsi="Calibri" w:eastAsia="Calibri" w:cs="Calibri" w:asciiTheme="minorAscii" w:hAnsiTheme="minorAscii" w:eastAsiaTheme="minorAscii" w:cstheme="minorAscii"/>
          <w:b w:val="0"/>
          <w:bCs w:val="0"/>
          <w:color w:val="auto"/>
          <w:sz w:val="24"/>
          <w:szCs w:val="24"/>
          <w:u w:val="none"/>
        </w:rPr>
      </w:pPr>
      <w:r w:rsidRPr="1F5374C2" w:rsidR="1AE8A5FA">
        <w:rPr>
          <w:rFonts w:ascii="Calibri" w:hAnsi="Calibri" w:eastAsia="Calibri" w:cs="Calibri" w:asciiTheme="minorAscii" w:hAnsiTheme="minorAscii" w:eastAsiaTheme="minorAscii" w:cstheme="minorAscii"/>
          <w:b w:val="0"/>
          <w:bCs w:val="0"/>
          <w:color w:val="auto"/>
          <w:sz w:val="24"/>
          <w:szCs w:val="24"/>
          <w:u w:val="none"/>
        </w:rPr>
        <w:t xml:space="preserve">- To prevent an overload on application instances, request throttling can help limit excessive incoming requests. </w:t>
      </w:r>
    </w:p>
    <w:p w:rsidR="7F8A3793" w:rsidP="1F5374C2" w:rsidRDefault="7F8A3793" w14:paraId="606D5E71" w14:textId="4DDC165E">
      <w:pPr>
        <w:pStyle w:val="Normal"/>
        <w:rPr>
          <w:rFonts w:ascii="Calibri" w:hAnsi="Calibri" w:eastAsia="Calibri" w:cs="Calibri" w:asciiTheme="minorAscii" w:hAnsiTheme="minorAscii" w:eastAsiaTheme="minorAscii" w:cstheme="minorAscii"/>
          <w:b w:val="0"/>
          <w:bCs w:val="0"/>
          <w:color w:val="auto"/>
          <w:sz w:val="24"/>
          <w:szCs w:val="24"/>
          <w:u w:val="none"/>
        </w:rPr>
      </w:pPr>
      <w:r w:rsidRPr="1F5374C2" w:rsidR="1AE8A5FA">
        <w:rPr>
          <w:rFonts w:ascii="Calibri" w:hAnsi="Calibri" w:eastAsia="Calibri" w:cs="Calibri" w:asciiTheme="minorAscii" w:hAnsiTheme="minorAscii" w:eastAsiaTheme="minorAscii" w:cstheme="minorAscii"/>
          <w:b w:val="0"/>
          <w:bCs w:val="0"/>
          <w:color w:val="auto"/>
          <w:sz w:val="24"/>
          <w:szCs w:val="24"/>
          <w:u w:val="none"/>
        </w:rPr>
        <w:t xml:space="preserve">- To improve request response times, implement request queues with SQS for long-running task background processing. </w:t>
      </w:r>
    </w:p>
    <w:p w:rsidR="7F8A3793" w:rsidP="1F5374C2" w:rsidRDefault="7F8A3793" w14:paraId="437A7646" w14:textId="40976FE5">
      <w:pPr>
        <w:pStyle w:val="Normal"/>
        <w:rPr>
          <w:rFonts w:ascii="Calibri" w:hAnsi="Calibri" w:eastAsia="Calibri" w:cs="Calibri" w:asciiTheme="minorAscii" w:hAnsiTheme="minorAscii" w:eastAsiaTheme="minorAscii" w:cstheme="minorAscii"/>
          <w:b w:val="0"/>
          <w:bCs w:val="0"/>
          <w:color w:val="auto"/>
          <w:sz w:val="24"/>
          <w:szCs w:val="24"/>
          <w:u w:val="none"/>
        </w:rPr>
      </w:pPr>
      <w:r w:rsidRPr="1F5374C2" w:rsidR="1AE8A5FA">
        <w:rPr>
          <w:rFonts w:ascii="Calibri" w:hAnsi="Calibri" w:eastAsia="Calibri" w:cs="Calibri" w:asciiTheme="minorAscii" w:hAnsiTheme="minorAscii" w:eastAsiaTheme="minorAscii" w:cstheme="minorAscii"/>
          <w:b w:val="0"/>
          <w:bCs w:val="0"/>
          <w:color w:val="auto"/>
          <w:sz w:val="24"/>
          <w:szCs w:val="24"/>
          <w:u w:val="none"/>
        </w:rPr>
        <w:t>In conclusion, compared to on-premises deployment, utilising managed cloud services can improve the application's scalability, availability, and fault tolerance. The system is resilient and scalable, capable of withstanding high traffic volumes and failures thanks to distributed databases, load balancing, auto scaling, and containers.</w:t>
      </w:r>
    </w:p>
    <w:p w:rsidR="7F8A3793" w:rsidP="1F5374C2" w:rsidRDefault="7F8A3793" w14:paraId="70660406" w14:textId="0EA170EA">
      <w:pPr>
        <w:pStyle w:val="Normal"/>
        <w:rPr>
          <w:rFonts w:ascii="Calibri" w:hAnsi="Calibri" w:eastAsia="Calibri" w:cs="Calibri" w:asciiTheme="minorAscii" w:hAnsiTheme="minorAscii" w:eastAsiaTheme="minorAscii" w:cstheme="minorAscii"/>
          <w:b w:val="0"/>
          <w:bCs w:val="0"/>
          <w:color w:val="auto"/>
          <w:sz w:val="24"/>
          <w:szCs w:val="24"/>
          <w:u w:val="none"/>
        </w:rPr>
      </w:pPr>
    </w:p>
    <w:p w:rsidR="7F8A3793" w:rsidP="1F5374C2" w:rsidRDefault="7F8A3793" w14:paraId="5108DD4E" w14:textId="653495BD">
      <w:pPr>
        <w:pStyle w:val="Normal"/>
        <w:rPr>
          <w:rFonts w:ascii="Calibri" w:hAnsi="Calibri" w:eastAsia="Calibri" w:cs="Calibri" w:asciiTheme="minorAscii" w:hAnsiTheme="minorAscii" w:eastAsiaTheme="minorAscii" w:cstheme="minorAscii"/>
          <w:b w:val="1"/>
          <w:bCs w:val="1"/>
          <w:noProof w:val="0"/>
          <w:color w:val="auto"/>
          <w:sz w:val="24"/>
          <w:szCs w:val="24"/>
          <w:u w:val="single"/>
          <w:lang w:val="en-US"/>
        </w:rPr>
      </w:pPr>
      <w:r w:rsidRPr="1F5374C2" w:rsidR="7F8A3793">
        <w:rPr>
          <w:rFonts w:ascii="Calibri" w:hAnsi="Calibri" w:eastAsia="Calibri" w:cs="Calibri" w:asciiTheme="minorAscii" w:hAnsiTheme="minorAscii" w:eastAsiaTheme="minorAscii" w:cstheme="minorAscii"/>
          <w:b w:val="1"/>
          <w:bCs w:val="1"/>
          <w:color w:val="auto"/>
          <w:sz w:val="24"/>
          <w:szCs w:val="24"/>
          <w:u w:val="single"/>
        </w:rPr>
        <w:t xml:space="preserve">Section D- </w:t>
      </w:r>
      <w:r w:rsidRPr="1F5374C2" w:rsidR="7F8A3793">
        <w:rPr>
          <w:rFonts w:ascii="Calibri" w:hAnsi="Calibri" w:eastAsia="Calibri" w:cs="Calibri" w:asciiTheme="minorAscii" w:hAnsiTheme="minorAscii" w:eastAsiaTheme="minorAscii" w:cstheme="minorAscii"/>
          <w:b w:val="1"/>
          <w:bCs w:val="1"/>
          <w:color w:val="auto"/>
          <w:sz w:val="24"/>
          <w:szCs w:val="24"/>
          <w:u w:val="single"/>
        </w:rPr>
        <w:t>Analysis of Big Data</w:t>
      </w:r>
    </w:p>
    <w:p w:rsidR="31BFE5A1" w:rsidP="1F5374C2" w:rsidRDefault="31BFE5A1" w14:paraId="51B0A464" w14:textId="15A3ED56">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223D95B9">
        <w:rPr>
          <w:rFonts w:ascii="Calibri" w:hAnsi="Calibri" w:eastAsia="Calibri" w:cs="Calibri" w:asciiTheme="minorAscii" w:hAnsiTheme="minorAscii" w:eastAsiaTheme="minorAscii" w:cstheme="minorAscii"/>
          <w:b w:val="0"/>
          <w:bCs w:val="0"/>
          <w:color w:val="auto"/>
          <w:sz w:val="24"/>
          <w:szCs w:val="24"/>
          <w:u w:val="none"/>
        </w:rPr>
        <w:t>We will start by examining the volume. Data size and volume are correlated.</w:t>
      </w:r>
      <w:r w:rsidRPr="1F5374C2" w:rsidR="15A4C7F9">
        <w:rPr>
          <w:rFonts w:ascii="Calibri" w:hAnsi="Calibri" w:eastAsia="Calibri" w:cs="Calibri" w:asciiTheme="minorAscii" w:hAnsiTheme="minorAscii" w:eastAsiaTheme="minorAscii" w:cstheme="minorAscii"/>
          <w:b w:val="0"/>
          <w:bCs w:val="0"/>
          <w:color w:val="auto"/>
          <w:sz w:val="24"/>
          <w:szCs w:val="24"/>
          <w:u w:val="none"/>
        </w:rPr>
        <w:t xml:space="preserve"> Using this explanation, in my project, there are multiple ways that data is stored in large volumes. </w:t>
      </w:r>
    </w:p>
    <w:p w:rsidR="31BFE5A1" w:rsidP="1F5374C2" w:rsidRDefault="31BFE5A1" w14:paraId="5A80C988" w14:textId="530C6646">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0218D3C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Every user </w:t>
      </w:r>
      <w:r w:rsidRPr="1F5374C2" w:rsidR="0218D3C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establishes</w:t>
      </w:r>
      <w:r w:rsidRPr="1F5374C2" w:rsidR="0218D3C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a profile with personal information about themselves, </w:t>
      </w:r>
      <w:r w:rsidRPr="1F5374C2" w:rsidR="0218D3C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including  past</w:t>
      </w:r>
      <w:r w:rsidRPr="1F5374C2" w:rsidR="0218D3C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and present travels, trips </w:t>
      </w:r>
      <w:r w:rsidRPr="1F5374C2" w:rsidR="0218D3C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they've</w:t>
      </w:r>
      <w:r w:rsidRPr="1F5374C2" w:rsidR="0218D3C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shown interest in, username</w:t>
      </w:r>
      <w:r w:rsidRPr="1F5374C2" w:rsidR="6ABE61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etc</w:t>
      </w:r>
      <w:r w:rsidRPr="1F5374C2" w:rsidR="0218D3C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If the amount of profile data with thousands of users would be in the GB/TB range.</w:t>
      </w:r>
      <w:r w:rsidRPr="1F5374C2" w:rsidR="792E0B8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1F5374C2" w:rsidR="6DBF76A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F</w:t>
      </w:r>
      <w:r w:rsidRPr="1F5374C2" w:rsidR="792E0B8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or example, if my webpage had 10,000 users</w:t>
      </w:r>
      <w:r w:rsidRPr="1F5374C2" w:rsidR="083D19D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each of their profiles could come up to 50KB per user.</w:t>
      </w:r>
    </w:p>
    <w:p w:rsidR="3E5D2DF5" w:rsidP="1F5374C2" w:rsidRDefault="3E5D2DF5" w14:paraId="6F2E972C" w14:textId="4D750BBD">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4520538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With each user planning multiple trips, this trip data accumulates to hundreds of gigabytes as users browse and search through the specifics of scheduled </w:t>
      </w:r>
      <w:r w:rsidRPr="1F5374C2" w:rsidR="4520538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trips</w:t>
      </w:r>
      <w:r w:rsidRPr="1F5374C2" w:rsidR="4672255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locations and details</w:t>
      </w:r>
      <w:r w:rsidRPr="1F5374C2" w:rsidR="4520538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and the ability to make and propose trips.</w:t>
      </w:r>
    </w:p>
    <w:p w:rsidR="15F8CD8D" w:rsidP="1F5374C2" w:rsidRDefault="15F8CD8D" w14:paraId="5FDB48C7" w14:textId="25DC0680">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2BD6F9B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To scale and analyse the specific numbers and volume of data, we can use an azure data storage web app which gi</w:t>
      </w:r>
      <w:r w:rsidRPr="1F5374C2" w:rsidR="49F0516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ves us the opportunity to look at the </w:t>
      </w:r>
      <w:r w:rsidRPr="1F5374C2" w:rsidR="777E961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incites</w:t>
      </w:r>
      <w:r w:rsidRPr="1F5374C2" w:rsidR="49F0516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of the website and its users and help us to collect the volume of data.</w:t>
      </w:r>
    </w:p>
    <w:p w:rsidR="55C95A40" w:rsidP="1F5374C2" w:rsidRDefault="55C95A40" w14:paraId="42EEA938" w14:textId="5E4A8190">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w:rsidR="0DA0AFEA" w:rsidP="1F5374C2" w:rsidRDefault="0DA0AFEA" w14:paraId="6A9BC2DC" w14:textId="4FA639AF">
      <w:pPr>
        <w:pStyle w:val="ListParagraph"/>
        <w:spacing w:before="0" w:beforeAutospacing="off" w:after="420" w:afterAutospacing="off"/>
        <w:ind w:left="0"/>
        <w:rPr>
          <w:rFonts w:ascii="Calibri" w:hAnsi="Calibri" w:eastAsia="Calibri" w:cs="Calibri" w:asciiTheme="minorAscii" w:hAnsiTheme="minorAscii" w:eastAsiaTheme="minorAscii" w:cstheme="minorAscii"/>
          <w:b w:val="1"/>
          <w:bCs w:val="1"/>
          <w:i w:val="0"/>
          <w:iCs w:val="0"/>
          <w:caps w:val="0"/>
          <w:smallCaps w:val="0"/>
          <w:color w:val="auto"/>
          <w:sz w:val="24"/>
          <w:szCs w:val="24"/>
        </w:rPr>
      </w:pPr>
      <w:r w:rsidRPr="1F5374C2" w:rsidR="2A0624D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T</w:t>
      </w:r>
      <w:r w:rsidRPr="1F5374C2" w:rsidR="26E5855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he velocity of the project.</w:t>
      </w:r>
      <w:r w:rsidRPr="1F5374C2" w:rsidR="412088F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1F5374C2" w:rsidR="25100E1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Seasonal travel patterns and daily usage cycles can have a substantial impact on the rate at which new data is generated in the</w:t>
      </w:r>
      <w:r w:rsidRPr="1F5374C2" w:rsidR="25100E1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application.</w:t>
      </w:r>
      <w:r w:rsidRPr="1F5374C2" w:rsidR="36C38F3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1F5374C2" w:rsidR="3A63D04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Holiday seasons see significant spikes in travel planning activity, which can have an impact on the application's velocity</w:t>
      </w:r>
      <w:r w:rsidRPr="1F5374C2" w:rsidR="3A63D04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1F5374C2" w:rsidR="3A63D04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1F5374C2" w:rsidR="6BB0A37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w:t>
      </w:r>
      <w:r w:rsidRPr="1F5374C2" w:rsidR="3A63D04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eekends typically see more activity than weekdays as well. Even during normal days, the application will be more active around evening times compared to</w:t>
      </w:r>
      <w:r w:rsidRPr="1F5374C2" w:rsidR="02FCFEF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other times of the day, due to less </w:t>
      </w:r>
      <w:r w:rsidRPr="1F5374C2" w:rsidR="0ACCE98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people</w:t>
      </w:r>
      <w:r w:rsidRPr="1F5374C2" w:rsidR="02FCFEF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being at work and having more free time</w:t>
      </w:r>
      <w:r w:rsidRPr="1F5374C2" w:rsidR="02FCFEF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1F5374C2" w:rsidR="5C64698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1F5374C2" w:rsidR="657EDB6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N</w:t>
      </w:r>
      <w:r w:rsidRPr="1F5374C2" w:rsidR="5C64698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ow and days, so many of us use the internet, these numbers are only rising.</w:t>
      </w:r>
      <w:r w:rsidRPr="1F5374C2" w:rsidR="4A8173C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According to the next web</w:t>
      </w:r>
      <w:r w:rsidRPr="1F5374C2">
        <w:rPr>
          <w:rStyle w:val="FootnoteReference"/>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footnoteReference w:id="6402"/>
      </w:r>
      <w:r w:rsidRPr="1F5374C2" w:rsidR="169B4CB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says </w:t>
      </w:r>
      <w:r w:rsidRPr="1F5374C2" w:rsidR="169B4CB4">
        <w:rPr>
          <w:rFonts w:ascii="Calibri" w:hAnsi="Calibri" w:eastAsia="Calibri" w:cs="Calibri" w:asciiTheme="minorAscii" w:hAnsiTheme="minorAscii" w:eastAsiaTheme="minorAscii" w:cstheme="minorAscii"/>
          <w:b w:val="0"/>
          <w:bCs w:val="0"/>
          <w:i w:val="0"/>
          <w:iCs w:val="0"/>
          <w:caps w:val="0"/>
          <w:smallCaps w:val="0"/>
          <w:color w:val="auto"/>
          <w:sz w:val="24"/>
          <w:szCs w:val="24"/>
        </w:rPr>
        <w:t xml:space="preserve">57% of the world’s population uses the internet and with </w:t>
      </w:r>
      <w:r w:rsidRPr="1F5374C2" w:rsidR="32AD3FD3">
        <w:rPr>
          <w:rFonts w:ascii="Calibri" w:hAnsi="Calibri" w:eastAsia="Calibri" w:cs="Calibri" w:asciiTheme="minorAscii" w:hAnsiTheme="minorAscii" w:eastAsiaTheme="minorAscii" w:cstheme="minorAscii"/>
          <w:b w:val="0"/>
          <w:bCs w:val="0"/>
          <w:i w:val="0"/>
          <w:iCs w:val="0"/>
          <w:caps w:val="0"/>
          <w:smallCaps w:val="0"/>
          <w:color w:val="auto"/>
          <w:sz w:val="24"/>
          <w:szCs w:val="24"/>
        </w:rPr>
        <w:t>that</w:t>
      </w:r>
      <w:r w:rsidRPr="1F5374C2" w:rsidR="169B4CB4">
        <w:rPr>
          <w:rFonts w:ascii="Calibri" w:hAnsi="Calibri" w:eastAsia="Calibri" w:cs="Calibri" w:asciiTheme="minorAscii" w:hAnsiTheme="minorAscii" w:eastAsiaTheme="minorAscii" w:cstheme="minorAscii"/>
          <w:b w:val="0"/>
          <w:bCs w:val="0"/>
          <w:i w:val="0"/>
          <w:iCs w:val="0"/>
          <w:caps w:val="0"/>
          <w:smallCaps w:val="0"/>
          <w:color w:val="auto"/>
          <w:sz w:val="24"/>
          <w:szCs w:val="24"/>
        </w:rPr>
        <w:t xml:space="preserve"> number only rising, our numbers will only grow bigger</w:t>
      </w:r>
      <w:r w:rsidRPr="1F5374C2" w:rsidR="5B501A75">
        <w:rPr>
          <w:rFonts w:ascii="Calibri" w:hAnsi="Calibri" w:eastAsia="Calibri" w:cs="Calibri" w:asciiTheme="minorAscii" w:hAnsiTheme="minorAscii" w:eastAsiaTheme="minorAscii" w:cstheme="minorAscii"/>
          <w:b w:val="0"/>
          <w:bCs w:val="0"/>
          <w:i w:val="0"/>
          <w:iCs w:val="0"/>
          <w:caps w:val="0"/>
          <w:smallCaps w:val="0"/>
          <w:color w:val="auto"/>
          <w:sz w:val="24"/>
          <w:szCs w:val="24"/>
        </w:rPr>
        <w:t>.</w:t>
      </w:r>
    </w:p>
    <w:p w:rsidR="3B006D57" w:rsidP="1F5374C2" w:rsidRDefault="3B006D57" w14:paraId="46AA3E86" w14:textId="7DA36F13">
      <w:pPr>
        <w:pStyle w:val="Heading4"/>
        <w:shd w:val="clear" w:color="auto" w:fill="FFFFFF" w:themeFill="background1"/>
        <w:spacing w:before="0" w:beforeAutospacing="off" w:after="420" w:afterAutospacing="off"/>
        <w:jc w:val="left"/>
        <w:rPr>
          <w:rFonts w:ascii="Calibri" w:hAnsi="Calibri" w:eastAsia="Calibri" w:cs="Calibri" w:asciiTheme="minorAscii" w:hAnsiTheme="minorAscii" w:eastAsiaTheme="minorAscii" w:cstheme="minorAscii"/>
          <w:b w:val="1"/>
          <w:bCs w:val="1"/>
          <w:i w:val="0"/>
          <w:iCs w:val="0"/>
          <w:caps w:val="0"/>
          <w:smallCaps w:val="0"/>
          <w:color w:val="auto"/>
          <w:sz w:val="24"/>
          <w:szCs w:val="24"/>
        </w:rPr>
      </w:pPr>
      <w:r w:rsidRPr="1F5374C2" w:rsidR="774733B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This leads to wildly fluctuating velocities of data generation. </w:t>
      </w:r>
      <w:r w:rsidRPr="1F5374C2" w:rsidR="3804213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T</w:t>
      </w:r>
      <w:r w:rsidRPr="1F5374C2" w:rsidR="774733B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he number of new travel reservations made during the busiest holiday seasons can exceed 50 per second. Non-peak weekdays, on the other hand, might see 10x lower velocities, such as 5 trips/sec.</w:t>
      </w:r>
      <w:r w:rsidRPr="1F5374C2" w:rsidR="116AA7D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A</w:t>
      </w:r>
      <w:r w:rsidRPr="1F5374C2" w:rsidR="686726E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s was previously mentioned, autoscaling servers, databases, caches, and other components to accommodate variable velocities is made simple by a Cloud platforms like Azure.</w:t>
      </w:r>
    </w:p>
    <w:p w:rsidR="35143C24" w:rsidP="1F5374C2" w:rsidRDefault="35143C24" w14:paraId="44F45FE5" w14:textId="72F1B572">
      <w:pPr>
        <w:pStyle w:val="Normal"/>
        <w:rPr>
          <w:rFonts w:ascii="Calibri" w:hAnsi="Calibri" w:eastAsia="Calibri" w:cs="Calibri" w:asciiTheme="minorAscii" w:hAnsiTheme="minorAscii" w:eastAsiaTheme="minorAscii" w:cstheme="minorAscii"/>
          <w:noProof w:val="0"/>
          <w:color w:val="auto"/>
          <w:sz w:val="24"/>
          <w:szCs w:val="24"/>
          <w:lang w:val="en-GB"/>
        </w:rPr>
      </w:pPr>
      <w:r w:rsidRPr="1F5374C2" w:rsidR="2725D4D2">
        <w:rPr>
          <w:rFonts w:ascii="Calibri" w:hAnsi="Calibri" w:eastAsia="Calibri" w:cs="Calibri" w:asciiTheme="minorAscii" w:hAnsiTheme="minorAscii" w:eastAsiaTheme="minorAscii" w:cstheme="minorAscii"/>
          <w:noProof w:val="0"/>
          <w:color w:val="auto"/>
          <w:sz w:val="24"/>
          <w:szCs w:val="24"/>
          <w:lang w:val="en-GB"/>
        </w:rPr>
        <w:t>The</w:t>
      </w:r>
      <w:r w:rsidRPr="1F5374C2" w:rsidR="2725D4D2">
        <w:rPr>
          <w:rFonts w:ascii="Calibri" w:hAnsi="Calibri" w:eastAsia="Calibri" w:cs="Calibri" w:asciiTheme="minorAscii" w:hAnsiTheme="minorAscii" w:eastAsiaTheme="minorAscii" w:cstheme="minorAscii"/>
          <w:noProof w:val="0"/>
          <w:color w:val="auto"/>
          <w:sz w:val="24"/>
          <w:szCs w:val="24"/>
          <w:lang w:val="en-GB"/>
        </w:rPr>
        <w:t xml:space="preserve"> </w:t>
      </w:r>
      <w:r w:rsidRPr="1F5374C2" w:rsidR="2725D4D2">
        <w:rPr>
          <w:rFonts w:ascii="Calibri" w:hAnsi="Calibri" w:eastAsia="Calibri" w:cs="Calibri" w:asciiTheme="minorAscii" w:hAnsiTheme="minorAscii" w:eastAsiaTheme="minorAscii" w:cstheme="minorAscii"/>
          <w:noProof w:val="0"/>
          <w:color w:val="auto"/>
          <w:sz w:val="24"/>
          <w:szCs w:val="24"/>
          <w:lang w:val="en-GB"/>
        </w:rPr>
        <w:t>third area we will be looking at is about the variety of big data applic</w:t>
      </w:r>
      <w:r w:rsidRPr="1F5374C2" w:rsidR="565F6339">
        <w:rPr>
          <w:rFonts w:ascii="Calibri" w:hAnsi="Calibri" w:eastAsia="Calibri" w:cs="Calibri" w:asciiTheme="minorAscii" w:hAnsiTheme="minorAscii" w:eastAsiaTheme="minorAscii" w:cstheme="minorAscii"/>
          <w:noProof w:val="0"/>
          <w:color w:val="auto"/>
          <w:sz w:val="24"/>
          <w:szCs w:val="24"/>
          <w:lang w:val="en-GB"/>
        </w:rPr>
        <w:t xml:space="preserve">ation and how it relates to my travel </w:t>
      </w:r>
      <w:r w:rsidRPr="1F5374C2" w:rsidR="25F131CB">
        <w:rPr>
          <w:rFonts w:ascii="Calibri" w:hAnsi="Calibri" w:eastAsia="Calibri" w:cs="Calibri" w:asciiTheme="minorAscii" w:hAnsiTheme="minorAscii" w:eastAsiaTheme="minorAscii" w:cstheme="minorAscii"/>
          <w:noProof w:val="0"/>
          <w:color w:val="auto"/>
          <w:sz w:val="24"/>
          <w:szCs w:val="24"/>
          <w:lang w:val="en-GB"/>
        </w:rPr>
        <w:t>friend</w:t>
      </w:r>
      <w:r w:rsidRPr="1F5374C2" w:rsidR="565F6339">
        <w:rPr>
          <w:rFonts w:ascii="Calibri" w:hAnsi="Calibri" w:eastAsia="Calibri" w:cs="Calibri" w:asciiTheme="minorAscii" w:hAnsiTheme="minorAscii" w:eastAsiaTheme="minorAscii" w:cstheme="minorAscii"/>
          <w:noProof w:val="0"/>
          <w:color w:val="auto"/>
          <w:sz w:val="24"/>
          <w:szCs w:val="24"/>
          <w:lang w:val="en-GB"/>
        </w:rPr>
        <w:t xml:space="preserve"> application.</w:t>
      </w:r>
      <w:r w:rsidRPr="1F5374C2" w:rsidR="15BB2339">
        <w:rPr>
          <w:rFonts w:ascii="Calibri" w:hAnsi="Calibri" w:eastAsia="Calibri" w:cs="Calibri" w:asciiTheme="minorAscii" w:hAnsiTheme="minorAscii" w:eastAsiaTheme="minorAscii" w:cstheme="minorAscii"/>
          <w:noProof w:val="0"/>
          <w:color w:val="auto"/>
          <w:sz w:val="24"/>
          <w:szCs w:val="24"/>
          <w:lang w:val="en-GB"/>
        </w:rPr>
        <w:t xml:space="preserve"> The various forms of unstructured, semi-structured, and structured data that are being stored are what give data variety. Variety has to do with the kinds of data.</w:t>
      </w:r>
    </w:p>
    <w:p w:rsidR="6E3943DB" w:rsidP="1F5374C2" w:rsidRDefault="6E3943DB" w14:paraId="63069685" w14:textId="4D83C781">
      <w:pPr>
        <w:pStyle w:val="Normal"/>
        <w:rPr>
          <w:rFonts w:ascii="Calibri" w:hAnsi="Calibri" w:eastAsia="Calibri" w:cs="Calibri" w:asciiTheme="minorAscii" w:hAnsiTheme="minorAscii" w:eastAsiaTheme="minorAscii" w:cstheme="minorAscii"/>
          <w:noProof w:val="0"/>
          <w:color w:val="auto"/>
          <w:sz w:val="24"/>
          <w:szCs w:val="24"/>
          <w:lang w:val="en-GB"/>
        </w:rPr>
      </w:pPr>
      <w:r w:rsidRPr="1F5374C2" w:rsidR="7E5D4B32">
        <w:rPr>
          <w:rFonts w:ascii="Calibri" w:hAnsi="Calibri" w:eastAsia="Calibri" w:cs="Calibri" w:asciiTheme="minorAscii" w:hAnsiTheme="minorAscii" w:eastAsiaTheme="minorAscii" w:cstheme="minorAscii"/>
          <w:noProof w:val="0"/>
          <w:color w:val="auto"/>
          <w:sz w:val="24"/>
          <w:szCs w:val="24"/>
          <w:lang w:val="en-GB"/>
        </w:rPr>
        <w:t xml:space="preserve">This programme creates and keeps data in a variety of formats. Structured data consists of information arranged in tabular relational formats, such as travel dates, locations, and so forth. The structured Mongoose database would house the essential trip booking data. Semi-structured data </w:t>
      </w:r>
      <w:r w:rsidRPr="1F5374C2" w:rsidR="58B1AE9F">
        <w:rPr>
          <w:rFonts w:ascii="Calibri" w:hAnsi="Calibri" w:eastAsia="Calibri" w:cs="Calibri" w:asciiTheme="minorAscii" w:hAnsiTheme="minorAscii" w:eastAsiaTheme="minorAscii" w:cstheme="minorAscii"/>
          <w:noProof w:val="0"/>
          <w:color w:val="auto"/>
          <w:sz w:val="24"/>
          <w:szCs w:val="24"/>
          <w:lang w:val="en-GB"/>
        </w:rPr>
        <w:t xml:space="preserve">u</w:t>
      </w:r>
      <w:r w:rsidRPr="1F5374C2" w:rsidR="7E5D4B32">
        <w:rPr>
          <w:rFonts w:ascii="Calibri" w:hAnsi="Calibri" w:eastAsia="Calibri" w:cs="Calibri" w:asciiTheme="minorAscii" w:hAnsiTheme="minorAscii" w:eastAsiaTheme="minorAscii" w:cstheme="minorAscii"/>
          <w:noProof w:val="0"/>
          <w:color w:val="auto"/>
          <w:sz w:val="24"/>
          <w:szCs w:val="24"/>
          <w:lang w:val="en-GB"/>
        </w:rPr>
        <w:t xml:space="preserve">ser profiles include JSON documents for </w:t>
      </w:r>
      <w:r w:rsidRPr="1F5374C2" w:rsidR="5783B24F">
        <w:rPr>
          <w:rFonts w:ascii="Calibri" w:hAnsi="Calibri" w:eastAsia="Calibri" w:cs="Calibri" w:asciiTheme="minorAscii" w:hAnsiTheme="minorAscii" w:eastAsiaTheme="minorAscii" w:cstheme="minorAscii"/>
          <w:noProof w:val="0"/>
          <w:color w:val="auto"/>
          <w:sz w:val="24"/>
          <w:szCs w:val="24"/>
          <w:lang w:val="en-GB"/>
        </w:rPr>
        <w:t xml:space="preserve">expressed trips</w:t>
      </w:r>
      <w:r w:rsidRPr="1F5374C2" w:rsidR="7E5D4B32">
        <w:rPr>
          <w:rFonts w:ascii="Calibri" w:hAnsi="Calibri" w:eastAsia="Calibri" w:cs="Calibri" w:asciiTheme="minorAscii" w:hAnsiTheme="minorAscii" w:eastAsiaTheme="minorAscii" w:cstheme="minorAscii"/>
          <w:noProof w:val="0"/>
          <w:color w:val="auto"/>
          <w:sz w:val="24"/>
          <w:szCs w:val="24"/>
          <w:lang w:val="en-GB"/>
        </w:rPr>
        <w:t xml:space="preserve"> and other information in addition to some structured fields for passwords and usernames. Compared to simple tables, profiles require more flexibility.</w:t>
      </w:r>
      <w:r w:rsidRPr="1F5374C2" w:rsidR="164FE30B">
        <w:rPr>
          <w:rFonts w:ascii="Calibri" w:hAnsi="Calibri" w:eastAsia="Calibri" w:cs="Calibri" w:asciiTheme="minorAscii" w:hAnsiTheme="minorAscii" w:eastAsiaTheme="minorAscii" w:cstheme="minorAscii"/>
          <w:noProof w:val="0"/>
          <w:color w:val="auto"/>
          <w:sz w:val="24"/>
          <w:szCs w:val="24"/>
          <w:lang w:val="en-GB"/>
        </w:rPr>
        <w:t xml:space="preserve"> Structured data is the most common way of storing data as </w:t>
      </w:r>
      <w:r w:rsidRPr="1F5374C2" w:rsidR="186783EB">
        <w:rPr>
          <w:rFonts w:ascii="Calibri" w:hAnsi="Calibri" w:eastAsia="Calibri" w:cs="Calibri" w:asciiTheme="minorAscii" w:hAnsiTheme="minorAscii" w:eastAsiaTheme="minorAscii" w:cstheme="minorAscii"/>
          <w:noProof w:val="0"/>
          <w:color w:val="auto"/>
          <w:sz w:val="24"/>
          <w:szCs w:val="24"/>
          <w:lang w:val="en-GB"/>
        </w:rPr>
        <w:t>in</w:t>
      </w:r>
      <w:r w:rsidRPr="1F5374C2" w:rsidR="1C4680C9">
        <w:rPr>
          <w:rFonts w:ascii="Calibri" w:hAnsi="Calibri" w:eastAsia="Calibri" w:cs="Calibri" w:asciiTheme="minorAscii" w:hAnsiTheme="minorAscii" w:eastAsiaTheme="minorAscii" w:cstheme="minorAscii"/>
          <w:noProof w:val="0"/>
          <w:color w:val="auto"/>
          <w:sz w:val="24"/>
          <w:szCs w:val="24"/>
          <w:lang w:val="en-GB"/>
        </w:rPr>
        <w:t xml:space="preserve"> </w:t>
      </w:r>
      <w:r w:rsidRPr="1F5374C2" w:rsidR="463682F1">
        <w:rPr>
          <w:rFonts w:ascii="Calibri" w:hAnsi="Calibri" w:eastAsia="Calibri" w:cs="Calibri" w:asciiTheme="minorAscii" w:hAnsiTheme="minorAscii" w:eastAsiaTheme="minorAscii" w:cstheme="minorAscii"/>
          <w:noProof w:val="0"/>
          <w:color w:val="auto"/>
          <w:sz w:val="24"/>
          <w:szCs w:val="24"/>
          <w:lang w:val="en-GB"/>
        </w:rPr>
        <w:t>big</w:t>
      </w:r>
      <w:r w:rsidRPr="1F5374C2" w:rsidR="1C4680C9">
        <w:rPr>
          <w:rFonts w:ascii="Calibri" w:hAnsi="Calibri" w:eastAsia="Calibri" w:cs="Calibri" w:asciiTheme="minorAscii" w:hAnsiTheme="minorAscii" w:eastAsiaTheme="minorAscii" w:cstheme="minorAscii"/>
          <w:noProof w:val="0"/>
          <w:color w:val="auto"/>
          <w:sz w:val="24"/>
          <w:szCs w:val="24"/>
          <w:lang w:val="en-GB"/>
        </w:rPr>
        <w:t xml:space="preserve"> data analysis</w:t>
      </w:r>
      <w:r w:rsidRPr="1F5374C2">
        <w:rPr>
          <w:rStyle w:val="FootnoteReference"/>
          <w:rFonts w:ascii="Calibri" w:hAnsi="Calibri" w:eastAsia="Calibri" w:cs="Calibri" w:asciiTheme="minorAscii" w:hAnsiTheme="minorAscii" w:eastAsiaTheme="minorAscii" w:cstheme="minorAscii"/>
          <w:noProof w:val="0"/>
          <w:color w:val="auto"/>
          <w:sz w:val="24"/>
          <w:szCs w:val="24"/>
          <w:lang w:val="en-GB"/>
        </w:rPr>
        <w:footnoteReference w:id="19619"/>
      </w:r>
      <w:r w:rsidRPr="1F5374C2" w:rsidR="4E421382">
        <w:rPr>
          <w:rFonts w:ascii="Calibri" w:hAnsi="Calibri" w:eastAsia="Calibri" w:cs="Calibri" w:asciiTheme="minorAscii" w:hAnsiTheme="minorAscii" w:eastAsiaTheme="minorAscii" w:cstheme="minorAscii"/>
          <w:noProof w:val="0"/>
          <w:color w:val="auto"/>
          <w:sz w:val="24"/>
          <w:szCs w:val="24"/>
          <w:lang w:val="en-GB"/>
        </w:rPr>
        <w:t xml:space="preserve"> </w:t>
      </w:r>
      <w:r w:rsidRPr="1F5374C2" w:rsidR="4E421382">
        <w:rPr>
          <w:rFonts w:ascii="Calibri" w:hAnsi="Calibri" w:eastAsia="Calibri" w:cs="Calibri" w:asciiTheme="minorAscii" w:hAnsiTheme="minorAscii" w:eastAsiaTheme="minorAscii" w:cstheme="minorAscii"/>
          <w:noProof w:val="0"/>
          <w:color w:val="auto"/>
          <w:sz w:val="24"/>
          <w:szCs w:val="24"/>
          <w:lang w:val="en-GB"/>
        </w:rPr>
        <w:t>“</w:t>
      </w:r>
      <w:r w:rsidRPr="1F5374C2" w:rsidR="4E421382">
        <w:rPr>
          <w:rFonts w:ascii="Calibri" w:hAnsi="Calibri" w:eastAsia="Calibri" w:cs="Calibri" w:asciiTheme="minorAscii" w:hAnsiTheme="minorAscii" w:eastAsiaTheme="minorAscii" w:cstheme="minorAscii"/>
          <w:noProof w:val="0"/>
          <w:color w:val="auto"/>
          <w:sz w:val="24"/>
          <w:szCs w:val="24"/>
          <w:lang w:val="en-GB"/>
        </w:rPr>
        <w:t>In our survey, a whopping 92% of respondents report handling structured data today.”</w:t>
      </w:r>
    </w:p>
    <w:p w:rsidR="378F04C1" w:rsidP="1F5374C2" w:rsidRDefault="378F04C1" w14:paraId="0F2FD327" w14:textId="3319ECB5">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79B07D11">
        <w:rPr>
          <w:rFonts w:ascii="Calibri" w:hAnsi="Calibri" w:eastAsia="Calibri" w:cs="Calibri" w:asciiTheme="minorAscii" w:hAnsiTheme="minorAscii" w:eastAsiaTheme="minorAscii" w:cstheme="minorAscii"/>
          <w:noProof w:val="0"/>
          <w:color w:val="auto"/>
          <w:sz w:val="24"/>
          <w:szCs w:val="24"/>
          <w:lang w:val="en-GB"/>
        </w:rPr>
        <w:t xml:space="preserve"> </w:t>
      </w:r>
      <w:r w:rsidRPr="1F5374C2" w:rsidR="6F2E655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Veracity</w:t>
      </w:r>
      <w:r w:rsidRPr="1F5374C2" w:rsidR="6F2E655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refers to my application as Trip details entered manually can </w:t>
      </w:r>
      <w:r w:rsidRPr="1F5374C2" w:rsidR="6F2E655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contain</w:t>
      </w:r>
      <w:r w:rsidRPr="1F5374C2" w:rsidR="6F2E655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inadvertent mistakes in dates, locations, etc. making aggregation unreliable.</w:t>
      </w:r>
      <w:r w:rsidRPr="1F5374C2" w:rsidR="67E894B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For example, if users spell some trips wrong, it </w:t>
      </w:r>
      <w:r w:rsidRPr="1F5374C2" w:rsidR="2C31F84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could</w:t>
      </w:r>
      <w:r w:rsidRPr="1F5374C2" w:rsidR="67E894B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affect how data is read and sent, especially if its case sensitive.</w:t>
      </w:r>
      <w:r w:rsidRPr="1F5374C2" w:rsidR="0959F7E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1F5374C2" w:rsidR="3DD0187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that is</w:t>
      </w:r>
      <w:r w:rsidRPr="1F5374C2" w:rsidR="0959F7E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the reason we use Structured data to increase data accuracy because it needs validation checks on ranges, formats, cross-field sanity checks, and other factors to keep </w:t>
      </w:r>
      <w:r w:rsidRPr="1F5374C2" w:rsidR="0959F7E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erroneous</w:t>
      </w:r>
      <w:r w:rsidRPr="1F5374C2" w:rsidR="0959F7E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data out of downstream analytics.</w:t>
      </w:r>
    </w:p>
    <w:p w:rsidR="1F5374C2" w:rsidP="1F5374C2" w:rsidRDefault="1F5374C2" w14:paraId="5A573EF2" w14:textId="328BF9E8">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w:rsidR="5959738C" w:rsidP="1F5374C2" w:rsidRDefault="5959738C" w14:paraId="3167A227" w14:textId="71CFAF83">
      <w:pPr>
        <w:pStyle w:val="ListParagraph"/>
        <w:ind w:left="0"/>
        <w:rPr>
          <w:rFonts w:ascii="Calibri" w:hAnsi="Calibri" w:eastAsia="Calibri" w:cs="Calibri" w:asciiTheme="minorAscii" w:hAnsiTheme="minorAscii" w:eastAsiaTheme="minorAscii" w:cstheme="minorAscii"/>
          <w:b w:val="1"/>
          <w:bCs w:val="1"/>
          <w:noProof w:val="0"/>
          <w:color w:val="auto"/>
          <w:sz w:val="24"/>
          <w:szCs w:val="24"/>
          <w:lang w:val="en-GB"/>
        </w:rPr>
      </w:pPr>
      <w:r w:rsidRPr="1F5374C2" w:rsidR="5959738C">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Infrastructure and software implications of Big Data</w:t>
      </w:r>
    </w:p>
    <w:p w:rsidR="1F5374C2" w:rsidP="1F5374C2" w:rsidRDefault="1F5374C2" w14:paraId="3B4B3A6D" w14:textId="0301F727">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w:rsidR="06B74AA0" w:rsidP="1F5374C2" w:rsidRDefault="06B74AA0" w14:paraId="0F4754F6" w14:textId="0376676A">
      <w:pPr>
        <w:pStyle w:val="ListParagraph"/>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r w:rsidRPr="1F5374C2" w:rsidR="06B74AA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8 V’s</w:t>
      </w:r>
    </w:p>
    <w:p w:rsidR="12A2CA02" w:rsidP="1F5374C2" w:rsidRDefault="12A2CA02" w14:paraId="5FF2C6CB" w14:textId="518829E6">
      <w:pPr>
        <w:pStyle w:val="ListParagraph"/>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r w:rsidRPr="1F5374C2" w:rsidR="12A2CA02">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volume</w:t>
      </w:r>
    </w:p>
    <w:p w:rsidR="4DCA1C8E" w:rsidP="1F5374C2" w:rsidRDefault="4DCA1C8E" w14:paraId="4B8A42DA" w14:textId="29EDA447">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4DCA1C8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The first implication and impact </w:t>
      </w:r>
      <w:r w:rsidRPr="1F5374C2" w:rsidR="0165CA2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we will</w:t>
      </w:r>
      <w:r w:rsidRPr="1F5374C2" w:rsidR="4DCA1C8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be looking at is the </w:t>
      </w:r>
      <w:r w:rsidRPr="1F5374C2" w:rsidR="5B4FBC8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volume </w:t>
      </w:r>
      <w:r w:rsidRPr="1F5374C2" w:rsidR="4DCA1C8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storage of the application</w:t>
      </w:r>
      <w:r w:rsidRPr="1F5374C2" w:rsidR="41D2A1D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t>
      </w:r>
      <w:r w:rsidRPr="1F5374C2" w:rsidR="12E53A9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bookmarkStart w:name="_Int_mlf4tenc" w:id="1675222547"/>
      <w:r w:rsidRPr="1F5374C2" w:rsidR="12E53A9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large amounts</w:t>
      </w:r>
      <w:bookmarkEnd w:id="1675222547"/>
      <w:r w:rsidRPr="1F5374C2" w:rsidR="12E53A9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of trip data and user profiles can be handled effectively by big data solutions like Azure VM Storage. However, </w:t>
      </w:r>
      <w:r w:rsidRPr="1F5374C2" w:rsidR="057B520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w:t>
      </w:r>
      <w:r w:rsidRPr="1F5374C2" w:rsidR="12E53A9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hen the amount of data increases, storage costs rise as well. To maximise expenses, careful management is </w:t>
      </w:r>
      <w:r w:rsidRPr="1F5374C2" w:rsidR="12E53A9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required</w:t>
      </w:r>
      <w:r w:rsidRPr="1F5374C2" w:rsidR="12E53A9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t>
      </w:r>
    </w:p>
    <w:p w:rsidR="1F5374C2" w:rsidP="1F5374C2" w:rsidRDefault="1F5374C2" w14:paraId="4AA570E4" w14:textId="08F5160A">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w:rsidR="017A0B65" w:rsidP="1F5374C2" w:rsidRDefault="017A0B65" w14:paraId="75259DD8" w14:textId="092D17CF">
      <w:pPr>
        <w:pStyle w:val="ListParagraph"/>
        <w:ind w:left="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r w:rsidRPr="1F5374C2" w:rsidR="017A0B65">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velocity</w:t>
      </w:r>
    </w:p>
    <w:p w:rsidR="70F36F7E" w:rsidP="1F5374C2" w:rsidRDefault="70F36F7E" w14:paraId="1DC00370" w14:textId="46FFD620">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70F36F7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Managing the velocity of data in terms of network and processing requirements is made possible by cloud platforms like Azure.</w:t>
      </w:r>
      <w:r w:rsidRPr="1F5374C2" w:rsidR="3EF17B3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1F5374C2" w:rsidR="70F36F7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Based on demand, autoscaling features on cloud platforms automatically </w:t>
      </w:r>
      <w:r w:rsidRPr="1F5374C2" w:rsidR="70F36F7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modify</w:t>
      </w:r>
      <w:r w:rsidRPr="1F5374C2" w:rsidR="70F36F7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the </w:t>
      </w:r>
      <w:r w:rsidRPr="1F5374C2" w:rsidR="1D1E1D5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number</w:t>
      </w:r>
      <w:r w:rsidRPr="1F5374C2" w:rsidR="70F36F7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of resources allotted to a given application. This is especially helpful for fluidly managing variable data velocities. When an application experiences a spike in activity during peak times, like holidays or weekends, autoscaling enables the infrastructure to dynamically </w:t>
      </w:r>
      <w:r w:rsidRPr="1F5374C2" w:rsidR="70F36F7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allocate</w:t>
      </w:r>
      <w:r w:rsidRPr="1F5374C2" w:rsidR="70F36F7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more network bandwidth and processing power to handle the increased load.</w:t>
      </w:r>
    </w:p>
    <w:p w:rsidR="1F5374C2" w:rsidP="1F5374C2" w:rsidRDefault="1F5374C2" w14:paraId="4627B119" w14:textId="4E3F9262">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w:rsidR="0BA24905" w:rsidP="1F5374C2" w:rsidRDefault="0BA24905" w14:paraId="5667F638" w14:textId="2EC6B02B">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0BA2490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Despite the advantages of scalability and autoscaling, managing network and processing requirements can be difficult, particularly during periods of high activity.</w:t>
      </w:r>
    </w:p>
    <w:p w:rsidR="0BA24905" w:rsidP="1F5374C2" w:rsidRDefault="0BA24905" w14:paraId="64DB1721" w14:textId="5EF34676">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0BA2490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p>
    <w:p w:rsidR="0BA24905" w:rsidP="1F5374C2" w:rsidRDefault="0BA24905" w14:paraId="79FE7500" w14:textId="322141EC">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0BA2490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There will </w:t>
      </w:r>
      <w:r w:rsidRPr="1F5374C2" w:rsidR="4AAC338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be</w:t>
      </w:r>
      <w:r w:rsidRPr="1F5374C2" w:rsidR="0BA2490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a notable increase in user activity on the travel planning app during the holidays. Increased user interactions, travel planning, and messaging can put a strain on network bandwidth and processing power due to this abrupt spike in data velocities. </w:t>
      </w:r>
      <w:r w:rsidRPr="1F5374C2" w:rsidR="0BA2490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This problem is made worse by the fact that user engagement tends to increase simultaneously and concentratedly during holidays.</w:t>
      </w:r>
    </w:p>
    <w:p w:rsidR="0BA24905" w:rsidP="1F5374C2" w:rsidRDefault="0BA24905" w14:paraId="6888D30F" w14:textId="536380AC">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0BA2490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p>
    <w:p w:rsidR="0BA24905" w:rsidP="1F5374C2" w:rsidRDefault="0BA24905" w14:paraId="3FFDED58" w14:textId="734D66CA">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0BA2490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It is imperative to guarantee the availability of sufficient resources during peak hours </w:t>
      </w:r>
      <w:r w:rsidRPr="1F5374C2" w:rsidR="5BBF31B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to</w:t>
      </w:r>
      <w:r w:rsidRPr="1F5374C2" w:rsidR="0BA2490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tackle this challenge. This entails optimising the distribution of processing tasks, </w:t>
      </w:r>
      <w:r w:rsidRPr="1F5374C2" w:rsidR="0BA2490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establishing</w:t>
      </w:r>
      <w:r w:rsidRPr="1F5374C2" w:rsidR="0BA2490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suitable triggers for autoscaling, and continuously </w:t>
      </w:r>
      <w:r w:rsidRPr="1F5374C2" w:rsidR="0BA2490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monitoring</w:t>
      </w:r>
      <w:r w:rsidRPr="1F5374C2" w:rsidR="0BA2490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application performance.</w:t>
      </w:r>
    </w:p>
    <w:p w:rsidR="1F5374C2" w:rsidP="1F5374C2" w:rsidRDefault="1F5374C2" w14:paraId="1556FC32" w14:textId="2AF440E5">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w:rsidR="62F78825" w:rsidP="1F5374C2" w:rsidRDefault="62F78825" w14:paraId="274DC9F4" w14:textId="714289ED">
      <w:pPr>
        <w:pStyle w:val="ListParagraph"/>
        <w:ind w:left="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r w:rsidRPr="1F5374C2" w:rsidR="62F78825">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variety</w:t>
      </w:r>
    </w:p>
    <w:p w:rsidR="62F78825" w:rsidP="1F5374C2" w:rsidRDefault="62F78825" w14:paraId="22228DBA" w14:textId="76F8B5CE">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62F78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When combined with analytics tools like </w:t>
      </w:r>
      <w:r w:rsidRPr="1F5374C2" w:rsidR="62F78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Azure </w:t>
      </w:r>
      <w:r w:rsidRPr="1F5374C2" w:rsidR="62F78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provide</w:t>
      </w:r>
      <w:r w:rsidRPr="1F5374C2" w:rsidR="62F78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support</w:t>
      </w:r>
      <w:r w:rsidRPr="1F5374C2" w:rsidR="62F78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for effectively handling a variety of data kinds.</w:t>
      </w:r>
      <w:r w:rsidRPr="1F5374C2" w:rsidR="70C6A22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T</w:t>
      </w:r>
      <w:r w:rsidRPr="1F5374C2" w:rsidR="62F78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hese tools offer the </w:t>
      </w:r>
      <w:r w:rsidRPr="1F5374C2" w:rsidR="62F78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capacity</w:t>
      </w:r>
      <w:r w:rsidRPr="1F5374C2" w:rsidR="62F78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to examine and extract significant insights. But, </w:t>
      </w:r>
      <w:r w:rsidRPr="1F5374C2" w:rsidR="0BA2A4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processing</w:t>
      </w:r>
      <w:r w:rsidRPr="1F5374C2" w:rsidR="62F78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1F5374C2" w:rsidR="41E4B92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various kinds</w:t>
      </w:r>
      <w:r w:rsidRPr="1F5374C2" w:rsidR="62F78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of data </w:t>
      </w:r>
      <w:r w:rsidRPr="1F5374C2" w:rsidR="70AE2BF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are</w:t>
      </w:r>
      <w:r w:rsidRPr="1F5374C2" w:rsidR="62F78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difficult, particularly when handling unstructured, semi-structured, and structured data at the same time</w:t>
      </w:r>
      <w:r w:rsidRPr="1F5374C2" w:rsidR="62F78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1F5374C2" w:rsidR="62F788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processing and analytics tools are necessary to guarantee that the application can extract meaningful data from the heterogeneous dataset.</w:t>
      </w:r>
    </w:p>
    <w:p w:rsidR="1F5374C2" w:rsidP="1F5374C2" w:rsidRDefault="1F5374C2" w14:paraId="740A01A1" w14:textId="32BCBA8F">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w:rsidR="10C6E49B" w:rsidP="1F5374C2" w:rsidRDefault="10C6E49B" w14:paraId="0BD4AD4A" w14:textId="606522F7">
      <w:pPr>
        <w:pStyle w:val="ListParagraph"/>
        <w:ind w:left="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r w:rsidRPr="1F5374C2" w:rsidR="10C6E49B">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 xml:space="preserve">veracity </w:t>
      </w:r>
    </w:p>
    <w:p w:rsidR="10C6E49B" w:rsidP="1F5374C2" w:rsidRDefault="10C6E49B" w14:paraId="63C1DBD4" w14:textId="6838177D">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10C6E49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veracity in Processing and Storage </w:t>
      </w:r>
      <w:r w:rsidRPr="1F5374C2" w:rsidR="2092C4B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uses</w:t>
      </w:r>
      <w:r w:rsidRPr="1F5374C2" w:rsidR="10C6E49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1F5374C2" w:rsidR="10C6E49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structured data with validation checks is one way to handle veracity. By increasing data accuracy, downstream analytics becomes more reliable. </w:t>
      </w:r>
    </w:p>
    <w:p w:rsidR="10C6E49B" w:rsidP="1F5374C2" w:rsidRDefault="10C6E49B" w14:paraId="0852EB5E" w14:textId="38D69C34">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10C6E49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The challenge lies in controlling noise and errors in user-generated content. </w:t>
      </w:r>
    </w:p>
    <w:p w:rsidR="1F5374C2" w:rsidP="1F5374C2" w:rsidRDefault="1F5374C2" w14:paraId="7AF4192B" w14:textId="4816ECDD">
      <w:pPr>
        <w:pStyle w:val="ListParagraph"/>
        <w:ind w:left="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p>
    <w:p w:rsidR="61174502" w:rsidP="1F5374C2" w:rsidRDefault="61174502" w14:paraId="1DCC31F2" w14:textId="286FBA6F">
      <w:pPr>
        <w:pStyle w:val="ListParagraph"/>
        <w:ind w:left="0"/>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pPr>
      <w:r w:rsidRPr="1F5374C2" w:rsidR="61174502">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 xml:space="preserve">Cost </w:t>
      </w:r>
      <w:r w:rsidRPr="1F5374C2" w:rsidR="6EC0F04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Implications</w:t>
      </w:r>
      <w:r w:rsidRPr="1F5374C2" w:rsidR="61174502">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GB"/>
        </w:rPr>
        <w:t>:</w:t>
      </w:r>
    </w:p>
    <w:p w:rsidR="61174502" w:rsidP="1F5374C2" w:rsidRDefault="61174502" w14:paraId="41627846" w14:textId="7D4748AF">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6117450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Pay-as-you-go models provided by cloud services enable cost optimisation based on actual usage.</w:t>
      </w:r>
      <w:r w:rsidRPr="1F5374C2" w:rsidR="05E5C7E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p>
    <w:p w:rsidR="1F5374C2" w:rsidP="1F5374C2" w:rsidRDefault="1F5374C2" w14:paraId="6D82AFB1" w14:textId="7C0CFB7E">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p>
    <w:p w:rsidR="61174502" w:rsidP="1F5374C2" w:rsidRDefault="61174502" w14:paraId="250708C8" w14:textId="0B5C0287">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6117450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The best cloud computing deployment model that </w:t>
      </w:r>
      <w:r w:rsidRPr="1F5374C2" w:rsidR="34352E2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I</w:t>
      </w:r>
      <w:r w:rsidRPr="1F5374C2" w:rsidR="6117450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thought of is the </w:t>
      </w:r>
      <w:r w:rsidRPr="1F5374C2" w:rsidR="79214AD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hybrid cloud </w:t>
      </w:r>
      <w:r w:rsidRPr="1F5374C2" w:rsidR="4F61D30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deployment</w:t>
      </w:r>
      <w:r w:rsidRPr="1F5374C2" w:rsidR="79214AD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w:t>
      </w:r>
    </w:p>
    <w:p w:rsidR="2AD0A5EB" w:rsidP="1F5374C2" w:rsidRDefault="2AD0A5EB" w14:paraId="6852F799" w14:textId="01F542E9">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2AD0A5E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This model maximises security, control, and scalability by combining the benefits of public and private clouds.</w:t>
      </w:r>
    </w:p>
    <w:p w:rsidR="2AD0A5EB" w:rsidP="1F5374C2" w:rsidRDefault="2AD0A5EB" w14:paraId="3C3A5E3B" w14:textId="75015F39">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2AD0A5E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p>
    <w:p w:rsidR="2AD0A5EB" w:rsidP="1F5374C2" w:rsidRDefault="2AD0A5EB" w14:paraId="73A31467" w14:textId="09EFE82C">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2AD0A5E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Private </w:t>
      </w:r>
      <w:r w:rsidRPr="1F5374C2" w:rsidR="66B9046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Cloud</w:t>
      </w:r>
      <w:r w:rsidRPr="1F5374C2" w:rsidR="2AD0A5E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are the primary trip planning and scheduling systems, which manage sensitive user data and </w:t>
      </w:r>
      <w:r w:rsidRPr="1F5374C2" w:rsidR="2AD0A5E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necessitate</w:t>
      </w:r>
      <w:r w:rsidRPr="1F5374C2" w:rsidR="2AD0A5E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strict security protocols. This guarantees that the application's essential components are directly under control, enhancing security and guaranteeing adherence to privacy laws.</w:t>
      </w:r>
    </w:p>
    <w:p w:rsidR="2AD0A5EB" w:rsidP="1F5374C2" w:rsidRDefault="2AD0A5EB" w14:paraId="10EE55B8" w14:textId="4E661A6D">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2AD0A5E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p>
    <w:p w:rsidR="2AD0A5EB" w:rsidP="1F5374C2" w:rsidRDefault="2AD0A5EB" w14:paraId="567C9491" w14:textId="6D9BA7EC">
      <w:pPr>
        <w:pStyle w:val="ListParagraph"/>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1F5374C2" w:rsidR="2AD0A5E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Public </w:t>
      </w:r>
      <w:r w:rsidRPr="1F5374C2" w:rsidR="1243634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Cloud</w:t>
      </w:r>
      <w:r w:rsidRPr="1F5374C2" w:rsidR="6783FA4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w:t>
      </w:r>
      <w:r w:rsidRPr="1F5374C2" w:rsidR="2AD0A5E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hosts the data lake and analytics systems. </w:t>
      </w:r>
      <w:r w:rsidRPr="1F5374C2" w:rsidR="0DA9A9B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Using</w:t>
      </w:r>
      <w:r w:rsidRPr="1F5374C2" w:rsidR="2AD0A5E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public cloud infrastructure, the application can access processing power that is scalable. Public cloud resources are dynamic and ideal for managing varying workloads, particularly during peak hours when large-scale data processing is needed.</w:t>
      </w:r>
    </w:p>
    <w:p w:rsidR="1F5374C2" w:rsidP="1F5374C2" w:rsidRDefault="1F5374C2" w14:paraId="6B74EE02" w14:textId="0B56E757">
      <w:pPr>
        <w:pStyle w:val="ListParagraph"/>
        <w:ind w:left="0"/>
        <w:rPr>
          <w:rFonts w:ascii="Segoe UI" w:hAnsi="Segoe UI" w:eastAsia="Segoe UI" w:cs="Segoe UI"/>
          <w:b w:val="0"/>
          <w:bCs w:val="0"/>
          <w:i w:val="0"/>
          <w:iCs w:val="0"/>
          <w:caps w:val="0"/>
          <w:smallCaps w:val="0"/>
          <w:noProof w:val="0"/>
          <w:color w:val="29261B"/>
          <w:sz w:val="24"/>
          <w:szCs w:val="24"/>
          <w:lang w:val="en-GB"/>
        </w:rPr>
      </w:pPr>
    </w:p>
    <w:p w:rsidR="1F5374C2" w:rsidP="1F5374C2" w:rsidRDefault="1F5374C2" w14:paraId="031B0DEF" w14:textId="26A52AE0">
      <w:pPr>
        <w:pStyle w:val="ListParagraph"/>
        <w:ind w:left="0"/>
        <w:rPr>
          <w:rFonts w:ascii="Segoe UI" w:hAnsi="Segoe UI" w:eastAsia="Segoe UI" w:cs="Segoe UI"/>
          <w:b w:val="0"/>
          <w:bCs w:val="0"/>
          <w:i w:val="0"/>
          <w:iCs w:val="0"/>
          <w:caps w:val="0"/>
          <w:smallCaps w:val="0"/>
          <w:noProof w:val="0"/>
          <w:color w:val="29261B"/>
          <w:sz w:val="24"/>
          <w:szCs w:val="24"/>
          <w:lang w:val="en-GB"/>
        </w:rPr>
      </w:pPr>
    </w:p>
    <w:p w:rsidR="1F5374C2" w:rsidP="1F5374C2" w:rsidRDefault="1F5374C2" w14:paraId="200F3DE8" w14:textId="3C47681E">
      <w:pPr>
        <w:pStyle w:val="ListParagraph"/>
        <w:ind w:left="0"/>
        <w:rPr>
          <w:rFonts w:ascii="Segoe UI" w:hAnsi="Segoe UI" w:eastAsia="Segoe UI" w:cs="Segoe UI"/>
          <w:b w:val="0"/>
          <w:bCs w:val="0"/>
          <w:i w:val="0"/>
          <w:iCs w:val="0"/>
          <w:caps w:val="0"/>
          <w:smallCaps w:val="0"/>
          <w:noProof w:val="0"/>
          <w:color w:val="29261B"/>
          <w:sz w:val="24"/>
          <w:szCs w:val="24"/>
          <w:lang w:val="en-GB"/>
        </w:rPr>
      </w:pPr>
    </w:p>
    <w:p w:rsidR="55C95A40" w:rsidP="1F5374C2" w:rsidRDefault="55C95A40" w14:paraId="3B52FC98" w14:textId="3C5BDCD7">
      <w:pPr>
        <w:pStyle w:val="ListParagraph"/>
        <w:ind w:left="0"/>
        <w:rPr>
          <w:rFonts w:ascii="Segoe UI" w:hAnsi="Segoe UI" w:eastAsia="Segoe UI" w:cs="Segoe UI"/>
          <w:b w:val="1"/>
          <w:bCs w:val="1"/>
          <w:i w:val="0"/>
          <w:iCs w:val="0"/>
          <w:caps w:val="0"/>
          <w:smallCaps w:val="0"/>
          <w:noProof w:val="0"/>
          <w:color w:val="29261B"/>
          <w:sz w:val="24"/>
          <w:szCs w:val="24"/>
          <w:lang w:val="en-GB"/>
        </w:rPr>
      </w:pPr>
    </w:p>
    <w:p w:rsidR="55C95A40" w:rsidP="55C95A40" w:rsidRDefault="55C95A40" w14:paraId="61564B29" w14:textId="6AF1F9CB">
      <w:pPr>
        <w:pStyle w:val="Normal"/>
        <w:rPr>
          <w:rFonts w:ascii="Segoe UI" w:hAnsi="Segoe UI" w:eastAsia="Segoe UI" w:cs="Segoe UI"/>
          <w:noProof w:val="0"/>
          <w:sz w:val="24"/>
          <w:szCs w:val="24"/>
          <w:lang w:val="en-GB"/>
        </w:rPr>
      </w:pPr>
    </w:p>
    <w:p w:rsidR="55C95A40" w:rsidP="55C95A40" w:rsidRDefault="55C95A40" w14:paraId="5990EDE7" w14:textId="0982F66A">
      <w:pPr>
        <w:pStyle w:val="Normal"/>
        <w:rPr>
          <w:rFonts w:ascii="Segoe UI" w:hAnsi="Segoe UI" w:eastAsia="Segoe UI" w:cs="Segoe UI"/>
          <w:noProof w:val="0"/>
          <w:sz w:val="24"/>
          <w:szCs w:val="24"/>
          <w:lang w:val="en-GB"/>
        </w:rPr>
      </w:pPr>
    </w:p>
    <w:p w:rsidR="55C95A40" w:rsidP="55C95A40" w:rsidRDefault="55C95A40" w14:paraId="2022FB40" w14:textId="663AE9BB">
      <w:pPr>
        <w:pStyle w:val="ListParagraph"/>
        <w:spacing w:before="0" w:beforeAutospacing="off"/>
        <w:ind w:left="0"/>
        <w:rPr>
          <w:rFonts w:ascii="Segoe UI" w:hAnsi="Segoe UI" w:eastAsia="Segoe UI" w:cs="Segoe UI"/>
          <w:b w:val="0"/>
          <w:bCs w:val="0"/>
          <w:i w:val="0"/>
          <w:iCs w:val="0"/>
          <w:caps w:val="0"/>
          <w:smallCaps w:val="0"/>
          <w:noProof w:val="0"/>
          <w:color w:val="29261B"/>
          <w:sz w:val="24"/>
          <w:szCs w:val="24"/>
          <w:lang w:val="en-GB"/>
        </w:rPr>
      </w:pPr>
    </w:p>
    <w:p w:rsidR="55C95A40" w:rsidP="55C95A40" w:rsidRDefault="55C95A40" w14:paraId="03FFB7FB" w14:textId="34540A6E">
      <w:pPr>
        <w:pStyle w:val="ListParagraph"/>
        <w:spacing w:before="0" w:beforeAutospacing="off"/>
        <w:ind w:left="0"/>
        <w:rPr>
          <w:rFonts w:ascii="Segoe UI" w:hAnsi="Segoe UI" w:eastAsia="Segoe UI" w:cs="Segoe UI"/>
          <w:b w:val="0"/>
          <w:bCs w:val="0"/>
          <w:i w:val="0"/>
          <w:iCs w:val="0"/>
          <w:caps w:val="0"/>
          <w:smallCaps w:val="0"/>
          <w:noProof w:val="0"/>
          <w:color w:val="29261B"/>
          <w:sz w:val="24"/>
          <w:szCs w:val="24"/>
          <w:lang w:val="en-GB"/>
        </w:rPr>
      </w:pPr>
    </w:p>
    <w:p w:rsidR="55C95A40" w:rsidP="55C95A40" w:rsidRDefault="55C95A40" w14:paraId="0177CADF" w14:textId="0D9803EF">
      <w:pPr>
        <w:pStyle w:val="Normal"/>
        <w:rPr>
          <w:rFonts w:ascii="Segoe UI" w:hAnsi="Segoe UI" w:eastAsia="Segoe UI" w:cs="Segoe UI"/>
          <w:b w:val="0"/>
          <w:bCs w:val="0"/>
          <w:i w:val="0"/>
          <w:iCs w:val="0"/>
          <w:caps w:val="0"/>
          <w:smallCaps w:val="0"/>
          <w:noProof w:val="0"/>
          <w:color w:val="29261B"/>
          <w:sz w:val="24"/>
          <w:szCs w:val="24"/>
          <w:lang w:val="en-GB"/>
        </w:rPr>
      </w:pPr>
    </w:p>
    <w:p w:rsidR="55C95A40" w:rsidP="55C95A40" w:rsidRDefault="55C95A40" w14:paraId="3DA9639B" w14:textId="381C4BEC">
      <w:pPr>
        <w:pStyle w:val="Normal"/>
        <w:rPr>
          <w:rFonts w:ascii="Segoe UI" w:hAnsi="Segoe UI" w:eastAsia="Segoe UI" w:cs="Segoe UI"/>
          <w:b w:val="0"/>
          <w:bCs w:val="0"/>
          <w:i w:val="0"/>
          <w:iCs w:val="0"/>
          <w:caps w:val="0"/>
          <w:smallCaps w:val="0"/>
          <w:noProof w:val="0"/>
          <w:color w:val="29261B"/>
          <w:sz w:val="24"/>
          <w:szCs w:val="24"/>
          <w:lang w:val="en-GB"/>
        </w:rPr>
      </w:pPr>
    </w:p>
    <w:p w:rsidR="55C95A40" w:rsidP="55C95A40" w:rsidRDefault="55C95A40" w14:paraId="45B6B206" w14:textId="383777EE">
      <w:pPr>
        <w:pStyle w:val="Normal"/>
        <w:rPr>
          <w:rFonts w:ascii="Segoe UI" w:hAnsi="Segoe UI" w:eastAsia="Segoe UI" w:cs="Segoe UI"/>
          <w:b w:val="0"/>
          <w:bCs w:val="0"/>
          <w:sz w:val="24"/>
          <w:szCs w:val="24"/>
          <w:u w:val="none"/>
        </w:rPr>
      </w:pPr>
    </w:p>
    <w:sectPr w:rsidR="3AF5B4C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r="http://schemas.openxmlformats.org/officeDocument/2006/relationships" xmlns:w="http://schemas.openxmlformats.org/wordprocessingml/2006/main">
  <w:footnote w:type="separator" w:id="-1">
    <w:p w:rsidR="55C95A40" w:rsidRDefault="55C95A40" w14:paraId="62FFD16B" w14:textId="59EF13B6">
      <w:pPr>
        <w:spacing w:after="0" w:line="240" w:lineRule="auto"/>
      </w:pPr>
      <w:r>
        <w:separator/>
      </w:r>
    </w:p>
  </w:footnote>
  <w:footnote w:type="continuationSeparator" w:id="0">
    <w:p w:rsidR="55C95A40" w:rsidRDefault="55C95A40" w14:paraId="24A0F8EB" w14:textId="6BDB6CCA">
      <w:pPr>
        <w:spacing w:after="0" w:line="240" w:lineRule="auto"/>
      </w:pPr>
      <w:r>
        <w:continuationSeparator/>
      </w:r>
    </w:p>
  </w:footnote>
  <w:footnote w:id="6402">
    <w:p w:rsidR="55C95A40" w:rsidP="55C95A40" w:rsidRDefault="55C95A40" w14:paraId="7309DD47" w14:textId="13968318">
      <w:pPr>
        <w:pStyle w:val="Normal"/>
        <w:bidi w:val="0"/>
        <w:spacing w:before="240" w:beforeAutospacing="off" w:after="240" w:afterAutospacing="off"/>
        <w:ind w:left="567" w:right="0" w:hanging="567"/>
      </w:pPr>
      <w:r w:rsidRPr="55C95A40">
        <w:rPr>
          <w:rStyle w:val="FootnoteReference"/>
        </w:rPr>
        <w:footnoteRef/>
      </w:r>
      <w:r w:rsidR="55C95A40">
        <w:rPr/>
        <w:t xml:space="preserve"> Kemp, S. (2019) </w:t>
      </w:r>
      <w:r w:rsidRPr="55C95A40" w:rsidR="55C95A40">
        <w:rPr>
          <w:i w:val="1"/>
          <w:iCs w:val="1"/>
          <w:noProof w:val="0"/>
          <w:lang w:val="en-GB"/>
        </w:rPr>
        <w:t>Digital trends 2019: Every single stat you need to know about the internet</w:t>
      </w:r>
      <w:r w:rsidRPr="55C95A40" w:rsidR="55C95A40">
        <w:rPr>
          <w:noProof w:val="0"/>
          <w:lang w:val="en-GB"/>
        </w:rPr>
        <w:t xml:space="preserve">, </w:t>
      </w:r>
      <w:r w:rsidRPr="55C95A40" w:rsidR="55C95A40">
        <w:rPr>
          <w:i w:val="1"/>
          <w:iCs w:val="1"/>
          <w:noProof w:val="0"/>
          <w:lang w:val="en-GB"/>
        </w:rPr>
        <w:t>TNW | Contributors</w:t>
      </w:r>
      <w:r w:rsidRPr="55C95A40" w:rsidR="55C95A40">
        <w:rPr>
          <w:noProof w:val="0"/>
          <w:lang w:val="en-GB"/>
        </w:rPr>
        <w:t xml:space="preserve">. Available at: </w:t>
      </w:r>
      <w:hyperlink r:id="Re8344336af484c61">
        <w:r w:rsidRPr="55C95A40" w:rsidR="55C95A40">
          <w:rPr>
            <w:rStyle w:val="Hyperlink"/>
            <w:noProof w:val="0"/>
            <w:lang w:val="en-GB"/>
          </w:rPr>
          <w:t>https://thenextweb.com/news/digital-trends-2019-every-single-stat-you-need-to-know-about-the-internet</w:t>
        </w:r>
      </w:hyperlink>
      <w:r w:rsidRPr="55C95A40" w:rsidR="55C95A40">
        <w:rPr>
          <w:noProof w:val="0"/>
          <w:lang w:val="en-GB"/>
        </w:rPr>
        <w:t xml:space="preserve"> (Accessed: 17 January 2024).</w:t>
      </w:r>
    </w:p>
    <w:p w:rsidR="55C95A40" w:rsidP="55C95A40" w:rsidRDefault="55C95A40" w14:paraId="0FF72E95" w14:textId="35733103">
      <w:pPr>
        <w:pStyle w:val="FootnoteText"/>
        <w:bidi w:val="0"/>
      </w:pPr>
    </w:p>
  </w:footnote>
  <w:footnote w:id="19619">
    <w:p w:rsidR="55C95A40" w:rsidP="55C95A40" w:rsidRDefault="55C95A40" w14:paraId="5E34B70E" w14:textId="2C2EEE1F">
      <w:pPr>
        <w:pStyle w:val="Normal"/>
        <w:bidi w:val="0"/>
        <w:spacing w:before="240" w:beforeAutospacing="off" w:after="240" w:afterAutospacing="off"/>
        <w:ind w:left="567" w:right="0" w:hanging="567"/>
      </w:pPr>
      <w:r w:rsidRPr="55C95A40">
        <w:rPr>
          <w:rStyle w:val="FootnoteReference"/>
        </w:rPr>
        <w:footnoteRef/>
      </w:r>
      <w:r w:rsidR="55C95A40">
        <w:rPr/>
        <w:t xml:space="preserve"> Russon, P. (no date) </w:t>
      </w:r>
      <w:r w:rsidRPr="55C95A40" w:rsidR="55C95A40">
        <w:rPr>
          <w:i w:val="1"/>
          <w:iCs w:val="1"/>
          <w:noProof w:val="0"/>
          <w:lang w:val="en-GB"/>
        </w:rPr>
        <w:t>Big Data Analytics - Tableau</w:t>
      </w:r>
      <w:r w:rsidRPr="55C95A40" w:rsidR="55C95A40">
        <w:rPr>
          <w:noProof w:val="0"/>
          <w:lang w:val="en-GB"/>
        </w:rPr>
        <w:t xml:space="preserve">, </w:t>
      </w:r>
      <w:r w:rsidRPr="55C95A40" w:rsidR="55C95A40">
        <w:rPr>
          <w:i w:val="1"/>
          <w:iCs w:val="1"/>
          <w:noProof w:val="0"/>
          <w:lang w:val="en-GB"/>
        </w:rPr>
        <w:t>Big Data Analysis</w:t>
      </w:r>
      <w:r w:rsidRPr="55C95A40" w:rsidR="55C95A40">
        <w:rPr>
          <w:noProof w:val="0"/>
          <w:lang w:val="en-GB"/>
        </w:rPr>
        <w:t xml:space="preserve">. Available at: </w:t>
      </w:r>
      <w:hyperlink r:id="R4f26bf8bf3364b47">
        <w:r w:rsidRPr="55C95A40" w:rsidR="55C95A40">
          <w:rPr>
            <w:rStyle w:val="Hyperlink"/>
            <w:noProof w:val="0"/>
            <w:lang w:val="en-GB"/>
          </w:rPr>
          <w:t>https://origin-tableau-www.tableau.com/sites/default/files/whitepapers/tdwi_bpreport_q411_big_data_analytics_tableau.pdf</w:t>
        </w:r>
      </w:hyperlink>
      <w:r w:rsidRPr="55C95A40" w:rsidR="55C95A40">
        <w:rPr>
          <w:noProof w:val="0"/>
          <w:lang w:val="en-GB"/>
        </w:rPr>
        <w:t xml:space="preserve"> (Accessed: 17 January 2024).</w:t>
      </w:r>
    </w:p>
    <w:p w:rsidR="55C95A40" w:rsidP="55C95A40" w:rsidRDefault="55C95A40" w14:paraId="1DD8FC9C" w14:textId="3CCE2412">
      <w:pPr>
        <w:pStyle w:val="FootnoteText"/>
        <w:bidi w:val="0"/>
      </w:pPr>
    </w:p>
  </w:footnote>
</w:footnotes>
</file>

<file path=word/intelligence2.xml><?xml version="1.0" encoding="utf-8"?>
<int2:intelligence xmlns:int2="http://schemas.microsoft.com/office/intelligence/2020/intelligence" xmlns:oel="http://schemas.microsoft.com/office/2019/extlst">
  <int2:observations>
    <int2:textHash int2:hashCode="Qa6ZEwik/JDg05" int2:id="hFJWbiuc">
      <int2:state int2:type="AugLoop_Text_Critique" int2:value="Rejected"/>
    </int2:textHash>
    <int2:textHash int2:hashCode="PqtzKpAAtbDix3" int2:id="zpUdVYb3">
      <int2:state int2:type="AugLoop_Text_Critique" int2:value="Rejected"/>
    </int2:textHash>
    <int2:textHash int2:hashCode="FXwioDSA+Vm5Hk" int2:id="sfOkWBm5">
      <int2:state int2:type="AugLoop_Text_Critique" int2:value="Rejected"/>
    </int2:textHash>
    <int2:textHash int2:hashCode="bCMPJts16DJbIB" int2:id="Wv1maYnn">
      <int2:state int2:type="AugLoop_Text_Critique" int2:value="Rejected"/>
    </int2:textHash>
    <int2:textHash int2:hashCode="Ta2phDJWo9CuHa" int2:id="WnoYc3qq">
      <int2:state int2:type="AugLoop_Text_Critique" int2:value="Rejected"/>
    </int2:textHash>
    <int2:textHash int2:hashCode="oDOlKLYD/tRvhh" int2:id="0qSXnQDf">
      <int2:state int2:type="AugLoop_Text_Critique" int2:value="Rejected"/>
    </int2:textHash>
    <int2:bookmark int2:bookmarkName="_Int_mlf4tenc" int2:invalidationBookmarkName="" int2:hashCode="cLnyljRn3Cf3oO" int2:id="KCETrHrV">
      <int2:state int2:type="AugLoop_Text_Critique" int2:value="Rejected"/>
    </int2:bookmark>
    <int2:bookmark int2:bookmarkName="_Int_jZdEKtgp" int2:invalidationBookmarkName="" int2:hashCode="SyDlj8g609TV2I" int2:id="ILztN5vn">
      <int2:state int2:type="AugLoop_Text_Critique" int2:value="Rejected"/>
    </int2:bookmark>
  </int2:observations>
  <int2:intelligenceSettings/>
  <int2:onDemandWorkflows/>
</int2:intelligence>
</file>

<file path=word/numbering.xml><?xml version="1.0" encoding="utf-8"?>
<w:numbering xmlns:w="http://schemas.openxmlformats.org/wordprocessingml/2006/main">
  <w:abstractNum xmlns:w="http://schemas.openxmlformats.org/wordprocessingml/2006/main" w:abstractNumId="4">
    <w:nsid w:val="bc3a2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710c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b514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1ca8e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159582"/>
    <w:rsid w:val="00902261"/>
    <w:rsid w:val="0090D3EE"/>
    <w:rsid w:val="00C630AD"/>
    <w:rsid w:val="00F82E7E"/>
    <w:rsid w:val="00F97D94"/>
    <w:rsid w:val="0165CA29"/>
    <w:rsid w:val="017A0B65"/>
    <w:rsid w:val="017C987E"/>
    <w:rsid w:val="01C2425A"/>
    <w:rsid w:val="0218D3CF"/>
    <w:rsid w:val="026A724F"/>
    <w:rsid w:val="02FC3B70"/>
    <w:rsid w:val="02FCFEFE"/>
    <w:rsid w:val="037E8F65"/>
    <w:rsid w:val="03BE8181"/>
    <w:rsid w:val="03D5EB2F"/>
    <w:rsid w:val="0433AFE8"/>
    <w:rsid w:val="056492BE"/>
    <w:rsid w:val="057B520B"/>
    <w:rsid w:val="05E05BB4"/>
    <w:rsid w:val="05E5C7ED"/>
    <w:rsid w:val="06B74AA0"/>
    <w:rsid w:val="06CDC5B3"/>
    <w:rsid w:val="0700631F"/>
    <w:rsid w:val="0702DCDF"/>
    <w:rsid w:val="0715FCDB"/>
    <w:rsid w:val="07890CDD"/>
    <w:rsid w:val="07F374DE"/>
    <w:rsid w:val="083D19D5"/>
    <w:rsid w:val="086DFFAE"/>
    <w:rsid w:val="087A3F1F"/>
    <w:rsid w:val="08B3B707"/>
    <w:rsid w:val="0924DD3E"/>
    <w:rsid w:val="094BE5AD"/>
    <w:rsid w:val="0959F7E9"/>
    <w:rsid w:val="09DA37D8"/>
    <w:rsid w:val="0A9F7179"/>
    <w:rsid w:val="0ACCE988"/>
    <w:rsid w:val="0AEF7FD9"/>
    <w:rsid w:val="0B24F41C"/>
    <w:rsid w:val="0B760839"/>
    <w:rsid w:val="0B835A5B"/>
    <w:rsid w:val="0B928022"/>
    <w:rsid w:val="0BA24905"/>
    <w:rsid w:val="0BA2A425"/>
    <w:rsid w:val="0BF02E65"/>
    <w:rsid w:val="0BF0E76F"/>
    <w:rsid w:val="0C3BF437"/>
    <w:rsid w:val="0C63D313"/>
    <w:rsid w:val="0D1F2ABC"/>
    <w:rsid w:val="0D43FD4F"/>
    <w:rsid w:val="0D7C0F85"/>
    <w:rsid w:val="0DA0AFEA"/>
    <w:rsid w:val="0DA9A9B6"/>
    <w:rsid w:val="0E7FD206"/>
    <w:rsid w:val="0EBAFB1D"/>
    <w:rsid w:val="103C0042"/>
    <w:rsid w:val="10458FAC"/>
    <w:rsid w:val="107F9015"/>
    <w:rsid w:val="10C6E49B"/>
    <w:rsid w:val="10CCC0DD"/>
    <w:rsid w:val="11671BC6"/>
    <w:rsid w:val="116AA7D9"/>
    <w:rsid w:val="1233EA27"/>
    <w:rsid w:val="12436349"/>
    <w:rsid w:val="12771CC9"/>
    <w:rsid w:val="12A2CA02"/>
    <w:rsid w:val="12E53A92"/>
    <w:rsid w:val="13B63917"/>
    <w:rsid w:val="1412ED2A"/>
    <w:rsid w:val="146CBCBA"/>
    <w:rsid w:val="146E7E25"/>
    <w:rsid w:val="14B486BA"/>
    <w:rsid w:val="153DEB2F"/>
    <w:rsid w:val="156B8AE9"/>
    <w:rsid w:val="15A4C7F9"/>
    <w:rsid w:val="15BB2339"/>
    <w:rsid w:val="15F8CD8D"/>
    <w:rsid w:val="164FE30B"/>
    <w:rsid w:val="1661F457"/>
    <w:rsid w:val="166CBADC"/>
    <w:rsid w:val="169B4CB4"/>
    <w:rsid w:val="17337884"/>
    <w:rsid w:val="179A3D65"/>
    <w:rsid w:val="179C6E20"/>
    <w:rsid w:val="186783EB"/>
    <w:rsid w:val="1880B5FD"/>
    <w:rsid w:val="18DA74C7"/>
    <w:rsid w:val="19C4BEE6"/>
    <w:rsid w:val="1A416A30"/>
    <w:rsid w:val="1A47204E"/>
    <w:rsid w:val="1AB0606E"/>
    <w:rsid w:val="1AD472C3"/>
    <w:rsid w:val="1AE8A5FA"/>
    <w:rsid w:val="1AF6F4CA"/>
    <w:rsid w:val="1B608F47"/>
    <w:rsid w:val="1B9B0629"/>
    <w:rsid w:val="1BC3DA98"/>
    <w:rsid w:val="1BD92616"/>
    <w:rsid w:val="1BF4FB81"/>
    <w:rsid w:val="1C4680C9"/>
    <w:rsid w:val="1CD2926F"/>
    <w:rsid w:val="1D139BD4"/>
    <w:rsid w:val="1D1E1D5B"/>
    <w:rsid w:val="1DA1115E"/>
    <w:rsid w:val="1E767432"/>
    <w:rsid w:val="1ED085F9"/>
    <w:rsid w:val="1EE90CC1"/>
    <w:rsid w:val="1F5374C2"/>
    <w:rsid w:val="208C3235"/>
    <w:rsid w:val="2092C4B0"/>
    <w:rsid w:val="211EC824"/>
    <w:rsid w:val="22310BB2"/>
    <w:rsid w:val="223D95B9"/>
    <w:rsid w:val="2426E5E5"/>
    <w:rsid w:val="24496B86"/>
    <w:rsid w:val="250C0C83"/>
    <w:rsid w:val="25100E1E"/>
    <w:rsid w:val="25CCCEDB"/>
    <w:rsid w:val="25DE16AA"/>
    <w:rsid w:val="25F131CB"/>
    <w:rsid w:val="266323B6"/>
    <w:rsid w:val="26DA1EEC"/>
    <w:rsid w:val="26E58557"/>
    <w:rsid w:val="26F97B7B"/>
    <w:rsid w:val="2725D4D2"/>
    <w:rsid w:val="275189D4"/>
    <w:rsid w:val="27A51AA5"/>
    <w:rsid w:val="27ED7C39"/>
    <w:rsid w:val="27EDCF3F"/>
    <w:rsid w:val="2825F68B"/>
    <w:rsid w:val="28F2E6FC"/>
    <w:rsid w:val="29574FE1"/>
    <w:rsid w:val="299AC478"/>
    <w:rsid w:val="2A0624DB"/>
    <w:rsid w:val="2A737596"/>
    <w:rsid w:val="2AD0A5EB"/>
    <w:rsid w:val="2B19AADE"/>
    <w:rsid w:val="2B3E7E2B"/>
    <w:rsid w:val="2BD6F9B8"/>
    <w:rsid w:val="2C0AB855"/>
    <w:rsid w:val="2C31F84F"/>
    <w:rsid w:val="2C7471E7"/>
    <w:rsid w:val="2D48EA24"/>
    <w:rsid w:val="2D585709"/>
    <w:rsid w:val="2DC55362"/>
    <w:rsid w:val="2DD7E0C0"/>
    <w:rsid w:val="2DE5FCE6"/>
    <w:rsid w:val="2EAA8DD0"/>
    <w:rsid w:val="2F159582"/>
    <w:rsid w:val="303FC490"/>
    <w:rsid w:val="30465E31"/>
    <w:rsid w:val="30EA30DA"/>
    <w:rsid w:val="314A2A4D"/>
    <w:rsid w:val="31BFE5A1"/>
    <w:rsid w:val="31DA6D0B"/>
    <w:rsid w:val="32AD3FD3"/>
    <w:rsid w:val="33263E22"/>
    <w:rsid w:val="34352E2D"/>
    <w:rsid w:val="34657770"/>
    <w:rsid w:val="347C260D"/>
    <w:rsid w:val="34C20E83"/>
    <w:rsid w:val="35143C24"/>
    <w:rsid w:val="35570875"/>
    <w:rsid w:val="3651E0A6"/>
    <w:rsid w:val="36C38F34"/>
    <w:rsid w:val="37007A4F"/>
    <w:rsid w:val="37198509"/>
    <w:rsid w:val="377C97F7"/>
    <w:rsid w:val="378F04C1"/>
    <w:rsid w:val="37F9AF45"/>
    <w:rsid w:val="38042138"/>
    <w:rsid w:val="38B5556A"/>
    <w:rsid w:val="38B9E2B3"/>
    <w:rsid w:val="3925ED79"/>
    <w:rsid w:val="392BECD7"/>
    <w:rsid w:val="393583FC"/>
    <w:rsid w:val="395337E4"/>
    <w:rsid w:val="39763126"/>
    <w:rsid w:val="39957FA6"/>
    <w:rsid w:val="3A1D751A"/>
    <w:rsid w:val="3A242B1A"/>
    <w:rsid w:val="3A63D042"/>
    <w:rsid w:val="3A9298D5"/>
    <w:rsid w:val="3AD1545D"/>
    <w:rsid w:val="3AE282D1"/>
    <w:rsid w:val="3AF5B4CD"/>
    <w:rsid w:val="3B006D57"/>
    <w:rsid w:val="3B050122"/>
    <w:rsid w:val="3B438151"/>
    <w:rsid w:val="3B90FE5E"/>
    <w:rsid w:val="3C0A379E"/>
    <w:rsid w:val="3C74EFBD"/>
    <w:rsid w:val="3CC62955"/>
    <w:rsid w:val="3CCD2068"/>
    <w:rsid w:val="3DAEE8D3"/>
    <w:rsid w:val="3DD0187F"/>
    <w:rsid w:val="3DF59B25"/>
    <w:rsid w:val="3E4E9EC5"/>
    <w:rsid w:val="3E4F6A5B"/>
    <w:rsid w:val="3E5D2DF5"/>
    <w:rsid w:val="3E7B2213"/>
    <w:rsid w:val="3EB189B8"/>
    <w:rsid w:val="3EF17B31"/>
    <w:rsid w:val="3F084497"/>
    <w:rsid w:val="3FFDCA17"/>
    <w:rsid w:val="40371444"/>
    <w:rsid w:val="407B11AB"/>
    <w:rsid w:val="4095A245"/>
    <w:rsid w:val="40BE3F11"/>
    <w:rsid w:val="40E76564"/>
    <w:rsid w:val="412088F6"/>
    <w:rsid w:val="414AF54A"/>
    <w:rsid w:val="41A12903"/>
    <w:rsid w:val="41D2A1DE"/>
    <w:rsid w:val="41E4B923"/>
    <w:rsid w:val="423172A6"/>
    <w:rsid w:val="423CBB4B"/>
    <w:rsid w:val="42B17500"/>
    <w:rsid w:val="43307952"/>
    <w:rsid w:val="43622ED6"/>
    <w:rsid w:val="4367005D"/>
    <w:rsid w:val="4375DD54"/>
    <w:rsid w:val="443E038B"/>
    <w:rsid w:val="45205384"/>
    <w:rsid w:val="4628B59C"/>
    <w:rsid w:val="463682F1"/>
    <w:rsid w:val="46722552"/>
    <w:rsid w:val="47274092"/>
    <w:rsid w:val="486F8166"/>
    <w:rsid w:val="4925DBB0"/>
    <w:rsid w:val="498BC810"/>
    <w:rsid w:val="49D04367"/>
    <w:rsid w:val="49F05166"/>
    <w:rsid w:val="4A8173CD"/>
    <w:rsid w:val="4AAC338D"/>
    <w:rsid w:val="4B233A8C"/>
    <w:rsid w:val="4B2DAE50"/>
    <w:rsid w:val="4B908DF4"/>
    <w:rsid w:val="4BD61C74"/>
    <w:rsid w:val="4C343FB1"/>
    <w:rsid w:val="4C3BA057"/>
    <w:rsid w:val="4C3BF0EE"/>
    <w:rsid w:val="4CA54942"/>
    <w:rsid w:val="4CBF0AED"/>
    <w:rsid w:val="4CE6978A"/>
    <w:rsid w:val="4D12B4C4"/>
    <w:rsid w:val="4DCA1C8E"/>
    <w:rsid w:val="4E0DDE12"/>
    <w:rsid w:val="4E1AB550"/>
    <w:rsid w:val="4E3510A1"/>
    <w:rsid w:val="4E421382"/>
    <w:rsid w:val="4E5ADB4E"/>
    <w:rsid w:val="4E6683AE"/>
    <w:rsid w:val="4E7987BE"/>
    <w:rsid w:val="4EA947C7"/>
    <w:rsid w:val="4F61D307"/>
    <w:rsid w:val="4F65CA94"/>
    <w:rsid w:val="4F68CA84"/>
    <w:rsid w:val="4F7391B0"/>
    <w:rsid w:val="51A57A7E"/>
    <w:rsid w:val="5246D4E9"/>
    <w:rsid w:val="52BF17B6"/>
    <w:rsid w:val="52C8CB78"/>
    <w:rsid w:val="52E3F3B0"/>
    <w:rsid w:val="52F70FD5"/>
    <w:rsid w:val="535B1B15"/>
    <w:rsid w:val="53B008FE"/>
    <w:rsid w:val="54DCDE75"/>
    <w:rsid w:val="55611F5C"/>
    <w:rsid w:val="55B842B6"/>
    <w:rsid w:val="55C95A40"/>
    <w:rsid w:val="55F7E53C"/>
    <w:rsid w:val="56006C3A"/>
    <w:rsid w:val="565F6339"/>
    <w:rsid w:val="56B4C2FF"/>
    <w:rsid w:val="572AF307"/>
    <w:rsid w:val="5783B24F"/>
    <w:rsid w:val="57AE07B6"/>
    <w:rsid w:val="57F5A229"/>
    <w:rsid w:val="580BD311"/>
    <w:rsid w:val="58B1AE9F"/>
    <w:rsid w:val="58CA830A"/>
    <w:rsid w:val="590128E7"/>
    <w:rsid w:val="5944EDBC"/>
    <w:rsid w:val="5959738C"/>
    <w:rsid w:val="59D37AE0"/>
    <w:rsid w:val="5A7C435B"/>
    <w:rsid w:val="5B4FBC8C"/>
    <w:rsid w:val="5B501A75"/>
    <w:rsid w:val="5BA3887A"/>
    <w:rsid w:val="5BA9EC59"/>
    <w:rsid w:val="5BABD16B"/>
    <w:rsid w:val="5BBF31BC"/>
    <w:rsid w:val="5C460749"/>
    <w:rsid w:val="5C646988"/>
    <w:rsid w:val="5C67C455"/>
    <w:rsid w:val="5C80CB20"/>
    <w:rsid w:val="5CCCC66B"/>
    <w:rsid w:val="5CE17A22"/>
    <w:rsid w:val="5D1B5963"/>
    <w:rsid w:val="5DDBF018"/>
    <w:rsid w:val="5E607D88"/>
    <w:rsid w:val="5F3CB131"/>
    <w:rsid w:val="5F4FA4B2"/>
    <w:rsid w:val="5F9F6517"/>
    <w:rsid w:val="6055C51E"/>
    <w:rsid w:val="60C05642"/>
    <w:rsid w:val="610EF6AC"/>
    <w:rsid w:val="61174502"/>
    <w:rsid w:val="613B0187"/>
    <w:rsid w:val="61B4EB45"/>
    <w:rsid w:val="61BD31DF"/>
    <w:rsid w:val="6291459C"/>
    <w:rsid w:val="62F78825"/>
    <w:rsid w:val="638540B3"/>
    <w:rsid w:val="644B319C"/>
    <w:rsid w:val="64721569"/>
    <w:rsid w:val="6476D8F0"/>
    <w:rsid w:val="64D363AA"/>
    <w:rsid w:val="6506DA92"/>
    <w:rsid w:val="657EDB67"/>
    <w:rsid w:val="65870653"/>
    <w:rsid w:val="658738F1"/>
    <w:rsid w:val="66B90465"/>
    <w:rsid w:val="66F2BE9A"/>
    <w:rsid w:val="6764B6BF"/>
    <w:rsid w:val="6783FA40"/>
    <w:rsid w:val="679F9128"/>
    <w:rsid w:val="67E894BF"/>
    <w:rsid w:val="686726ED"/>
    <w:rsid w:val="687165C6"/>
    <w:rsid w:val="68E8945A"/>
    <w:rsid w:val="6982B82E"/>
    <w:rsid w:val="6ABE61FF"/>
    <w:rsid w:val="6B4AEBC8"/>
    <w:rsid w:val="6BB0A375"/>
    <w:rsid w:val="6C2F33A5"/>
    <w:rsid w:val="6C6E0406"/>
    <w:rsid w:val="6D606C1E"/>
    <w:rsid w:val="6DA17DA0"/>
    <w:rsid w:val="6DBF76AE"/>
    <w:rsid w:val="6DCB0406"/>
    <w:rsid w:val="6E3943DB"/>
    <w:rsid w:val="6E9BD01E"/>
    <w:rsid w:val="6EC0F04A"/>
    <w:rsid w:val="6EE81714"/>
    <w:rsid w:val="6F14C03C"/>
    <w:rsid w:val="6F2E6558"/>
    <w:rsid w:val="6F86ED30"/>
    <w:rsid w:val="6FBD7667"/>
    <w:rsid w:val="7090CAB9"/>
    <w:rsid w:val="70AE2BF5"/>
    <w:rsid w:val="70C6A227"/>
    <w:rsid w:val="70F36F7E"/>
    <w:rsid w:val="71EEC1FE"/>
    <w:rsid w:val="72497A5E"/>
    <w:rsid w:val="72E46EDE"/>
    <w:rsid w:val="73C071A9"/>
    <w:rsid w:val="75EF41C8"/>
    <w:rsid w:val="766970DB"/>
    <w:rsid w:val="76734271"/>
    <w:rsid w:val="7718C3A9"/>
    <w:rsid w:val="774733B3"/>
    <w:rsid w:val="777E9612"/>
    <w:rsid w:val="77806543"/>
    <w:rsid w:val="779C4980"/>
    <w:rsid w:val="77E5A60B"/>
    <w:rsid w:val="78234B7E"/>
    <w:rsid w:val="78B4940A"/>
    <w:rsid w:val="79214ADF"/>
    <w:rsid w:val="792E0B88"/>
    <w:rsid w:val="7958DE7A"/>
    <w:rsid w:val="7981766C"/>
    <w:rsid w:val="79B07D11"/>
    <w:rsid w:val="7A007D81"/>
    <w:rsid w:val="7AFACA1E"/>
    <w:rsid w:val="7B160219"/>
    <w:rsid w:val="7BB9102C"/>
    <w:rsid w:val="7BC51407"/>
    <w:rsid w:val="7BE3C974"/>
    <w:rsid w:val="7C1AFD53"/>
    <w:rsid w:val="7CF383F6"/>
    <w:rsid w:val="7D01196B"/>
    <w:rsid w:val="7D28E642"/>
    <w:rsid w:val="7DB75C14"/>
    <w:rsid w:val="7DE3FE67"/>
    <w:rsid w:val="7DF3C93E"/>
    <w:rsid w:val="7E5D4B32"/>
    <w:rsid w:val="7EF5038C"/>
    <w:rsid w:val="7F8A37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9582"/>
  <w15:chartTrackingRefBased/>
  <w15:docId w15:val="{CF101501-6056-4AA5-B1A9-4887B381C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55C95A40"/>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5C95A40"/>
    <w:rPr>
      <w:rFonts w:ascii="Calibri Light" w:hAnsi="Calibri Light" w:eastAsia="宋体" w:cs="Times New Roman"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55C95A40"/>
    <w:rPr>
      <w:rFonts w:ascii="Calibri Light" w:hAnsi="Calibri Light" w:eastAsia="宋体" w:cs="Times New Roman"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55C95A40"/>
    <w:rPr>
      <w:rFonts w:ascii="Calibri Light" w:hAnsi="Calibri Light" w:eastAsia="宋体" w:cs="Times New Roman"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55C95A40"/>
    <w:rPr>
      <w:rFonts w:ascii="Calibri Light" w:hAnsi="Calibri Light" w:eastAsia="宋体" w:cs="Times New Roman"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55C95A40"/>
    <w:rPr>
      <w:rFonts w:ascii="Calibri Light" w:hAnsi="Calibri Light" w:eastAsia="宋体" w:cs="Times New Roman"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55C95A40"/>
    <w:rPr>
      <w:rFonts w:ascii="Calibri Light" w:hAnsi="Calibri Light" w:eastAsia="宋体" w:cs="Times New Roman"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55C95A40"/>
    <w:rPr>
      <w:rFonts w:ascii="Calibri Light" w:hAnsi="Calibri Light" w:eastAsia="宋体" w:cs="Times New Roman"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55C95A40"/>
    <w:rPr>
      <w:rFonts w:ascii="Calibri Light" w:hAnsi="Calibri Light" w:eastAsia="宋体" w:cs="Times New Roman"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55C95A40"/>
    <w:rPr>
      <w:rFonts w:ascii="Calibri Light" w:hAnsi="Calibri Light" w:eastAsia="宋体" w:cs="Times New Roman"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55C95A40"/>
    <w:rPr>
      <w:rFonts w:ascii="Calibri Light" w:hAnsi="Calibri Light" w:eastAsia="宋体" w:cs="Times New Roman"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55C95A40"/>
    <w:rPr>
      <w:rFonts w:ascii="Calibri" w:hAnsi="Calibri" w:eastAsia="宋体" w:cs="Arial" w:asciiTheme="minorAscii" w:hAnsiTheme="minorAscii" w:eastAsiaTheme="minorEastAsia" w:cstheme="minorBidi"/>
      <w:color w:val="5A5A5A"/>
    </w:rPr>
  </w:style>
  <w:style w:type="paragraph" w:styleId="Quote">
    <w:uiPriority w:val="29"/>
    <w:name w:val="Quote"/>
    <w:basedOn w:val="Normal"/>
    <w:next w:val="Normal"/>
    <w:link w:val="QuoteChar"/>
    <w:qFormat/>
    <w:rsid w:val="55C95A4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5C95A40"/>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5C95A40"/>
    <w:pPr>
      <w:spacing/>
      <w:ind w:left="720"/>
      <w:contextualSpacing/>
    </w:pPr>
  </w:style>
  <w:style w:type="character" w:styleId="Heading1Char" w:customStyle="true">
    <w:uiPriority w:val="9"/>
    <w:name w:val="Heading 1 Char"/>
    <w:basedOn w:val="DefaultParagraphFont"/>
    <w:link w:val="Heading1"/>
    <w:rsid w:val="55C95A40"/>
    <w:rPr>
      <w:rFonts w:ascii="Calibri Light" w:hAnsi="Calibri Light" w:eastAsia="宋体" w:cs="Times New Roman"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uiPriority w:val="9"/>
    <w:name w:val="Heading 2 Char"/>
    <w:basedOn w:val="DefaultParagraphFont"/>
    <w:link w:val="Heading2"/>
    <w:rsid w:val="55C95A40"/>
    <w:rPr>
      <w:rFonts w:ascii="Calibri Light" w:hAnsi="Calibri Light" w:eastAsia="宋体" w:cs="Times New Roman"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uiPriority w:val="9"/>
    <w:name w:val="Heading 3 Char"/>
    <w:basedOn w:val="DefaultParagraphFont"/>
    <w:link w:val="Heading3"/>
    <w:rsid w:val="55C95A40"/>
    <w:rPr>
      <w:rFonts w:ascii="Calibri Light" w:hAnsi="Calibri Light" w:eastAsia="宋体" w:cs="Times New Roman"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55C95A40"/>
    <w:rPr>
      <w:rFonts w:ascii="Calibri Light" w:hAnsi="Calibri Light" w:eastAsia="宋体" w:cs="Times New Roman"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55C95A40"/>
    <w:rPr>
      <w:rFonts w:ascii="Calibri Light" w:hAnsi="Calibri Light" w:eastAsia="宋体" w:cs="Times New Roman"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55C95A40"/>
    <w:rPr>
      <w:rFonts w:ascii="Calibri Light" w:hAnsi="Calibri Light" w:eastAsia="宋体" w:cs="Times New Roman"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55C95A40"/>
    <w:rPr>
      <w:rFonts w:ascii="Calibri Light" w:hAnsi="Calibri Light" w:eastAsia="宋体" w:cs="Times New Roman"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55C95A40"/>
    <w:rPr>
      <w:rFonts w:ascii="Calibri Light" w:hAnsi="Calibri Light" w:eastAsia="宋体" w:cs="Times New Roman"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55C95A40"/>
    <w:rPr>
      <w:rFonts w:ascii="Calibri Light" w:hAnsi="Calibri Light" w:eastAsia="宋体" w:cs="Times New Roman"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55C95A40"/>
    <w:rPr>
      <w:rFonts w:ascii="Calibri Light" w:hAnsi="Calibri Light" w:eastAsia="宋体" w:cs="Times New Roman"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55C95A40"/>
    <w:rPr>
      <w:rFonts w:ascii="Calibri" w:hAnsi="Calibri" w:eastAsia="宋体" w:cs="Arial"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55C95A40"/>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55C95A40"/>
    <w:rPr>
      <w:i w:val="1"/>
      <w:iCs w:val="1"/>
      <w:noProof w:val="0"/>
      <w:color w:val="4472C4" w:themeColor="accent1" w:themeTint="FF" w:themeShade="FF"/>
      <w:lang w:val="en-GB"/>
    </w:rPr>
  </w:style>
  <w:style w:type="paragraph" w:styleId="TOC1">
    <w:uiPriority w:val="39"/>
    <w:name w:val="toc 1"/>
    <w:basedOn w:val="Normal"/>
    <w:next w:val="Normal"/>
    <w:unhideWhenUsed/>
    <w:rsid w:val="55C95A40"/>
    <w:pPr>
      <w:spacing w:after="100"/>
    </w:pPr>
  </w:style>
  <w:style w:type="paragraph" w:styleId="TOC2">
    <w:uiPriority w:val="39"/>
    <w:name w:val="toc 2"/>
    <w:basedOn w:val="Normal"/>
    <w:next w:val="Normal"/>
    <w:unhideWhenUsed/>
    <w:rsid w:val="55C95A40"/>
    <w:pPr>
      <w:spacing w:after="100"/>
      <w:ind w:left="220"/>
    </w:pPr>
  </w:style>
  <w:style w:type="paragraph" w:styleId="TOC3">
    <w:uiPriority w:val="39"/>
    <w:name w:val="toc 3"/>
    <w:basedOn w:val="Normal"/>
    <w:next w:val="Normal"/>
    <w:unhideWhenUsed/>
    <w:rsid w:val="55C95A40"/>
    <w:pPr>
      <w:spacing w:after="100"/>
      <w:ind w:left="440"/>
    </w:pPr>
  </w:style>
  <w:style w:type="paragraph" w:styleId="TOC4">
    <w:uiPriority w:val="39"/>
    <w:name w:val="toc 4"/>
    <w:basedOn w:val="Normal"/>
    <w:next w:val="Normal"/>
    <w:unhideWhenUsed/>
    <w:rsid w:val="55C95A40"/>
    <w:pPr>
      <w:spacing w:after="100"/>
      <w:ind w:left="660"/>
    </w:pPr>
  </w:style>
  <w:style w:type="paragraph" w:styleId="TOC5">
    <w:uiPriority w:val="39"/>
    <w:name w:val="toc 5"/>
    <w:basedOn w:val="Normal"/>
    <w:next w:val="Normal"/>
    <w:unhideWhenUsed/>
    <w:rsid w:val="55C95A40"/>
    <w:pPr>
      <w:spacing w:after="100"/>
      <w:ind w:left="880"/>
    </w:pPr>
  </w:style>
  <w:style w:type="paragraph" w:styleId="TOC6">
    <w:uiPriority w:val="39"/>
    <w:name w:val="toc 6"/>
    <w:basedOn w:val="Normal"/>
    <w:next w:val="Normal"/>
    <w:unhideWhenUsed/>
    <w:rsid w:val="55C95A40"/>
    <w:pPr>
      <w:spacing w:after="100"/>
      <w:ind w:left="1100"/>
    </w:pPr>
  </w:style>
  <w:style w:type="paragraph" w:styleId="TOC7">
    <w:uiPriority w:val="39"/>
    <w:name w:val="toc 7"/>
    <w:basedOn w:val="Normal"/>
    <w:next w:val="Normal"/>
    <w:unhideWhenUsed/>
    <w:rsid w:val="55C95A40"/>
    <w:pPr>
      <w:spacing w:after="100"/>
      <w:ind w:left="1320"/>
    </w:pPr>
  </w:style>
  <w:style w:type="paragraph" w:styleId="TOC8">
    <w:uiPriority w:val="39"/>
    <w:name w:val="toc 8"/>
    <w:basedOn w:val="Normal"/>
    <w:next w:val="Normal"/>
    <w:unhideWhenUsed/>
    <w:rsid w:val="55C95A40"/>
    <w:pPr>
      <w:spacing w:after="100"/>
      <w:ind w:left="1540"/>
    </w:pPr>
  </w:style>
  <w:style w:type="paragraph" w:styleId="TOC9">
    <w:uiPriority w:val="39"/>
    <w:name w:val="toc 9"/>
    <w:basedOn w:val="Normal"/>
    <w:next w:val="Normal"/>
    <w:unhideWhenUsed/>
    <w:rsid w:val="55C95A40"/>
    <w:pPr>
      <w:spacing w:after="100"/>
      <w:ind w:left="1760"/>
    </w:pPr>
  </w:style>
  <w:style w:type="paragraph" w:styleId="EndnoteText">
    <w:uiPriority w:val="99"/>
    <w:name w:val="endnote text"/>
    <w:basedOn w:val="Normal"/>
    <w:semiHidden/>
    <w:unhideWhenUsed/>
    <w:link w:val="EndnoteTextChar"/>
    <w:rsid w:val="55C95A40"/>
    <w:rPr>
      <w:sz w:val="20"/>
      <w:szCs w:val="20"/>
    </w:rPr>
    <w:pPr>
      <w:spacing w:after="0"/>
    </w:pPr>
  </w:style>
  <w:style w:type="character" w:styleId="EndnoteTextChar" w:customStyle="true">
    <w:uiPriority w:val="99"/>
    <w:name w:val="Endnote Text Char"/>
    <w:basedOn w:val="DefaultParagraphFont"/>
    <w:semiHidden/>
    <w:link w:val="EndnoteText"/>
    <w:rsid w:val="55C95A40"/>
    <w:rPr>
      <w:noProof w:val="0"/>
      <w:sz w:val="20"/>
      <w:szCs w:val="20"/>
      <w:lang w:val="en-GB"/>
    </w:rPr>
  </w:style>
  <w:style w:type="paragraph" w:styleId="Footer">
    <w:uiPriority w:val="99"/>
    <w:name w:val="footer"/>
    <w:basedOn w:val="Normal"/>
    <w:unhideWhenUsed/>
    <w:link w:val="FooterChar"/>
    <w:rsid w:val="55C95A4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5C95A40"/>
    <w:rPr>
      <w:noProof w:val="0"/>
      <w:lang w:val="en-GB"/>
    </w:rPr>
  </w:style>
  <w:style w:type="paragraph" w:styleId="FootnoteText">
    <w:uiPriority w:val="99"/>
    <w:name w:val="footnote text"/>
    <w:basedOn w:val="Normal"/>
    <w:semiHidden/>
    <w:unhideWhenUsed/>
    <w:link w:val="FootnoteTextChar"/>
    <w:rsid w:val="55C95A40"/>
    <w:rPr>
      <w:sz w:val="20"/>
      <w:szCs w:val="20"/>
    </w:rPr>
    <w:pPr>
      <w:spacing w:after="0"/>
    </w:pPr>
  </w:style>
  <w:style w:type="character" w:styleId="FootnoteTextChar" w:customStyle="true">
    <w:uiPriority w:val="99"/>
    <w:name w:val="Footnote Text Char"/>
    <w:basedOn w:val="DefaultParagraphFont"/>
    <w:semiHidden/>
    <w:link w:val="FootnoteText"/>
    <w:rsid w:val="55C95A40"/>
    <w:rPr>
      <w:noProof w:val="0"/>
      <w:sz w:val="20"/>
      <w:szCs w:val="20"/>
      <w:lang w:val="en-GB"/>
    </w:rPr>
  </w:style>
  <w:style w:type="paragraph" w:styleId="Header">
    <w:uiPriority w:val="99"/>
    <w:name w:val="header"/>
    <w:basedOn w:val="Normal"/>
    <w:unhideWhenUsed/>
    <w:link w:val="HeaderChar"/>
    <w:rsid w:val="55C95A4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5C95A40"/>
    <w:rPr>
      <w:noProof w:val="0"/>
      <w:lang w:val="en-GB"/>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2.png" Id="rId5" /><Relationship Type="http://schemas.openxmlformats.org/officeDocument/2006/relationships/image" Target="media/image1.png" Id="rId4" /><Relationship Type="http://schemas.microsoft.com/office/2020/10/relationships/intelligence" Target="intelligence2.xml" Id="rId9" /><Relationship Type="http://schemas.openxmlformats.org/officeDocument/2006/relationships/footnotes" Target="footnotes.xml" Id="Rb3673bc1d87848ee" /><Relationship Type="http://schemas.openxmlformats.org/officeDocument/2006/relationships/numbering" Target="numbering.xml" Id="R49f93a0eb7f84eb2" /></Relationships>
</file>

<file path=word/_rels/footnotes.xml.rels>&#65279;<?xml version="1.0" encoding="utf-8"?><Relationships xmlns="http://schemas.openxmlformats.org/package/2006/relationships"><Relationship Type="http://schemas.openxmlformats.org/officeDocument/2006/relationships/hyperlink" Target="https://thenextweb.com/news/digital-trends-2019-every-single-stat-you-need-to-know-about-the-internet" TargetMode="External" Id="Re8344336af484c61" /><Relationship Type="http://schemas.openxmlformats.org/officeDocument/2006/relationships/hyperlink" Target="https://origin-tableau-www.tableau.com/sites/default/files/whitepapers/tdwi_bpreport_q411_big_data_analytics_tableau.pdf" TargetMode="External" Id="R4f26bf8bf3364b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Terrence Oppon 2021 (N1004932)</dc:creator>
  <keywords/>
  <dc:description/>
  <lastModifiedBy>Terrence Oppon 2021 (N1004932)</lastModifiedBy>
  <revision>7</revision>
  <dcterms:created xsi:type="dcterms:W3CDTF">2024-01-10T18:16:00.0000000Z</dcterms:created>
  <dcterms:modified xsi:type="dcterms:W3CDTF">2024-01-18T01:24:24.6983066Z</dcterms:modified>
</coreProperties>
</file>