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7195FF4" w:rsidR="00CF5C18" w:rsidRDefault="0041241A">
      <w:pPr>
        <w:pStyle w:val="Heading1"/>
        <w:jc w:val="center"/>
      </w:pPr>
      <w:r>
        <w:rPr>
          <w:rFonts w:hint="eastAsia"/>
          <w:lang w:eastAsia="zh-CN"/>
        </w:rPr>
        <w:t>CHC</w:t>
      </w:r>
      <w:r>
        <w:t xml:space="preserve">6186 </w:t>
      </w:r>
      <w:r w:rsidR="00B96F05">
        <w:t>Advanced Object-Oriented Programming</w:t>
      </w:r>
    </w:p>
    <w:p w14:paraId="00000002" w14:textId="2360B3E0" w:rsidR="00CF5C18" w:rsidRDefault="0041241A">
      <w:pPr>
        <w:pStyle w:val="Heading1"/>
        <w:jc w:val="center"/>
      </w:pPr>
      <w:r>
        <w:t>Coursework</w:t>
      </w:r>
    </w:p>
    <w:p w14:paraId="00000004" w14:textId="1E6F66BC" w:rsidR="00CF5C18" w:rsidRDefault="00B96F05">
      <w:r>
        <w:t>For this coursework, you will produce</w:t>
      </w:r>
      <w:r w:rsidR="00611A83">
        <w:t xml:space="preserve"> in Java</w:t>
      </w:r>
      <w:r>
        <w:t xml:space="preserve"> two versions of the game</w:t>
      </w:r>
      <w:r w:rsidR="006461C5">
        <w:t xml:space="preserve"> </w:t>
      </w:r>
      <w:r w:rsidR="008C3400" w:rsidRPr="008C3400">
        <w:rPr>
          <w:b/>
        </w:rPr>
        <w:t>Sudoku</w:t>
      </w:r>
      <w:r>
        <w:t>. One version will have a Graphical User Interface (GUI</w:t>
      </w:r>
      <w:proofErr w:type="gramStart"/>
      <w:r>
        <w:t>)</w:t>
      </w:r>
      <w:proofErr w:type="gramEnd"/>
      <w:r>
        <w:t xml:space="preserve"> </w:t>
      </w:r>
      <w:r w:rsidR="000F5B50">
        <w:t xml:space="preserve">and the </w:t>
      </w:r>
      <w:r>
        <w:t>other version will have a command-line interface (CL</w:t>
      </w:r>
      <w:r w:rsidR="00300707">
        <w:t xml:space="preserve">I). The GUI version will be constructed according to the principles of Model View Controller, and the CLI version will use the same model. The </w:t>
      </w:r>
      <w:r w:rsidR="00F45920">
        <w:t xml:space="preserve">two </w:t>
      </w:r>
      <w:r>
        <w:t xml:space="preserve">versions will </w:t>
      </w:r>
      <w:r w:rsidR="00F45920">
        <w:t xml:space="preserve">from now on </w:t>
      </w:r>
      <w:r>
        <w:t>be called the GUI version and the CLI version.</w:t>
      </w:r>
    </w:p>
    <w:p w14:paraId="00000006" w14:textId="77777777" w:rsidR="00CF5C18" w:rsidRDefault="00B96F05">
      <w:pPr>
        <w:pStyle w:val="Heading2"/>
      </w:pPr>
      <w:r>
        <w:t>Learning Outcomes</w:t>
      </w:r>
    </w:p>
    <w:p w14:paraId="00000007" w14:textId="77777777" w:rsidR="00CF5C18" w:rsidRDefault="00B96F05">
      <w:r>
        <w:t xml:space="preserve">This coursework will assess the following learning outcomes. </w:t>
      </w:r>
    </w:p>
    <w:p w14:paraId="00000008" w14:textId="77777777" w:rsidR="00CF5C18" w:rsidRDefault="00B96F05">
      <w:pPr>
        <w:numPr>
          <w:ilvl w:val="0"/>
          <w:numId w:val="1"/>
        </w:numPr>
        <w:pBdr>
          <w:top w:val="nil"/>
          <w:left w:val="nil"/>
          <w:bottom w:val="nil"/>
          <w:right w:val="nil"/>
          <w:between w:val="nil"/>
        </w:pBdr>
        <w:spacing w:after="0"/>
      </w:pPr>
      <w:r>
        <w:rPr>
          <w:color w:val="000000"/>
        </w:rPr>
        <w:t xml:space="preserve">Create a software artefact by applying the methodologies of advanced object-oriented programming to a requirements specification </w:t>
      </w:r>
    </w:p>
    <w:p w14:paraId="00000009" w14:textId="1D63AF18" w:rsidR="00CF5C18" w:rsidRDefault="00B96F05">
      <w:pPr>
        <w:numPr>
          <w:ilvl w:val="0"/>
          <w:numId w:val="1"/>
        </w:numPr>
        <w:pBdr>
          <w:top w:val="nil"/>
          <w:left w:val="nil"/>
          <w:bottom w:val="nil"/>
          <w:right w:val="nil"/>
          <w:between w:val="nil"/>
        </w:pBdr>
        <w:spacing w:after="0"/>
      </w:pPr>
      <w:r>
        <w:rPr>
          <w:color w:val="000000"/>
        </w:rPr>
        <w:t xml:space="preserve">Consult on-line code libraries to find the classes and methods most appropriate for solving a </w:t>
      </w:r>
      <w:r w:rsidR="00684D7E">
        <w:rPr>
          <w:color w:val="000000"/>
        </w:rPr>
        <w:t>problem</w:t>
      </w:r>
      <w:r>
        <w:rPr>
          <w:color w:val="000000"/>
        </w:rPr>
        <w:t xml:space="preserve"> </w:t>
      </w:r>
    </w:p>
    <w:p w14:paraId="0000000A" w14:textId="38DB6A58" w:rsidR="00CF5C18" w:rsidRPr="006E79AF" w:rsidRDefault="00B96F05">
      <w:pPr>
        <w:numPr>
          <w:ilvl w:val="0"/>
          <w:numId w:val="1"/>
        </w:numPr>
        <w:pBdr>
          <w:top w:val="nil"/>
          <w:left w:val="nil"/>
          <w:bottom w:val="nil"/>
          <w:right w:val="nil"/>
          <w:between w:val="nil"/>
        </w:pBdr>
      </w:pPr>
      <w:r>
        <w:rPr>
          <w:color w:val="000000"/>
        </w:rPr>
        <w:t>Create appropriate documentation that clearly communicates the intended behaviour of a program</w:t>
      </w:r>
    </w:p>
    <w:p w14:paraId="1BC67370" w14:textId="07125604" w:rsidR="006E79AF" w:rsidRDefault="0079245B" w:rsidP="006E79AF">
      <w:pPr>
        <w:pBdr>
          <w:top w:val="nil"/>
          <w:left w:val="nil"/>
          <w:bottom w:val="nil"/>
          <w:right w:val="nil"/>
          <w:between w:val="nil"/>
        </w:pBdr>
        <w:rPr>
          <w:color w:val="000000"/>
        </w:rPr>
      </w:pPr>
      <w:r>
        <w:rPr>
          <w:color w:val="000000"/>
        </w:rPr>
        <w:t>Th</w:t>
      </w:r>
      <w:r w:rsidR="008F070B">
        <w:rPr>
          <w:color w:val="000000"/>
        </w:rPr>
        <w:t>is</w:t>
      </w:r>
      <w:r>
        <w:rPr>
          <w:color w:val="000000"/>
        </w:rPr>
        <w:t xml:space="preserve"> coursework is worth 50% of your module mark</w:t>
      </w:r>
      <w:r w:rsidR="009223D2">
        <w:rPr>
          <w:color w:val="000000"/>
        </w:rPr>
        <w:t>; the remaining 50% comes from your exam.</w:t>
      </w:r>
    </w:p>
    <w:p w14:paraId="673D8DEF" w14:textId="77777777" w:rsidR="0011578A" w:rsidRPr="0011578A" w:rsidRDefault="00B96F05" w:rsidP="0011578A">
      <w:pPr>
        <w:pStyle w:val="Heading2"/>
      </w:pPr>
      <w:r w:rsidRPr="0011578A">
        <w:t xml:space="preserve">How to Play </w:t>
      </w:r>
      <w:r w:rsidR="00A92B4A" w:rsidRPr="0011578A">
        <w:t>Sudoku</w:t>
      </w:r>
    </w:p>
    <w:p w14:paraId="37D17776" w14:textId="4D63B234" w:rsidR="0011578A" w:rsidRPr="0011578A" w:rsidRDefault="0011578A" w:rsidP="0011578A">
      <w:r w:rsidRPr="0011578A">
        <w:t>Sudoku is a logic-based puzzle played on a 9×9 grid, divided into nine 3×3 sub-grids.</w:t>
      </w:r>
      <w:r>
        <w:t xml:space="preserve"> </w:t>
      </w:r>
      <w:r w:rsidRPr="0011578A">
        <w:t>Some cells are pre-filled with digits from 1 to 9.</w:t>
      </w:r>
      <w:r>
        <w:t xml:space="preserve"> </w:t>
      </w:r>
      <w:r w:rsidRPr="0011578A">
        <w:t>The player must fill the remaining cells so that:</w:t>
      </w:r>
    </w:p>
    <w:p w14:paraId="3CDDDE27" w14:textId="7725B960" w:rsidR="0011578A" w:rsidRPr="0011578A" w:rsidRDefault="0011578A" w:rsidP="0011578A">
      <w:pPr>
        <w:pStyle w:val="ListParagraph"/>
        <w:numPr>
          <w:ilvl w:val="0"/>
          <w:numId w:val="26"/>
        </w:numPr>
      </w:pPr>
      <w:r w:rsidRPr="0011578A">
        <w:t>Each row contains the digits 1–9 exactly once</w:t>
      </w:r>
    </w:p>
    <w:p w14:paraId="709693CF" w14:textId="7D459CDF" w:rsidR="0011578A" w:rsidRPr="0011578A" w:rsidRDefault="0011578A" w:rsidP="0011578A">
      <w:pPr>
        <w:pStyle w:val="ListParagraph"/>
        <w:numPr>
          <w:ilvl w:val="0"/>
          <w:numId w:val="26"/>
        </w:numPr>
      </w:pPr>
      <w:r w:rsidRPr="0011578A">
        <w:t>Each column contains the digits 1–9 exactly once</w:t>
      </w:r>
    </w:p>
    <w:p w14:paraId="5BB16642" w14:textId="77777777" w:rsidR="0011578A" w:rsidRPr="0011578A" w:rsidRDefault="0011578A" w:rsidP="0011578A">
      <w:pPr>
        <w:pStyle w:val="ListParagraph"/>
        <w:numPr>
          <w:ilvl w:val="0"/>
          <w:numId w:val="26"/>
        </w:numPr>
      </w:pPr>
      <w:r w:rsidRPr="0011578A">
        <w:t>Each 3×3 sub-grid contains the digits 1–9 exactly once</w:t>
      </w:r>
    </w:p>
    <w:p w14:paraId="6278A994" w14:textId="77777777" w:rsidR="0011578A" w:rsidRPr="0011578A" w:rsidRDefault="0011578A" w:rsidP="0011578A">
      <w:r w:rsidRPr="0011578A">
        <w:t>A reference interface illustrating the intended style of interaction can be found at:</w:t>
      </w:r>
    </w:p>
    <w:p w14:paraId="4A0E8AE0" w14:textId="625ECBB2" w:rsidR="0011578A" w:rsidRPr="0011578A" w:rsidRDefault="0011578A" w:rsidP="0011578A">
      <w:hyperlink r:id="rId9" w:history="1">
        <w:r w:rsidRPr="0015067D">
          <w:rPr>
            <w:rStyle w:val="Hyperlink"/>
          </w:rPr>
          <w:t>https://sudoku-online.com/</w:t>
        </w:r>
      </w:hyperlink>
      <w:r>
        <w:t xml:space="preserve"> </w:t>
      </w:r>
    </w:p>
    <w:p w14:paraId="05075424" w14:textId="20EED927" w:rsidR="004829F1" w:rsidRPr="004829F1" w:rsidRDefault="0011578A" w:rsidP="004829F1">
      <w:r w:rsidRPr="0011578A">
        <w:t>This website is provided for visual and interaction reference only.</w:t>
      </w:r>
      <w:r>
        <w:t xml:space="preserve"> </w:t>
      </w:r>
      <w:r w:rsidRPr="0011578A">
        <w:t xml:space="preserve">Not all features of the website are required unless explicitly stated </w:t>
      </w:r>
      <w:proofErr w:type="spellStart"/>
      <w:proofErr w:type="gramStart"/>
      <w:r w:rsidRPr="0011578A">
        <w:t>below.</w:t>
      </w:r>
      <w:r w:rsidR="005243DD" w:rsidRPr="0011578A">
        <w:t>See</w:t>
      </w:r>
      <w:proofErr w:type="spellEnd"/>
      <w:proofErr w:type="gramEnd"/>
      <w:r w:rsidR="005243DD" w:rsidRPr="0011578A">
        <w:t xml:space="preserve"> figure</w:t>
      </w:r>
      <w:r w:rsidR="00254ADB" w:rsidRPr="0011578A">
        <w:t>s</w:t>
      </w:r>
      <w:r w:rsidR="005243DD" w:rsidRPr="0011578A">
        <w:t xml:space="preserve"> 1, </w:t>
      </w:r>
      <w:r w:rsidR="00254ADB" w:rsidRPr="0011578A">
        <w:t>2</w:t>
      </w:r>
      <w:r w:rsidR="005243DD" w:rsidRPr="0011578A">
        <w:t xml:space="preserve"> and 3.</w:t>
      </w:r>
    </w:p>
    <w:p w14:paraId="302B77EF" w14:textId="24DAAC68" w:rsidR="004829F1" w:rsidRDefault="0011578A" w:rsidP="004829F1">
      <w:pPr>
        <w:jc w:val="center"/>
      </w:pPr>
      <w:r>
        <w:rPr>
          <w:noProof/>
        </w:rPr>
        <w:drawing>
          <wp:inline distT="0" distB="0" distL="0" distR="0" wp14:anchorId="7414E925" wp14:editId="0ACD0ED2">
            <wp:extent cx="4309692" cy="2279176"/>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8999"/>
                    <a:stretch/>
                  </pic:blipFill>
                  <pic:spPr bwMode="auto">
                    <a:xfrm>
                      <a:off x="0" y="0"/>
                      <a:ext cx="4460743" cy="2359059"/>
                    </a:xfrm>
                    <a:prstGeom prst="rect">
                      <a:avLst/>
                    </a:prstGeom>
                    <a:ln>
                      <a:noFill/>
                    </a:ln>
                    <a:extLst>
                      <a:ext uri="{53640926-AAD7-44D8-BBD7-CCE9431645EC}">
                        <a14:shadowObscured xmlns:a14="http://schemas.microsoft.com/office/drawing/2010/main"/>
                      </a:ext>
                    </a:extLst>
                  </pic:spPr>
                </pic:pic>
              </a:graphicData>
            </a:graphic>
          </wp:inline>
        </w:drawing>
      </w:r>
    </w:p>
    <w:p w14:paraId="269FE863" w14:textId="01B62F1B" w:rsidR="005243DD" w:rsidRPr="00D07DB6" w:rsidRDefault="005243DD" w:rsidP="004829F1">
      <w:pPr>
        <w:jc w:val="center"/>
      </w:pPr>
      <w:r>
        <w:t xml:space="preserve">Figure 1: </w:t>
      </w:r>
      <w:r w:rsidR="002303D1">
        <w:t>Understand the Grid</w:t>
      </w:r>
    </w:p>
    <w:p w14:paraId="6FA2CF39" w14:textId="50547CBC" w:rsidR="00D07DB6" w:rsidRPr="00D07DB6" w:rsidRDefault="00D07DB6" w:rsidP="00D07DB6">
      <w:pPr>
        <w:rPr>
          <w:noProof/>
          <w:lang w:eastAsia="zh-CN"/>
        </w:rPr>
      </w:pPr>
      <w:bookmarkStart w:id="0" w:name="_Hlk92484390"/>
      <w:r w:rsidRPr="00D07DB6">
        <w:rPr>
          <w:noProof/>
          <w:lang w:eastAsia="zh-CN"/>
        </w:rPr>
        <w:lastRenderedPageBreak/>
        <w:t>For this coursework:</w:t>
      </w:r>
      <w:r w:rsidRPr="00D07DB6">
        <w:rPr>
          <w:noProof/>
        </w:rPr>
        <w:t xml:space="preserve"> </w:t>
      </w:r>
    </w:p>
    <w:p w14:paraId="3A87AD64" w14:textId="263372EB" w:rsidR="00D85E34" w:rsidRPr="00D85E34" w:rsidRDefault="00D85E34" w:rsidP="00D85E34">
      <w:pPr>
        <w:pStyle w:val="ListParagraph"/>
        <w:numPr>
          <w:ilvl w:val="0"/>
          <w:numId w:val="25"/>
        </w:numPr>
        <w:rPr>
          <w:noProof/>
          <w:lang w:eastAsia="zh-CN"/>
        </w:rPr>
      </w:pPr>
      <w:r w:rsidRPr="00D85E34">
        <w:rPr>
          <w:noProof/>
          <w:lang w:eastAsia="zh-CN"/>
        </w:rPr>
        <w:t xml:space="preserve">The grid size is fixed at </w:t>
      </w:r>
      <w:r w:rsidRPr="00D85E34">
        <w:rPr>
          <w:b/>
          <w:bCs/>
          <w:noProof/>
          <w:lang w:eastAsia="zh-CN"/>
        </w:rPr>
        <w:t>9×9</w:t>
      </w:r>
    </w:p>
    <w:p w14:paraId="0213BB29" w14:textId="58A56F1A" w:rsidR="00D85E34" w:rsidRPr="00D85E34" w:rsidRDefault="00D85E34" w:rsidP="00D85E34">
      <w:pPr>
        <w:pStyle w:val="ListParagraph"/>
        <w:numPr>
          <w:ilvl w:val="0"/>
          <w:numId w:val="25"/>
        </w:numPr>
        <w:rPr>
          <w:noProof/>
          <w:lang w:eastAsia="zh-CN"/>
        </w:rPr>
      </w:pPr>
      <w:r w:rsidRPr="00D85E34">
        <w:rPr>
          <w:noProof/>
          <w:lang w:eastAsia="zh-CN"/>
        </w:rPr>
        <w:t xml:space="preserve">Puzzle generation is </w:t>
      </w:r>
      <w:r w:rsidRPr="00D85E34">
        <w:rPr>
          <w:b/>
          <w:bCs/>
          <w:noProof/>
          <w:lang w:eastAsia="zh-CN"/>
        </w:rPr>
        <w:t>not required</w:t>
      </w:r>
    </w:p>
    <w:p w14:paraId="49FFC19A" w14:textId="5DA4155B" w:rsidR="00D85E34" w:rsidRPr="00D85E34" w:rsidRDefault="00D85E34" w:rsidP="00D85E34">
      <w:pPr>
        <w:pStyle w:val="ListParagraph"/>
        <w:numPr>
          <w:ilvl w:val="0"/>
          <w:numId w:val="25"/>
        </w:numPr>
        <w:rPr>
          <w:noProof/>
          <w:lang w:eastAsia="zh-CN"/>
        </w:rPr>
      </w:pPr>
      <w:r w:rsidRPr="00D85E34">
        <w:rPr>
          <w:noProof/>
          <w:lang w:eastAsia="zh-CN"/>
        </w:rPr>
        <w:t>Puzzles are loaded from a provided file (puzzles.txt)</w:t>
      </w:r>
    </w:p>
    <w:p w14:paraId="73B30324" w14:textId="7AD426E3" w:rsidR="00D85E34" w:rsidRPr="00D85E34" w:rsidRDefault="00D85E34" w:rsidP="00D85E34">
      <w:pPr>
        <w:pStyle w:val="ListParagraph"/>
        <w:numPr>
          <w:ilvl w:val="0"/>
          <w:numId w:val="25"/>
        </w:numPr>
        <w:rPr>
          <w:noProof/>
          <w:lang w:eastAsia="zh-CN"/>
        </w:rPr>
      </w:pPr>
      <w:r w:rsidRPr="00D85E34">
        <w:rPr>
          <w:noProof/>
          <w:lang w:eastAsia="zh-CN"/>
        </w:rPr>
        <w:t xml:space="preserve">The player has </w:t>
      </w:r>
      <w:r w:rsidRPr="00D85E34">
        <w:rPr>
          <w:b/>
          <w:bCs/>
          <w:noProof/>
          <w:lang w:eastAsia="zh-CN"/>
        </w:rPr>
        <w:t>unlimited attempts</w:t>
      </w:r>
    </w:p>
    <w:p w14:paraId="358C76E3" w14:textId="37E4C2B5" w:rsidR="00D85E34" w:rsidRPr="00D85E34" w:rsidRDefault="00D85E34" w:rsidP="00D85E34">
      <w:pPr>
        <w:pStyle w:val="ListParagraph"/>
        <w:numPr>
          <w:ilvl w:val="0"/>
          <w:numId w:val="25"/>
        </w:numPr>
        <w:rPr>
          <w:noProof/>
          <w:lang w:eastAsia="zh-CN"/>
        </w:rPr>
      </w:pPr>
      <w:r w:rsidRPr="00D85E34">
        <w:rPr>
          <w:noProof/>
          <w:lang w:eastAsia="zh-CN"/>
        </w:rPr>
        <w:t>Pre-filled cells must not be modified</w:t>
      </w:r>
    </w:p>
    <w:p w14:paraId="68B9B136" w14:textId="5E0E777D" w:rsidR="00D85E34" w:rsidRPr="00D85E34" w:rsidRDefault="00D85E34" w:rsidP="00D85E34">
      <w:pPr>
        <w:pStyle w:val="ListParagraph"/>
        <w:numPr>
          <w:ilvl w:val="0"/>
          <w:numId w:val="25"/>
        </w:numPr>
        <w:rPr>
          <w:noProof/>
          <w:lang w:eastAsia="zh-CN"/>
        </w:rPr>
      </w:pPr>
      <w:r w:rsidRPr="00D85E34">
        <w:rPr>
          <w:noProof/>
          <w:lang w:eastAsia="zh-CN"/>
        </w:rPr>
        <w:t>The game is considered won when the grid is complete and valid</w:t>
      </w:r>
    </w:p>
    <w:p w14:paraId="59052A23" w14:textId="77777777" w:rsidR="005243DD" w:rsidRPr="00D07DB6" w:rsidRDefault="005243DD" w:rsidP="005243DD">
      <w:pPr>
        <w:pStyle w:val="ListParagraph"/>
        <w:ind w:left="1134"/>
        <w:rPr>
          <w:noProof/>
          <w:lang w:eastAsia="zh-CN"/>
        </w:rPr>
      </w:pPr>
    </w:p>
    <w:p w14:paraId="6696ACB7" w14:textId="1EBEEE76" w:rsidR="00D67D43" w:rsidRDefault="002B7CFD" w:rsidP="005243DD">
      <w:pPr>
        <w:jc w:val="center"/>
        <w:rPr>
          <w:color w:val="000000"/>
        </w:rPr>
      </w:pPr>
      <w:r>
        <w:rPr>
          <w:noProof/>
        </w:rPr>
        <w:drawing>
          <wp:inline distT="0" distB="0" distL="0" distR="0" wp14:anchorId="1DCEEE86" wp14:editId="2D029BE7">
            <wp:extent cx="4831307" cy="2482026"/>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63787" cy="2498712"/>
                    </a:xfrm>
                    <a:prstGeom prst="rect">
                      <a:avLst/>
                    </a:prstGeom>
                  </pic:spPr>
                </pic:pic>
              </a:graphicData>
            </a:graphic>
          </wp:inline>
        </w:drawing>
      </w:r>
    </w:p>
    <w:p w14:paraId="3FBE553D" w14:textId="58A1BFC7" w:rsidR="005243DD" w:rsidRPr="00EF12E7" w:rsidRDefault="005243DD" w:rsidP="005243DD">
      <w:pPr>
        <w:jc w:val="center"/>
        <w:rPr>
          <w:color w:val="000000"/>
        </w:rPr>
      </w:pPr>
      <w:r>
        <w:rPr>
          <w:color w:val="000000"/>
        </w:rPr>
        <w:t xml:space="preserve">Figure 2: </w:t>
      </w:r>
      <w:r w:rsidR="00C04BD5">
        <w:rPr>
          <w:color w:val="000000"/>
        </w:rPr>
        <w:t>W</w:t>
      </w:r>
      <w:r w:rsidR="002B7CFD">
        <w:rPr>
          <w:color w:val="000000"/>
        </w:rPr>
        <w:t>ork Box by Box</w:t>
      </w:r>
    </w:p>
    <w:p w14:paraId="273CFD0E" w14:textId="6B19824C" w:rsidR="004829F1" w:rsidRDefault="004829F1" w:rsidP="00D07DB6">
      <w:pPr>
        <w:ind w:left="142"/>
      </w:pPr>
    </w:p>
    <w:p w14:paraId="04F95518" w14:textId="7FC7E58D" w:rsidR="005243DD" w:rsidRDefault="002B7CFD" w:rsidP="005243DD">
      <w:pPr>
        <w:ind w:left="142"/>
        <w:jc w:val="center"/>
      </w:pPr>
      <w:r>
        <w:rPr>
          <w:noProof/>
        </w:rPr>
        <w:drawing>
          <wp:inline distT="0" distB="0" distL="0" distR="0" wp14:anchorId="32BE532D" wp14:editId="7CB1297F">
            <wp:extent cx="4892723" cy="2639880"/>
            <wp:effectExtent l="0" t="0" r="317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6313" cy="2652608"/>
                    </a:xfrm>
                    <a:prstGeom prst="rect">
                      <a:avLst/>
                    </a:prstGeom>
                  </pic:spPr>
                </pic:pic>
              </a:graphicData>
            </a:graphic>
          </wp:inline>
        </w:drawing>
      </w:r>
    </w:p>
    <w:p w14:paraId="2A8014D4" w14:textId="577C993C" w:rsidR="005243DD" w:rsidRDefault="005243DD" w:rsidP="005243DD">
      <w:pPr>
        <w:ind w:left="142"/>
        <w:jc w:val="center"/>
      </w:pPr>
      <w:r>
        <w:t xml:space="preserve">Figure 3: </w:t>
      </w:r>
      <w:r w:rsidR="002B7CFD">
        <w:t>Double-check and Finish</w:t>
      </w:r>
    </w:p>
    <w:p w14:paraId="2012ED32" w14:textId="5AFCBE1E" w:rsidR="001404B5" w:rsidRDefault="00F02A99" w:rsidP="00D07DB6">
      <w:pPr>
        <w:ind w:left="142"/>
        <w:sectPr w:rsidR="001404B5">
          <w:type w:val="continuous"/>
          <w:pgSz w:w="11906" w:h="16838"/>
          <w:pgMar w:top="1440" w:right="1440" w:bottom="1440" w:left="1440" w:header="708" w:footer="708" w:gutter="0"/>
          <w:cols w:space="720"/>
        </w:sectPr>
      </w:pPr>
      <w:r>
        <w:t xml:space="preserve">You </w:t>
      </w:r>
      <w:r w:rsidRPr="00F02A99">
        <w:t xml:space="preserve">must </w:t>
      </w:r>
      <w:r>
        <w:t>implement the</w:t>
      </w:r>
      <w:r w:rsidRPr="00F02A99">
        <w:t xml:space="preserve"> </w:t>
      </w:r>
      <w:r>
        <w:t xml:space="preserve">game </w:t>
      </w:r>
      <w:r w:rsidRPr="00F02A99">
        <w:t xml:space="preserve">in </w:t>
      </w:r>
      <w:r w:rsidRPr="00F02A99">
        <w:rPr>
          <w:b/>
        </w:rPr>
        <w:t>Java</w:t>
      </w:r>
      <w:r>
        <w:t xml:space="preserve">. </w:t>
      </w:r>
      <w:r w:rsidR="00B30949">
        <w:t xml:space="preserve">The </w:t>
      </w:r>
      <w:r w:rsidR="00447084">
        <w:t xml:space="preserve">website </w:t>
      </w:r>
      <w:r w:rsidR="00B30949">
        <w:t>is implemented in Java</w:t>
      </w:r>
      <w:r w:rsidR="00C04BD5">
        <w:t>S</w:t>
      </w:r>
      <w:r w:rsidR="00B30949">
        <w:t xml:space="preserve">cript. </w:t>
      </w:r>
      <w:r w:rsidR="00990B6A">
        <w:t>Any attempt to submit Java</w:t>
      </w:r>
      <w:r w:rsidR="00C04BD5">
        <w:t>S</w:t>
      </w:r>
      <w:r w:rsidR="00990B6A">
        <w:t xml:space="preserve">cript will receive a </w:t>
      </w:r>
      <w:r w:rsidR="00990B6A" w:rsidRPr="0041241A">
        <w:rPr>
          <w:b/>
        </w:rPr>
        <w:t>mark of zero</w:t>
      </w:r>
      <w:r w:rsidR="00990B6A">
        <w:t xml:space="preserve"> and any Java based on </w:t>
      </w:r>
      <w:r w:rsidR="00447084">
        <w:t>the website’s Java</w:t>
      </w:r>
      <w:r w:rsidR="00C04BD5">
        <w:t>S</w:t>
      </w:r>
      <w:r w:rsidR="00447084">
        <w:t xml:space="preserve">cript </w:t>
      </w:r>
      <w:r w:rsidR="00990B6A">
        <w:t xml:space="preserve">will be treated as </w:t>
      </w:r>
      <w:r w:rsidR="00990B6A" w:rsidRPr="0041241A">
        <w:rPr>
          <w:b/>
        </w:rPr>
        <w:t>plagiarism</w:t>
      </w:r>
      <w:r w:rsidR="00990B6A">
        <w:t xml:space="preserve"> in </w:t>
      </w:r>
      <w:r w:rsidR="004829F1">
        <w:t>the normal</w:t>
      </w:r>
      <w:r w:rsidR="00990B6A">
        <w:t xml:space="preserve"> way.</w:t>
      </w:r>
      <w:bookmarkEnd w:id="0"/>
      <w:r w:rsidR="00447084">
        <w:t xml:space="preserve"> The website colour</w:t>
      </w:r>
      <w:r w:rsidR="00CD09AD">
        <w:t>s</w:t>
      </w:r>
      <w:r w:rsidR="00447084">
        <w:t xml:space="preserve"> may be used.</w:t>
      </w:r>
    </w:p>
    <w:p w14:paraId="14DF0EA7" w14:textId="3DB2119A" w:rsidR="00DA5A43" w:rsidRDefault="00DA5A43" w:rsidP="00DA5A43">
      <w:pPr>
        <w:pStyle w:val="Heading2"/>
      </w:pPr>
      <w:r>
        <w:lastRenderedPageBreak/>
        <w:t>Functional Requirements</w:t>
      </w:r>
    </w:p>
    <w:p w14:paraId="0CDE0D54" w14:textId="63F314FB" w:rsidR="00650EB1" w:rsidRDefault="00DA5A43" w:rsidP="00DA5A43">
      <w:r>
        <w:t>For greater clarity, the description of the GUI and the CLI versions of the game can be summarised in the following list of functional requirements.</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8312"/>
      </w:tblGrid>
      <w:tr w:rsidR="00DA5A43" w14:paraId="3A46EF31" w14:textId="77777777" w:rsidTr="00334C45">
        <w:tc>
          <w:tcPr>
            <w:tcW w:w="704" w:type="dxa"/>
          </w:tcPr>
          <w:p w14:paraId="166D4681" w14:textId="53BE52FB" w:rsidR="00DA5A43" w:rsidRDefault="00B4384D" w:rsidP="00334C45">
            <w:r>
              <w:t>FR1</w:t>
            </w:r>
          </w:p>
        </w:tc>
        <w:tc>
          <w:tcPr>
            <w:tcW w:w="8312" w:type="dxa"/>
          </w:tcPr>
          <w:p w14:paraId="3D0C5913" w14:textId="4B866747" w:rsidR="00220901" w:rsidRPr="00220901" w:rsidRDefault="00220901" w:rsidP="00220901">
            <w:pPr>
              <w:rPr>
                <w:color w:val="000000"/>
              </w:rPr>
            </w:pPr>
            <w:r w:rsidRPr="00220901">
              <w:rPr>
                <w:color w:val="000000"/>
              </w:rPr>
              <w:t>GUI: Display a confirmation message (e.g., dialog box) when the puzzle is correctly completed.</w:t>
            </w:r>
          </w:p>
          <w:p w14:paraId="39C95D83" w14:textId="7E34F0B9" w:rsidR="00220901" w:rsidRPr="00220901" w:rsidRDefault="00220901" w:rsidP="00220901">
            <w:pPr>
              <w:rPr>
                <w:color w:val="000000"/>
              </w:rPr>
            </w:pPr>
            <w:r w:rsidRPr="00220901">
              <w:rPr>
                <w:color w:val="000000"/>
              </w:rPr>
              <w:t>CLI: Display a textual confirmation message when the puzzle is correctly completed.</w:t>
            </w:r>
          </w:p>
          <w:p w14:paraId="79367C2E" w14:textId="7D15409B" w:rsidR="00DA5A43" w:rsidRDefault="00220901" w:rsidP="00220901">
            <w:r w:rsidRPr="00220901">
              <w:rPr>
                <w:color w:val="000000"/>
              </w:rPr>
              <w:t>Model: All completion detection logic resides in the Model. Completion is triggered only when all cells are correctly filled according to Sudoku rules, ignoring any temporary invalid inputs.</w:t>
            </w:r>
          </w:p>
        </w:tc>
      </w:tr>
      <w:tr w:rsidR="00DA5A43" w14:paraId="22C98B82" w14:textId="77777777" w:rsidTr="00334C45">
        <w:tc>
          <w:tcPr>
            <w:tcW w:w="704" w:type="dxa"/>
          </w:tcPr>
          <w:p w14:paraId="4E52F5A7" w14:textId="6198CA3A" w:rsidR="00DA5A43" w:rsidRDefault="00B4384D" w:rsidP="00334C45">
            <w:r>
              <w:t>FR2</w:t>
            </w:r>
          </w:p>
        </w:tc>
        <w:tc>
          <w:tcPr>
            <w:tcW w:w="8312" w:type="dxa"/>
          </w:tcPr>
          <w:p w14:paraId="548D980B" w14:textId="3E894713" w:rsidR="00220901" w:rsidRPr="00220901" w:rsidRDefault="00C0061C" w:rsidP="00220901">
            <w:pPr>
              <w:rPr>
                <w:color w:val="000000"/>
              </w:rPr>
            </w:pPr>
            <w:r w:rsidRPr="00C0061C">
              <w:rPr>
                <w:color w:val="000000"/>
              </w:rPr>
              <w:t xml:space="preserve">The Model </w:t>
            </w:r>
            <w:proofErr w:type="gramStart"/>
            <w:r w:rsidRPr="00C0061C">
              <w:rPr>
                <w:color w:val="000000"/>
              </w:rPr>
              <w:t>is able to</w:t>
            </w:r>
            <w:proofErr w:type="gramEnd"/>
            <w:r w:rsidRPr="00C0061C">
              <w:rPr>
                <w:color w:val="000000"/>
              </w:rPr>
              <w:t xml:space="preserve"> validate the board state at any time to detect duplicates</w:t>
            </w:r>
            <w:r>
              <w:rPr>
                <w:color w:val="000000"/>
              </w:rPr>
              <w:t xml:space="preserve"> </w:t>
            </w:r>
            <w:r w:rsidR="00220901" w:rsidRPr="00220901">
              <w:rPr>
                <w:color w:val="000000"/>
              </w:rPr>
              <w:t>to ensure no duplicate numbers in rows, columns, or 3×3 sub-grids.</w:t>
            </w:r>
          </w:p>
          <w:p w14:paraId="6C672AA0" w14:textId="0D20CEE5" w:rsidR="00220901" w:rsidRPr="00220901" w:rsidRDefault="00220901" w:rsidP="00220901">
            <w:pPr>
              <w:rPr>
                <w:color w:val="000000"/>
              </w:rPr>
            </w:pPr>
            <w:r w:rsidRPr="00220901">
              <w:rPr>
                <w:color w:val="000000"/>
              </w:rPr>
              <w:t>Validation Feedback Flag:</w:t>
            </w:r>
          </w:p>
          <w:p w14:paraId="0F13F1F5" w14:textId="3EADDD37" w:rsidR="00220901" w:rsidRPr="00220901" w:rsidRDefault="00220901" w:rsidP="00220901">
            <w:pPr>
              <w:rPr>
                <w:color w:val="000000"/>
              </w:rPr>
            </w:pPr>
            <w:r w:rsidRPr="00220901">
              <w:rPr>
                <w:color w:val="000000"/>
              </w:rPr>
              <w:t>Enabled: GUI visually highlights invalid cells; CLI outputs messages for invalid moves.</w:t>
            </w:r>
          </w:p>
          <w:p w14:paraId="301C1E97" w14:textId="2F0C5F66" w:rsidR="00220901" w:rsidRPr="00220901" w:rsidRDefault="00220901" w:rsidP="00220901">
            <w:pPr>
              <w:rPr>
                <w:color w:val="000000"/>
              </w:rPr>
            </w:pPr>
            <w:r w:rsidRPr="00220901">
              <w:rPr>
                <w:color w:val="000000"/>
              </w:rPr>
              <w:t>Disabled: Temporary invalid moves may exist, but puzzle completion detection still functions correctly.</w:t>
            </w:r>
          </w:p>
          <w:p w14:paraId="5FA6F31D" w14:textId="41CE542F" w:rsidR="00DA5A43" w:rsidRDefault="00220901" w:rsidP="00220901">
            <w:r w:rsidRPr="00220901">
              <w:rPr>
                <w:color w:val="000000"/>
              </w:rPr>
              <w:t>Rule: Temporary invalid states do not affect completion detection.</w:t>
            </w:r>
          </w:p>
        </w:tc>
      </w:tr>
      <w:tr w:rsidR="00DA5A43" w14:paraId="13336B8C" w14:textId="77777777" w:rsidTr="00334C45">
        <w:tc>
          <w:tcPr>
            <w:tcW w:w="704" w:type="dxa"/>
          </w:tcPr>
          <w:p w14:paraId="28F9CA40" w14:textId="2A61A881" w:rsidR="00DA5A43" w:rsidRDefault="00B4384D" w:rsidP="00334C45">
            <w:r>
              <w:t>FR3</w:t>
            </w:r>
          </w:p>
        </w:tc>
        <w:tc>
          <w:tcPr>
            <w:tcW w:w="8312" w:type="dxa"/>
          </w:tcPr>
          <w:p w14:paraId="383DF12E" w14:textId="5C1A0A7E" w:rsidR="00220901" w:rsidRPr="00220901" w:rsidRDefault="00220901" w:rsidP="00220901">
            <w:pPr>
              <w:rPr>
                <w:color w:val="000000"/>
              </w:rPr>
            </w:pPr>
            <w:r w:rsidRPr="00220901">
              <w:rPr>
                <w:color w:val="000000"/>
              </w:rPr>
              <w:t xml:space="preserve">The Model includes three </w:t>
            </w:r>
            <w:proofErr w:type="spellStart"/>
            <w:r w:rsidRPr="00220901">
              <w:rPr>
                <w:color w:val="000000"/>
              </w:rPr>
              <w:t>boolean</w:t>
            </w:r>
            <w:proofErr w:type="spellEnd"/>
            <w:r w:rsidRPr="00220901">
              <w:rPr>
                <w:color w:val="000000"/>
              </w:rPr>
              <w:t xml:space="preserve"> flags:</w:t>
            </w:r>
          </w:p>
          <w:p w14:paraId="3B5A3107" w14:textId="77777777" w:rsidR="00220901" w:rsidRPr="00220901" w:rsidRDefault="00220901" w:rsidP="00220901">
            <w:pPr>
              <w:pStyle w:val="ListParagraph"/>
              <w:numPr>
                <w:ilvl w:val="0"/>
                <w:numId w:val="30"/>
              </w:numPr>
              <w:rPr>
                <w:color w:val="000000"/>
              </w:rPr>
            </w:pPr>
            <w:r w:rsidRPr="00220901">
              <w:rPr>
                <w:color w:val="000000"/>
              </w:rPr>
              <w:t>Validation Feedback Flag – Immediately reports invalid moves.</w:t>
            </w:r>
          </w:p>
          <w:p w14:paraId="0E179FAE" w14:textId="53BF63ED" w:rsidR="00220901" w:rsidRPr="00220901" w:rsidRDefault="00220901" w:rsidP="00220901">
            <w:pPr>
              <w:pStyle w:val="ListParagraph"/>
              <w:numPr>
                <w:ilvl w:val="0"/>
                <w:numId w:val="30"/>
              </w:numPr>
              <w:rPr>
                <w:color w:val="000000"/>
              </w:rPr>
            </w:pPr>
            <w:r w:rsidRPr="00220901">
              <w:rPr>
                <w:color w:val="000000"/>
              </w:rPr>
              <w:t>Hint Flag – Enables or disables the hint functionality.</w:t>
            </w:r>
          </w:p>
          <w:p w14:paraId="3B558A49" w14:textId="77777777" w:rsidR="00220901" w:rsidRPr="00220901" w:rsidRDefault="00220901" w:rsidP="00220901">
            <w:pPr>
              <w:pStyle w:val="ListParagraph"/>
              <w:numPr>
                <w:ilvl w:val="0"/>
                <w:numId w:val="30"/>
              </w:numPr>
              <w:rPr>
                <w:color w:val="000000"/>
              </w:rPr>
            </w:pPr>
            <w:r w:rsidRPr="00220901">
              <w:rPr>
                <w:color w:val="000000"/>
              </w:rPr>
              <w:t>Puzzle Selection Flag – Determines whether puzzles are selected randomly from puzzles.txt or a fixed puzzle is used.</w:t>
            </w:r>
          </w:p>
          <w:p w14:paraId="5BA6F593" w14:textId="50596F73" w:rsidR="00220901" w:rsidRPr="00220901" w:rsidRDefault="00220901" w:rsidP="00220901">
            <w:pPr>
              <w:rPr>
                <w:color w:val="000000"/>
              </w:rPr>
            </w:pPr>
            <w:r w:rsidRPr="00220901">
              <w:rPr>
                <w:color w:val="000000"/>
              </w:rPr>
              <w:t>Flags must be stored in the Model.</w:t>
            </w:r>
          </w:p>
          <w:p w14:paraId="2F27E730" w14:textId="494B7F94" w:rsidR="00220901" w:rsidRPr="00220901" w:rsidRDefault="00220901" w:rsidP="00220901">
            <w:pPr>
              <w:rPr>
                <w:color w:val="000000"/>
              </w:rPr>
            </w:pPr>
            <w:r w:rsidRPr="00220901">
              <w:rPr>
                <w:color w:val="000000"/>
              </w:rPr>
              <w:t>GUI: Flags can be modified at runtime.</w:t>
            </w:r>
          </w:p>
          <w:p w14:paraId="11D0D2CB" w14:textId="17042B1B" w:rsidR="003F3CB7" w:rsidRDefault="00220901" w:rsidP="00220901">
            <w:r w:rsidRPr="00220901">
              <w:rPr>
                <w:color w:val="000000"/>
              </w:rPr>
              <w:t>CLI: Runtime modification of flags is not required.</w:t>
            </w:r>
          </w:p>
        </w:tc>
      </w:tr>
      <w:tr w:rsidR="00DA5A43" w14:paraId="2C9B8800" w14:textId="77777777" w:rsidTr="00334C45">
        <w:tc>
          <w:tcPr>
            <w:tcW w:w="704" w:type="dxa"/>
          </w:tcPr>
          <w:p w14:paraId="36B19D5F" w14:textId="7F1D755E" w:rsidR="00DA5A43" w:rsidRDefault="00B4384D" w:rsidP="00334C45">
            <w:r>
              <w:t>FR4</w:t>
            </w:r>
          </w:p>
        </w:tc>
        <w:tc>
          <w:tcPr>
            <w:tcW w:w="8312" w:type="dxa"/>
          </w:tcPr>
          <w:p w14:paraId="0816ECEA" w14:textId="31144041" w:rsidR="00220901" w:rsidRPr="00220901" w:rsidRDefault="00220901" w:rsidP="00220901">
            <w:pPr>
              <w:pBdr>
                <w:top w:val="nil"/>
                <w:left w:val="nil"/>
                <w:bottom w:val="nil"/>
                <w:right w:val="nil"/>
                <w:between w:val="nil"/>
              </w:pBdr>
              <w:rPr>
                <w:color w:val="000000"/>
              </w:rPr>
            </w:pPr>
            <w:r w:rsidRPr="00220901">
              <w:rPr>
                <w:color w:val="000000"/>
              </w:rPr>
              <w:t>Only initially empty cells may be edited.</w:t>
            </w:r>
          </w:p>
          <w:p w14:paraId="6D98FD89" w14:textId="70F1C6F7" w:rsidR="00220901" w:rsidRPr="00220901" w:rsidRDefault="00220901" w:rsidP="00220901">
            <w:pPr>
              <w:pBdr>
                <w:top w:val="nil"/>
                <w:left w:val="nil"/>
                <w:bottom w:val="nil"/>
                <w:right w:val="nil"/>
                <w:between w:val="nil"/>
              </w:pBdr>
              <w:rPr>
                <w:color w:val="000000"/>
              </w:rPr>
            </w:pPr>
            <w:r w:rsidRPr="00220901">
              <w:rPr>
                <w:color w:val="000000"/>
              </w:rPr>
              <w:t>Pre-filled cells cannot be modified, cleared, or undone.</w:t>
            </w:r>
          </w:p>
          <w:p w14:paraId="2FA8BC5E" w14:textId="066AEB45" w:rsidR="00220901" w:rsidRPr="00220901" w:rsidRDefault="00220901" w:rsidP="00220901">
            <w:pPr>
              <w:pBdr>
                <w:top w:val="nil"/>
                <w:left w:val="nil"/>
                <w:bottom w:val="nil"/>
                <w:right w:val="nil"/>
                <w:between w:val="nil"/>
              </w:pBdr>
              <w:rPr>
                <w:color w:val="000000"/>
              </w:rPr>
            </w:pPr>
            <w:r w:rsidRPr="00220901">
              <w:rPr>
                <w:color w:val="000000"/>
              </w:rPr>
              <w:t>Only digits 1–9 are valid inputs; other inputs are rejected.</w:t>
            </w:r>
          </w:p>
          <w:p w14:paraId="56EF123D" w14:textId="774F1CE4" w:rsidR="004837DD" w:rsidRPr="00B4384D" w:rsidRDefault="00220901" w:rsidP="00220901">
            <w:pPr>
              <w:pBdr>
                <w:top w:val="nil"/>
                <w:left w:val="nil"/>
                <w:bottom w:val="nil"/>
                <w:right w:val="nil"/>
                <w:between w:val="nil"/>
              </w:pBdr>
              <w:rPr>
                <w:color w:val="000000"/>
              </w:rPr>
            </w:pPr>
            <w:r w:rsidRPr="00220901">
              <w:rPr>
                <w:color w:val="000000"/>
              </w:rPr>
              <w:t>All GUI and CLI operations (including Undo and Hint) must adhere to these rules.</w:t>
            </w:r>
          </w:p>
        </w:tc>
      </w:tr>
      <w:tr w:rsidR="00DA5A43" w14:paraId="4F76E399" w14:textId="77777777" w:rsidTr="00334C45">
        <w:tc>
          <w:tcPr>
            <w:tcW w:w="704" w:type="dxa"/>
          </w:tcPr>
          <w:p w14:paraId="65BD39AB" w14:textId="00EED508" w:rsidR="00DA5A43" w:rsidRDefault="00B4384D" w:rsidP="00334C45">
            <w:r>
              <w:t>FR5</w:t>
            </w:r>
          </w:p>
        </w:tc>
        <w:tc>
          <w:tcPr>
            <w:tcW w:w="8312" w:type="dxa"/>
          </w:tcPr>
          <w:p w14:paraId="7DFF40A5" w14:textId="28A0F44D" w:rsidR="00A302DB" w:rsidRDefault="00011AD0" w:rsidP="00220901">
            <w:pPr>
              <w:rPr>
                <w:color w:val="000000"/>
              </w:rPr>
            </w:pPr>
            <w:r>
              <w:rPr>
                <w:color w:val="000000"/>
              </w:rPr>
              <w:t>For t</w:t>
            </w:r>
            <w:r w:rsidR="00A302DB">
              <w:rPr>
                <w:color w:val="000000"/>
              </w:rPr>
              <w:t>he GUI control buttons:</w:t>
            </w:r>
          </w:p>
          <w:p w14:paraId="3F7EB8AE" w14:textId="3EDFD21F" w:rsidR="00220901" w:rsidRPr="00A302DB" w:rsidRDefault="00220901" w:rsidP="00A302DB">
            <w:pPr>
              <w:pStyle w:val="ListParagraph"/>
              <w:numPr>
                <w:ilvl w:val="0"/>
                <w:numId w:val="31"/>
              </w:numPr>
              <w:rPr>
                <w:color w:val="000000"/>
              </w:rPr>
            </w:pPr>
            <w:r w:rsidRPr="00A302DB">
              <w:rPr>
                <w:color w:val="000000"/>
              </w:rPr>
              <w:t>Erase: Clears the currently selected editable cell.</w:t>
            </w:r>
          </w:p>
          <w:p w14:paraId="69D652C0" w14:textId="2B8CC967" w:rsidR="00220901" w:rsidRPr="00A302DB" w:rsidRDefault="00220901" w:rsidP="00A302DB">
            <w:pPr>
              <w:pStyle w:val="ListParagraph"/>
              <w:numPr>
                <w:ilvl w:val="0"/>
                <w:numId w:val="31"/>
              </w:numPr>
              <w:rPr>
                <w:color w:val="000000"/>
              </w:rPr>
            </w:pPr>
            <w:r w:rsidRPr="00A302DB">
              <w:rPr>
                <w:color w:val="000000"/>
              </w:rPr>
              <w:t>Undo: Reverts the most recent user action affecting the board (single-level undo), affecting only editable cells.</w:t>
            </w:r>
          </w:p>
          <w:p w14:paraId="5E319233" w14:textId="53173B99" w:rsidR="00220901" w:rsidRPr="00A302DB" w:rsidRDefault="00220901" w:rsidP="00A302DB">
            <w:pPr>
              <w:pStyle w:val="ListParagraph"/>
              <w:numPr>
                <w:ilvl w:val="0"/>
                <w:numId w:val="31"/>
              </w:numPr>
              <w:rPr>
                <w:color w:val="000000"/>
              </w:rPr>
            </w:pPr>
            <w:r w:rsidRPr="00A302DB">
              <w:rPr>
                <w:color w:val="000000"/>
              </w:rPr>
              <w:t>Hint: Reveals one correct value for an empty cell, respecting the Hint/Solver flag. Cannot overwrite pre-filled cells.</w:t>
            </w:r>
          </w:p>
          <w:p w14:paraId="7952202B" w14:textId="3D564BDA" w:rsidR="00220901" w:rsidRPr="00A302DB" w:rsidRDefault="00220901" w:rsidP="00A302DB">
            <w:pPr>
              <w:pStyle w:val="ListParagraph"/>
              <w:numPr>
                <w:ilvl w:val="0"/>
                <w:numId w:val="31"/>
              </w:numPr>
              <w:rPr>
                <w:color w:val="000000"/>
              </w:rPr>
            </w:pPr>
            <w:r w:rsidRPr="00A302DB">
              <w:rPr>
                <w:color w:val="000000"/>
              </w:rPr>
              <w:t>Reset: Restores the puzzle to its initial state, clearing all user-entered values. Completion is not triggered during reset.</w:t>
            </w:r>
          </w:p>
          <w:p w14:paraId="275A54E0" w14:textId="6D896054" w:rsidR="00DA5A43" w:rsidRDefault="00220901" w:rsidP="00A302DB">
            <w:pPr>
              <w:pStyle w:val="ListParagraph"/>
              <w:numPr>
                <w:ilvl w:val="0"/>
                <w:numId w:val="31"/>
              </w:numPr>
            </w:pPr>
            <w:r w:rsidRPr="00A302DB">
              <w:rPr>
                <w:color w:val="000000"/>
              </w:rPr>
              <w:t>New Game: Loads a new puzzle from puzzles.txt</w:t>
            </w:r>
            <w:r w:rsidR="00C04BD5">
              <w:rPr>
                <w:color w:val="000000"/>
              </w:rPr>
              <w:t xml:space="preserve"> (</w:t>
            </w:r>
            <w:r w:rsidR="00C04BD5" w:rsidRPr="00C04BD5">
              <w:rPr>
                <w:color w:val="000000"/>
              </w:rPr>
              <w:t>must respect the Puzzle Selection Flag</w:t>
            </w:r>
            <w:r w:rsidR="00C04BD5">
              <w:rPr>
                <w:color w:val="000000"/>
              </w:rPr>
              <w:t>)</w:t>
            </w:r>
            <w:r w:rsidRPr="00A302DB">
              <w:rPr>
                <w:color w:val="000000"/>
              </w:rPr>
              <w:t>, discarding any current game state. Completion is not triggered during loading.</w:t>
            </w:r>
            <w:r w:rsidR="00284C06">
              <w:rPr>
                <w:color w:val="000000"/>
              </w:rPr>
              <w:t xml:space="preserve"> </w:t>
            </w:r>
          </w:p>
        </w:tc>
      </w:tr>
      <w:tr w:rsidR="00DA5A43" w14:paraId="0D835040" w14:textId="77777777" w:rsidTr="00334C45">
        <w:tc>
          <w:tcPr>
            <w:tcW w:w="704" w:type="dxa"/>
          </w:tcPr>
          <w:p w14:paraId="1F0656B3" w14:textId="10DF5462" w:rsidR="00DA5A43" w:rsidRDefault="00B4384D" w:rsidP="00334C45">
            <w:r>
              <w:t>FR6</w:t>
            </w:r>
          </w:p>
        </w:tc>
        <w:tc>
          <w:tcPr>
            <w:tcW w:w="8312" w:type="dxa"/>
          </w:tcPr>
          <w:p w14:paraId="6E038B8C" w14:textId="77777777" w:rsidR="0022210E" w:rsidRDefault="0022210E" w:rsidP="00A42CAD">
            <w:r>
              <w:t>For the GUI version:</w:t>
            </w:r>
          </w:p>
          <w:p w14:paraId="0BB91FC1" w14:textId="66874233" w:rsidR="00A42CAD" w:rsidRDefault="00A42CAD" w:rsidP="0022210E">
            <w:pPr>
              <w:pStyle w:val="ListParagraph"/>
              <w:numPr>
                <w:ilvl w:val="0"/>
                <w:numId w:val="33"/>
              </w:numPr>
            </w:pPr>
            <w:r>
              <w:t xml:space="preserve">Display a 9×9 grid with clear separation of 3×3 sub-grids. </w:t>
            </w:r>
          </w:p>
          <w:p w14:paraId="2A2F3479" w14:textId="77777777" w:rsidR="00A42CAD" w:rsidRDefault="00A42CAD" w:rsidP="0022210E">
            <w:pPr>
              <w:pStyle w:val="ListParagraph"/>
              <w:numPr>
                <w:ilvl w:val="0"/>
                <w:numId w:val="33"/>
              </w:numPr>
            </w:pPr>
            <w:r>
              <w:t xml:space="preserve">Distinguish pre-filled cells from editable cells. </w:t>
            </w:r>
          </w:p>
          <w:p w14:paraId="532DE643" w14:textId="77777777" w:rsidR="00A42CAD" w:rsidRDefault="00A42CAD" w:rsidP="0022210E">
            <w:pPr>
              <w:pStyle w:val="ListParagraph"/>
              <w:numPr>
                <w:ilvl w:val="0"/>
                <w:numId w:val="33"/>
              </w:numPr>
            </w:pPr>
            <w:r>
              <w:t xml:space="preserve">Allow cell selection via mouse or keyboard navigation. </w:t>
            </w:r>
          </w:p>
          <w:p w14:paraId="274FFB24" w14:textId="67711730" w:rsidR="00A42CAD" w:rsidRDefault="00A42CAD" w:rsidP="0022210E">
            <w:pPr>
              <w:pStyle w:val="ListParagraph"/>
              <w:numPr>
                <w:ilvl w:val="0"/>
                <w:numId w:val="33"/>
              </w:numPr>
            </w:pPr>
            <w:r>
              <w:t xml:space="preserve">Accept numeric input via physical keyboard and a virtual on-screen keyboard containing only digits 1–9. </w:t>
            </w:r>
            <w:r w:rsidR="00284C06">
              <w:t xml:space="preserve">(GUI version only) </w:t>
            </w:r>
            <w:r w:rsidR="00942965">
              <w:t>See the figure 4.</w:t>
            </w:r>
          </w:p>
          <w:p w14:paraId="5138DD01" w14:textId="22E787C3" w:rsidR="00DA5A43" w:rsidRDefault="00A42CAD" w:rsidP="0022210E">
            <w:pPr>
              <w:pStyle w:val="ListParagraph"/>
              <w:numPr>
                <w:ilvl w:val="0"/>
                <w:numId w:val="33"/>
              </w:numPr>
            </w:pPr>
            <w:r>
              <w:t>GUI updates must reflect the current state of the Model.</w:t>
            </w:r>
          </w:p>
        </w:tc>
      </w:tr>
      <w:tr w:rsidR="00753CA2" w14:paraId="3F6BBB23" w14:textId="77777777" w:rsidTr="00334C45">
        <w:tc>
          <w:tcPr>
            <w:tcW w:w="704" w:type="dxa"/>
          </w:tcPr>
          <w:p w14:paraId="5A128A71" w14:textId="26D0AE6F" w:rsidR="00753CA2" w:rsidRDefault="00753CA2" w:rsidP="00334C45">
            <w:r>
              <w:t>FR7</w:t>
            </w:r>
          </w:p>
        </w:tc>
        <w:tc>
          <w:tcPr>
            <w:tcW w:w="8312" w:type="dxa"/>
          </w:tcPr>
          <w:p w14:paraId="30F758D7" w14:textId="523350C1" w:rsidR="0022210E" w:rsidRDefault="0022210E" w:rsidP="00A42CAD">
            <w:pPr>
              <w:rPr>
                <w:color w:val="000000"/>
              </w:rPr>
            </w:pPr>
            <w:r>
              <w:rPr>
                <w:color w:val="000000"/>
              </w:rPr>
              <w:t>For the CLI version:</w:t>
            </w:r>
          </w:p>
          <w:p w14:paraId="2EC0F121" w14:textId="190D5EB7" w:rsidR="00A42CAD" w:rsidRPr="0022210E" w:rsidRDefault="00A42CAD" w:rsidP="0022210E">
            <w:pPr>
              <w:pStyle w:val="ListParagraph"/>
              <w:numPr>
                <w:ilvl w:val="0"/>
                <w:numId w:val="32"/>
              </w:numPr>
              <w:rPr>
                <w:color w:val="000000"/>
              </w:rPr>
            </w:pPr>
            <w:r w:rsidRPr="0022210E">
              <w:rPr>
                <w:color w:val="000000"/>
              </w:rPr>
              <w:t>Display the Sudoku grid in a readable text format.</w:t>
            </w:r>
          </w:p>
          <w:p w14:paraId="080AB2E7" w14:textId="5D0ABF03" w:rsidR="00A42CAD" w:rsidRPr="0022210E" w:rsidRDefault="00A42CAD" w:rsidP="0022210E">
            <w:pPr>
              <w:pStyle w:val="ListParagraph"/>
              <w:numPr>
                <w:ilvl w:val="0"/>
                <w:numId w:val="32"/>
              </w:numPr>
              <w:rPr>
                <w:color w:val="000000"/>
              </w:rPr>
            </w:pPr>
            <w:r w:rsidRPr="0022210E">
              <w:rPr>
                <w:color w:val="000000"/>
              </w:rPr>
              <w:t>Support commands for: setting a cell value, clearing a cell, undoing the last move</w:t>
            </w:r>
            <w:r w:rsidR="00284C06">
              <w:rPr>
                <w:color w:val="000000"/>
              </w:rPr>
              <w:t xml:space="preserve">, </w:t>
            </w:r>
            <w:r w:rsidRPr="0022210E">
              <w:rPr>
                <w:color w:val="000000"/>
              </w:rPr>
              <w:t>requesting a hint, resetting the puzzle, and starting a new game.</w:t>
            </w:r>
          </w:p>
          <w:p w14:paraId="1455ECD7" w14:textId="0583DEF8" w:rsidR="00753CA2" w:rsidRPr="0022210E" w:rsidRDefault="00A42CAD" w:rsidP="0022210E">
            <w:pPr>
              <w:pStyle w:val="ListParagraph"/>
              <w:numPr>
                <w:ilvl w:val="0"/>
                <w:numId w:val="32"/>
              </w:numPr>
              <w:rPr>
                <w:color w:val="000000"/>
              </w:rPr>
            </w:pPr>
            <w:r w:rsidRPr="0022210E">
              <w:rPr>
                <w:color w:val="000000"/>
              </w:rPr>
              <w:t>Use the same Model as the GUI version to ensure consistent logic.</w:t>
            </w:r>
          </w:p>
        </w:tc>
      </w:tr>
    </w:tbl>
    <w:p w14:paraId="1720CB34" w14:textId="527BC009" w:rsidR="003F3CB7" w:rsidRDefault="00220901" w:rsidP="0019535B">
      <w:pPr>
        <w:jc w:val="center"/>
      </w:pPr>
      <w:r>
        <w:rPr>
          <w:noProof/>
        </w:rPr>
        <w:lastRenderedPageBreak/>
        <w:drawing>
          <wp:inline distT="0" distB="0" distL="0" distR="0" wp14:anchorId="7082F2F5" wp14:editId="3604A96C">
            <wp:extent cx="1344305" cy="1675960"/>
            <wp:effectExtent l="0" t="0" r="825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84905" cy="1726576"/>
                    </a:xfrm>
                    <a:prstGeom prst="rect">
                      <a:avLst/>
                    </a:prstGeom>
                  </pic:spPr>
                </pic:pic>
              </a:graphicData>
            </a:graphic>
          </wp:inline>
        </w:drawing>
      </w:r>
    </w:p>
    <w:p w14:paraId="0D443949" w14:textId="47144854" w:rsidR="00D22197" w:rsidRDefault="003F3CB7" w:rsidP="0019535B">
      <w:pPr>
        <w:jc w:val="center"/>
      </w:pPr>
      <w:r>
        <w:t xml:space="preserve">Figure 4: </w:t>
      </w:r>
      <w:r>
        <w:rPr>
          <w:color w:val="000000"/>
        </w:rPr>
        <w:t xml:space="preserve">The </w:t>
      </w:r>
      <w:r w:rsidR="00517FBF">
        <w:rPr>
          <w:color w:val="000000"/>
        </w:rPr>
        <w:t>K</w:t>
      </w:r>
      <w:r w:rsidRPr="00A97DA7">
        <w:rPr>
          <w:color w:val="000000"/>
        </w:rPr>
        <w:t xml:space="preserve">eyboard </w:t>
      </w:r>
      <w:r>
        <w:rPr>
          <w:color w:val="000000"/>
        </w:rPr>
        <w:t xml:space="preserve">of the </w:t>
      </w:r>
      <w:r w:rsidR="00517FBF">
        <w:rPr>
          <w:color w:val="000000"/>
        </w:rPr>
        <w:t>G</w:t>
      </w:r>
      <w:r>
        <w:rPr>
          <w:color w:val="000000"/>
        </w:rPr>
        <w:t xml:space="preserve">ame </w:t>
      </w:r>
      <w:r w:rsidR="00C04BD5">
        <w:rPr>
          <w:color w:val="000000"/>
        </w:rPr>
        <w:t>Sudoku</w:t>
      </w:r>
    </w:p>
    <w:p w14:paraId="00000024" w14:textId="77777777" w:rsidR="00CF5C18" w:rsidRDefault="00B96F05">
      <w:pPr>
        <w:pStyle w:val="Heading2"/>
      </w:pPr>
      <w:r>
        <w:t xml:space="preserve">Non-functional Requirements </w:t>
      </w:r>
    </w:p>
    <w:p w14:paraId="00000025" w14:textId="77777777" w:rsidR="00CF5C18" w:rsidRDefault="00B96F05">
      <w:r>
        <w:t>The following non-functional requirements also apply</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8312"/>
      </w:tblGrid>
      <w:tr w:rsidR="00820298" w14:paraId="4E33B5D9" w14:textId="77777777">
        <w:tc>
          <w:tcPr>
            <w:tcW w:w="704" w:type="dxa"/>
          </w:tcPr>
          <w:p w14:paraId="1A50F016" w14:textId="580A55F1" w:rsidR="00820298" w:rsidRDefault="00820298">
            <w:r>
              <w:t>NFR</w:t>
            </w:r>
            <w:r w:rsidR="00357464">
              <w:t>1</w:t>
            </w:r>
          </w:p>
        </w:tc>
        <w:tc>
          <w:tcPr>
            <w:tcW w:w="8312" w:type="dxa"/>
          </w:tcPr>
          <w:p w14:paraId="2E17480C" w14:textId="3BE34E37" w:rsidR="00820298" w:rsidRPr="00942965" w:rsidRDefault="00942965" w:rsidP="00A97DA7">
            <w:pPr>
              <w:pBdr>
                <w:top w:val="nil"/>
                <w:left w:val="nil"/>
                <w:bottom w:val="nil"/>
                <w:right w:val="nil"/>
                <w:between w:val="nil"/>
              </w:pBdr>
            </w:pPr>
            <w:r w:rsidRPr="00942965">
              <w:t>GUI and CLI must be separate programs, each with its own main method.</w:t>
            </w:r>
          </w:p>
        </w:tc>
      </w:tr>
      <w:tr w:rsidR="00CF5C18" w14:paraId="51270C76" w14:textId="77777777">
        <w:tc>
          <w:tcPr>
            <w:tcW w:w="704" w:type="dxa"/>
          </w:tcPr>
          <w:p w14:paraId="00000026" w14:textId="6F86A24E" w:rsidR="00CF5C18" w:rsidRDefault="00B96F05">
            <w:r>
              <w:t>NFR</w:t>
            </w:r>
            <w:r w:rsidR="00357464">
              <w:t>2</w:t>
            </w:r>
          </w:p>
        </w:tc>
        <w:tc>
          <w:tcPr>
            <w:tcW w:w="8312" w:type="dxa"/>
          </w:tcPr>
          <w:p w14:paraId="4BD7D118" w14:textId="77777777" w:rsidR="00942965" w:rsidRPr="00942965" w:rsidRDefault="00942965" w:rsidP="00942965">
            <w:r w:rsidRPr="00942965">
              <w:t>GUI must strictly follow MVC:</w:t>
            </w:r>
          </w:p>
          <w:p w14:paraId="317D53DF" w14:textId="77777777" w:rsidR="00942965" w:rsidRPr="00942965" w:rsidRDefault="00942965" w:rsidP="00942965">
            <w:pPr>
              <w:numPr>
                <w:ilvl w:val="0"/>
                <w:numId w:val="35"/>
              </w:numPr>
            </w:pPr>
            <w:r w:rsidRPr="00942965">
              <w:t>Model contains no UI logic</w:t>
            </w:r>
          </w:p>
          <w:p w14:paraId="300756CC" w14:textId="77777777" w:rsidR="00942965" w:rsidRPr="00942965" w:rsidRDefault="00942965" w:rsidP="00942965">
            <w:pPr>
              <w:numPr>
                <w:ilvl w:val="0"/>
                <w:numId w:val="35"/>
              </w:numPr>
            </w:pPr>
            <w:r w:rsidRPr="00942965">
              <w:t>View contains no game logic</w:t>
            </w:r>
          </w:p>
          <w:p w14:paraId="00000027" w14:textId="34A3F1C3" w:rsidR="00CF5C18" w:rsidRDefault="00942965" w:rsidP="00942965">
            <w:pPr>
              <w:numPr>
                <w:ilvl w:val="0"/>
                <w:numId w:val="35"/>
              </w:numPr>
            </w:pPr>
            <w:r w:rsidRPr="00942965">
              <w:t>Controller coordinates input and updates the Model</w:t>
            </w:r>
          </w:p>
        </w:tc>
      </w:tr>
      <w:tr w:rsidR="00CF5C18" w14:paraId="6215F0B1" w14:textId="77777777">
        <w:tc>
          <w:tcPr>
            <w:tcW w:w="704" w:type="dxa"/>
          </w:tcPr>
          <w:p w14:paraId="00000028" w14:textId="6DBD0D97" w:rsidR="00CF5C18" w:rsidRDefault="00B96F05">
            <w:r>
              <w:t>NFR</w:t>
            </w:r>
            <w:r w:rsidR="00357464">
              <w:t>3</w:t>
            </w:r>
          </w:p>
        </w:tc>
        <w:tc>
          <w:tcPr>
            <w:tcW w:w="8312" w:type="dxa"/>
          </w:tcPr>
          <w:p w14:paraId="00000029" w14:textId="4EE08846" w:rsidR="00CF5C18" w:rsidRDefault="00942965">
            <w:r>
              <w:t>CLI reuses the Model directly and does not define a separate View or Controller.</w:t>
            </w:r>
            <w:r w:rsidR="00C0061C">
              <w:t xml:space="preserve"> </w:t>
            </w:r>
            <w:r w:rsidR="00C0061C" w:rsidRPr="00C0061C">
              <w:t>In the CLI version, the CLI class itself is responsible for user interaction and directly invoking Model methods, effectively combining view and controller responsibilities.</w:t>
            </w:r>
          </w:p>
        </w:tc>
      </w:tr>
      <w:tr w:rsidR="00CF5C18" w14:paraId="7EBFB0BB" w14:textId="77777777">
        <w:tc>
          <w:tcPr>
            <w:tcW w:w="704" w:type="dxa"/>
          </w:tcPr>
          <w:p w14:paraId="0000002A" w14:textId="2CEF45A7" w:rsidR="00CF5C18" w:rsidRDefault="00B96F05">
            <w:r>
              <w:t>NFR</w:t>
            </w:r>
            <w:r w:rsidR="00357464">
              <w:t>4</w:t>
            </w:r>
          </w:p>
        </w:tc>
        <w:tc>
          <w:tcPr>
            <w:tcW w:w="8312" w:type="dxa"/>
          </w:tcPr>
          <w:p w14:paraId="3BEB04E0" w14:textId="5127735C" w:rsidR="00942965" w:rsidRPr="00942965" w:rsidRDefault="00942965" w:rsidP="00942965">
            <w:r w:rsidRPr="00942965">
              <w:t>Model enforces all Sudoku rules consistently.</w:t>
            </w:r>
          </w:p>
          <w:p w14:paraId="4226EAE7" w14:textId="71817978" w:rsidR="00942965" w:rsidRPr="00942965" w:rsidRDefault="00942965" w:rsidP="00942965">
            <w:r w:rsidRPr="00942965">
              <w:t>Temporary illegal states or invalid inputs do not cause program failure.</w:t>
            </w:r>
          </w:p>
          <w:p w14:paraId="0000002B" w14:textId="185BFF32" w:rsidR="00CF5C18" w:rsidRDefault="00942965" w:rsidP="00942965">
            <w:r w:rsidRPr="00942965">
              <w:t>Assertions capture Model invariants.</w:t>
            </w:r>
          </w:p>
        </w:tc>
      </w:tr>
      <w:tr w:rsidR="00CF5C18" w14:paraId="55CBD77E" w14:textId="77777777">
        <w:tc>
          <w:tcPr>
            <w:tcW w:w="704" w:type="dxa"/>
          </w:tcPr>
          <w:p w14:paraId="0000002C" w14:textId="7E0B0FC0" w:rsidR="00CF5C18" w:rsidRDefault="00B96F05">
            <w:r>
              <w:t>NFR</w:t>
            </w:r>
            <w:r w:rsidR="00357464">
              <w:t>5</w:t>
            </w:r>
          </w:p>
        </w:tc>
        <w:tc>
          <w:tcPr>
            <w:tcW w:w="8312" w:type="dxa"/>
          </w:tcPr>
          <w:p w14:paraId="1E0EB612" w14:textId="31F35E17" w:rsidR="00942965" w:rsidRPr="00942965" w:rsidRDefault="00942965" w:rsidP="00942965">
            <w:r w:rsidRPr="00942965">
              <w:t>Unit tests must be written using JUnit.</w:t>
            </w:r>
          </w:p>
          <w:p w14:paraId="0000002D" w14:textId="6083A830" w:rsidR="00CF5C18" w:rsidRDefault="00942965" w:rsidP="00942965">
            <w:r w:rsidRPr="00942965">
              <w:t>Tests should focus on the Model and include both valid and invalid scenarios.</w:t>
            </w:r>
          </w:p>
        </w:tc>
      </w:tr>
      <w:tr w:rsidR="007B6E56" w14:paraId="7997FECF" w14:textId="77777777">
        <w:tc>
          <w:tcPr>
            <w:tcW w:w="704" w:type="dxa"/>
          </w:tcPr>
          <w:p w14:paraId="7A126125" w14:textId="4F1C3F2C" w:rsidR="007B6E56" w:rsidRDefault="007B6E56">
            <w:r>
              <w:t>NFR6</w:t>
            </w:r>
          </w:p>
        </w:tc>
        <w:tc>
          <w:tcPr>
            <w:tcW w:w="8312" w:type="dxa"/>
          </w:tcPr>
          <w:p w14:paraId="1D7217C8" w14:textId="35D83645" w:rsidR="00942965" w:rsidRPr="00942965" w:rsidRDefault="00942965" w:rsidP="00942965">
            <w:r w:rsidRPr="00942965">
              <w:t>Include a class diagram illustrating system design.</w:t>
            </w:r>
          </w:p>
          <w:p w14:paraId="2E25C234" w14:textId="12234590" w:rsidR="007B6E56" w:rsidRDefault="00942965" w:rsidP="00942965">
            <w:r w:rsidRPr="00942965">
              <w:t>Include sufficient comments and documentation to explain key design decisions.</w:t>
            </w:r>
          </w:p>
        </w:tc>
      </w:tr>
      <w:tr w:rsidR="001001C3" w14:paraId="13DE6FF5" w14:textId="77777777">
        <w:tc>
          <w:tcPr>
            <w:tcW w:w="704" w:type="dxa"/>
          </w:tcPr>
          <w:p w14:paraId="31DFA0E4" w14:textId="27D0F869" w:rsidR="001001C3" w:rsidRDefault="00F7060A">
            <w:r>
              <w:t>NFR7</w:t>
            </w:r>
          </w:p>
        </w:tc>
        <w:tc>
          <w:tcPr>
            <w:tcW w:w="8312" w:type="dxa"/>
          </w:tcPr>
          <w:p w14:paraId="689772AC" w14:textId="6E3062AD" w:rsidR="00942965" w:rsidRPr="00942965" w:rsidRDefault="00942965" w:rsidP="00942965">
            <w:r w:rsidRPr="00942965">
              <w:t>Code must be readable, well-structured, and use appropriate naming conventions.</w:t>
            </w:r>
          </w:p>
          <w:p w14:paraId="6B2C0C3D" w14:textId="1C59E20E" w:rsidR="001001C3" w:rsidRDefault="00942965" w:rsidP="00942965">
            <w:r w:rsidRPr="00942965">
              <w:t>Avoid redundant or duplicated code.</w:t>
            </w:r>
          </w:p>
        </w:tc>
      </w:tr>
    </w:tbl>
    <w:p w14:paraId="0000002E" w14:textId="4B7443C6" w:rsidR="00CF5C18" w:rsidRDefault="00CF5C18"/>
    <w:p w14:paraId="7FFBB54E" w14:textId="77777777" w:rsidR="00942965" w:rsidRDefault="00942965">
      <w:pPr>
        <w:rPr>
          <w:rFonts w:asciiTheme="majorHAnsi" w:eastAsiaTheme="majorEastAsia" w:hAnsiTheme="majorHAnsi" w:cstheme="majorBidi"/>
          <w:color w:val="2F5496" w:themeColor="accent1" w:themeShade="BF"/>
          <w:sz w:val="26"/>
          <w:szCs w:val="26"/>
        </w:rPr>
      </w:pPr>
      <w:r>
        <w:br w:type="page"/>
      </w:r>
    </w:p>
    <w:p w14:paraId="7F3270D0" w14:textId="31D62950" w:rsidR="00357464" w:rsidRPr="00357464" w:rsidRDefault="00B96F05" w:rsidP="00357464">
      <w:pPr>
        <w:pStyle w:val="Heading2"/>
      </w:pPr>
      <w:r>
        <w:lastRenderedPageBreak/>
        <w:t xml:space="preserve">Marking </w:t>
      </w:r>
      <w:sdt>
        <w:sdtPr>
          <w:tag w:val="goog_rdk_16"/>
          <w:id w:val="271441528"/>
        </w:sdtPr>
        <w:sdtContent/>
      </w:sdt>
      <w:r>
        <w:t>Scheme</w:t>
      </w:r>
      <w:r w:rsidR="00E730D7">
        <w:t xml:space="preserve"> </w:t>
      </w:r>
      <w:r w:rsidR="0020298C">
        <w:t>(</w:t>
      </w:r>
      <w:r w:rsidR="00E730D7">
        <w:rPr>
          <w:rFonts w:asciiTheme="minorHAnsi" w:hAnsiTheme="minorHAnsi" w:cstheme="minorHAnsi"/>
          <w:color w:val="000000" w:themeColor="text1"/>
          <w:sz w:val="22"/>
          <w:szCs w:val="22"/>
        </w:rPr>
        <w:t>See</w:t>
      </w:r>
      <w:r w:rsidR="00E730D7" w:rsidRPr="00AF071D">
        <w:rPr>
          <w:rFonts w:asciiTheme="minorHAnsi" w:hAnsiTheme="minorHAnsi" w:cstheme="minorHAnsi"/>
          <w:color w:val="000000" w:themeColor="text1"/>
          <w:sz w:val="22"/>
          <w:szCs w:val="22"/>
        </w:rPr>
        <w:t xml:space="preserve"> rubric</w:t>
      </w:r>
      <w:r w:rsidR="00E730D7">
        <w:rPr>
          <w:rFonts w:asciiTheme="minorHAnsi" w:hAnsiTheme="minorHAnsi" w:cstheme="minorHAnsi"/>
          <w:color w:val="000000" w:themeColor="text1"/>
          <w:sz w:val="22"/>
          <w:szCs w:val="22"/>
        </w:rPr>
        <w:t xml:space="preserve"> </w:t>
      </w:r>
      <w:r w:rsidR="0020298C">
        <w:rPr>
          <w:rFonts w:asciiTheme="minorHAnsi" w:hAnsiTheme="minorHAnsi" w:cstheme="minorHAnsi"/>
          <w:color w:val="000000" w:themeColor="text1"/>
          <w:sz w:val="22"/>
          <w:szCs w:val="22"/>
        </w:rPr>
        <w:t>as well)</w:t>
      </w:r>
      <w:r w:rsidR="0005231C">
        <w:rPr>
          <w:rFonts w:asciiTheme="minorHAnsi" w:hAnsiTheme="minorHAnsi" w:cstheme="minorHAnsi"/>
          <w:color w:val="000000" w:themeColor="text1"/>
          <w:sz w:val="22"/>
          <w:szCs w:val="22"/>
        </w:rPr>
        <w:t>.</w:t>
      </w:r>
    </w:p>
    <w:tbl>
      <w:tblPr>
        <w:tblStyle w:val="a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59"/>
        <w:gridCol w:w="708"/>
      </w:tblGrid>
      <w:tr w:rsidR="00CF5C18" w14:paraId="113CCE0B" w14:textId="77777777" w:rsidTr="008028E8">
        <w:tc>
          <w:tcPr>
            <w:tcW w:w="8359" w:type="dxa"/>
          </w:tcPr>
          <w:p w14:paraId="00000030" w14:textId="48E845B0" w:rsidR="00CF5C18" w:rsidRDefault="00000000">
            <w:sdt>
              <w:sdtPr>
                <w:tag w:val="goog_rdk_17"/>
                <w:id w:val="1059828393"/>
                <w:showingPlcHdr/>
              </w:sdtPr>
              <w:sdtContent>
                <w:r w:rsidR="001C7D52">
                  <w:t xml:space="preserve">     </w:t>
                </w:r>
              </w:sdtContent>
            </w:sdt>
            <w:r w:rsidR="00B96F05">
              <w:t xml:space="preserve">Model. This should have an interface designed to be convenient for the Controller, View and JUnit class to use with no superfluous public methods, no references to two classes and contain no GUI code. </w:t>
            </w:r>
            <w:r w:rsidR="00184B55">
              <w:t xml:space="preserve">It may consist of several classes but there must be a class called Model or similar that provides the interface and this class should extend Observable. </w:t>
            </w:r>
            <w:r w:rsidR="00BF5048">
              <w:t xml:space="preserve">File reading should also be done in the Model. </w:t>
            </w:r>
            <w:r w:rsidR="00B96F05">
              <w:t xml:space="preserve">A high mark will be earned for a Model that implements all the required functionality </w:t>
            </w:r>
            <w:r w:rsidR="007D0DAF">
              <w:t>and</w:t>
            </w:r>
            <w:r w:rsidR="00B96F05">
              <w:t xml:space="preserve"> respects all these constraints. A pass mark will be earned for a Model that implements only some of the required functionality or fails to respect these constraints.</w:t>
            </w:r>
          </w:p>
        </w:tc>
        <w:tc>
          <w:tcPr>
            <w:tcW w:w="708" w:type="dxa"/>
          </w:tcPr>
          <w:p w14:paraId="00000031" w14:textId="459F0D30" w:rsidR="00CF5C18" w:rsidRDefault="00FC7A8C">
            <w:r>
              <w:t>1</w:t>
            </w:r>
            <w:r w:rsidR="006D0B8F">
              <w:t>5</w:t>
            </w:r>
            <w:r w:rsidR="00B96F05">
              <w:t>%</w:t>
            </w:r>
          </w:p>
        </w:tc>
      </w:tr>
      <w:tr w:rsidR="00CF5C18" w14:paraId="64B9420D" w14:textId="77777777" w:rsidTr="008028E8">
        <w:tc>
          <w:tcPr>
            <w:tcW w:w="8359" w:type="dxa"/>
          </w:tcPr>
          <w:p w14:paraId="00000032" w14:textId="1245C036" w:rsidR="00CF5C18" w:rsidRDefault="00B96F05">
            <w:r>
              <w:t xml:space="preserve">Controller. This should forward only </w:t>
            </w:r>
            <w:proofErr w:type="gramStart"/>
            <w:r>
              <w:t>valid</w:t>
            </w:r>
            <w:proofErr w:type="gramEnd"/>
            <w:r>
              <w:t xml:space="preserve"> requests to the Model, querying the Model if necessary to find out if the request is valid, and must also enable / disable buttons as </w:t>
            </w:r>
            <w:proofErr w:type="gramStart"/>
            <w:r>
              <w:t>described</w:t>
            </w:r>
            <w:proofErr w:type="gramEnd"/>
            <w:r>
              <w:t xml:space="preserve"> above in the functional requirements. It must have no GUI code, though it may send messages to the View. A high mark will be given to a controller that respects all these constraints and a pass mark will be given to a controller that respects only some of them</w:t>
            </w:r>
          </w:p>
        </w:tc>
        <w:tc>
          <w:tcPr>
            <w:tcW w:w="708" w:type="dxa"/>
          </w:tcPr>
          <w:p w14:paraId="00000033" w14:textId="361996D8" w:rsidR="00CF5C18" w:rsidRDefault="006D0B8F">
            <w:r>
              <w:t>5</w:t>
            </w:r>
            <w:r w:rsidR="00B96F05">
              <w:t>%</w:t>
            </w:r>
          </w:p>
        </w:tc>
      </w:tr>
      <w:tr w:rsidR="00CF5C18" w14:paraId="4D0E62FE" w14:textId="77777777" w:rsidTr="008028E8">
        <w:tc>
          <w:tcPr>
            <w:tcW w:w="8359" w:type="dxa"/>
          </w:tcPr>
          <w:p w14:paraId="00000034" w14:textId="6EF9DFB9" w:rsidR="00CF5C18" w:rsidRDefault="00000000">
            <w:sdt>
              <w:sdtPr>
                <w:tag w:val="goog_rdk_18"/>
                <w:id w:val="1682931592"/>
              </w:sdtPr>
              <w:sdtContent/>
            </w:sdt>
            <w:r w:rsidR="00B96F05">
              <w:t xml:space="preserve">View of GUI version using the </w:t>
            </w:r>
            <w:r w:rsidR="00575164">
              <w:t>Swing</w:t>
            </w:r>
            <w:r w:rsidR="00B96F05">
              <w:t xml:space="preserve"> framework. </w:t>
            </w:r>
            <w:r w:rsidR="007D0DAF">
              <w:t xml:space="preserve">It should implement Observer and therefore have an update method that is called when the Model changes. </w:t>
            </w:r>
            <w:r w:rsidR="00B96F05">
              <w:t xml:space="preserve">This will be marked according </w:t>
            </w:r>
            <w:r w:rsidR="001A4520">
              <w:t xml:space="preserve">to </w:t>
            </w:r>
            <w:r w:rsidR="00B96F05">
              <w:t>how many of the functional requirements have been met. A high mark will be given to a view that implements all the requirements and a pass mark will be given to a view that implements only some of them.</w:t>
            </w:r>
          </w:p>
        </w:tc>
        <w:tc>
          <w:tcPr>
            <w:tcW w:w="708" w:type="dxa"/>
          </w:tcPr>
          <w:p w14:paraId="00000035" w14:textId="5A16C7F3" w:rsidR="00CF5C18" w:rsidRDefault="003651B5">
            <w:r>
              <w:t>10</w:t>
            </w:r>
            <w:r w:rsidR="00B96F05">
              <w:t>%</w:t>
            </w:r>
          </w:p>
        </w:tc>
      </w:tr>
      <w:tr w:rsidR="00CF5C18" w14:paraId="3BF894E6" w14:textId="77777777" w:rsidTr="008028E8">
        <w:tc>
          <w:tcPr>
            <w:tcW w:w="8359" w:type="dxa"/>
          </w:tcPr>
          <w:p w14:paraId="00000036" w14:textId="79D2E88F" w:rsidR="00CF5C18" w:rsidRDefault="00B96F05">
            <w:r>
              <w:t xml:space="preserve">CLI version of </w:t>
            </w:r>
            <w:r w:rsidR="00F4332A">
              <w:t xml:space="preserve">the </w:t>
            </w:r>
            <w:r>
              <w:t>program, using the Model.</w:t>
            </w:r>
          </w:p>
        </w:tc>
        <w:tc>
          <w:tcPr>
            <w:tcW w:w="708" w:type="dxa"/>
          </w:tcPr>
          <w:p w14:paraId="00000037" w14:textId="195031F1" w:rsidR="00CF5C18" w:rsidRDefault="003651B5">
            <w:r>
              <w:t>10</w:t>
            </w:r>
            <w:r w:rsidR="00B96F05">
              <w:t>%</w:t>
            </w:r>
          </w:p>
        </w:tc>
      </w:tr>
      <w:tr w:rsidR="00CF5C18" w14:paraId="4A75013D" w14:textId="77777777" w:rsidTr="008028E8">
        <w:tc>
          <w:tcPr>
            <w:tcW w:w="8359" w:type="dxa"/>
          </w:tcPr>
          <w:p w14:paraId="00000038" w14:textId="5EB196BE" w:rsidR="00CF5C18" w:rsidRDefault="00B96F05">
            <w:r>
              <w:t xml:space="preserve">Specification of Model with asserts. This should include invariants for the class as well as pre and post conditions for each </w:t>
            </w:r>
            <w:r w:rsidR="00FA5642">
              <w:t xml:space="preserve">public </w:t>
            </w:r>
            <w:r>
              <w:t>method</w:t>
            </w:r>
            <w:r w:rsidR="009A75BE">
              <w:t xml:space="preserve"> in the model</w:t>
            </w:r>
            <w:r>
              <w:t>. This will be marked according to how many of the relevant conditions are included and whether the ones that are included are correct. Partial credit will be available for describing them in English. A high mark will be given to a specification that includes all the relevant constraints. A pass mark will be given to a specification that includes only a few of them.</w:t>
            </w:r>
          </w:p>
        </w:tc>
        <w:tc>
          <w:tcPr>
            <w:tcW w:w="708" w:type="dxa"/>
          </w:tcPr>
          <w:p w14:paraId="00000039" w14:textId="4656C0D5" w:rsidR="00CF5C18" w:rsidRDefault="003651B5">
            <w:r>
              <w:t>10</w:t>
            </w:r>
            <w:r w:rsidR="00B96F05">
              <w:t>%</w:t>
            </w:r>
          </w:p>
        </w:tc>
      </w:tr>
      <w:tr w:rsidR="00CF5C18" w14:paraId="05BD5828" w14:textId="77777777" w:rsidTr="008028E8">
        <w:tc>
          <w:tcPr>
            <w:tcW w:w="8359" w:type="dxa"/>
          </w:tcPr>
          <w:p w14:paraId="0000003A" w14:textId="556C07DC" w:rsidR="00CF5C18" w:rsidRDefault="00B96F05">
            <w:r>
              <w:t xml:space="preserve">Unit testing of the Model in JUnit. There should be three tests, significantly different from each other. </w:t>
            </w:r>
            <w:r w:rsidR="00B106F2" w:rsidRPr="00B106F2">
              <w:t>You should explain the scenario in comments, i.e., the situation you are testing for. You should write (and then call) methods for the Model that set it into the desired state for the test. It should be easy to determine the state of the Model by reading the code for the unit tests. A high mark will be awarded for significantly different tests that are easy for the marker to interpret. A passing mark will be given to unoriginal second or third tests, or to three tests that are difficult to understand. Your Model may use a separate Board class, but the testing should focus on the Model class, and the specification should also apply to that class.</w:t>
            </w:r>
            <w:r>
              <w:t xml:space="preserve"> </w:t>
            </w:r>
          </w:p>
        </w:tc>
        <w:tc>
          <w:tcPr>
            <w:tcW w:w="708" w:type="dxa"/>
          </w:tcPr>
          <w:p w14:paraId="0000003B" w14:textId="22B79C11" w:rsidR="00CF5C18" w:rsidRDefault="003651B5">
            <w:r>
              <w:t>10</w:t>
            </w:r>
            <w:r w:rsidR="00B96F05">
              <w:t>%</w:t>
            </w:r>
          </w:p>
        </w:tc>
      </w:tr>
      <w:tr w:rsidR="00CF5C18" w14:paraId="4BEBA596" w14:textId="77777777" w:rsidTr="008028E8">
        <w:tc>
          <w:tcPr>
            <w:tcW w:w="8359" w:type="dxa"/>
          </w:tcPr>
          <w:p w14:paraId="0000003C" w14:textId="6218A258" w:rsidR="00CF5C18" w:rsidRDefault="00B106F2">
            <w:r>
              <w:t xml:space="preserve">Code quality. </w:t>
            </w:r>
            <w:r w:rsidR="00B96F05">
              <w:t xml:space="preserve">Use of the code quality practices described in Lecture </w:t>
            </w:r>
            <w:r w:rsidR="00C22035">
              <w:t>1</w:t>
            </w:r>
            <w:r w:rsidR="00B96F05">
              <w:t xml:space="preserve">, plus the additional practices of light relevant commenting and correct formatting. </w:t>
            </w:r>
            <w:proofErr w:type="gramStart"/>
            <w:r w:rsidR="006E5257">
              <w:t>Short</w:t>
            </w:r>
            <w:r w:rsidR="005F17D7">
              <w:t xml:space="preserve"> elegant</w:t>
            </w:r>
            <w:proofErr w:type="gramEnd"/>
            <w:r w:rsidR="005F17D7">
              <w:t xml:space="preserve"> programs are </w:t>
            </w:r>
            <w:r w:rsidR="005674F1">
              <w:t>preferred,</w:t>
            </w:r>
            <w:r w:rsidR="005F17D7">
              <w:t xml:space="preserve"> and code smells are to be avoided. </w:t>
            </w:r>
            <w:r w:rsidR="00B96F05">
              <w:t xml:space="preserve">Note that high marks for this category will only be possible if the GUI </w:t>
            </w:r>
            <w:r w:rsidR="005674F1">
              <w:t>fulfils</w:t>
            </w:r>
            <w:r w:rsidR="00B96F05">
              <w:t xml:space="preserve"> most of the requirements. A high mark will be awarded if all the practices are observed and a pass mark will be awarded if only some of them are.</w:t>
            </w:r>
          </w:p>
        </w:tc>
        <w:tc>
          <w:tcPr>
            <w:tcW w:w="708" w:type="dxa"/>
          </w:tcPr>
          <w:p w14:paraId="0000003D" w14:textId="67815822" w:rsidR="00CF5C18" w:rsidRDefault="003651B5">
            <w:r>
              <w:t>10</w:t>
            </w:r>
            <w:r w:rsidR="00B96F05">
              <w:t>%</w:t>
            </w:r>
          </w:p>
        </w:tc>
      </w:tr>
      <w:tr w:rsidR="00CF5C18" w14:paraId="574F458F" w14:textId="77777777" w:rsidTr="008028E8">
        <w:tc>
          <w:tcPr>
            <w:tcW w:w="8359" w:type="dxa"/>
          </w:tcPr>
          <w:p w14:paraId="0000003E" w14:textId="51090A21" w:rsidR="00CF5C18" w:rsidRDefault="00000000">
            <w:sdt>
              <w:sdtPr>
                <w:tag w:val="goog_rdk_19"/>
                <w:id w:val="1417202503"/>
              </w:sdtPr>
              <w:sdtContent/>
            </w:sdt>
            <w:r w:rsidR="006E5257">
              <w:t xml:space="preserve">Class diagram. </w:t>
            </w:r>
            <w:r w:rsidR="006E5257" w:rsidRPr="006E5257">
              <w:t>This should show how the Model, View and Controller are related to each other, as well as how they interact with library classes such as Observable. Simplicity and clarity will be reward</w:t>
            </w:r>
            <w:r w:rsidR="00C04BD5">
              <w:t>ed</w:t>
            </w:r>
            <w:r w:rsidR="006E5257">
              <w:t xml:space="preserve">. It </w:t>
            </w:r>
            <w:r w:rsidR="00B96F05">
              <w:t xml:space="preserve">will be marked according to its accuracy as a representation of the program. A high mark will be awarded for an accurate </w:t>
            </w:r>
            <w:proofErr w:type="gramStart"/>
            <w:r w:rsidR="00B96F05">
              <w:t>diagram</w:t>
            </w:r>
            <w:proofErr w:type="gramEnd"/>
            <w:r w:rsidR="00B96F05">
              <w:t xml:space="preserve"> and a pass mark will be awarded for a less accurate diagram.</w:t>
            </w:r>
          </w:p>
        </w:tc>
        <w:tc>
          <w:tcPr>
            <w:tcW w:w="708" w:type="dxa"/>
          </w:tcPr>
          <w:p w14:paraId="0000003F" w14:textId="2DB9A144" w:rsidR="00CF5C18" w:rsidRDefault="003651B5">
            <w:r>
              <w:t>10</w:t>
            </w:r>
            <w:r w:rsidR="00B96F05">
              <w:t>%</w:t>
            </w:r>
          </w:p>
        </w:tc>
      </w:tr>
      <w:tr w:rsidR="00CF5C18" w14:paraId="55DBEDEB" w14:textId="77777777" w:rsidTr="008028E8">
        <w:tc>
          <w:tcPr>
            <w:tcW w:w="8359" w:type="dxa"/>
          </w:tcPr>
          <w:p w14:paraId="00000040" w14:textId="7B78DD28" w:rsidR="00CF5C18" w:rsidRDefault="00A5636A" w:rsidP="00154355">
            <w:r>
              <w:t xml:space="preserve">Video </w:t>
            </w:r>
            <w:r w:rsidR="00BF5048">
              <w:t xml:space="preserve">presentation that shows you </w:t>
            </w:r>
            <w:r w:rsidR="00462C61">
              <w:t xml:space="preserve">displaying the code and </w:t>
            </w:r>
            <w:r w:rsidR="00BF5048">
              <w:t xml:space="preserve">using the program. </w:t>
            </w:r>
            <w:r w:rsidR="00154355">
              <w:t xml:space="preserve">It will be marked according to timing, presentation and how well </w:t>
            </w:r>
            <w:r w:rsidR="00BF5048">
              <w:t>you</w:t>
            </w:r>
            <w:r w:rsidR="00154355">
              <w:t xml:space="preserve"> show that you have met the FRs and NFRs in both versions.</w:t>
            </w:r>
          </w:p>
        </w:tc>
        <w:tc>
          <w:tcPr>
            <w:tcW w:w="708" w:type="dxa"/>
          </w:tcPr>
          <w:p w14:paraId="00000041" w14:textId="4498BC06" w:rsidR="00CF5C18" w:rsidRDefault="00FC7A8C">
            <w:r>
              <w:t>2</w:t>
            </w:r>
            <w:r w:rsidR="003651B5">
              <w:t>0</w:t>
            </w:r>
            <w:r w:rsidR="00B96F05">
              <w:t>%</w:t>
            </w:r>
          </w:p>
        </w:tc>
      </w:tr>
    </w:tbl>
    <w:p w14:paraId="12EDEA78" w14:textId="63CD620E" w:rsidR="00A769AE" w:rsidRDefault="00A769AE" w:rsidP="009B670F"/>
    <w:p w14:paraId="59378E6C" w14:textId="1366E169" w:rsidR="00F230CF" w:rsidRDefault="00F230CF" w:rsidP="00F230CF">
      <w:pPr>
        <w:pStyle w:val="Heading2"/>
      </w:pPr>
      <w:r>
        <w:lastRenderedPageBreak/>
        <w:t>Coursework Management</w:t>
      </w:r>
    </w:p>
    <w:p w14:paraId="5F65A739" w14:textId="144B9DC1" w:rsidR="00A31906" w:rsidRDefault="00A31906" w:rsidP="009B670F">
      <w:r w:rsidRPr="00A31906">
        <w:t>Students are required to regularly back up all electronic files related to their coursework. Ensure that backups are organized and not solely dependent on a single source of storage, as the loss of files could severely impact your progress. Computer crashes and disk failures will not be accepted as valid excuses for missing or late submissions. Students must use an industry-recognized version control system, such as Git, to track versions of their software development work throughout the module.</w:t>
      </w:r>
      <w:r>
        <w:t xml:space="preserve"> </w:t>
      </w:r>
      <w:r w:rsidRPr="00A31906">
        <w:t>Additionally, the repository must remain private, both before and after submission. Keep the repository confidential to protect your work.</w:t>
      </w:r>
    </w:p>
    <w:p w14:paraId="00000043" w14:textId="20389B93" w:rsidR="00CF5C18" w:rsidRDefault="00B96F05">
      <w:pPr>
        <w:pStyle w:val="Heading2"/>
      </w:pPr>
      <w:r>
        <w:t>Submission</w:t>
      </w:r>
    </w:p>
    <w:p w14:paraId="36B515B8" w14:textId="72756EED" w:rsidR="00A24C37" w:rsidRPr="00A24C37" w:rsidRDefault="00A24C37" w:rsidP="00A24C37">
      <w:pPr>
        <w:pBdr>
          <w:top w:val="nil"/>
          <w:left w:val="nil"/>
          <w:bottom w:val="nil"/>
          <w:right w:val="nil"/>
          <w:between w:val="nil"/>
        </w:pBdr>
        <w:spacing w:after="0"/>
        <w:ind w:left="360"/>
        <w:rPr>
          <w:b/>
        </w:rPr>
      </w:pPr>
      <w:bookmarkStart w:id="1" w:name="_Hlk191853280"/>
      <w:r>
        <w:rPr>
          <w:b/>
        </w:rPr>
        <w:t>R</w:t>
      </w:r>
      <w:r w:rsidRPr="00A24C37">
        <w:rPr>
          <w:b/>
        </w:rPr>
        <w:t>equirements</w:t>
      </w:r>
    </w:p>
    <w:p w14:paraId="7B5CBF28" w14:textId="77777777" w:rsidR="00F247D9" w:rsidRPr="00F247D9" w:rsidRDefault="00F247D9" w:rsidP="00F247D9">
      <w:pPr>
        <w:numPr>
          <w:ilvl w:val="0"/>
          <w:numId w:val="14"/>
        </w:numPr>
        <w:shd w:val="clear" w:color="auto" w:fill="FFFFFF"/>
        <w:spacing w:before="100" w:beforeAutospacing="1" w:after="100" w:afterAutospacing="1" w:line="240" w:lineRule="auto"/>
        <w:rPr>
          <w:rFonts w:asciiTheme="minorHAnsi" w:eastAsia="Times New Roman" w:hAnsiTheme="minorHAnsi" w:cstheme="minorHAnsi"/>
          <w:color w:val="000000"/>
          <w:lang w:eastAsia="zh-CN"/>
        </w:rPr>
      </w:pPr>
      <w:r w:rsidRPr="00F247D9">
        <w:rPr>
          <w:rFonts w:asciiTheme="minorHAnsi" w:eastAsia="Times New Roman" w:hAnsiTheme="minorHAnsi" w:cstheme="minorHAnsi"/>
          <w:color w:val="000000"/>
          <w:lang w:eastAsia="zh-CN"/>
        </w:rPr>
        <w:t>Your submission should contain </w:t>
      </w:r>
      <w:r w:rsidRPr="00F247D9">
        <w:rPr>
          <w:rFonts w:asciiTheme="minorHAnsi" w:eastAsia="Times New Roman" w:hAnsiTheme="minorHAnsi" w:cstheme="minorHAnsi"/>
          <w:b/>
          <w:bCs/>
          <w:color w:val="000000"/>
          <w:lang w:eastAsia="zh-CN"/>
        </w:rPr>
        <w:t>three files</w:t>
      </w:r>
      <w:r w:rsidRPr="00F247D9">
        <w:rPr>
          <w:rFonts w:asciiTheme="minorHAnsi" w:eastAsia="Times New Roman" w:hAnsiTheme="minorHAnsi" w:cstheme="minorHAnsi"/>
          <w:color w:val="000000"/>
          <w:lang w:eastAsia="zh-CN"/>
        </w:rPr>
        <w:t> (.pdf, .zip, and .mp4).</w:t>
      </w:r>
    </w:p>
    <w:p w14:paraId="301E50F3" w14:textId="77777777" w:rsidR="00F247D9" w:rsidRPr="00F247D9" w:rsidRDefault="00F247D9" w:rsidP="00F247D9">
      <w:pPr>
        <w:numPr>
          <w:ilvl w:val="0"/>
          <w:numId w:val="14"/>
        </w:numPr>
        <w:shd w:val="clear" w:color="auto" w:fill="FFFFFF"/>
        <w:spacing w:before="100" w:beforeAutospacing="1" w:after="100" w:afterAutospacing="1" w:line="240" w:lineRule="auto"/>
        <w:rPr>
          <w:rFonts w:asciiTheme="minorHAnsi" w:eastAsia="Times New Roman" w:hAnsiTheme="minorHAnsi" w:cstheme="minorHAnsi"/>
          <w:color w:val="000000"/>
          <w:lang w:eastAsia="zh-CN"/>
        </w:rPr>
      </w:pPr>
      <w:r w:rsidRPr="00F247D9">
        <w:rPr>
          <w:rFonts w:asciiTheme="minorHAnsi" w:eastAsia="Times New Roman" w:hAnsiTheme="minorHAnsi" w:cstheme="minorHAnsi"/>
          <w:color w:val="000000"/>
          <w:lang w:eastAsia="zh-CN"/>
        </w:rPr>
        <w:t>The first file is a </w:t>
      </w:r>
      <w:r w:rsidRPr="00F247D9">
        <w:rPr>
          <w:rFonts w:asciiTheme="minorHAnsi" w:eastAsia="Times New Roman" w:hAnsiTheme="minorHAnsi" w:cstheme="minorHAnsi"/>
          <w:b/>
          <w:bCs/>
          <w:color w:val="000000"/>
          <w:lang w:eastAsia="zh-CN"/>
        </w:rPr>
        <w:t>PDF </w:t>
      </w:r>
      <w:r w:rsidRPr="00F247D9">
        <w:rPr>
          <w:rFonts w:asciiTheme="minorHAnsi" w:eastAsia="Times New Roman" w:hAnsiTheme="minorHAnsi" w:cstheme="minorHAnsi"/>
          <w:color w:val="000000"/>
          <w:lang w:eastAsia="zh-CN"/>
        </w:rPr>
        <w:t>document containing the </w:t>
      </w:r>
      <w:r w:rsidRPr="00F247D9">
        <w:rPr>
          <w:rFonts w:asciiTheme="minorHAnsi" w:eastAsia="Times New Roman" w:hAnsiTheme="minorHAnsi" w:cstheme="minorHAnsi"/>
          <w:b/>
          <w:bCs/>
          <w:color w:val="000000"/>
          <w:lang w:eastAsia="zh-CN"/>
        </w:rPr>
        <w:t>design </w:t>
      </w:r>
      <w:r w:rsidRPr="00F247D9">
        <w:rPr>
          <w:rFonts w:asciiTheme="minorHAnsi" w:eastAsia="Times New Roman" w:hAnsiTheme="minorHAnsi" w:cstheme="minorHAnsi"/>
          <w:color w:val="000000"/>
          <w:lang w:eastAsia="zh-CN"/>
        </w:rPr>
        <w:t>(represented by a </w:t>
      </w:r>
      <w:r w:rsidRPr="00F247D9">
        <w:rPr>
          <w:rFonts w:asciiTheme="minorHAnsi" w:eastAsia="Times New Roman" w:hAnsiTheme="minorHAnsi" w:cstheme="minorHAnsi"/>
          <w:b/>
          <w:bCs/>
          <w:color w:val="000000"/>
          <w:lang w:eastAsia="zh-CN"/>
        </w:rPr>
        <w:t>UML </w:t>
      </w:r>
      <w:r w:rsidRPr="00F247D9">
        <w:rPr>
          <w:rFonts w:asciiTheme="minorHAnsi" w:eastAsia="Times New Roman" w:hAnsiTheme="minorHAnsi" w:cstheme="minorHAnsi"/>
          <w:color w:val="000000"/>
          <w:lang w:eastAsia="zh-CN"/>
        </w:rPr>
        <w:t>class diagram), screenshots of the </w:t>
      </w:r>
      <w:r w:rsidRPr="00F247D9">
        <w:rPr>
          <w:rFonts w:asciiTheme="minorHAnsi" w:eastAsia="Times New Roman" w:hAnsiTheme="minorHAnsi" w:cstheme="minorHAnsi"/>
          <w:b/>
          <w:bCs/>
          <w:color w:val="000000"/>
          <w:lang w:eastAsia="zh-CN"/>
        </w:rPr>
        <w:t>testing</w:t>
      </w:r>
      <w:r w:rsidRPr="00F247D9">
        <w:rPr>
          <w:rFonts w:asciiTheme="minorHAnsi" w:eastAsia="Times New Roman" w:hAnsiTheme="minorHAnsi" w:cstheme="minorHAnsi"/>
          <w:color w:val="000000"/>
          <w:lang w:eastAsia="zh-CN"/>
        </w:rPr>
        <w:t>, and printed copies of the Java </w:t>
      </w:r>
      <w:r w:rsidRPr="00F247D9">
        <w:rPr>
          <w:rFonts w:asciiTheme="minorHAnsi" w:eastAsia="Times New Roman" w:hAnsiTheme="minorHAnsi" w:cstheme="minorHAnsi"/>
          <w:b/>
          <w:bCs/>
          <w:color w:val="000000"/>
          <w:lang w:eastAsia="zh-CN"/>
        </w:rPr>
        <w:t>implementation </w:t>
      </w:r>
      <w:r w:rsidRPr="00F247D9">
        <w:rPr>
          <w:rFonts w:asciiTheme="minorHAnsi" w:eastAsia="Times New Roman" w:hAnsiTheme="minorHAnsi" w:cstheme="minorHAnsi"/>
          <w:color w:val="000000"/>
          <w:lang w:eastAsia="zh-CN"/>
        </w:rPr>
        <w:t>code‌.</w:t>
      </w:r>
    </w:p>
    <w:p w14:paraId="16145804" w14:textId="77777777" w:rsidR="00F247D9" w:rsidRPr="00F247D9" w:rsidRDefault="00F247D9" w:rsidP="00F247D9">
      <w:pPr>
        <w:numPr>
          <w:ilvl w:val="0"/>
          <w:numId w:val="14"/>
        </w:numPr>
        <w:shd w:val="clear" w:color="auto" w:fill="FFFFFF"/>
        <w:spacing w:before="100" w:beforeAutospacing="1" w:after="100" w:afterAutospacing="1" w:line="240" w:lineRule="auto"/>
        <w:rPr>
          <w:rFonts w:asciiTheme="minorHAnsi" w:eastAsia="Times New Roman" w:hAnsiTheme="minorHAnsi" w:cstheme="minorHAnsi"/>
          <w:color w:val="000000"/>
          <w:lang w:eastAsia="zh-CN"/>
        </w:rPr>
      </w:pPr>
      <w:r w:rsidRPr="00F247D9">
        <w:rPr>
          <w:rFonts w:asciiTheme="minorHAnsi" w:eastAsia="Times New Roman" w:hAnsiTheme="minorHAnsi" w:cstheme="minorHAnsi"/>
          <w:color w:val="000000"/>
          <w:lang w:eastAsia="zh-CN"/>
        </w:rPr>
        <w:t>The second file is a .zip file with the Java project.</w:t>
      </w:r>
    </w:p>
    <w:p w14:paraId="25814DD9" w14:textId="77777777" w:rsidR="00F247D9" w:rsidRPr="00F247D9" w:rsidRDefault="00F247D9" w:rsidP="00F247D9">
      <w:pPr>
        <w:numPr>
          <w:ilvl w:val="0"/>
          <w:numId w:val="14"/>
        </w:numPr>
        <w:shd w:val="clear" w:color="auto" w:fill="FFFFFF"/>
        <w:spacing w:before="100" w:beforeAutospacing="1" w:after="100" w:afterAutospacing="1" w:line="240" w:lineRule="auto"/>
        <w:rPr>
          <w:rFonts w:asciiTheme="minorHAnsi" w:eastAsia="Times New Roman" w:hAnsiTheme="minorHAnsi" w:cstheme="minorHAnsi"/>
          <w:color w:val="000000"/>
          <w:lang w:eastAsia="zh-CN"/>
        </w:rPr>
      </w:pPr>
      <w:r w:rsidRPr="00F247D9">
        <w:rPr>
          <w:rFonts w:asciiTheme="minorHAnsi" w:eastAsia="Times New Roman" w:hAnsiTheme="minorHAnsi" w:cstheme="minorHAnsi"/>
          <w:color w:val="000000"/>
          <w:lang w:eastAsia="zh-CN"/>
        </w:rPr>
        <w:t>The third file is a .mp4 video that is less than </w:t>
      </w:r>
      <w:r w:rsidRPr="00F247D9">
        <w:rPr>
          <w:rFonts w:asciiTheme="minorHAnsi" w:eastAsia="Times New Roman" w:hAnsiTheme="minorHAnsi" w:cstheme="minorHAnsi"/>
          <w:b/>
          <w:bCs/>
          <w:color w:val="000000"/>
          <w:lang w:eastAsia="zh-CN"/>
        </w:rPr>
        <w:t>1 GB</w:t>
      </w:r>
      <w:r w:rsidRPr="00F247D9">
        <w:rPr>
          <w:rFonts w:asciiTheme="minorHAnsi" w:eastAsia="Times New Roman" w:hAnsiTheme="minorHAnsi" w:cstheme="minorHAnsi"/>
          <w:color w:val="000000"/>
          <w:lang w:eastAsia="zh-CN"/>
        </w:rPr>
        <w:t>. If the video is not viewable, it will not receive marks. The video must be a maximum of </w:t>
      </w:r>
      <w:r w:rsidRPr="00F247D9">
        <w:rPr>
          <w:rFonts w:asciiTheme="minorHAnsi" w:eastAsia="Times New Roman" w:hAnsiTheme="minorHAnsi" w:cstheme="minorHAnsi"/>
          <w:b/>
          <w:bCs/>
          <w:color w:val="000000"/>
          <w:lang w:eastAsia="zh-CN"/>
        </w:rPr>
        <w:t>five minutes</w:t>
      </w:r>
      <w:r w:rsidRPr="00F247D9">
        <w:rPr>
          <w:rFonts w:asciiTheme="minorHAnsi" w:eastAsia="Times New Roman" w:hAnsiTheme="minorHAnsi" w:cstheme="minorHAnsi"/>
          <w:color w:val="000000"/>
          <w:lang w:eastAsia="zh-CN"/>
        </w:rPr>
        <w:t> long during which you must display most of the relevant functionality and refer to your code. Any recording software can be used so long as it captures your screen and your voice.</w:t>
      </w:r>
    </w:p>
    <w:p w14:paraId="6C9440BE" w14:textId="08462445" w:rsidR="00F247D9" w:rsidRPr="00F247D9" w:rsidRDefault="00F247D9" w:rsidP="00F247D9">
      <w:pPr>
        <w:numPr>
          <w:ilvl w:val="0"/>
          <w:numId w:val="14"/>
        </w:numPr>
        <w:shd w:val="clear" w:color="auto" w:fill="FFFFFF"/>
        <w:spacing w:before="100" w:beforeAutospacing="1" w:after="100" w:afterAutospacing="1" w:line="240" w:lineRule="auto"/>
        <w:rPr>
          <w:rFonts w:asciiTheme="minorHAnsi" w:eastAsia="Times New Roman" w:hAnsiTheme="minorHAnsi" w:cstheme="minorHAnsi"/>
          <w:color w:val="000000"/>
          <w:lang w:eastAsia="zh-CN"/>
        </w:rPr>
      </w:pPr>
      <w:r w:rsidRPr="00F247D9">
        <w:rPr>
          <w:rFonts w:asciiTheme="minorHAnsi" w:eastAsia="Times New Roman" w:hAnsiTheme="minorHAnsi" w:cstheme="minorHAnsi"/>
          <w:color w:val="000000"/>
          <w:lang w:eastAsia="zh-CN"/>
        </w:rPr>
        <w:t>Additionally, you are required to regularly upload your code to a repository (</w:t>
      </w:r>
      <w:r w:rsidRPr="00F247D9">
        <w:rPr>
          <w:rFonts w:asciiTheme="minorHAnsi" w:eastAsia="Times New Roman" w:hAnsiTheme="minorHAnsi" w:cstheme="minorHAnsi"/>
          <w:b/>
          <w:bCs/>
          <w:color w:val="000000"/>
          <w:lang w:eastAsia="zh-CN"/>
        </w:rPr>
        <w:t>Note: such as GitHub, and you must set it to private.</w:t>
      </w:r>
      <w:r w:rsidRPr="00F247D9">
        <w:rPr>
          <w:rFonts w:asciiTheme="minorHAnsi" w:eastAsia="Times New Roman" w:hAnsiTheme="minorHAnsi" w:cstheme="minorHAnsi"/>
          <w:color w:val="000000"/>
          <w:lang w:eastAsia="zh-CN"/>
        </w:rPr>
        <w:t>) as per the university counterpart's requirement. Provide the link and screenshots of the repository and the record of the commits in the PDF document. To ensure against plagiarism, </w:t>
      </w:r>
      <w:r w:rsidRPr="00F247D9">
        <w:rPr>
          <w:rFonts w:asciiTheme="minorHAnsi" w:eastAsia="Times New Roman" w:hAnsiTheme="minorHAnsi" w:cstheme="minorHAnsi"/>
          <w:b/>
          <w:bCs/>
          <w:color w:val="000000"/>
          <w:lang w:eastAsia="zh-CN"/>
        </w:rPr>
        <w:t>frequent</w:t>
      </w:r>
      <w:r w:rsidRPr="00F247D9">
        <w:rPr>
          <w:rFonts w:asciiTheme="minorHAnsi" w:eastAsia="Times New Roman" w:hAnsiTheme="minorHAnsi" w:cstheme="minorHAnsi"/>
          <w:color w:val="000000"/>
          <w:lang w:eastAsia="zh-CN"/>
        </w:rPr>
        <w:t> and </w:t>
      </w:r>
      <w:r w:rsidRPr="00F247D9">
        <w:rPr>
          <w:rFonts w:asciiTheme="minorHAnsi" w:eastAsia="Times New Roman" w:hAnsiTheme="minorHAnsi" w:cstheme="minorHAnsi"/>
          <w:b/>
          <w:bCs/>
          <w:color w:val="000000"/>
          <w:lang w:eastAsia="zh-CN"/>
        </w:rPr>
        <w:t>early</w:t>
      </w:r>
      <w:r w:rsidRPr="00F247D9">
        <w:rPr>
          <w:rFonts w:asciiTheme="minorHAnsi" w:eastAsia="Times New Roman" w:hAnsiTheme="minorHAnsi" w:cstheme="minorHAnsi"/>
          <w:color w:val="000000"/>
          <w:lang w:eastAsia="zh-CN"/>
        </w:rPr>
        <w:t> </w:t>
      </w:r>
      <w:r w:rsidRPr="00F247D9">
        <w:rPr>
          <w:rFonts w:asciiTheme="minorHAnsi" w:eastAsia="Times New Roman" w:hAnsiTheme="minorHAnsi" w:cstheme="minorHAnsi"/>
          <w:b/>
          <w:bCs/>
          <w:color w:val="000000"/>
          <w:lang w:eastAsia="zh-CN"/>
        </w:rPr>
        <w:t>commits</w:t>
      </w:r>
      <w:r w:rsidRPr="00F247D9">
        <w:rPr>
          <w:rFonts w:asciiTheme="minorHAnsi" w:eastAsia="Times New Roman" w:hAnsiTheme="minorHAnsi" w:cstheme="minorHAnsi"/>
          <w:color w:val="000000"/>
          <w:lang w:eastAsia="zh-CN"/>
        </w:rPr>
        <w:t> are required. For example, work submitted as one commit on the day of the deadline will be penalized.</w:t>
      </w:r>
    </w:p>
    <w:p w14:paraId="1A50BC3E" w14:textId="5B732081" w:rsidR="00EB66A7" w:rsidRPr="00F247D9" w:rsidRDefault="00F247D9" w:rsidP="00334C45">
      <w:pPr>
        <w:numPr>
          <w:ilvl w:val="0"/>
          <w:numId w:val="14"/>
        </w:numPr>
        <w:pBdr>
          <w:top w:val="nil"/>
          <w:left w:val="nil"/>
          <w:bottom w:val="nil"/>
          <w:right w:val="nil"/>
          <w:between w:val="nil"/>
        </w:pBdr>
        <w:shd w:val="clear" w:color="auto" w:fill="FFFFFF"/>
        <w:spacing w:before="100" w:beforeAutospacing="1" w:after="0" w:afterAutospacing="1" w:line="240" w:lineRule="auto"/>
        <w:rPr>
          <w:rFonts w:asciiTheme="minorHAnsi" w:hAnsiTheme="minorHAnsi" w:cstheme="minorHAnsi"/>
        </w:rPr>
      </w:pPr>
      <w:r w:rsidRPr="00F247D9">
        <w:rPr>
          <w:rFonts w:asciiTheme="minorHAnsi" w:eastAsia="Times New Roman" w:hAnsiTheme="minorHAnsi" w:cstheme="minorHAnsi"/>
          <w:color w:val="000000"/>
          <w:lang w:eastAsia="zh-CN"/>
        </w:rPr>
        <w:t>The PDF document is the version that will be marked, but the .zip and .mp4 are requested so that we may run the code.</w:t>
      </w:r>
    </w:p>
    <w:p w14:paraId="37E7A471" w14:textId="77777777" w:rsidR="00EB66A7" w:rsidRDefault="00EB66A7" w:rsidP="00EB66A7">
      <w:pPr>
        <w:pBdr>
          <w:top w:val="nil"/>
          <w:left w:val="nil"/>
          <w:bottom w:val="nil"/>
          <w:right w:val="nil"/>
          <w:between w:val="nil"/>
        </w:pBdr>
        <w:spacing w:after="0"/>
        <w:ind w:left="720"/>
      </w:pPr>
    </w:p>
    <w:p w14:paraId="2652674C" w14:textId="1E2D7F66" w:rsidR="00EB66A7" w:rsidRPr="00EB66A7" w:rsidRDefault="00EB66A7" w:rsidP="00EB66A7">
      <w:pPr>
        <w:pBdr>
          <w:top w:val="nil"/>
          <w:left w:val="nil"/>
          <w:bottom w:val="nil"/>
          <w:right w:val="nil"/>
          <w:between w:val="nil"/>
        </w:pBdr>
        <w:spacing w:after="0"/>
        <w:ind w:left="360"/>
        <w:rPr>
          <w:b/>
        </w:rPr>
      </w:pPr>
      <w:r w:rsidRPr="00EB66A7">
        <w:rPr>
          <w:b/>
        </w:rPr>
        <w:t>File Naming Convention</w:t>
      </w:r>
    </w:p>
    <w:p w14:paraId="4251A11B" w14:textId="77777777" w:rsidR="00EB66A7" w:rsidRDefault="00EB66A7" w:rsidP="00EB66A7">
      <w:pPr>
        <w:pBdr>
          <w:top w:val="nil"/>
          <w:left w:val="nil"/>
          <w:bottom w:val="nil"/>
          <w:right w:val="nil"/>
          <w:between w:val="nil"/>
        </w:pBdr>
        <w:spacing w:after="0"/>
        <w:ind w:left="360" w:firstLine="360"/>
      </w:pPr>
      <w:r>
        <w:t>You must save the files with the following names:</w:t>
      </w:r>
    </w:p>
    <w:p w14:paraId="509E621F" w14:textId="77777777" w:rsidR="00EB66A7" w:rsidRDefault="00EB66A7" w:rsidP="00EB66A7">
      <w:pPr>
        <w:numPr>
          <w:ilvl w:val="1"/>
          <w:numId w:val="15"/>
        </w:numPr>
        <w:pBdr>
          <w:top w:val="nil"/>
          <w:left w:val="nil"/>
          <w:bottom w:val="nil"/>
          <w:right w:val="nil"/>
          <w:between w:val="nil"/>
        </w:pBdr>
        <w:spacing w:after="0"/>
      </w:pPr>
      <w:r>
        <w:t>{YourStudentNumber}-coursework.pdf</w:t>
      </w:r>
    </w:p>
    <w:p w14:paraId="67272CE1" w14:textId="77777777" w:rsidR="00EB66A7" w:rsidRDefault="00EB66A7" w:rsidP="00EB66A7">
      <w:pPr>
        <w:numPr>
          <w:ilvl w:val="1"/>
          <w:numId w:val="15"/>
        </w:numPr>
        <w:pBdr>
          <w:top w:val="nil"/>
          <w:left w:val="nil"/>
          <w:bottom w:val="nil"/>
          <w:right w:val="nil"/>
          <w:between w:val="nil"/>
        </w:pBdr>
        <w:spacing w:after="0"/>
      </w:pPr>
      <w:r>
        <w:t>{YourStudentNumber}-coursework.zip</w:t>
      </w:r>
    </w:p>
    <w:p w14:paraId="64F1A9F9" w14:textId="77777777" w:rsidR="00EB66A7" w:rsidRDefault="00EB66A7" w:rsidP="00EB66A7">
      <w:pPr>
        <w:numPr>
          <w:ilvl w:val="1"/>
          <w:numId w:val="15"/>
        </w:numPr>
        <w:pBdr>
          <w:top w:val="nil"/>
          <w:left w:val="nil"/>
          <w:bottom w:val="nil"/>
          <w:right w:val="nil"/>
          <w:between w:val="nil"/>
        </w:pBdr>
        <w:spacing w:after="0"/>
      </w:pPr>
      <w:r>
        <w:t>{YourStudentNumber}-coursework.mp4</w:t>
      </w:r>
    </w:p>
    <w:p w14:paraId="2612A76D" w14:textId="77777777" w:rsidR="00EB66A7" w:rsidRDefault="00EB66A7" w:rsidP="00EB66A7">
      <w:pPr>
        <w:pBdr>
          <w:top w:val="nil"/>
          <w:left w:val="nil"/>
          <w:bottom w:val="nil"/>
          <w:right w:val="nil"/>
          <w:between w:val="nil"/>
        </w:pBdr>
        <w:spacing w:after="0"/>
        <w:ind w:left="360" w:firstLine="360"/>
      </w:pPr>
      <w:r>
        <w:t>For example:</w:t>
      </w:r>
    </w:p>
    <w:p w14:paraId="34ADBEA4" w14:textId="4BC7F304" w:rsidR="00EB66A7" w:rsidRDefault="00EB66A7" w:rsidP="00EB66A7">
      <w:pPr>
        <w:numPr>
          <w:ilvl w:val="1"/>
          <w:numId w:val="16"/>
        </w:numPr>
        <w:pBdr>
          <w:top w:val="nil"/>
          <w:left w:val="nil"/>
          <w:bottom w:val="nil"/>
          <w:right w:val="nil"/>
          <w:between w:val="nil"/>
        </w:pBdr>
        <w:spacing w:after="0"/>
      </w:pPr>
      <w:r>
        <w:t>202</w:t>
      </w:r>
      <w:r w:rsidR="00656090">
        <w:t>1</w:t>
      </w:r>
      <w:r>
        <w:t>07081314-coursework.pdf</w:t>
      </w:r>
    </w:p>
    <w:p w14:paraId="08775C58" w14:textId="59073AC6" w:rsidR="00EB66A7" w:rsidRDefault="00EB66A7" w:rsidP="00EB66A7">
      <w:pPr>
        <w:numPr>
          <w:ilvl w:val="1"/>
          <w:numId w:val="16"/>
        </w:numPr>
        <w:pBdr>
          <w:top w:val="nil"/>
          <w:left w:val="nil"/>
          <w:bottom w:val="nil"/>
          <w:right w:val="nil"/>
          <w:between w:val="nil"/>
        </w:pBdr>
        <w:spacing w:after="0"/>
      </w:pPr>
      <w:r>
        <w:t>202</w:t>
      </w:r>
      <w:r w:rsidR="00656090">
        <w:t>1</w:t>
      </w:r>
      <w:r>
        <w:t>07081314-coursework.zip</w:t>
      </w:r>
    </w:p>
    <w:p w14:paraId="661E4960" w14:textId="527D24ED" w:rsidR="00EB66A7" w:rsidRDefault="00EB66A7" w:rsidP="00EB66A7">
      <w:pPr>
        <w:numPr>
          <w:ilvl w:val="1"/>
          <w:numId w:val="16"/>
        </w:numPr>
        <w:pBdr>
          <w:top w:val="nil"/>
          <w:left w:val="nil"/>
          <w:bottom w:val="nil"/>
          <w:right w:val="nil"/>
          <w:between w:val="nil"/>
        </w:pBdr>
        <w:spacing w:after="0"/>
      </w:pPr>
      <w:r>
        <w:t>202107081314-coursework.mp4</w:t>
      </w:r>
    </w:p>
    <w:p w14:paraId="25FE6CC5" w14:textId="77777777" w:rsidR="00A24C37" w:rsidRDefault="00A24C37" w:rsidP="00A24C37">
      <w:pPr>
        <w:pBdr>
          <w:top w:val="nil"/>
          <w:left w:val="nil"/>
          <w:bottom w:val="nil"/>
          <w:right w:val="nil"/>
          <w:between w:val="nil"/>
        </w:pBdr>
        <w:spacing w:after="0"/>
        <w:ind w:left="1440"/>
      </w:pPr>
    </w:p>
    <w:p w14:paraId="32F1C490" w14:textId="77777777" w:rsidR="00EB66A7" w:rsidRPr="00A24C37" w:rsidRDefault="00EB66A7" w:rsidP="00A24C37">
      <w:pPr>
        <w:pBdr>
          <w:top w:val="nil"/>
          <w:left w:val="nil"/>
          <w:bottom w:val="nil"/>
          <w:right w:val="nil"/>
          <w:between w:val="nil"/>
        </w:pBdr>
        <w:spacing w:after="0"/>
        <w:ind w:left="360"/>
        <w:rPr>
          <w:b/>
        </w:rPr>
      </w:pPr>
      <w:r w:rsidRPr="00A24C37">
        <w:rPr>
          <w:b/>
        </w:rPr>
        <w:t>Submission Deadline:</w:t>
      </w:r>
    </w:p>
    <w:p w14:paraId="7E81989C" w14:textId="7D2F5785" w:rsidR="00997787" w:rsidRPr="00551EB9" w:rsidRDefault="00EB66A7" w:rsidP="00A24C37">
      <w:pPr>
        <w:pBdr>
          <w:top w:val="nil"/>
          <w:left w:val="nil"/>
          <w:bottom w:val="nil"/>
          <w:right w:val="nil"/>
          <w:between w:val="nil"/>
        </w:pBdr>
        <w:spacing w:after="0"/>
        <w:ind w:left="360"/>
      </w:pPr>
      <w:r>
        <w:t xml:space="preserve">You must upload from the student website (student.zy.cdut.edu.cn) before </w:t>
      </w:r>
      <w:r w:rsidR="00E11610">
        <w:rPr>
          <w:b/>
        </w:rPr>
        <w:t>TBD</w:t>
      </w:r>
    </w:p>
    <w:p w14:paraId="00000044" w14:textId="07AC6923" w:rsidR="00CF5C18" w:rsidRDefault="00A5636A">
      <w:r>
        <w:t xml:space="preserve">Some students will be selected to give a Zoom presentation, </w:t>
      </w:r>
      <w:r w:rsidR="00462C61">
        <w:t>after the exam period</w:t>
      </w:r>
      <w:r>
        <w:t xml:space="preserve">. If you are asked to give a Zoom </w:t>
      </w:r>
      <w:proofErr w:type="gramStart"/>
      <w:r>
        <w:t>presentation</w:t>
      </w:r>
      <w:proofErr w:type="gramEnd"/>
      <w:r>
        <w:t xml:space="preserve"> then you must do so. </w:t>
      </w:r>
    </w:p>
    <w:bookmarkEnd w:id="1"/>
    <w:p w14:paraId="00000046" w14:textId="77777777" w:rsidR="00CF5C18" w:rsidRDefault="00B96F05">
      <w:pPr>
        <w:pStyle w:val="Heading2"/>
      </w:pPr>
      <w:r>
        <w:t xml:space="preserve">Formative Feedback </w:t>
      </w:r>
    </w:p>
    <w:p w14:paraId="00000047" w14:textId="7ED58182" w:rsidR="00CF5C18" w:rsidRPr="00611154" w:rsidRDefault="00B96F05">
      <w:pPr>
        <w:rPr>
          <w:b/>
        </w:rPr>
      </w:pPr>
      <w:r>
        <w:t xml:space="preserve">We are giving you the opportunity to receive feedback on the design of your program. To receive this feedback, you need to upload a detailed </w:t>
      </w:r>
      <w:sdt>
        <w:sdtPr>
          <w:tag w:val="goog_rdk_24"/>
          <w:id w:val="2077465472"/>
        </w:sdtPr>
        <w:sdtContent>
          <w:r>
            <w:t xml:space="preserve">UML </w:t>
          </w:r>
        </w:sdtContent>
      </w:sdt>
      <w:r>
        <w:t xml:space="preserve">class diagram of your code to </w:t>
      </w:r>
      <w:r w:rsidR="00DE530E">
        <w:t>student website</w:t>
      </w:r>
      <w:r>
        <w:t xml:space="preserve"> before </w:t>
      </w:r>
      <w:r w:rsidR="00512EBD">
        <w:rPr>
          <w:b/>
        </w:rPr>
        <w:t>TBD</w:t>
      </w:r>
      <w:r>
        <w:t xml:space="preserve">. As this is a formative feedback deadline, it will not be possible for you </w:t>
      </w:r>
      <w:r w:rsidR="00D5171E">
        <w:t xml:space="preserve">to </w:t>
      </w:r>
      <w:r>
        <w:t xml:space="preserve">seek deadline extensions. You will be given a short amount of written feedback on your design within a week. The </w:t>
      </w:r>
      <w:r>
        <w:lastRenderedPageBreak/>
        <w:t xml:space="preserve">Week 5 teaching session will go through a worked example </w:t>
      </w:r>
      <w:proofErr w:type="gramStart"/>
      <w:r>
        <w:t>in order to</w:t>
      </w:r>
      <w:proofErr w:type="gramEnd"/>
      <w:r>
        <w:t xml:space="preserve"> help you produce the class diagram. </w:t>
      </w:r>
    </w:p>
    <w:p w14:paraId="00000048" w14:textId="77777777" w:rsidR="00CF5C18" w:rsidRDefault="00B96F05">
      <w:r>
        <w:t xml:space="preserve">The class diagram should have all methods and attributes showing. In addition, you should indicate which methods call which other methods. A class diagram with insufficient detail or syntactically nonsensical or not realisable as an actual Java program will make it more difficult for us to give you feedback and will receive a low mark if submitted with the final report. </w:t>
      </w:r>
    </w:p>
    <w:p w14:paraId="00000049" w14:textId="77777777" w:rsidR="00CF5C18" w:rsidRDefault="00CF5C18" w:rsidP="009B670F"/>
    <w:p w14:paraId="0000004A" w14:textId="77777777" w:rsidR="00CF5C18" w:rsidRDefault="00B96F05">
      <w:pPr>
        <w:pStyle w:val="Heading2"/>
      </w:pPr>
      <w:r>
        <w:t xml:space="preserve">Academic Conduct </w:t>
      </w:r>
    </w:p>
    <w:p w14:paraId="0000004B" w14:textId="30C96E4C" w:rsidR="00CF5C18" w:rsidRDefault="00B96F05">
      <w:r>
        <w:t xml:space="preserve">This is an individual piece of </w:t>
      </w:r>
      <w:proofErr w:type="gramStart"/>
      <w:r>
        <w:t>work</w:t>
      </w:r>
      <w:proofErr w:type="gramEnd"/>
      <w:r>
        <w:t xml:space="preserve"> and you will have to work on your own and submit your own original attempt at the assignment. Any code that has been copied from any source (e.g. Stack Overflow, online tutorial, textbooks, other student</w:t>
      </w:r>
      <w:r w:rsidR="00462C61">
        <w:t>s</w:t>
      </w:r>
      <w:r>
        <w:t xml:space="preserve"> etc.) must be properly referenced to avoid any suspicion of plagiarism. </w:t>
      </w:r>
      <w:r w:rsidR="00154355">
        <w:t xml:space="preserve">Refer to the Module Handbook for further information on this. </w:t>
      </w:r>
      <w:r>
        <w:t>If you need help you can always ask for advice and guidance from the module leader</w:t>
      </w:r>
      <w:r w:rsidR="00B663B9">
        <w:t xml:space="preserve"> and tutor</w:t>
      </w:r>
      <w:r>
        <w:t xml:space="preserve"> by email</w:t>
      </w:r>
      <w:r w:rsidR="00154355">
        <w:t xml:space="preserve">; online </w:t>
      </w:r>
      <w:r w:rsidR="00E26BF2">
        <w:t xml:space="preserve">sessions </w:t>
      </w:r>
      <w:r>
        <w:t xml:space="preserve">can be arranged for further </w:t>
      </w:r>
      <w:sdt>
        <w:sdtPr>
          <w:tag w:val="goog_rdk_27"/>
          <w:id w:val="1424763092"/>
        </w:sdtPr>
        <w:sdtContent/>
      </w:sdt>
      <w:r>
        <w:t>clarificat</w:t>
      </w:r>
      <w:r w:rsidR="00154355">
        <w:t xml:space="preserve">ion. </w:t>
      </w:r>
    </w:p>
    <w:p w14:paraId="53650302" w14:textId="65313FD0" w:rsidR="005A3AAC" w:rsidRDefault="005A3AAC">
      <w:r>
        <w:br w:type="page"/>
      </w:r>
    </w:p>
    <w:p w14:paraId="5655AD32" w14:textId="77777777" w:rsidR="004E598F" w:rsidRDefault="004E598F" w:rsidP="005A3AAC">
      <w:pPr>
        <w:pStyle w:val="Heading1"/>
        <w:sectPr w:rsidR="004E598F" w:rsidSect="001404B5">
          <w:pgSz w:w="11906" w:h="16838"/>
          <w:pgMar w:top="1440" w:right="1440" w:bottom="1440" w:left="1440" w:header="708" w:footer="708" w:gutter="0"/>
          <w:cols w:space="720"/>
        </w:sectPr>
      </w:pPr>
    </w:p>
    <w:p w14:paraId="33C74CCD" w14:textId="77777777" w:rsidR="0083564A" w:rsidRDefault="005A3AAC" w:rsidP="004E598F">
      <w:pPr>
        <w:pStyle w:val="Heading1"/>
      </w:pPr>
      <w:r>
        <w:lastRenderedPageBreak/>
        <w:t>Rubric</w:t>
      </w:r>
      <w:r w:rsidR="004E598F">
        <w:t xml:space="preserve"> </w:t>
      </w:r>
    </w:p>
    <w:p w14:paraId="35B11D84" w14:textId="77027173" w:rsidR="005A3AAC" w:rsidRDefault="005A3AAC" w:rsidP="004E598F">
      <w:pPr>
        <w:pStyle w:val="Heading1"/>
      </w:pPr>
      <w:r w:rsidRPr="00AF071D">
        <w:rPr>
          <w:rFonts w:asciiTheme="minorHAnsi" w:hAnsiTheme="minorHAnsi" w:cstheme="minorHAnsi"/>
          <w:color w:val="000000" w:themeColor="text1"/>
          <w:sz w:val="22"/>
          <w:szCs w:val="22"/>
        </w:rPr>
        <w:t>The work shall be marked according to the following rubric.</w:t>
      </w:r>
    </w:p>
    <w:tbl>
      <w:tblPr>
        <w:tblStyle w:val="TableGrid"/>
        <w:tblW w:w="15743" w:type="dxa"/>
        <w:tblLook w:val="04A0" w:firstRow="1" w:lastRow="0" w:firstColumn="1" w:lastColumn="0" w:noHBand="0" w:noVBand="1"/>
      </w:tblPr>
      <w:tblGrid>
        <w:gridCol w:w="1555"/>
        <w:gridCol w:w="2984"/>
        <w:gridCol w:w="2699"/>
        <w:gridCol w:w="2977"/>
        <w:gridCol w:w="5528"/>
      </w:tblGrid>
      <w:tr w:rsidR="004E598F" w14:paraId="227472BE" w14:textId="77777777" w:rsidTr="0083564A">
        <w:tc>
          <w:tcPr>
            <w:tcW w:w="1555" w:type="dxa"/>
          </w:tcPr>
          <w:p w14:paraId="66C62625" w14:textId="77777777" w:rsidR="005A3AAC" w:rsidRPr="004E598F" w:rsidRDefault="005A3AAC" w:rsidP="004E598F">
            <w:pPr>
              <w:rPr>
                <w:rFonts w:asciiTheme="minorHAnsi" w:hAnsiTheme="minorHAnsi" w:cstheme="minorHAnsi"/>
              </w:rPr>
            </w:pPr>
          </w:p>
        </w:tc>
        <w:tc>
          <w:tcPr>
            <w:tcW w:w="2984" w:type="dxa"/>
          </w:tcPr>
          <w:p w14:paraId="5AB2476F" w14:textId="77777777" w:rsidR="005A3AAC" w:rsidRPr="004E598F" w:rsidRDefault="005A3AAC" w:rsidP="004E598F">
            <w:pPr>
              <w:rPr>
                <w:rFonts w:asciiTheme="minorHAnsi" w:hAnsiTheme="minorHAnsi" w:cstheme="minorHAnsi"/>
              </w:rPr>
            </w:pPr>
            <w:r w:rsidRPr="004E598F">
              <w:rPr>
                <w:rFonts w:asciiTheme="minorHAnsi" w:hAnsiTheme="minorHAnsi" w:cstheme="minorHAnsi"/>
              </w:rPr>
              <w:t>D</w:t>
            </w:r>
          </w:p>
        </w:tc>
        <w:tc>
          <w:tcPr>
            <w:tcW w:w="2699" w:type="dxa"/>
          </w:tcPr>
          <w:p w14:paraId="046B600B" w14:textId="77777777" w:rsidR="005A3AAC" w:rsidRPr="004E598F" w:rsidRDefault="005A3AAC" w:rsidP="004E598F">
            <w:pPr>
              <w:rPr>
                <w:rFonts w:asciiTheme="minorHAnsi" w:hAnsiTheme="minorHAnsi" w:cstheme="minorHAnsi"/>
              </w:rPr>
            </w:pPr>
            <w:r w:rsidRPr="004E598F">
              <w:rPr>
                <w:rFonts w:asciiTheme="minorHAnsi" w:hAnsiTheme="minorHAnsi" w:cstheme="minorHAnsi"/>
              </w:rPr>
              <w:t>C</w:t>
            </w:r>
          </w:p>
        </w:tc>
        <w:tc>
          <w:tcPr>
            <w:tcW w:w="2977" w:type="dxa"/>
          </w:tcPr>
          <w:p w14:paraId="26503CFF" w14:textId="77777777" w:rsidR="005A3AAC" w:rsidRPr="004E598F" w:rsidRDefault="005A3AAC" w:rsidP="004E598F">
            <w:pPr>
              <w:rPr>
                <w:rFonts w:asciiTheme="minorHAnsi" w:hAnsiTheme="minorHAnsi" w:cstheme="minorHAnsi"/>
              </w:rPr>
            </w:pPr>
            <w:r w:rsidRPr="004E598F">
              <w:rPr>
                <w:rFonts w:asciiTheme="minorHAnsi" w:hAnsiTheme="minorHAnsi" w:cstheme="minorHAnsi"/>
              </w:rPr>
              <w:t>B</w:t>
            </w:r>
          </w:p>
        </w:tc>
        <w:tc>
          <w:tcPr>
            <w:tcW w:w="5528" w:type="dxa"/>
          </w:tcPr>
          <w:p w14:paraId="6F40C28C" w14:textId="77777777" w:rsidR="005A3AAC" w:rsidRPr="004E598F" w:rsidRDefault="005A3AAC" w:rsidP="004E598F">
            <w:pPr>
              <w:rPr>
                <w:rFonts w:asciiTheme="minorHAnsi" w:hAnsiTheme="minorHAnsi" w:cstheme="minorHAnsi"/>
              </w:rPr>
            </w:pPr>
            <w:r w:rsidRPr="004E598F">
              <w:rPr>
                <w:rFonts w:asciiTheme="minorHAnsi" w:hAnsiTheme="minorHAnsi" w:cstheme="minorHAnsi"/>
              </w:rPr>
              <w:t>A</w:t>
            </w:r>
          </w:p>
        </w:tc>
      </w:tr>
      <w:tr w:rsidR="004E598F" w:rsidRPr="004E598F" w14:paraId="1EBAA6FA" w14:textId="77777777" w:rsidTr="0083564A">
        <w:tc>
          <w:tcPr>
            <w:tcW w:w="1555" w:type="dxa"/>
          </w:tcPr>
          <w:p w14:paraId="68629C7E"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Model</w:t>
            </w:r>
          </w:p>
        </w:tc>
        <w:tc>
          <w:tcPr>
            <w:tcW w:w="2984" w:type="dxa"/>
          </w:tcPr>
          <w:p w14:paraId="2A1A73D4" w14:textId="77777777" w:rsidR="005A3AAC" w:rsidRPr="004E598F" w:rsidRDefault="005A3AAC" w:rsidP="004E598F">
            <w:pPr>
              <w:rPr>
                <w:rFonts w:asciiTheme="minorHAnsi" w:hAnsiTheme="minorHAnsi" w:cstheme="minorHAnsi"/>
                <w:sz w:val="20"/>
                <w:szCs w:val="20"/>
              </w:rPr>
            </w:pPr>
            <w:r w:rsidRPr="004E598F">
              <w:rPr>
                <w:rFonts w:asciiTheme="minorHAnsi" w:eastAsia="Times New Roman" w:hAnsiTheme="minorHAnsi" w:cstheme="minorHAnsi"/>
                <w:color w:val="000000"/>
                <w:sz w:val="20"/>
                <w:szCs w:val="20"/>
              </w:rPr>
              <w:t>only basic functionality implemented or slightly more than basic but references to View or Controller or superfluous methods</w:t>
            </w:r>
          </w:p>
        </w:tc>
        <w:tc>
          <w:tcPr>
            <w:tcW w:w="2699" w:type="dxa"/>
          </w:tcPr>
          <w:p w14:paraId="53DA4EA0"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no superfluous methods and no references to View or Controller but only the basics of functionality implemented</w:t>
            </w:r>
          </w:p>
        </w:tc>
        <w:tc>
          <w:tcPr>
            <w:tcW w:w="2977" w:type="dxa"/>
          </w:tcPr>
          <w:p w14:paraId="79073C51"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no superfluous methods and no references to View or Controller but only the basics of functionality implemented</w:t>
            </w:r>
          </w:p>
        </w:tc>
        <w:tc>
          <w:tcPr>
            <w:tcW w:w="5528" w:type="dxa"/>
          </w:tcPr>
          <w:p w14:paraId="25A1FAB8"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 xml:space="preserve">convenient to use with no superfluous methods, all required functionality and no references to View or Controller, extends Observable, calls </w:t>
            </w:r>
            <w:proofErr w:type="spellStart"/>
            <w:r w:rsidRPr="004E598F">
              <w:rPr>
                <w:rFonts w:asciiTheme="minorHAnsi" w:eastAsia="Times New Roman" w:hAnsiTheme="minorHAnsi" w:cstheme="minorHAnsi"/>
                <w:color w:val="000000"/>
                <w:sz w:val="20"/>
                <w:szCs w:val="20"/>
              </w:rPr>
              <w:t>setChanged</w:t>
            </w:r>
            <w:proofErr w:type="spellEnd"/>
            <w:r w:rsidRPr="004E598F">
              <w:rPr>
                <w:rFonts w:asciiTheme="minorHAnsi" w:eastAsia="Times New Roman" w:hAnsiTheme="minorHAnsi" w:cstheme="minorHAnsi"/>
                <w:color w:val="000000"/>
                <w:sz w:val="20"/>
                <w:szCs w:val="20"/>
              </w:rPr>
              <w:t xml:space="preserve"> and </w:t>
            </w:r>
            <w:proofErr w:type="spellStart"/>
            <w:r w:rsidRPr="004E598F">
              <w:rPr>
                <w:rFonts w:asciiTheme="minorHAnsi" w:eastAsia="Times New Roman" w:hAnsiTheme="minorHAnsi" w:cstheme="minorHAnsi"/>
                <w:color w:val="000000"/>
                <w:sz w:val="20"/>
                <w:szCs w:val="20"/>
              </w:rPr>
              <w:t>notifyObservers</w:t>
            </w:r>
            <w:proofErr w:type="spellEnd"/>
          </w:p>
          <w:p w14:paraId="521C3218" w14:textId="77777777" w:rsidR="005A3AAC" w:rsidRPr="004E598F" w:rsidRDefault="005A3AAC" w:rsidP="004E598F">
            <w:pPr>
              <w:rPr>
                <w:rFonts w:asciiTheme="minorHAnsi" w:hAnsiTheme="minorHAnsi" w:cstheme="minorHAnsi"/>
                <w:sz w:val="20"/>
                <w:szCs w:val="20"/>
              </w:rPr>
            </w:pPr>
          </w:p>
        </w:tc>
      </w:tr>
      <w:tr w:rsidR="004E598F" w:rsidRPr="004E598F" w14:paraId="70EEB494" w14:textId="77777777" w:rsidTr="0083564A">
        <w:tc>
          <w:tcPr>
            <w:tcW w:w="1555" w:type="dxa"/>
          </w:tcPr>
          <w:p w14:paraId="79A479A4"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Controller</w:t>
            </w:r>
          </w:p>
        </w:tc>
        <w:tc>
          <w:tcPr>
            <w:tcW w:w="2984" w:type="dxa"/>
          </w:tcPr>
          <w:p w14:paraId="426E8E94" w14:textId="2820379E" w:rsidR="005A3AAC" w:rsidRPr="004E598F" w:rsidRDefault="005A3AAC" w:rsidP="0083564A">
            <w:pPr>
              <w:rPr>
                <w:rFonts w:asciiTheme="minorHAnsi" w:hAnsiTheme="minorHAnsi" w:cstheme="minorHAnsi"/>
                <w:sz w:val="20"/>
                <w:szCs w:val="20"/>
              </w:rPr>
            </w:pPr>
            <w:r w:rsidRPr="004E598F">
              <w:rPr>
                <w:rFonts w:asciiTheme="minorHAnsi" w:eastAsia="Times New Roman" w:hAnsiTheme="minorHAnsi" w:cstheme="minorHAnsi"/>
                <w:color w:val="000000"/>
                <w:sz w:val="20"/>
                <w:szCs w:val="20"/>
              </w:rPr>
              <w:t>zero of the requirements: only valid requests, querying Model first, enables/disables buttons without GUI code</w:t>
            </w:r>
          </w:p>
        </w:tc>
        <w:tc>
          <w:tcPr>
            <w:tcW w:w="2699" w:type="dxa"/>
          </w:tcPr>
          <w:p w14:paraId="266098BC" w14:textId="77777777" w:rsidR="005A3AAC" w:rsidRPr="004E598F" w:rsidRDefault="005A3AAC" w:rsidP="004E598F">
            <w:pPr>
              <w:rPr>
                <w:rFonts w:asciiTheme="minorHAnsi" w:hAnsiTheme="minorHAnsi" w:cstheme="minorHAnsi"/>
                <w:sz w:val="20"/>
                <w:szCs w:val="20"/>
              </w:rPr>
            </w:pPr>
            <w:r w:rsidRPr="004E598F">
              <w:rPr>
                <w:rFonts w:asciiTheme="minorHAnsi" w:eastAsia="Times New Roman" w:hAnsiTheme="minorHAnsi" w:cstheme="minorHAnsi"/>
                <w:color w:val="000000"/>
                <w:sz w:val="20"/>
                <w:szCs w:val="20"/>
              </w:rPr>
              <w:t>one out of only valid requests, querying Model first, enables/disables buttons without GUI code</w:t>
            </w:r>
          </w:p>
        </w:tc>
        <w:tc>
          <w:tcPr>
            <w:tcW w:w="2977" w:type="dxa"/>
          </w:tcPr>
          <w:p w14:paraId="69CFD7AD" w14:textId="37BDE84C"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two out of only valid requests, querying Model first, enables/disables buttons without GUI code</w:t>
            </w:r>
          </w:p>
        </w:tc>
        <w:tc>
          <w:tcPr>
            <w:tcW w:w="5528" w:type="dxa"/>
          </w:tcPr>
          <w:p w14:paraId="65920A72"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only valid requests, has references to both Model and View, converting UI interactions into methods to change the Model, querying Model first, enables/disables buttons without GUI code</w:t>
            </w:r>
          </w:p>
          <w:p w14:paraId="2EA7A842" w14:textId="77777777" w:rsidR="005A3AAC" w:rsidRPr="004E598F" w:rsidRDefault="005A3AAC" w:rsidP="004E598F">
            <w:pPr>
              <w:rPr>
                <w:rFonts w:asciiTheme="minorHAnsi" w:hAnsiTheme="minorHAnsi" w:cstheme="minorHAnsi"/>
                <w:sz w:val="20"/>
                <w:szCs w:val="20"/>
              </w:rPr>
            </w:pPr>
          </w:p>
        </w:tc>
      </w:tr>
      <w:tr w:rsidR="004E598F" w:rsidRPr="004E598F" w14:paraId="2DFA85F2" w14:textId="77777777" w:rsidTr="0083564A">
        <w:tc>
          <w:tcPr>
            <w:tcW w:w="1555" w:type="dxa"/>
          </w:tcPr>
          <w:p w14:paraId="10929259"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GUI View</w:t>
            </w:r>
          </w:p>
        </w:tc>
        <w:tc>
          <w:tcPr>
            <w:tcW w:w="2984" w:type="dxa"/>
          </w:tcPr>
          <w:p w14:paraId="6205081E"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 xml:space="preserve">no view update method or update method implementing very few of the FRs </w:t>
            </w:r>
          </w:p>
          <w:p w14:paraId="7615520B" w14:textId="77777777" w:rsidR="005A3AAC" w:rsidRPr="004E598F" w:rsidRDefault="005A3AAC" w:rsidP="004E598F">
            <w:pPr>
              <w:rPr>
                <w:rFonts w:asciiTheme="minorHAnsi" w:hAnsiTheme="minorHAnsi" w:cstheme="minorHAnsi"/>
                <w:sz w:val="20"/>
                <w:szCs w:val="20"/>
              </w:rPr>
            </w:pPr>
          </w:p>
        </w:tc>
        <w:tc>
          <w:tcPr>
            <w:tcW w:w="2699" w:type="dxa"/>
          </w:tcPr>
          <w:p w14:paraId="2AF96676"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update method in view implementing some of the FRs</w:t>
            </w:r>
          </w:p>
          <w:p w14:paraId="3CDC7716" w14:textId="77777777" w:rsidR="005A3AAC" w:rsidRPr="004E598F" w:rsidRDefault="005A3AAC" w:rsidP="004E598F">
            <w:pPr>
              <w:rPr>
                <w:rFonts w:asciiTheme="minorHAnsi" w:hAnsiTheme="minorHAnsi" w:cstheme="minorHAnsi"/>
                <w:sz w:val="20"/>
                <w:szCs w:val="20"/>
              </w:rPr>
            </w:pPr>
          </w:p>
        </w:tc>
        <w:tc>
          <w:tcPr>
            <w:tcW w:w="2977" w:type="dxa"/>
          </w:tcPr>
          <w:p w14:paraId="70D16600"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update method in view implementing most of the FRs</w:t>
            </w:r>
          </w:p>
          <w:p w14:paraId="2C42F421" w14:textId="77777777" w:rsidR="005A3AAC" w:rsidRPr="004E598F" w:rsidRDefault="005A3AAC" w:rsidP="004E598F">
            <w:pPr>
              <w:rPr>
                <w:rFonts w:asciiTheme="minorHAnsi" w:hAnsiTheme="minorHAnsi" w:cstheme="minorHAnsi"/>
                <w:sz w:val="20"/>
                <w:szCs w:val="20"/>
              </w:rPr>
            </w:pPr>
          </w:p>
        </w:tc>
        <w:tc>
          <w:tcPr>
            <w:tcW w:w="5528" w:type="dxa"/>
          </w:tcPr>
          <w:p w14:paraId="4D0E059F" w14:textId="4906B4A0"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 xml:space="preserve">update method in view implementing all the FRs, uses Swing, has Model and Controller as attributes, displays board and allows Controller to change the view e.g. enable/disable options, implements Observer and calls </w:t>
            </w:r>
            <w:proofErr w:type="spellStart"/>
            <w:r w:rsidRPr="004E598F">
              <w:rPr>
                <w:rFonts w:asciiTheme="minorHAnsi" w:eastAsia="Times New Roman" w:hAnsiTheme="minorHAnsi" w:cstheme="minorHAnsi"/>
                <w:color w:val="000000"/>
                <w:sz w:val="20"/>
                <w:szCs w:val="20"/>
              </w:rPr>
              <w:t>addObserver</w:t>
            </w:r>
            <w:proofErr w:type="spellEnd"/>
          </w:p>
        </w:tc>
      </w:tr>
      <w:tr w:rsidR="004E598F" w:rsidRPr="004E598F" w14:paraId="0CB5259B" w14:textId="77777777" w:rsidTr="0083564A">
        <w:tc>
          <w:tcPr>
            <w:tcW w:w="1555" w:type="dxa"/>
          </w:tcPr>
          <w:p w14:paraId="7EF15EF1"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 xml:space="preserve">CLI class </w:t>
            </w:r>
          </w:p>
        </w:tc>
        <w:tc>
          <w:tcPr>
            <w:tcW w:w="2984" w:type="dxa"/>
          </w:tcPr>
          <w:p w14:paraId="0CD42F14"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CLI version implementing very few of the FRs</w:t>
            </w:r>
          </w:p>
          <w:p w14:paraId="431EB88E" w14:textId="77777777" w:rsidR="005A3AAC" w:rsidRPr="004E598F" w:rsidRDefault="005A3AAC" w:rsidP="004E598F">
            <w:pPr>
              <w:rPr>
                <w:rFonts w:asciiTheme="minorHAnsi" w:hAnsiTheme="minorHAnsi" w:cstheme="minorHAnsi"/>
                <w:sz w:val="20"/>
                <w:szCs w:val="20"/>
              </w:rPr>
            </w:pPr>
          </w:p>
        </w:tc>
        <w:tc>
          <w:tcPr>
            <w:tcW w:w="2699" w:type="dxa"/>
          </w:tcPr>
          <w:p w14:paraId="0C9AF276"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CLI version implementing some of the FRs</w:t>
            </w:r>
          </w:p>
          <w:p w14:paraId="2F54484C" w14:textId="77777777" w:rsidR="005A3AAC" w:rsidRPr="004E598F" w:rsidRDefault="005A3AAC" w:rsidP="004E598F">
            <w:pPr>
              <w:rPr>
                <w:rFonts w:asciiTheme="minorHAnsi" w:hAnsiTheme="minorHAnsi" w:cstheme="minorHAnsi"/>
                <w:sz w:val="20"/>
                <w:szCs w:val="20"/>
              </w:rPr>
            </w:pPr>
          </w:p>
        </w:tc>
        <w:tc>
          <w:tcPr>
            <w:tcW w:w="2977" w:type="dxa"/>
          </w:tcPr>
          <w:p w14:paraId="262F1FE0" w14:textId="2FB41725"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CLI version implementing most of the FRs</w:t>
            </w:r>
          </w:p>
        </w:tc>
        <w:tc>
          <w:tcPr>
            <w:tcW w:w="5528" w:type="dxa"/>
          </w:tcPr>
          <w:p w14:paraId="3FF09C9E" w14:textId="6D9A8823"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CLI version implementing all the FRs, using same Model as the GUI version, but no Controller and is demonstrated on the video</w:t>
            </w:r>
          </w:p>
        </w:tc>
      </w:tr>
      <w:tr w:rsidR="004E598F" w:rsidRPr="004E598F" w14:paraId="3B4EEEBD" w14:textId="77777777" w:rsidTr="0083564A">
        <w:trPr>
          <w:trHeight w:val="807"/>
        </w:trPr>
        <w:tc>
          <w:tcPr>
            <w:tcW w:w="1555" w:type="dxa"/>
          </w:tcPr>
          <w:p w14:paraId="1C70545F"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 xml:space="preserve">Specification of </w:t>
            </w:r>
            <w:r w:rsidRPr="004E598F">
              <w:rPr>
                <w:rFonts w:asciiTheme="minorHAnsi" w:hAnsiTheme="minorHAnsi" w:cstheme="minorHAnsi"/>
                <w:sz w:val="20"/>
                <w:szCs w:val="20"/>
              </w:rPr>
              <w:br/>
              <w:t>Model with asserts</w:t>
            </w:r>
          </w:p>
        </w:tc>
        <w:tc>
          <w:tcPr>
            <w:tcW w:w="2984" w:type="dxa"/>
          </w:tcPr>
          <w:p w14:paraId="1C6188AC"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a few pre/postconditions described in English </w:t>
            </w:r>
          </w:p>
          <w:p w14:paraId="64C4DEE3" w14:textId="77777777" w:rsidR="005A3AAC" w:rsidRPr="004E598F" w:rsidRDefault="005A3AAC" w:rsidP="004E598F">
            <w:pPr>
              <w:rPr>
                <w:rFonts w:asciiTheme="minorHAnsi" w:hAnsiTheme="minorHAnsi" w:cstheme="minorHAnsi"/>
                <w:sz w:val="20"/>
                <w:szCs w:val="20"/>
              </w:rPr>
            </w:pPr>
          </w:p>
        </w:tc>
        <w:tc>
          <w:tcPr>
            <w:tcW w:w="2699" w:type="dxa"/>
          </w:tcPr>
          <w:p w14:paraId="0A7F9F82" w14:textId="600E3F5D" w:rsidR="005A3AAC" w:rsidRPr="004E598F" w:rsidRDefault="005A3AAC" w:rsidP="0083564A">
            <w:pPr>
              <w:rPr>
                <w:rFonts w:asciiTheme="minorHAnsi" w:hAnsiTheme="minorHAnsi" w:cstheme="minorHAnsi"/>
                <w:sz w:val="20"/>
                <w:szCs w:val="20"/>
              </w:rPr>
            </w:pPr>
            <w:r w:rsidRPr="004E598F">
              <w:rPr>
                <w:rFonts w:asciiTheme="minorHAnsi" w:eastAsia="Times New Roman" w:hAnsiTheme="minorHAnsi" w:cstheme="minorHAnsi"/>
                <w:color w:val="000000"/>
                <w:sz w:val="20"/>
                <w:szCs w:val="20"/>
              </w:rPr>
              <w:t>suitable pre/post conditions for most public methods but in English</w:t>
            </w:r>
          </w:p>
        </w:tc>
        <w:tc>
          <w:tcPr>
            <w:tcW w:w="2977" w:type="dxa"/>
          </w:tcPr>
          <w:p w14:paraId="55F84467" w14:textId="2AE8B61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suitable pre/post conditions for most public methods expressed in some logic</w:t>
            </w:r>
          </w:p>
        </w:tc>
        <w:tc>
          <w:tcPr>
            <w:tcW w:w="5528" w:type="dxa"/>
          </w:tcPr>
          <w:p w14:paraId="30651696" w14:textId="77777777" w:rsidR="005A3AAC" w:rsidRPr="004E598F" w:rsidRDefault="005A3AAC" w:rsidP="004E598F">
            <w:pPr>
              <w:rPr>
                <w:rFonts w:asciiTheme="minorHAnsi" w:eastAsia="Times New Roman" w:hAnsiTheme="minorHAnsi" w:cstheme="minorHAnsi"/>
                <w:color w:val="000000"/>
                <w:sz w:val="20"/>
                <w:szCs w:val="20"/>
              </w:rPr>
            </w:pPr>
            <w:r w:rsidRPr="004E598F">
              <w:rPr>
                <w:rFonts w:asciiTheme="minorHAnsi" w:eastAsia="Times New Roman" w:hAnsiTheme="minorHAnsi" w:cstheme="minorHAnsi"/>
                <w:color w:val="000000"/>
                <w:sz w:val="20"/>
                <w:szCs w:val="20"/>
              </w:rPr>
              <w:t xml:space="preserve">suitable pre/post conditions for all public methods and class invariants all expressed as statements of formal logic </w:t>
            </w:r>
          </w:p>
          <w:p w14:paraId="312032F0" w14:textId="77777777" w:rsidR="005A3AAC" w:rsidRPr="004E598F" w:rsidRDefault="005A3AAC" w:rsidP="004E598F">
            <w:pPr>
              <w:rPr>
                <w:rFonts w:asciiTheme="minorHAnsi" w:hAnsiTheme="minorHAnsi" w:cstheme="minorHAnsi"/>
                <w:sz w:val="20"/>
                <w:szCs w:val="20"/>
              </w:rPr>
            </w:pPr>
          </w:p>
        </w:tc>
      </w:tr>
      <w:tr w:rsidR="004E598F" w:rsidRPr="004E598F" w14:paraId="55C31854" w14:textId="77777777" w:rsidTr="0083564A">
        <w:tc>
          <w:tcPr>
            <w:tcW w:w="1555" w:type="dxa"/>
          </w:tcPr>
          <w:p w14:paraId="5E29A26C"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Unit testing of</w:t>
            </w:r>
          </w:p>
          <w:p w14:paraId="7E48FA4C"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Model with JUnit</w:t>
            </w:r>
          </w:p>
        </w:tc>
        <w:tc>
          <w:tcPr>
            <w:tcW w:w="2984" w:type="dxa"/>
          </w:tcPr>
          <w:p w14:paraId="50B7397C"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one test with the scenario poorly described or not at all</w:t>
            </w:r>
          </w:p>
          <w:p w14:paraId="202517E6" w14:textId="77777777" w:rsidR="005A3AAC" w:rsidRPr="004E598F" w:rsidRDefault="005A3AAC" w:rsidP="004E598F">
            <w:pPr>
              <w:rPr>
                <w:rFonts w:asciiTheme="minorHAnsi" w:hAnsiTheme="minorHAnsi" w:cstheme="minorHAnsi"/>
                <w:sz w:val="20"/>
                <w:szCs w:val="20"/>
              </w:rPr>
            </w:pPr>
          </w:p>
        </w:tc>
        <w:tc>
          <w:tcPr>
            <w:tcW w:w="2699" w:type="dxa"/>
          </w:tcPr>
          <w:p w14:paraId="4A12A1D4"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tests all essentially similar or only one or two or scenario being tested poorly described</w:t>
            </w:r>
          </w:p>
          <w:p w14:paraId="47D72299" w14:textId="77777777" w:rsidR="005A3AAC" w:rsidRPr="004E598F" w:rsidRDefault="005A3AAC" w:rsidP="004E598F">
            <w:pPr>
              <w:rPr>
                <w:rFonts w:asciiTheme="minorHAnsi" w:hAnsiTheme="minorHAnsi" w:cstheme="minorHAnsi"/>
                <w:sz w:val="20"/>
                <w:szCs w:val="20"/>
              </w:rPr>
            </w:pPr>
          </w:p>
        </w:tc>
        <w:tc>
          <w:tcPr>
            <w:tcW w:w="2977" w:type="dxa"/>
          </w:tcPr>
          <w:p w14:paraId="617054FB" w14:textId="3C9E6D6B"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third test not significantly different or scenario being tested not described with sufficient care</w:t>
            </w:r>
          </w:p>
        </w:tc>
        <w:tc>
          <w:tcPr>
            <w:tcW w:w="5528" w:type="dxa"/>
          </w:tcPr>
          <w:p w14:paraId="2D791121"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three significantly different tests of the model with all scenarios exactly described and with all inputs satisfying the preconditions</w:t>
            </w:r>
          </w:p>
          <w:p w14:paraId="1892E0B4" w14:textId="77777777" w:rsidR="005A3AAC" w:rsidRPr="004E598F" w:rsidRDefault="005A3AAC" w:rsidP="004E598F">
            <w:pPr>
              <w:rPr>
                <w:rFonts w:asciiTheme="minorHAnsi" w:hAnsiTheme="minorHAnsi" w:cstheme="minorHAnsi"/>
                <w:sz w:val="20"/>
                <w:szCs w:val="20"/>
              </w:rPr>
            </w:pPr>
          </w:p>
        </w:tc>
      </w:tr>
      <w:tr w:rsidR="004E598F" w:rsidRPr="004E598F" w14:paraId="78FE3511" w14:textId="77777777" w:rsidTr="0083564A">
        <w:tc>
          <w:tcPr>
            <w:tcW w:w="1555" w:type="dxa"/>
          </w:tcPr>
          <w:p w14:paraId="38893E89"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Code quality practices</w:t>
            </w:r>
          </w:p>
        </w:tc>
        <w:tc>
          <w:tcPr>
            <w:tcW w:w="2984" w:type="dxa"/>
          </w:tcPr>
          <w:p w14:paraId="0430D674"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most code quality practices not observed</w:t>
            </w:r>
          </w:p>
          <w:p w14:paraId="609FDAF5" w14:textId="77777777" w:rsidR="005A3AAC" w:rsidRPr="004E598F" w:rsidRDefault="005A3AAC" w:rsidP="004E598F">
            <w:pPr>
              <w:rPr>
                <w:rFonts w:asciiTheme="minorHAnsi" w:hAnsiTheme="minorHAnsi" w:cstheme="minorHAnsi"/>
                <w:sz w:val="20"/>
                <w:szCs w:val="20"/>
              </w:rPr>
            </w:pPr>
          </w:p>
        </w:tc>
        <w:tc>
          <w:tcPr>
            <w:tcW w:w="2699" w:type="dxa"/>
          </w:tcPr>
          <w:p w14:paraId="6F9FD965"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some code quality practices observed but many not</w:t>
            </w:r>
          </w:p>
          <w:p w14:paraId="6263E336" w14:textId="77777777" w:rsidR="005A3AAC" w:rsidRPr="004E598F" w:rsidRDefault="005A3AAC" w:rsidP="004E598F">
            <w:pPr>
              <w:rPr>
                <w:rFonts w:asciiTheme="minorHAnsi" w:hAnsiTheme="minorHAnsi" w:cstheme="minorHAnsi"/>
                <w:sz w:val="20"/>
                <w:szCs w:val="20"/>
              </w:rPr>
            </w:pPr>
          </w:p>
        </w:tc>
        <w:tc>
          <w:tcPr>
            <w:tcW w:w="2977" w:type="dxa"/>
          </w:tcPr>
          <w:p w14:paraId="2D1081A2" w14:textId="7777777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most code quality practices observed but some clearly not</w:t>
            </w:r>
          </w:p>
          <w:p w14:paraId="6D49F6B8" w14:textId="77777777" w:rsidR="005A3AAC" w:rsidRPr="004E598F" w:rsidRDefault="005A3AAC" w:rsidP="004E598F">
            <w:pPr>
              <w:rPr>
                <w:rFonts w:asciiTheme="minorHAnsi" w:hAnsiTheme="minorHAnsi" w:cstheme="minorHAnsi"/>
                <w:sz w:val="20"/>
                <w:szCs w:val="20"/>
              </w:rPr>
            </w:pPr>
          </w:p>
        </w:tc>
        <w:tc>
          <w:tcPr>
            <w:tcW w:w="5528" w:type="dxa"/>
          </w:tcPr>
          <w:p w14:paraId="71B2F216" w14:textId="0736FE7B"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all code quality practices observed including light correct commenting, suitable identif</w:t>
            </w:r>
            <w:r w:rsidR="008028E8">
              <w:rPr>
                <w:rFonts w:asciiTheme="minorHAnsi" w:eastAsia="Times New Roman" w:hAnsiTheme="minorHAnsi" w:cstheme="minorHAnsi"/>
                <w:color w:val="000000"/>
                <w:sz w:val="20"/>
                <w:szCs w:val="20"/>
              </w:rPr>
              <w:t>i</w:t>
            </w:r>
            <w:r w:rsidRPr="004E598F">
              <w:rPr>
                <w:rFonts w:asciiTheme="minorHAnsi" w:eastAsia="Times New Roman" w:hAnsiTheme="minorHAnsi" w:cstheme="minorHAnsi"/>
                <w:color w:val="000000"/>
                <w:sz w:val="20"/>
                <w:szCs w:val="20"/>
              </w:rPr>
              <w:t>er names (constants, methods, classes etc) in appropriate cases, indentation, lack of code smells (long methods, repeated code, lack of modularity)</w:t>
            </w:r>
          </w:p>
        </w:tc>
      </w:tr>
      <w:tr w:rsidR="004E598F" w:rsidRPr="004E598F" w14:paraId="788D2A5B" w14:textId="77777777" w:rsidTr="0083564A">
        <w:tc>
          <w:tcPr>
            <w:tcW w:w="1555" w:type="dxa"/>
          </w:tcPr>
          <w:p w14:paraId="4B46CFC7" w14:textId="77777777" w:rsidR="005A3AAC" w:rsidRPr="004E598F" w:rsidRDefault="005A3AAC" w:rsidP="004E598F">
            <w:pPr>
              <w:rPr>
                <w:rFonts w:asciiTheme="minorHAnsi" w:hAnsiTheme="minorHAnsi" w:cstheme="minorHAnsi"/>
                <w:sz w:val="20"/>
                <w:szCs w:val="20"/>
              </w:rPr>
            </w:pPr>
            <w:r w:rsidRPr="004E598F">
              <w:rPr>
                <w:rFonts w:asciiTheme="minorHAnsi" w:hAnsiTheme="minorHAnsi" w:cstheme="minorHAnsi"/>
                <w:sz w:val="20"/>
                <w:szCs w:val="20"/>
              </w:rPr>
              <w:t>Class diagram</w:t>
            </w:r>
          </w:p>
        </w:tc>
        <w:tc>
          <w:tcPr>
            <w:tcW w:w="2984" w:type="dxa"/>
          </w:tcPr>
          <w:p w14:paraId="1F3B8769" w14:textId="1DA1BAF0" w:rsidR="005A3AAC" w:rsidRPr="004E598F" w:rsidRDefault="005A3AAC" w:rsidP="0083564A">
            <w:pPr>
              <w:rPr>
                <w:rFonts w:asciiTheme="minorHAnsi" w:hAnsiTheme="minorHAnsi" w:cstheme="minorHAnsi"/>
                <w:sz w:val="20"/>
                <w:szCs w:val="20"/>
              </w:rPr>
            </w:pPr>
            <w:r w:rsidRPr="004E598F">
              <w:rPr>
                <w:rFonts w:asciiTheme="minorHAnsi" w:eastAsia="Times New Roman" w:hAnsiTheme="minorHAnsi" w:cstheme="minorHAnsi"/>
                <w:color w:val="000000"/>
                <w:sz w:val="20"/>
                <w:szCs w:val="20"/>
              </w:rPr>
              <w:t>Inadequate class diagram with serious mistakes in attributes</w:t>
            </w:r>
            <w:r w:rsidR="006063D9">
              <w:rPr>
                <w:rFonts w:asciiTheme="minorHAnsi" w:eastAsia="Times New Roman" w:hAnsiTheme="minorHAnsi" w:cstheme="minorHAnsi"/>
                <w:color w:val="000000"/>
                <w:sz w:val="20"/>
                <w:szCs w:val="20"/>
              </w:rPr>
              <w:t xml:space="preserve">, methods </w:t>
            </w:r>
            <w:r w:rsidRPr="004E598F">
              <w:rPr>
                <w:rFonts w:asciiTheme="minorHAnsi" w:eastAsia="Times New Roman" w:hAnsiTheme="minorHAnsi" w:cstheme="minorHAnsi"/>
                <w:color w:val="000000"/>
                <w:sz w:val="20"/>
                <w:szCs w:val="20"/>
              </w:rPr>
              <w:t>and relationships between classes </w:t>
            </w:r>
          </w:p>
        </w:tc>
        <w:tc>
          <w:tcPr>
            <w:tcW w:w="2699" w:type="dxa"/>
          </w:tcPr>
          <w:p w14:paraId="5DD0FDA4" w14:textId="608D4F18" w:rsidR="005A3AAC" w:rsidRPr="004E598F" w:rsidRDefault="005A3AAC" w:rsidP="0083564A">
            <w:pPr>
              <w:rPr>
                <w:rFonts w:asciiTheme="minorHAnsi" w:hAnsiTheme="minorHAnsi" w:cstheme="minorHAnsi"/>
                <w:sz w:val="20"/>
                <w:szCs w:val="20"/>
              </w:rPr>
            </w:pPr>
            <w:r w:rsidRPr="004E598F">
              <w:rPr>
                <w:rFonts w:asciiTheme="minorHAnsi" w:eastAsia="Times New Roman" w:hAnsiTheme="minorHAnsi" w:cstheme="minorHAnsi"/>
                <w:color w:val="000000"/>
                <w:sz w:val="20"/>
                <w:szCs w:val="20"/>
              </w:rPr>
              <w:t>Adequate class diagram with mistakes in attributes</w:t>
            </w:r>
            <w:r w:rsidR="006063D9">
              <w:rPr>
                <w:rFonts w:asciiTheme="minorHAnsi" w:eastAsia="Times New Roman" w:hAnsiTheme="minorHAnsi" w:cstheme="minorHAnsi"/>
                <w:color w:val="000000"/>
                <w:sz w:val="20"/>
                <w:szCs w:val="20"/>
              </w:rPr>
              <w:t xml:space="preserve">, methods </w:t>
            </w:r>
            <w:r w:rsidRPr="004E598F">
              <w:rPr>
                <w:rFonts w:asciiTheme="minorHAnsi" w:eastAsia="Times New Roman" w:hAnsiTheme="minorHAnsi" w:cstheme="minorHAnsi"/>
                <w:color w:val="000000"/>
                <w:sz w:val="20"/>
                <w:szCs w:val="20"/>
              </w:rPr>
              <w:t>and relationships between classes</w:t>
            </w:r>
          </w:p>
        </w:tc>
        <w:tc>
          <w:tcPr>
            <w:tcW w:w="2977" w:type="dxa"/>
          </w:tcPr>
          <w:p w14:paraId="3D97CEF9" w14:textId="03AA6FC5"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 xml:space="preserve">Good class diagram with only a few mistakes in attributes, </w:t>
            </w:r>
            <w:r w:rsidR="006063D9">
              <w:rPr>
                <w:rFonts w:asciiTheme="minorHAnsi" w:eastAsia="Times New Roman" w:hAnsiTheme="minorHAnsi" w:cstheme="minorHAnsi"/>
                <w:color w:val="000000"/>
                <w:sz w:val="20"/>
                <w:szCs w:val="20"/>
              </w:rPr>
              <w:t xml:space="preserve">methods, </w:t>
            </w:r>
            <w:r w:rsidRPr="004E598F">
              <w:rPr>
                <w:rFonts w:asciiTheme="minorHAnsi" w:eastAsia="Times New Roman" w:hAnsiTheme="minorHAnsi" w:cstheme="minorHAnsi"/>
                <w:color w:val="000000"/>
                <w:sz w:val="20"/>
                <w:szCs w:val="20"/>
              </w:rPr>
              <w:t>visibility or relationships between classes</w:t>
            </w:r>
          </w:p>
        </w:tc>
        <w:tc>
          <w:tcPr>
            <w:tcW w:w="5528" w:type="dxa"/>
          </w:tcPr>
          <w:p w14:paraId="03EC01CC" w14:textId="04E4EB92"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Excellent class diagram with all attributes</w:t>
            </w:r>
            <w:r w:rsidR="006063D9">
              <w:rPr>
                <w:rFonts w:asciiTheme="minorHAnsi" w:eastAsia="Times New Roman" w:hAnsiTheme="minorHAnsi" w:cstheme="minorHAnsi"/>
                <w:color w:val="000000"/>
                <w:sz w:val="20"/>
                <w:szCs w:val="20"/>
              </w:rPr>
              <w:t xml:space="preserve"> and methods</w:t>
            </w:r>
            <w:r w:rsidRPr="004E598F">
              <w:rPr>
                <w:rFonts w:asciiTheme="minorHAnsi" w:eastAsia="Times New Roman" w:hAnsiTheme="minorHAnsi" w:cstheme="minorHAnsi"/>
                <w:color w:val="000000"/>
                <w:sz w:val="20"/>
                <w:szCs w:val="20"/>
              </w:rPr>
              <w:t xml:space="preserve"> indicated with correct visibilities and correct relationships between classes all shown </w:t>
            </w:r>
          </w:p>
          <w:p w14:paraId="100DB2B3" w14:textId="77777777" w:rsidR="005A3AAC" w:rsidRPr="004E598F" w:rsidRDefault="005A3AAC" w:rsidP="004E598F">
            <w:pPr>
              <w:rPr>
                <w:rFonts w:asciiTheme="minorHAnsi" w:hAnsiTheme="minorHAnsi" w:cstheme="minorHAnsi"/>
                <w:sz w:val="20"/>
                <w:szCs w:val="20"/>
              </w:rPr>
            </w:pPr>
          </w:p>
        </w:tc>
      </w:tr>
      <w:tr w:rsidR="004E598F" w:rsidRPr="004E598F" w14:paraId="11226327" w14:textId="77777777" w:rsidTr="0083564A">
        <w:tc>
          <w:tcPr>
            <w:tcW w:w="1555" w:type="dxa"/>
          </w:tcPr>
          <w:p w14:paraId="5A9EE123" w14:textId="77777777" w:rsidR="005A3AAC" w:rsidRPr="004E598F" w:rsidRDefault="005A3AAC" w:rsidP="004E598F">
            <w:pPr>
              <w:rPr>
                <w:rFonts w:asciiTheme="minorHAnsi" w:hAnsiTheme="minorHAnsi" w:cstheme="minorHAnsi"/>
                <w:sz w:val="20"/>
                <w:szCs w:val="20"/>
              </w:rPr>
            </w:pPr>
            <w:proofErr w:type="gramStart"/>
            <w:r w:rsidRPr="004E598F">
              <w:rPr>
                <w:rFonts w:asciiTheme="minorHAnsi" w:hAnsiTheme="minorHAnsi" w:cstheme="minorHAnsi"/>
                <w:sz w:val="20"/>
                <w:szCs w:val="20"/>
              </w:rPr>
              <w:t>Video  Presentation</w:t>
            </w:r>
            <w:proofErr w:type="gramEnd"/>
          </w:p>
        </w:tc>
        <w:tc>
          <w:tcPr>
            <w:tcW w:w="2984" w:type="dxa"/>
          </w:tcPr>
          <w:p w14:paraId="76B5457D" w14:textId="57AB70F3" w:rsidR="005A3AAC" w:rsidRPr="00BF5048"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 xml:space="preserve">Very poor </w:t>
            </w:r>
            <w:r w:rsidR="00BF5048">
              <w:rPr>
                <w:rFonts w:asciiTheme="minorHAnsi" w:eastAsia="Times New Roman" w:hAnsiTheme="minorHAnsi" w:cstheme="minorHAnsi"/>
                <w:color w:val="000000"/>
                <w:sz w:val="20"/>
                <w:szCs w:val="20"/>
              </w:rPr>
              <w:t>presentation</w:t>
            </w:r>
            <w:r w:rsidRPr="004E598F">
              <w:rPr>
                <w:rFonts w:asciiTheme="minorHAnsi" w:eastAsia="Times New Roman" w:hAnsiTheme="minorHAnsi" w:cstheme="minorHAnsi"/>
                <w:color w:val="000000"/>
                <w:sz w:val="20"/>
                <w:szCs w:val="20"/>
              </w:rPr>
              <w:t xml:space="preserve"> with insufficient coverage of FRs and NFRs, poorly presented and overly long</w:t>
            </w:r>
          </w:p>
        </w:tc>
        <w:tc>
          <w:tcPr>
            <w:tcW w:w="2699" w:type="dxa"/>
          </w:tcPr>
          <w:p w14:paraId="2F9D2A2E" w14:textId="73538440"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 xml:space="preserve">Passable </w:t>
            </w:r>
            <w:r w:rsidR="00BF5048">
              <w:rPr>
                <w:rFonts w:asciiTheme="minorHAnsi" w:eastAsia="Times New Roman" w:hAnsiTheme="minorHAnsi" w:cstheme="minorHAnsi"/>
                <w:color w:val="000000"/>
                <w:sz w:val="20"/>
                <w:szCs w:val="20"/>
              </w:rPr>
              <w:t>presentation</w:t>
            </w:r>
            <w:r w:rsidR="00BF5048" w:rsidRPr="004E598F">
              <w:rPr>
                <w:rFonts w:asciiTheme="minorHAnsi" w:eastAsia="Times New Roman" w:hAnsiTheme="minorHAnsi" w:cstheme="minorHAnsi"/>
                <w:color w:val="000000"/>
                <w:sz w:val="20"/>
                <w:szCs w:val="20"/>
              </w:rPr>
              <w:t xml:space="preserve"> </w:t>
            </w:r>
            <w:r w:rsidRPr="004E598F">
              <w:rPr>
                <w:rFonts w:asciiTheme="minorHAnsi" w:eastAsia="Times New Roman" w:hAnsiTheme="minorHAnsi" w:cstheme="minorHAnsi"/>
                <w:color w:val="000000"/>
                <w:sz w:val="20"/>
                <w:szCs w:val="20"/>
              </w:rPr>
              <w:t>covering FRs or NFRs or well</w:t>
            </w:r>
            <w:r w:rsidR="00AF071D">
              <w:rPr>
                <w:rFonts w:asciiTheme="minorHAnsi" w:eastAsia="Times New Roman" w:hAnsiTheme="minorHAnsi" w:cstheme="minorHAnsi"/>
                <w:color w:val="000000"/>
                <w:sz w:val="20"/>
                <w:szCs w:val="20"/>
              </w:rPr>
              <w:t>-</w:t>
            </w:r>
            <w:r w:rsidRPr="004E598F">
              <w:rPr>
                <w:rFonts w:asciiTheme="minorHAnsi" w:eastAsia="Times New Roman" w:hAnsiTheme="minorHAnsi" w:cstheme="minorHAnsi"/>
                <w:color w:val="000000"/>
                <w:sz w:val="20"/>
                <w:szCs w:val="20"/>
              </w:rPr>
              <w:t>presented or at least appropriate length</w:t>
            </w:r>
          </w:p>
        </w:tc>
        <w:tc>
          <w:tcPr>
            <w:tcW w:w="2977" w:type="dxa"/>
          </w:tcPr>
          <w:p w14:paraId="1C3DFD30" w14:textId="2F072AD7"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 xml:space="preserve">Quite good </w:t>
            </w:r>
            <w:r w:rsidR="00BF5048">
              <w:rPr>
                <w:rFonts w:asciiTheme="minorHAnsi" w:eastAsia="Times New Roman" w:hAnsiTheme="minorHAnsi" w:cstheme="minorHAnsi"/>
                <w:color w:val="000000"/>
                <w:sz w:val="20"/>
                <w:szCs w:val="20"/>
              </w:rPr>
              <w:t>presentation</w:t>
            </w:r>
            <w:r w:rsidR="00BF5048" w:rsidRPr="004E598F">
              <w:rPr>
                <w:rFonts w:asciiTheme="minorHAnsi" w:eastAsia="Times New Roman" w:hAnsiTheme="minorHAnsi" w:cstheme="minorHAnsi"/>
                <w:color w:val="000000"/>
                <w:sz w:val="20"/>
                <w:szCs w:val="20"/>
              </w:rPr>
              <w:t xml:space="preserve"> </w:t>
            </w:r>
            <w:r w:rsidRPr="004E598F">
              <w:rPr>
                <w:rFonts w:asciiTheme="minorHAnsi" w:eastAsia="Times New Roman" w:hAnsiTheme="minorHAnsi" w:cstheme="minorHAnsi"/>
                <w:color w:val="000000"/>
                <w:sz w:val="20"/>
                <w:szCs w:val="20"/>
              </w:rPr>
              <w:t>but missing some details of FRs and NFRs or poorly presented or overly long</w:t>
            </w:r>
          </w:p>
        </w:tc>
        <w:tc>
          <w:tcPr>
            <w:tcW w:w="5528" w:type="dxa"/>
          </w:tcPr>
          <w:p w14:paraId="1126D256" w14:textId="6C0F4C45" w:rsidR="005A3AAC" w:rsidRPr="004E598F" w:rsidRDefault="005A3AAC" w:rsidP="004E598F">
            <w:pPr>
              <w:rPr>
                <w:rFonts w:asciiTheme="minorHAnsi" w:eastAsia="Times New Roman" w:hAnsiTheme="minorHAnsi" w:cstheme="minorHAnsi"/>
                <w:sz w:val="20"/>
                <w:szCs w:val="20"/>
              </w:rPr>
            </w:pPr>
            <w:r w:rsidRPr="004E598F">
              <w:rPr>
                <w:rFonts w:asciiTheme="minorHAnsi" w:eastAsia="Times New Roman" w:hAnsiTheme="minorHAnsi" w:cstheme="minorHAnsi"/>
                <w:color w:val="000000"/>
                <w:sz w:val="20"/>
                <w:szCs w:val="20"/>
              </w:rPr>
              <w:t xml:space="preserve">Excellent </w:t>
            </w:r>
            <w:r w:rsidR="00BF5048">
              <w:rPr>
                <w:rFonts w:asciiTheme="minorHAnsi" w:eastAsia="Times New Roman" w:hAnsiTheme="minorHAnsi" w:cstheme="minorHAnsi"/>
                <w:color w:val="000000"/>
                <w:sz w:val="20"/>
                <w:szCs w:val="20"/>
              </w:rPr>
              <w:t>presentation</w:t>
            </w:r>
            <w:r w:rsidR="00BF5048" w:rsidRPr="004E598F">
              <w:rPr>
                <w:rFonts w:asciiTheme="minorHAnsi" w:eastAsia="Times New Roman" w:hAnsiTheme="minorHAnsi" w:cstheme="minorHAnsi"/>
                <w:color w:val="000000"/>
                <w:sz w:val="20"/>
                <w:szCs w:val="20"/>
              </w:rPr>
              <w:t xml:space="preserve"> </w:t>
            </w:r>
            <w:r w:rsidRPr="004E598F">
              <w:rPr>
                <w:rFonts w:asciiTheme="minorHAnsi" w:eastAsia="Times New Roman" w:hAnsiTheme="minorHAnsi" w:cstheme="minorHAnsi"/>
                <w:color w:val="000000"/>
                <w:sz w:val="20"/>
                <w:szCs w:val="20"/>
              </w:rPr>
              <w:t xml:space="preserve">with full explanation of most FRs and NFRs, </w:t>
            </w:r>
            <w:r w:rsidR="001D404B">
              <w:rPr>
                <w:rFonts w:asciiTheme="minorHAnsi" w:eastAsia="Times New Roman" w:hAnsiTheme="minorHAnsi" w:cstheme="minorHAnsi"/>
                <w:color w:val="000000"/>
                <w:sz w:val="20"/>
                <w:szCs w:val="20"/>
              </w:rPr>
              <w:t xml:space="preserve">referencing the code, </w:t>
            </w:r>
            <w:proofErr w:type="spellStart"/>
            <w:r w:rsidRPr="004E598F">
              <w:rPr>
                <w:rFonts w:asciiTheme="minorHAnsi" w:eastAsia="Times New Roman" w:hAnsiTheme="minorHAnsi" w:cstheme="minorHAnsi"/>
                <w:color w:val="000000"/>
                <w:sz w:val="20"/>
                <w:szCs w:val="20"/>
              </w:rPr>
              <w:t>well presented</w:t>
            </w:r>
            <w:proofErr w:type="spellEnd"/>
            <w:r w:rsidRPr="004E598F">
              <w:rPr>
                <w:rFonts w:asciiTheme="minorHAnsi" w:eastAsia="Times New Roman" w:hAnsiTheme="minorHAnsi" w:cstheme="minorHAnsi"/>
                <w:color w:val="000000"/>
                <w:sz w:val="20"/>
                <w:szCs w:val="20"/>
              </w:rPr>
              <w:t xml:space="preserve"> and within time limit</w:t>
            </w:r>
          </w:p>
          <w:p w14:paraId="195FF40D" w14:textId="77777777" w:rsidR="005A3AAC" w:rsidRPr="004E598F" w:rsidRDefault="005A3AAC" w:rsidP="004E598F">
            <w:pPr>
              <w:rPr>
                <w:rFonts w:asciiTheme="minorHAnsi" w:hAnsiTheme="minorHAnsi" w:cstheme="minorHAnsi"/>
                <w:sz w:val="20"/>
                <w:szCs w:val="20"/>
              </w:rPr>
            </w:pPr>
          </w:p>
        </w:tc>
      </w:tr>
    </w:tbl>
    <w:p w14:paraId="2D69F178" w14:textId="77777777" w:rsidR="005A3AAC" w:rsidRDefault="005A3AAC" w:rsidP="00FC7A8C"/>
    <w:sectPr w:rsidR="005A3AAC" w:rsidSect="000965CC">
      <w:pgSz w:w="16838" w:h="11906" w:orient="landscape"/>
      <w:pgMar w:top="720" w:right="720" w:bottom="720" w:left="720"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DCF0F" w14:textId="77777777" w:rsidR="00DA54C9" w:rsidRDefault="00DA54C9">
      <w:pPr>
        <w:spacing w:after="0" w:line="240" w:lineRule="auto"/>
      </w:pPr>
      <w:r>
        <w:separator/>
      </w:r>
    </w:p>
  </w:endnote>
  <w:endnote w:type="continuationSeparator" w:id="0">
    <w:p w14:paraId="4C36676A" w14:textId="77777777" w:rsidR="00DA54C9" w:rsidRDefault="00DA5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A86F5" w14:textId="77777777" w:rsidR="00DA54C9" w:rsidRDefault="00DA54C9">
      <w:pPr>
        <w:spacing w:after="0" w:line="240" w:lineRule="auto"/>
      </w:pPr>
      <w:r>
        <w:separator/>
      </w:r>
    </w:p>
  </w:footnote>
  <w:footnote w:type="continuationSeparator" w:id="0">
    <w:p w14:paraId="5D239305" w14:textId="77777777" w:rsidR="00DA54C9" w:rsidRDefault="00DA5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737"/>
    <w:multiLevelType w:val="hybridMultilevel"/>
    <w:tmpl w:val="594E6B7A"/>
    <w:lvl w:ilvl="0" w:tplc="3E9C3A42">
      <w:numFmt w:val="bullet"/>
      <w:lvlText w:val="•"/>
      <w:lvlJc w:val="left"/>
      <w:pPr>
        <w:ind w:left="720" w:hanging="360"/>
      </w:pPr>
      <w:rPr>
        <w:rFonts w:ascii="DengXian" w:eastAsia="DengXian" w:hAnsi="DengXian" w:cs="Calibr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C72605"/>
    <w:multiLevelType w:val="multilevel"/>
    <w:tmpl w:val="AECE8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76FF4"/>
    <w:multiLevelType w:val="multilevel"/>
    <w:tmpl w:val="69B0F1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C886F3F"/>
    <w:multiLevelType w:val="hybridMultilevel"/>
    <w:tmpl w:val="0F045258"/>
    <w:lvl w:ilvl="0" w:tplc="08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DA34C7F"/>
    <w:multiLevelType w:val="hybridMultilevel"/>
    <w:tmpl w:val="B5F057E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15AD4BE6"/>
    <w:multiLevelType w:val="hybridMultilevel"/>
    <w:tmpl w:val="E6C473DC"/>
    <w:lvl w:ilvl="0" w:tplc="3E9C3A42">
      <w:numFmt w:val="bullet"/>
      <w:lvlText w:val="•"/>
      <w:lvlJc w:val="left"/>
      <w:pPr>
        <w:ind w:left="360" w:hanging="360"/>
      </w:pPr>
      <w:rPr>
        <w:rFonts w:ascii="DengXian" w:eastAsia="DengXian" w:hAnsi="DengXian" w:cs="Calibri" w:hint="eastAsi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5F6279C"/>
    <w:multiLevelType w:val="hybridMultilevel"/>
    <w:tmpl w:val="A5FAE734"/>
    <w:lvl w:ilvl="0" w:tplc="3E9C3A42">
      <w:numFmt w:val="bullet"/>
      <w:lvlText w:val="•"/>
      <w:lvlJc w:val="left"/>
      <w:pPr>
        <w:ind w:left="360" w:hanging="360"/>
      </w:pPr>
      <w:rPr>
        <w:rFonts w:ascii="DengXian" w:eastAsia="DengXian" w:hAnsi="DengXian" w:cs="Calibri" w:hint="eastAsi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93241A5"/>
    <w:multiLevelType w:val="hybridMultilevel"/>
    <w:tmpl w:val="30AEFF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CC02772"/>
    <w:multiLevelType w:val="hybridMultilevel"/>
    <w:tmpl w:val="EE167D0A"/>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9" w15:restartNumberingAfterBreak="0">
    <w:nsid w:val="1ECC2255"/>
    <w:multiLevelType w:val="hybridMultilevel"/>
    <w:tmpl w:val="FC725EAE"/>
    <w:lvl w:ilvl="0" w:tplc="0D02459C">
      <w:numFmt w:val="bullet"/>
      <w:lvlText w:val=""/>
      <w:lvlJc w:val="left"/>
      <w:pPr>
        <w:ind w:left="1494" w:hanging="360"/>
      </w:pPr>
      <w:rPr>
        <w:rFonts w:ascii="Calibri" w:eastAsiaTheme="minorEastAsia" w:hAnsi="Calibri" w:cs="Calibri"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30CD64BC"/>
    <w:multiLevelType w:val="hybridMultilevel"/>
    <w:tmpl w:val="A6AC7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A07B5F"/>
    <w:multiLevelType w:val="hybridMultilevel"/>
    <w:tmpl w:val="A266A2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D42BA1"/>
    <w:multiLevelType w:val="multilevel"/>
    <w:tmpl w:val="F69C4BFE"/>
    <w:lvl w:ilvl="0">
      <w:numFmt w:val="bullet"/>
      <w:lvlText w:val="•"/>
      <w:lvlJc w:val="left"/>
      <w:pPr>
        <w:tabs>
          <w:tab w:val="num" w:pos="360"/>
        </w:tabs>
        <w:ind w:left="360" w:hanging="360"/>
      </w:pPr>
      <w:rPr>
        <w:rFonts w:ascii="DengXian" w:eastAsia="DengXian" w:hAnsi="DengXian" w:cs="Calibri" w:hint="eastAsia"/>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40F54BB"/>
    <w:multiLevelType w:val="hybridMultilevel"/>
    <w:tmpl w:val="C6427F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8E97498"/>
    <w:multiLevelType w:val="multilevel"/>
    <w:tmpl w:val="597A3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E95257B"/>
    <w:multiLevelType w:val="hybridMultilevel"/>
    <w:tmpl w:val="3044FBD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955951"/>
    <w:multiLevelType w:val="multilevel"/>
    <w:tmpl w:val="8EDC19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AA56F65"/>
    <w:multiLevelType w:val="multilevel"/>
    <w:tmpl w:val="65C6E8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1155394"/>
    <w:multiLevelType w:val="hybridMultilevel"/>
    <w:tmpl w:val="48D2F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51765B"/>
    <w:multiLevelType w:val="hybridMultilevel"/>
    <w:tmpl w:val="86AAA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75E6ACB"/>
    <w:multiLevelType w:val="hybridMultilevel"/>
    <w:tmpl w:val="57C23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3E308A"/>
    <w:multiLevelType w:val="hybridMultilevel"/>
    <w:tmpl w:val="97341A8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63E33A03"/>
    <w:multiLevelType w:val="hybridMultilevel"/>
    <w:tmpl w:val="A1A81424"/>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42B127F"/>
    <w:multiLevelType w:val="hybridMultilevel"/>
    <w:tmpl w:val="87EAA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71615FA"/>
    <w:multiLevelType w:val="hybridMultilevel"/>
    <w:tmpl w:val="EFDC82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CEF6327"/>
    <w:multiLevelType w:val="hybridMultilevel"/>
    <w:tmpl w:val="422AC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102E88"/>
    <w:multiLevelType w:val="hybridMultilevel"/>
    <w:tmpl w:val="6E24BEDA"/>
    <w:lvl w:ilvl="0" w:tplc="3E9C3A42">
      <w:numFmt w:val="bullet"/>
      <w:lvlText w:val="•"/>
      <w:lvlJc w:val="left"/>
      <w:pPr>
        <w:ind w:left="720" w:hanging="360"/>
      </w:pPr>
      <w:rPr>
        <w:rFonts w:ascii="DengXian" w:eastAsia="DengXian" w:hAnsi="DengXian" w:cs="Calibr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05E1F29"/>
    <w:multiLevelType w:val="hybridMultilevel"/>
    <w:tmpl w:val="3D60F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F879B0"/>
    <w:multiLevelType w:val="multilevel"/>
    <w:tmpl w:val="2F8C5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2554BC"/>
    <w:multiLevelType w:val="hybridMultilevel"/>
    <w:tmpl w:val="08785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9F7F48"/>
    <w:multiLevelType w:val="hybridMultilevel"/>
    <w:tmpl w:val="6262D9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3AB29FF"/>
    <w:multiLevelType w:val="multilevel"/>
    <w:tmpl w:val="9E42D5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61962C4"/>
    <w:multiLevelType w:val="hybridMultilevel"/>
    <w:tmpl w:val="9A7ADCAC"/>
    <w:lvl w:ilvl="0" w:tplc="3E9C3A42">
      <w:numFmt w:val="bullet"/>
      <w:lvlText w:val="•"/>
      <w:lvlJc w:val="left"/>
      <w:pPr>
        <w:ind w:left="360" w:hanging="360"/>
      </w:pPr>
      <w:rPr>
        <w:rFonts w:ascii="DengXian" w:eastAsia="DengXian" w:hAnsi="DengXian" w:cs="Calibri" w:hint="eastAsi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7606516"/>
    <w:multiLevelType w:val="hybridMultilevel"/>
    <w:tmpl w:val="8A988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6A6784"/>
    <w:multiLevelType w:val="hybridMultilevel"/>
    <w:tmpl w:val="05689FBC"/>
    <w:lvl w:ilvl="0" w:tplc="3E9C3A42">
      <w:numFmt w:val="bullet"/>
      <w:lvlText w:val="•"/>
      <w:lvlJc w:val="left"/>
      <w:pPr>
        <w:ind w:left="360" w:hanging="360"/>
      </w:pPr>
      <w:rPr>
        <w:rFonts w:ascii="DengXian" w:eastAsia="DengXian" w:hAnsi="DengXian" w:cs="Calibri" w:hint="eastAsia"/>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91330627">
    <w:abstractNumId w:val="31"/>
  </w:num>
  <w:num w:numId="2" w16cid:durableId="537089007">
    <w:abstractNumId w:val="23"/>
  </w:num>
  <w:num w:numId="3" w16cid:durableId="1490514803">
    <w:abstractNumId w:val="27"/>
  </w:num>
  <w:num w:numId="4" w16cid:durableId="1893611172">
    <w:abstractNumId w:val="20"/>
  </w:num>
  <w:num w:numId="5" w16cid:durableId="148451514">
    <w:abstractNumId w:val="25"/>
  </w:num>
  <w:num w:numId="6" w16cid:durableId="1089157894">
    <w:abstractNumId w:val="10"/>
  </w:num>
  <w:num w:numId="7" w16cid:durableId="1025131731">
    <w:abstractNumId w:val="18"/>
  </w:num>
  <w:num w:numId="8" w16cid:durableId="74135613">
    <w:abstractNumId w:val="29"/>
  </w:num>
  <w:num w:numId="9" w16cid:durableId="127552816">
    <w:abstractNumId w:val="19"/>
  </w:num>
  <w:num w:numId="10" w16cid:durableId="858277978">
    <w:abstractNumId w:val="11"/>
  </w:num>
  <w:num w:numId="11" w16cid:durableId="1491016755">
    <w:abstractNumId w:val="24"/>
  </w:num>
  <w:num w:numId="12" w16cid:durableId="1803964637">
    <w:abstractNumId w:val="7"/>
  </w:num>
  <w:num w:numId="13" w16cid:durableId="1941182790">
    <w:abstractNumId w:val="22"/>
  </w:num>
  <w:num w:numId="14" w16cid:durableId="683555828">
    <w:abstractNumId w:val="17"/>
  </w:num>
  <w:num w:numId="15" w16cid:durableId="535848977">
    <w:abstractNumId w:val="16"/>
  </w:num>
  <w:num w:numId="16" w16cid:durableId="688218156">
    <w:abstractNumId w:val="14"/>
  </w:num>
  <w:num w:numId="17" w16cid:durableId="76485767">
    <w:abstractNumId w:val="1"/>
  </w:num>
  <w:num w:numId="18" w16cid:durableId="233321116">
    <w:abstractNumId w:val="21"/>
  </w:num>
  <w:num w:numId="19" w16cid:durableId="37173402">
    <w:abstractNumId w:val="4"/>
  </w:num>
  <w:num w:numId="20" w16cid:durableId="904994195">
    <w:abstractNumId w:val="3"/>
  </w:num>
  <w:num w:numId="21" w16cid:durableId="2118937738">
    <w:abstractNumId w:val="28"/>
  </w:num>
  <w:num w:numId="22" w16cid:durableId="239604938">
    <w:abstractNumId w:val="33"/>
  </w:num>
  <w:num w:numId="23" w16cid:durableId="555435773">
    <w:abstractNumId w:val="8"/>
  </w:num>
  <w:num w:numId="24" w16cid:durableId="24185772">
    <w:abstractNumId w:val="9"/>
  </w:num>
  <w:num w:numId="25" w16cid:durableId="285697440">
    <w:abstractNumId w:val="13"/>
  </w:num>
  <w:num w:numId="26" w16cid:durableId="1654291639">
    <w:abstractNumId w:val="30"/>
  </w:num>
  <w:num w:numId="27" w16cid:durableId="1341925958">
    <w:abstractNumId w:val="15"/>
  </w:num>
  <w:num w:numId="28" w16cid:durableId="768504803">
    <w:abstractNumId w:val="26"/>
  </w:num>
  <w:num w:numId="29" w16cid:durableId="254368747">
    <w:abstractNumId w:val="0"/>
  </w:num>
  <w:num w:numId="30" w16cid:durableId="127170761">
    <w:abstractNumId w:val="6"/>
  </w:num>
  <w:num w:numId="31" w16cid:durableId="2140761560">
    <w:abstractNumId w:val="34"/>
  </w:num>
  <w:num w:numId="32" w16cid:durableId="1231311483">
    <w:abstractNumId w:val="5"/>
  </w:num>
  <w:num w:numId="33" w16cid:durableId="668337483">
    <w:abstractNumId w:val="32"/>
  </w:num>
  <w:num w:numId="34" w16cid:durableId="876815567">
    <w:abstractNumId w:val="2"/>
  </w:num>
  <w:num w:numId="35" w16cid:durableId="3340419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C18"/>
    <w:rsid w:val="00011AD0"/>
    <w:rsid w:val="00022AE6"/>
    <w:rsid w:val="00035867"/>
    <w:rsid w:val="0005231C"/>
    <w:rsid w:val="000524CD"/>
    <w:rsid w:val="000646F9"/>
    <w:rsid w:val="00075D33"/>
    <w:rsid w:val="00085BB7"/>
    <w:rsid w:val="000965CC"/>
    <w:rsid w:val="000A603B"/>
    <w:rsid w:val="000B63DD"/>
    <w:rsid w:val="000F42FB"/>
    <w:rsid w:val="000F5B50"/>
    <w:rsid w:val="001001C3"/>
    <w:rsid w:val="00105423"/>
    <w:rsid w:val="0011578A"/>
    <w:rsid w:val="00120753"/>
    <w:rsid w:val="00123495"/>
    <w:rsid w:val="001267BD"/>
    <w:rsid w:val="00137B38"/>
    <w:rsid w:val="001404B5"/>
    <w:rsid w:val="00154355"/>
    <w:rsid w:val="00174922"/>
    <w:rsid w:val="00177ABB"/>
    <w:rsid w:val="001805B0"/>
    <w:rsid w:val="001819FF"/>
    <w:rsid w:val="00184B55"/>
    <w:rsid w:val="00190A56"/>
    <w:rsid w:val="00194DCE"/>
    <w:rsid w:val="0019535B"/>
    <w:rsid w:val="001976AC"/>
    <w:rsid w:val="001A3180"/>
    <w:rsid w:val="001A4520"/>
    <w:rsid w:val="001A604F"/>
    <w:rsid w:val="001A799E"/>
    <w:rsid w:val="001C7D52"/>
    <w:rsid w:val="001D404B"/>
    <w:rsid w:val="001D65B2"/>
    <w:rsid w:val="0020298C"/>
    <w:rsid w:val="0020747D"/>
    <w:rsid w:val="00210F8E"/>
    <w:rsid w:val="00220901"/>
    <w:rsid w:val="0022210E"/>
    <w:rsid w:val="0022401B"/>
    <w:rsid w:val="002244C5"/>
    <w:rsid w:val="002303D1"/>
    <w:rsid w:val="00252019"/>
    <w:rsid w:val="00254ADB"/>
    <w:rsid w:val="00254E6C"/>
    <w:rsid w:val="00257042"/>
    <w:rsid w:val="00261E77"/>
    <w:rsid w:val="00284C06"/>
    <w:rsid w:val="00292A1A"/>
    <w:rsid w:val="002933B8"/>
    <w:rsid w:val="002A1CC6"/>
    <w:rsid w:val="002B4DF3"/>
    <w:rsid w:val="002B7CFD"/>
    <w:rsid w:val="002D3155"/>
    <w:rsid w:val="002D559E"/>
    <w:rsid w:val="002F4217"/>
    <w:rsid w:val="00300707"/>
    <w:rsid w:val="003242B6"/>
    <w:rsid w:val="003335D7"/>
    <w:rsid w:val="00334C45"/>
    <w:rsid w:val="00336394"/>
    <w:rsid w:val="0035456E"/>
    <w:rsid w:val="003551B2"/>
    <w:rsid w:val="00357464"/>
    <w:rsid w:val="003651B5"/>
    <w:rsid w:val="003D6FC4"/>
    <w:rsid w:val="003E57AA"/>
    <w:rsid w:val="003F3CB7"/>
    <w:rsid w:val="00401A51"/>
    <w:rsid w:val="0040300D"/>
    <w:rsid w:val="00403259"/>
    <w:rsid w:val="0041241A"/>
    <w:rsid w:val="004154AB"/>
    <w:rsid w:val="004305DF"/>
    <w:rsid w:val="00433FCB"/>
    <w:rsid w:val="00444A44"/>
    <w:rsid w:val="004453D6"/>
    <w:rsid w:val="00445ABE"/>
    <w:rsid w:val="00447084"/>
    <w:rsid w:val="00462C61"/>
    <w:rsid w:val="00480D93"/>
    <w:rsid w:val="004829F1"/>
    <w:rsid w:val="004837DD"/>
    <w:rsid w:val="004A4ECC"/>
    <w:rsid w:val="004A5CDF"/>
    <w:rsid w:val="004B2A74"/>
    <w:rsid w:val="004C4E9A"/>
    <w:rsid w:val="004C7075"/>
    <w:rsid w:val="004E598F"/>
    <w:rsid w:val="004E6B4B"/>
    <w:rsid w:val="005049BC"/>
    <w:rsid w:val="00512EBD"/>
    <w:rsid w:val="00517FBF"/>
    <w:rsid w:val="005243DD"/>
    <w:rsid w:val="005408FD"/>
    <w:rsid w:val="00551EB9"/>
    <w:rsid w:val="005555BC"/>
    <w:rsid w:val="005674F1"/>
    <w:rsid w:val="00575164"/>
    <w:rsid w:val="005A3AAC"/>
    <w:rsid w:val="005B564A"/>
    <w:rsid w:val="005E5661"/>
    <w:rsid w:val="005F17D7"/>
    <w:rsid w:val="005F46A9"/>
    <w:rsid w:val="006007B1"/>
    <w:rsid w:val="006063D9"/>
    <w:rsid w:val="00610006"/>
    <w:rsid w:val="00611154"/>
    <w:rsid w:val="00611A83"/>
    <w:rsid w:val="006355AF"/>
    <w:rsid w:val="006461C5"/>
    <w:rsid w:val="00650EB1"/>
    <w:rsid w:val="006525D6"/>
    <w:rsid w:val="00656090"/>
    <w:rsid w:val="00660459"/>
    <w:rsid w:val="006804FD"/>
    <w:rsid w:val="00684D7E"/>
    <w:rsid w:val="006A623F"/>
    <w:rsid w:val="006B0BFC"/>
    <w:rsid w:val="006B4990"/>
    <w:rsid w:val="006D0B8F"/>
    <w:rsid w:val="006E5257"/>
    <w:rsid w:val="006E79AF"/>
    <w:rsid w:val="00705F5A"/>
    <w:rsid w:val="0072569A"/>
    <w:rsid w:val="007425EE"/>
    <w:rsid w:val="00747925"/>
    <w:rsid w:val="00753CA2"/>
    <w:rsid w:val="0079245B"/>
    <w:rsid w:val="007927E8"/>
    <w:rsid w:val="007B0A93"/>
    <w:rsid w:val="007B6E56"/>
    <w:rsid w:val="007D0DAF"/>
    <w:rsid w:val="007F6CAA"/>
    <w:rsid w:val="008028E8"/>
    <w:rsid w:val="00820298"/>
    <w:rsid w:val="00831AA5"/>
    <w:rsid w:val="0083564A"/>
    <w:rsid w:val="00844952"/>
    <w:rsid w:val="008561C8"/>
    <w:rsid w:val="00876272"/>
    <w:rsid w:val="00880BA6"/>
    <w:rsid w:val="008811EF"/>
    <w:rsid w:val="0088257B"/>
    <w:rsid w:val="008C3400"/>
    <w:rsid w:val="008C5318"/>
    <w:rsid w:val="008D54DE"/>
    <w:rsid w:val="008E430D"/>
    <w:rsid w:val="008F070B"/>
    <w:rsid w:val="008F7225"/>
    <w:rsid w:val="009223D2"/>
    <w:rsid w:val="0092326E"/>
    <w:rsid w:val="009277AA"/>
    <w:rsid w:val="00942965"/>
    <w:rsid w:val="0095006F"/>
    <w:rsid w:val="0097691F"/>
    <w:rsid w:val="00977FBC"/>
    <w:rsid w:val="00982D42"/>
    <w:rsid w:val="00990B6A"/>
    <w:rsid w:val="00997787"/>
    <w:rsid w:val="009A01C4"/>
    <w:rsid w:val="009A75BE"/>
    <w:rsid w:val="009B670F"/>
    <w:rsid w:val="00A24C37"/>
    <w:rsid w:val="00A302DB"/>
    <w:rsid w:val="00A31906"/>
    <w:rsid w:val="00A42CAD"/>
    <w:rsid w:val="00A47711"/>
    <w:rsid w:val="00A47FE0"/>
    <w:rsid w:val="00A5636A"/>
    <w:rsid w:val="00A575F9"/>
    <w:rsid w:val="00A60F67"/>
    <w:rsid w:val="00A71F14"/>
    <w:rsid w:val="00A769AE"/>
    <w:rsid w:val="00A83BBE"/>
    <w:rsid w:val="00A92A5A"/>
    <w:rsid w:val="00A92B4A"/>
    <w:rsid w:val="00A97DA7"/>
    <w:rsid w:val="00AD6256"/>
    <w:rsid w:val="00AF071D"/>
    <w:rsid w:val="00AF5AC6"/>
    <w:rsid w:val="00B106F2"/>
    <w:rsid w:val="00B22417"/>
    <w:rsid w:val="00B30949"/>
    <w:rsid w:val="00B403FC"/>
    <w:rsid w:val="00B4384D"/>
    <w:rsid w:val="00B447C3"/>
    <w:rsid w:val="00B663B9"/>
    <w:rsid w:val="00B7575E"/>
    <w:rsid w:val="00B8025F"/>
    <w:rsid w:val="00B86A91"/>
    <w:rsid w:val="00B96F05"/>
    <w:rsid w:val="00BC35E4"/>
    <w:rsid w:val="00BD2355"/>
    <w:rsid w:val="00BD40EE"/>
    <w:rsid w:val="00BE0E84"/>
    <w:rsid w:val="00BF5048"/>
    <w:rsid w:val="00BF5200"/>
    <w:rsid w:val="00C0061C"/>
    <w:rsid w:val="00C04BD5"/>
    <w:rsid w:val="00C22035"/>
    <w:rsid w:val="00C23A98"/>
    <w:rsid w:val="00C6311B"/>
    <w:rsid w:val="00C80A74"/>
    <w:rsid w:val="00CB7B04"/>
    <w:rsid w:val="00CC0BEA"/>
    <w:rsid w:val="00CD09AD"/>
    <w:rsid w:val="00CD6DBD"/>
    <w:rsid w:val="00CF5C18"/>
    <w:rsid w:val="00D07DB6"/>
    <w:rsid w:val="00D124AC"/>
    <w:rsid w:val="00D22197"/>
    <w:rsid w:val="00D2687E"/>
    <w:rsid w:val="00D353EA"/>
    <w:rsid w:val="00D5171E"/>
    <w:rsid w:val="00D67D43"/>
    <w:rsid w:val="00D70283"/>
    <w:rsid w:val="00D774A3"/>
    <w:rsid w:val="00D85E34"/>
    <w:rsid w:val="00D902FC"/>
    <w:rsid w:val="00DA01F5"/>
    <w:rsid w:val="00DA54C9"/>
    <w:rsid w:val="00DA5A43"/>
    <w:rsid w:val="00DB0889"/>
    <w:rsid w:val="00DB3C7C"/>
    <w:rsid w:val="00DD77B8"/>
    <w:rsid w:val="00DE530E"/>
    <w:rsid w:val="00DE6BBD"/>
    <w:rsid w:val="00DF6D2D"/>
    <w:rsid w:val="00E0324E"/>
    <w:rsid w:val="00E10090"/>
    <w:rsid w:val="00E11610"/>
    <w:rsid w:val="00E161C4"/>
    <w:rsid w:val="00E26BF2"/>
    <w:rsid w:val="00E32348"/>
    <w:rsid w:val="00E330AC"/>
    <w:rsid w:val="00E477EC"/>
    <w:rsid w:val="00E559D0"/>
    <w:rsid w:val="00E730D7"/>
    <w:rsid w:val="00E74458"/>
    <w:rsid w:val="00E91AAA"/>
    <w:rsid w:val="00EB66A7"/>
    <w:rsid w:val="00EC0924"/>
    <w:rsid w:val="00EC6943"/>
    <w:rsid w:val="00EF12E7"/>
    <w:rsid w:val="00EF2DFA"/>
    <w:rsid w:val="00F02A99"/>
    <w:rsid w:val="00F050EE"/>
    <w:rsid w:val="00F17112"/>
    <w:rsid w:val="00F209E9"/>
    <w:rsid w:val="00F230CF"/>
    <w:rsid w:val="00F247D9"/>
    <w:rsid w:val="00F2501E"/>
    <w:rsid w:val="00F25023"/>
    <w:rsid w:val="00F40F19"/>
    <w:rsid w:val="00F4332A"/>
    <w:rsid w:val="00F45920"/>
    <w:rsid w:val="00F46E7A"/>
    <w:rsid w:val="00F60B64"/>
    <w:rsid w:val="00F64E31"/>
    <w:rsid w:val="00F674A4"/>
    <w:rsid w:val="00F7060A"/>
    <w:rsid w:val="00F72F65"/>
    <w:rsid w:val="00F80B36"/>
    <w:rsid w:val="00F8442A"/>
    <w:rsid w:val="00F911D2"/>
    <w:rsid w:val="00FA5642"/>
    <w:rsid w:val="00FC213D"/>
    <w:rsid w:val="00FC23FB"/>
    <w:rsid w:val="00FC385B"/>
    <w:rsid w:val="00FC7A8C"/>
    <w:rsid w:val="00FD30C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F777E"/>
  <w15:docId w15:val="{8E19E236-EE52-49EA-AAFA-33ECF87A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4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14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114E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114E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F76BE"/>
    <w:pPr>
      <w:ind w:left="720"/>
      <w:contextualSpacing/>
    </w:pPr>
  </w:style>
  <w:style w:type="table" w:styleId="TableGrid">
    <w:name w:val="Table Grid"/>
    <w:basedOn w:val="TableNormal"/>
    <w:uiPriority w:val="39"/>
    <w:rsid w:val="00C46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E63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638E"/>
    <w:rPr>
      <w:sz w:val="20"/>
      <w:szCs w:val="20"/>
    </w:rPr>
  </w:style>
  <w:style w:type="character" w:styleId="FootnoteReference">
    <w:name w:val="footnote reference"/>
    <w:basedOn w:val="DefaultParagraphFont"/>
    <w:uiPriority w:val="99"/>
    <w:semiHidden/>
    <w:unhideWhenUsed/>
    <w:rsid w:val="007E638E"/>
    <w:rPr>
      <w:vertAlign w:val="superscript"/>
    </w:rPr>
  </w:style>
  <w:style w:type="character" w:styleId="Hyperlink">
    <w:name w:val="Hyperlink"/>
    <w:basedOn w:val="DefaultParagraphFont"/>
    <w:uiPriority w:val="99"/>
    <w:unhideWhenUsed/>
    <w:rsid w:val="007E638E"/>
    <w:rPr>
      <w:color w:val="0000FF"/>
      <w:u w:val="single"/>
    </w:rPr>
  </w:style>
  <w:style w:type="paragraph" w:styleId="BalloonText">
    <w:name w:val="Balloon Text"/>
    <w:basedOn w:val="Normal"/>
    <w:link w:val="BalloonTextChar"/>
    <w:uiPriority w:val="99"/>
    <w:semiHidden/>
    <w:unhideWhenUsed/>
    <w:rsid w:val="00E73BF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73BF6"/>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73BF6"/>
    <w:rPr>
      <w:sz w:val="16"/>
      <w:szCs w:val="16"/>
    </w:rPr>
  </w:style>
  <w:style w:type="paragraph" w:styleId="CommentText">
    <w:name w:val="annotation text"/>
    <w:basedOn w:val="Normal"/>
    <w:link w:val="CommentTextChar"/>
    <w:uiPriority w:val="99"/>
    <w:semiHidden/>
    <w:unhideWhenUsed/>
    <w:rsid w:val="00E73BF6"/>
    <w:pPr>
      <w:spacing w:line="240" w:lineRule="auto"/>
    </w:pPr>
    <w:rPr>
      <w:sz w:val="20"/>
      <w:szCs w:val="20"/>
    </w:rPr>
  </w:style>
  <w:style w:type="character" w:customStyle="1" w:styleId="CommentTextChar">
    <w:name w:val="Comment Text Char"/>
    <w:basedOn w:val="DefaultParagraphFont"/>
    <w:link w:val="CommentText"/>
    <w:uiPriority w:val="99"/>
    <w:semiHidden/>
    <w:rsid w:val="00E73BF6"/>
    <w:rPr>
      <w:sz w:val="20"/>
      <w:szCs w:val="20"/>
    </w:rPr>
  </w:style>
  <w:style w:type="paragraph" w:styleId="CommentSubject">
    <w:name w:val="annotation subject"/>
    <w:basedOn w:val="CommentText"/>
    <w:next w:val="CommentText"/>
    <w:link w:val="CommentSubjectChar"/>
    <w:uiPriority w:val="99"/>
    <w:semiHidden/>
    <w:unhideWhenUsed/>
    <w:rsid w:val="00E73BF6"/>
    <w:rPr>
      <w:b/>
      <w:bCs/>
    </w:rPr>
  </w:style>
  <w:style w:type="character" w:customStyle="1" w:styleId="CommentSubjectChar">
    <w:name w:val="Comment Subject Char"/>
    <w:basedOn w:val="CommentTextChar"/>
    <w:link w:val="CommentSubject"/>
    <w:uiPriority w:val="99"/>
    <w:semiHidden/>
    <w:rsid w:val="00E73BF6"/>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1A3180"/>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A3180"/>
    <w:rPr>
      <w:sz w:val="18"/>
      <w:szCs w:val="18"/>
    </w:rPr>
  </w:style>
  <w:style w:type="paragraph" w:styleId="Footer">
    <w:name w:val="footer"/>
    <w:basedOn w:val="Normal"/>
    <w:link w:val="FooterChar"/>
    <w:uiPriority w:val="99"/>
    <w:unhideWhenUsed/>
    <w:rsid w:val="001A3180"/>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A3180"/>
    <w:rPr>
      <w:sz w:val="18"/>
      <w:szCs w:val="18"/>
    </w:rPr>
  </w:style>
  <w:style w:type="character" w:styleId="Strong">
    <w:name w:val="Strong"/>
    <w:basedOn w:val="DefaultParagraphFont"/>
    <w:uiPriority w:val="22"/>
    <w:qFormat/>
    <w:rsid w:val="00F60B64"/>
    <w:rPr>
      <w:b/>
      <w:bCs/>
    </w:rPr>
  </w:style>
  <w:style w:type="character" w:customStyle="1" w:styleId="1">
    <w:name w:val="未处理的提及1"/>
    <w:basedOn w:val="DefaultParagraphFont"/>
    <w:uiPriority w:val="99"/>
    <w:semiHidden/>
    <w:unhideWhenUsed/>
    <w:rsid w:val="00E32348"/>
    <w:rPr>
      <w:color w:val="605E5C"/>
      <w:shd w:val="clear" w:color="auto" w:fill="E1DFDD"/>
    </w:rPr>
  </w:style>
  <w:style w:type="paragraph" w:styleId="NormalWeb">
    <w:name w:val="Normal (Web)"/>
    <w:basedOn w:val="Normal"/>
    <w:uiPriority w:val="99"/>
    <w:semiHidden/>
    <w:unhideWhenUsed/>
    <w:rsid w:val="00D07DB6"/>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524CD"/>
    <w:rPr>
      <w:color w:val="954F72" w:themeColor="followedHyperlink"/>
      <w:u w:val="single"/>
    </w:rPr>
  </w:style>
  <w:style w:type="character" w:styleId="UnresolvedMention">
    <w:name w:val="Unresolved Mention"/>
    <w:basedOn w:val="DefaultParagraphFont"/>
    <w:uiPriority w:val="99"/>
    <w:semiHidden/>
    <w:unhideWhenUsed/>
    <w:rsid w:val="001157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2690">
      <w:bodyDiv w:val="1"/>
      <w:marLeft w:val="0"/>
      <w:marRight w:val="0"/>
      <w:marTop w:val="0"/>
      <w:marBottom w:val="0"/>
      <w:divBdr>
        <w:top w:val="none" w:sz="0" w:space="0" w:color="auto"/>
        <w:left w:val="none" w:sz="0" w:space="0" w:color="auto"/>
        <w:bottom w:val="none" w:sz="0" w:space="0" w:color="auto"/>
        <w:right w:val="none" w:sz="0" w:space="0" w:color="auto"/>
      </w:divBdr>
    </w:div>
    <w:div w:id="51853016">
      <w:bodyDiv w:val="1"/>
      <w:marLeft w:val="0"/>
      <w:marRight w:val="0"/>
      <w:marTop w:val="0"/>
      <w:marBottom w:val="0"/>
      <w:divBdr>
        <w:top w:val="none" w:sz="0" w:space="0" w:color="auto"/>
        <w:left w:val="none" w:sz="0" w:space="0" w:color="auto"/>
        <w:bottom w:val="none" w:sz="0" w:space="0" w:color="auto"/>
        <w:right w:val="none" w:sz="0" w:space="0" w:color="auto"/>
      </w:divBdr>
    </w:div>
    <w:div w:id="132330249">
      <w:bodyDiv w:val="1"/>
      <w:marLeft w:val="0"/>
      <w:marRight w:val="0"/>
      <w:marTop w:val="0"/>
      <w:marBottom w:val="0"/>
      <w:divBdr>
        <w:top w:val="none" w:sz="0" w:space="0" w:color="auto"/>
        <w:left w:val="none" w:sz="0" w:space="0" w:color="auto"/>
        <w:bottom w:val="none" w:sz="0" w:space="0" w:color="auto"/>
        <w:right w:val="none" w:sz="0" w:space="0" w:color="auto"/>
      </w:divBdr>
    </w:div>
    <w:div w:id="193807604">
      <w:bodyDiv w:val="1"/>
      <w:marLeft w:val="0"/>
      <w:marRight w:val="0"/>
      <w:marTop w:val="0"/>
      <w:marBottom w:val="0"/>
      <w:divBdr>
        <w:top w:val="none" w:sz="0" w:space="0" w:color="auto"/>
        <w:left w:val="none" w:sz="0" w:space="0" w:color="auto"/>
        <w:bottom w:val="none" w:sz="0" w:space="0" w:color="auto"/>
        <w:right w:val="none" w:sz="0" w:space="0" w:color="auto"/>
      </w:divBdr>
    </w:div>
    <w:div w:id="246767525">
      <w:bodyDiv w:val="1"/>
      <w:marLeft w:val="0"/>
      <w:marRight w:val="0"/>
      <w:marTop w:val="0"/>
      <w:marBottom w:val="0"/>
      <w:divBdr>
        <w:top w:val="none" w:sz="0" w:space="0" w:color="auto"/>
        <w:left w:val="none" w:sz="0" w:space="0" w:color="auto"/>
        <w:bottom w:val="none" w:sz="0" w:space="0" w:color="auto"/>
        <w:right w:val="none" w:sz="0" w:space="0" w:color="auto"/>
      </w:divBdr>
    </w:div>
    <w:div w:id="374163215">
      <w:bodyDiv w:val="1"/>
      <w:marLeft w:val="0"/>
      <w:marRight w:val="0"/>
      <w:marTop w:val="0"/>
      <w:marBottom w:val="0"/>
      <w:divBdr>
        <w:top w:val="none" w:sz="0" w:space="0" w:color="auto"/>
        <w:left w:val="none" w:sz="0" w:space="0" w:color="auto"/>
        <w:bottom w:val="none" w:sz="0" w:space="0" w:color="auto"/>
        <w:right w:val="none" w:sz="0" w:space="0" w:color="auto"/>
      </w:divBdr>
    </w:div>
    <w:div w:id="523634080">
      <w:bodyDiv w:val="1"/>
      <w:marLeft w:val="0"/>
      <w:marRight w:val="0"/>
      <w:marTop w:val="0"/>
      <w:marBottom w:val="0"/>
      <w:divBdr>
        <w:top w:val="none" w:sz="0" w:space="0" w:color="auto"/>
        <w:left w:val="none" w:sz="0" w:space="0" w:color="auto"/>
        <w:bottom w:val="none" w:sz="0" w:space="0" w:color="auto"/>
        <w:right w:val="none" w:sz="0" w:space="0" w:color="auto"/>
      </w:divBdr>
    </w:div>
    <w:div w:id="680162952">
      <w:bodyDiv w:val="1"/>
      <w:marLeft w:val="0"/>
      <w:marRight w:val="0"/>
      <w:marTop w:val="0"/>
      <w:marBottom w:val="0"/>
      <w:divBdr>
        <w:top w:val="none" w:sz="0" w:space="0" w:color="auto"/>
        <w:left w:val="none" w:sz="0" w:space="0" w:color="auto"/>
        <w:bottom w:val="none" w:sz="0" w:space="0" w:color="auto"/>
        <w:right w:val="none" w:sz="0" w:space="0" w:color="auto"/>
      </w:divBdr>
    </w:div>
    <w:div w:id="747314683">
      <w:bodyDiv w:val="1"/>
      <w:marLeft w:val="0"/>
      <w:marRight w:val="0"/>
      <w:marTop w:val="0"/>
      <w:marBottom w:val="0"/>
      <w:divBdr>
        <w:top w:val="none" w:sz="0" w:space="0" w:color="auto"/>
        <w:left w:val="none" w:sz="0" w:space="0" w:color="auto"/>
        <w:bottom w:val="none" w:sz="0" w:space="0" w:color="auto"/>
        <w:right w:val="none" w:sz="0" w:space="0" w:color="auto"/>
      </w:divBdr>
    </w:div>
    <w:div w:id="993335618">
      <w:bodyDiv w:val="1"/>
      <w:marLeft w:val="0"/>
      <w:marRight w:val="0"/>
      <w:marTop w:val="0"/>
      <w:marBottom w:val="0"/>
      <w:divBdr>
        <w:top w:val="none" w:sz="0" w:space="0" w:color="auto"/>
        <w:left w:val="none" w:sz="0" w:space="0" w:color="auto"/>
        <w:bottom w:val="none" w:sz="0" w:space="0" w:color="auto"/>
        <w:right w:val="none" w:sz="0" w:space="0" w:color="auto"/>
      </w:divBdr>
    </w:div>
    <w:div w:id="1082142209">
      <w:bodyDiv w:val="1"/>
      <w:marLeft w:val="0"/>
      <w:marRight w:val="0"/>
      <w:marTop w:val="0"/>
      <w:marBottom w:val="0"/>
      <w:divBdr>
        <w:top w:val="none" w:sz="0" w:space="0" w:color="auto"/>
        <w:left w:val="none" w:sz="0" w:space="0" w:color="auto"/>
        <w:bottom w:val="none" w:sz="0" w:space="0" w:color="auto"/>
        <w:right w:val="none" w:sz="0" w:space="0" w:color="auto"/>
      </w:divBdr>
    </w:div>
    <w:div w:id="1203521048">
      <w:bodyDiv w:val="1"/>
      <w:marLeft w:val="0"/>
      <w:marRight w:val="0"/>
      <w:marTop w:val="0"/>
      <w:marBottom w:val="0"/>
      <w:divBdr>
        <w:top w:val="none" w:sz="0" w:space="0" w:color="auto"/>
        <w:left w:val="none" w:sz="0" w:space="0" w:color="auto"/>
        <w:bottom w:val="none" w:sz="0" w:space="0" w:color="auto"/>
        <w:right w:val="none" w:sz="0" w:space="0" w:color="auto"/>
      </w:divBdr>
    </w:div>
    <w:div w:id="1346126512">
      <w:bodyDiv w:val="1"/>
      <w:marLeft w:val="0"/>
      <w:marRight w:val="0"/>
      <w:marTop w:val="0"/>
      <w:marBottom w:val="0"/>
      <w:divBdr>
        <w:top w:val="none" w:sz="0" w:space="0" w:color="auto"/>
        <w:left w:val="none" w:sz="0" w:space="0" w:color="auto"/>
        <w:bottom w:val="none" w:sz="0" w:space="0" w:color="auto"/>
        <w:right w:val="none" w:sz="0" w:space="0" w:color="auto"/>
      </w:divBdr>
    </w:div>
    <w:div w:id="1414233930">
      <w:bodyDiv w:val="1"/>
      <w:marLeft w:val="0"/>
      <w:marRight w:val="0"/>
      <w:marTop w:val="0"/>
      <w:marBottom w:val="0"/>
      <w:divBdr>
        <w:top w:val="none" w:sz="0" w:space="0" w:color="auto"/>
        <w:left w:val="none" w:sz="0" w:space="0" w:color="auto"/>
        <w:bottom w:val="none" w:sz="0" w:space="0" w:color="auto"/>
        <w:right w:val="none" w:sz="0" w:space="0" w:color="auto"/>
      </w:divBdr>
    </w:div>
    <w:div w:id="1432167916">
      <w:bodyDiv w:val="1"/>
      <w:marLeft w:val="0"/>
      <w:marRight w:val="0"/>
      <w:marTop w:val="0"/>
      <w:marBottom w:val="0"/>
      <w:divBdr>
        <w:top w:val="none" w:sz="0" w:space="0" w:color="auto"/>
        <w:left w:val="none" w:sz="0" w:space="0" w:color="auto"/>
        <w:bottom w:val="none" w:sz="0" w:space="0" w:color="auto"/>
        <w:right w:val="none" w:sz="0" w:space="0" w:color="auto"/>
      </w:divBdr>
    </w:div>
    <w:div w:id="1453474572">
      <w:bodyDiv w:val="1"/>
      <w:marLeft w:val="0"/>
      <w:marRight w:val="0"/>
      <w:marTop w:val="0"/>
      <w:marBottom w:val="0"/>
      <w:divBdr>
        <w:top w:val="none" w:sz="0" w:space="0" w:color="auto"/>
        <w:left w:val="none" w:sz="0" w:space="0" w:color="auto"/>
        <w:bottom w:val="none" w:sz="0" w:space="0" w:color="auto"/>
        <w:right w:val="none" w:sz="0" w:space="0" w:color="auto"/>
      </w:divBdr>
    </w:div>
    <w:div w:id="1672101376">
      <w:bodyDiv w:val="1"/>
      <w:marLeft w:val="0"/>
      <w:marRight w:val="0"/>
      <w:marTop w:val="0"/>
      <w:marBottom w:val="0"/>
      <w:divBdr>
        <w:top w:val="none" w:sz="0" w:space="0" w:color="auto"/>
        <w:left w:val="none" w:sz="0" w:space="0" w:color="auto"/>
        <w:bottom w:val="none" w:sz="0" w:space="0" w:color="auto"/>
        <w:right w:val="none" w:sz="0" w:space="0" w:color="auto"/>
      </w:divBdr>
    </w:div>
    <w:div w:id="1797215911">
      <w:bodyDiv w:val="1"/>
      <w:marLeft w:val="0"/>
      <w:marRight w:val="0"/>
      <w:marTop w:val="0"/>
      <w:marBottom w:val="0"/>
      <w:divBdr>
        <w:top w:val="none" w:sz="0" w:space="0" w:color="auto"/>
        <w:left w:val="none" w:sz="0" w:space="0" w:color="auto"/>
        <w:bottom w:val="none" w:sz="0" w:space="0" w:color="auto"/>
        <w:right w:val="none" w:sz="0" w:space="0" w:color="auto"/>
      </w:divBdr>
    </w:div>
    <w:div w:id="1869293588">
      <w:bodyDiv w:val="1"/>
      <w:marLeft w:val="0"/>
      <w:marRight w:val="0"/>
      <w:marTop w:val="0"/>
      <w:marBottom w:val="0"/>
      <w:divBdr>
        <w:top w:val="none" w:sz="0" w:space="0" w:color="auto"/>
        <w:left w:val="none" w:sz="0" w:space="0" w:color="auto"/>
        <w:bottom w:val="none" w:sz="0" w:space="0" w:color="auto"/>
        <w:right w:val="none" w:sz="0" w:space="0" w:color="auto"/>
      </w:divBdr>
    </w:div>
    <w:div w:id="1876692649">
      <w:bodyDiv w:val="1"/>
      <w:marLeft w:val="0"/>
      <w:marRight w:val="0"/>
      <w:marTop w:val="0"/>
      <w:marBottom w:val="0"/>
      <w:divBdr>
        <w:top w:val="none" w:sz="0" w:space="0" w:color="auto"/>
        <w:left w:val="none" w:sz="0" w:space="0" w:color="auto"/>
        <w:bottom w:val="none" w:sz="0" w:space="0" w:color="auto"/>
        <w:right w:val="none" w:sz="0" w:space="0" w:color="auto"/>
      </w:divBdr>
    </w:div>
    <w:div w:id="1891334590">
      <w:bodyDiv w:val="1"/>
      <w:marLeft w:val="0"/>
      <w:marRight w:val="0"/>
      <w:marTop w:val="0"/>
      <w:marBottom w:val="0"/>
      <w:divBdr>
        <w:top w:val="none" w:sz="0" w:space="0" w:color="auto"/>
        <w:left w:val="none" w:sz="0" w:space="0" w:color="auto"/>
        <w:bottom w:val="none" w:sz="0" w:space="0" w:color="auto"/>
        <w:right w:val="none" w:sz="0" w:space="0" w:color="auto"/>
      </w:divBdr>
    </w:div>
    <w:div w:id="1976328530">
      <w:bodyDiv w:val="1"/>
      <w:marLeft w:val="0"/>
      <w:marRight w:val="0"/>
      <w:marTop w:val="0"/>
      <w:marBottom w:val="0"/>
      <w:divBdr>
        <w:top w:val="none" w:sz="0" w:space="0" w:color="auto"/>
        <w:left w:val="none" w:sz="0" w:space="0" w:color="auto"/>
        <w:bottom w:val="none" w:sz="0" w:space="0" w:color="auto"/>
        <w:right w:val="none" w:sz="0" w:space="0" w:color="auto"/>
      </w:divBdr>
    </w:div>
    <w:div w:id="20511098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sudoku-onlin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LgFwTOERjm08NENf5k5EtJoRw==">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DFCBC4-B169-40E6-8346-7A42A2A44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6016</TotalTime>
  <Pages>8</Pages>
  <Words>2878</Words>
  <Characters>15116</Characters>
  <Application>Microsoft Office Word</Application>
  <DocSecurity>0</DocSecurity>
  <Lines>399</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Bayley</dc:creator>
  <cp:lastModifiedBy>Chen Terrence Yaqi</cp:lastModifiedBy>
  <cp:revision>135</cp:revision>
  <dcterms:created xsi:type="dcterms:W3CDTF">2022-01-17T10:45:00Z</dcterms:created>
  <dcterms:modified xsi:type="dcterms:W3CDTF">2026-04-13T08:52:00Z</dcterms:modified>
</cp:coreProperties>
</file>