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i w:val="0"/>
          <w:color w:val="0C8F86"/>
          <w:sz w:val="22"/>
        </w:rPr>
        <w:t>TRAINIT</w:t>
      </w:r>
    </w:p>
    <w:p>
      <w:pPr>
        <w:spacing w:before="0" w:after="140"/>
      </w:pPr>
      <w:r>
        <w:rPr>
          <w:rFonts w:ascii="Calibri" w:hAnsi="Calibri"/>
          <w:b/>
          <w:i w:val="0"/>
          <w:color w:val="102238"/>
          <w:sz w:val="48"/>
        </w:rPr>
        <w:t>PHP Boilerplate Command Plan - UNEXECUTED</w:t>
      </w:r>
    </w:p>
    <w:p>
      <w:pPr>
        <w:spacing w:after="360"/>
      </w:pPr>
      <w:r>
        <w:rPr>
          <w:rFonts w:ascii="Calibri" w:hAnsi="Calibri"/>
          <w:b w:val="0"/>
          <w:i w:val="0"/>
          <w:color w:val="657386"/>
          <w:sz w:val="26"/>
        </w:rPr>
        <w:t>Safe reconstruction, generator catalogue and post-generation specialisation</w:t>
      </w:r>
    </w:p>
    <w:tbl>
      <w:tblPr>
        <w:tblW w:type="dxa" w:w="9360"/>
        <w:jc w:val="left"/>
        <w:tblLayout w:type="fixed"/>
        <w:tblLook w:firstColumn="1" w:firstRow="1" w:lastColumn="0" w:lastRow="0" w:noHBand="0" w:noVBand="1" w:val="04A0"/>
        <w:tblInd w:w="120" w:type="dxa"/>
      </w:tblPr>
      <w:tblGrid>
        <w:gridCol w:w="2050"/>
        <w:gridCol w:w="7310"/>
      </w:tblGrid>
      <w:tr>
        <w:trPr>
          <w:tblHeader w:val="true"/>
        </w:trPr>
        <w:tc>
          <w:tcPr>
            <w:tcW w:type="dxa" w:w="2050"/>
            <w:tcMar>
              <w:top w:w="80" w:type="dxa"/>
              <w:start w:w="120" w:type="dxa"/>
              <w:bottom w:w="80" w:type="dxa"/>
              <w:end w:w="120" w:type="dxa"/>
            </w:tcMar>
            <w:vAlign w:val="center"/>
            <w:shd w:fill="E8EEF5"/>
          </w:tcPr>
          <w:p>
            <w:pPr>
              <w:spacing w:after="0"/>
            </w:pPr>
            <w:r>
              <w:rPr>
                <w:rFonts w:ascii="Calibri" w:hAnsi="Calibri"/>
                <w:b/>
                <w:i w:val="0"/>
                <w:color w:val="102238"/>
                <w:sz w:val="19"/>
              </w:rPr>
              <w:t>Document</w:t>
            </w:r>
          </w:p>
        </w:tc>
        <w:tc>
          <w:tcPr>
            <w:tcW w:type="dxa" w:w="7310"/>
            <w:tcMar>
              <w:top w:w="80" w:type="dxa"/>
              <w:start w:w="120" w:type="dxa"/>
              <w:bottom w:w="80" w:type="dxa"/>
              <w:end w:w="120" w:type="dxa"/>
            </w:tcMar>
            <w:vAlign w:val="center"/>
          </w:tcPr>
          <w:p>
            <w:pPr>
              <w:spacing w:after="0"/>
            </w:pPr>
            <w:r>
              <w:rPr>
                <w:rFonts w:ascii="Calibri" w:hAnsi="Calibri"/>
                <w:b w:val="0"/>
                <w:i w:val="0"/>
                <w:color w:val="102238"/>
                <w:sz w:val="19"/>
              </w:rPr>
              <w:t>TRN-CMD-001</w:t>
            </w:r>
          </w:p>
        </w:tc>
      </w:tr>
      <w:tr>
        <w:tc>
          <w:tcPr>
            <w:tcW w:type="dxa" w:w="2050"/>
            <w:tcMar>
              <w:top w:w="80" w:type="dxa"/>
              <w:start w:w="120" w:type="dxa"/>
              <w:bottom w:w="80" w:type="dxa"/>
              <w:end w:w="120" w:type="dxa"/>
            </w:tcMar>
            <w:vAlign w:val="center"/>
            <w:shd w:fill="E8EEF5"/>
          </w:tcPr>
          <w:p>
            <w:pPr>
              <w:spacing w:after="0"/>
            </w:pPr>
            <w:r>
              <w:rPr>
                <w:rFonts w:ascii="Calibri" w:hAnsi="Calibri"/>
                <w:b/>
                <w:i w:val="0"/>
                <w:color w:val="102238"/>
                <w:sz w:val="19"/>
              </w:rPr>
              <w:t>Version</w:t>
            </w:r>
          </w:p>
        </w:tc>
        <w:tc>
          <w:tcPr>
            <w:tcW w:type="dxa" w:w="7310"/>
            <w:tcMar>
              <w:top w:w="80" w:type="dxa"/>
              <w:start w:w="120" w:type="dxa"/>
              <w:bottom w:w="80" w:type="dxa"/>
              <w:end w:w="120" w:type="dxa"/>
            </w:tcMar>
            <w:vAlign w:val="center"/>
          </w:tcPr>
          <w:p>
            <w:pPr>
              <w:spacing w:after="0"/>
            </w:pPr>
            <w:r>
              <w:rPr>
                <w:rFonts w:ascii="Calibri" w:hAnsi="Calibri"/>
                <w:b w:val="0"/>
                <w:i w:val="0"/>
                <w:color w:val="102238"/>
                <w:sz w:val="19"/>
              </w:rPr>
              <w:t>0.1 - Draft for review</w:t>
            </w:r>
          </w:p>
        </w:tc>
      </w:tr>
      <w:tr>
        <w:tc>
          <w:tcPr>
            <w:tcW w:type="dxa" w:w="2050"/>
            <w:tcMar>
              <w:top w:w="80" w:type="dxa"/>
              <w:start w:w="120" w:type="dxa"/>
              <w:bottom w:w="80" w:type="dxa"/>
              <w:end w:w="120" w:type="dxa"/>
            </w:tcMar>
            <w:vAlign w:val="center"/>
            <w:shd w:fill="E8EEF5"/>
          </w:tcPr>
          <w:p>
            <w:pPr>
              <w:spacing w:after="0"/>
            </w:pPr>
            <w:r>
              <w:rPr>
                <w:rFonts w:ascii="Calibri" w:hAnsi="Calibri"/>
                <w:b/>
                <w:i w:val="0"/>
                <w:color w:val="102238"/>
                <w:sz w:val="19"/>
              </w:rPr>
              <w:t>Prepared</w:t>
            </w:r>
          </w:p>
        </w:tc>
        <w:tc>
          <w:tcPr>
            <w:tcW w:type="dxa" w:w="7310"/>
            <w:tcMar>
              <w:top w:w="80" w:type="dxa"/>
              <w:start w:w="120" w:type="dxa"/>
              <w:bottom w:w="80" w:type="dxa"/>
              <w:end w:w="120" w:type="dxa"/>
            </w:tcMar>
            <w:vAlign w:val="center"/>
          </w:tcPr>
          <w:p>
            <w:pPr>
              <w:spacing w:after="0"/>
            </w:pPr>
            <w:r>
              <w:rPr>
                <w:rFonts w:ascii="Calibri" w:hAnsi="Calibri"/>
                <w:b w:val="0"/>
                <w:i w:val="0"/>
                <w:color w:val="102238"/>
                <w:sz w:val="19"/>
              </w:rPr>
              <w:t>14 August 2026</w:t>
            </w:r>
          </w:p>
        </w:tc>
      </w:tr>
      <w:tr>
        <w:tc>
          <w:tcPr>
            <w:tcW w:type="dxa" w:w="2050"/>
            <w:tcMar>
              <w:top w:w="80" w:type="dxa"/>
              <w:start w:w="120" w:type="dxa"/>
              <w:bottom w:w="80" w:type="dxa"/>
              <w:end w:w="120" w:type="dxa"/>
            </w:tcMar>
            <w:vAlign w:val="center"/>
            <w:shd w:fill="E8EEF5"/>
          </w:tcPr>
          <w:p>
            <w:pPr>
              <w:spacing w:after="0"/>
            </w:pPr>
            <w:r>
              <w:rPr>
                <w:rFonts w:ascii="Calibri" w:hAnsi="Calibri"/>
                <w:b/>
                <w:i w:val="0"/>
                <w:color w:val="102238"/>
                <w:sz w:val="19"/>
              </w:rPr>
              <w:t>Purpose</w:t>
            </w:r>
          </w:p>
        </w:tc>
        <w:tc>
          <w:tcPr>
            <w:tcW w:type="dxa" w:w="7310"/>
            <w:tcMar>
              <w:top w:w="80" w:type="dxa"/>
              <w:start w:w="120" w:type="dxa"/>
              <w:bottom w:w="80" w:type="dxa"/>
              <w:end w:w="120" w:type="dxa"/>
            </w:tcMar>
            <w:vAlign w:val="center"/>
          </w:tcPr>
          <w:p>
            <w:pPr>
              <w:spacing w:after="0"/>
            </w:pPr>
            <w:r>
              <w:rPr>
                <w:rFonts w:ascii="Calibri" w:hAnsi="Calibri"/>
                <w:b w:val="0"/>
                <w:i w:val="0"/>
                <w:color w:val="102238"/>
                <w:sz w:val="19"/>
              </w:rPr>
              <w:t>Provide reviewable commands for a later authorised implementation. Every command below is documentation only and has not been executed.</w:t>
            </w:r>
          </w:p>
        </w:tc>
      </w:tr>
      <w:tr>
        <w:tc>
          <w:tcPr>
            <w:tcW w:type="dxa" w:w="2050"/>
            <w:tcMar>
              <w:top w:w="80" w:type="dxa"/>
              <w:start w:w="120" w:type="dxa"/>
              <w:bottom w:w="80" w:type="dxa"/>
              <w:end w:w="120" w:type="dxa"/>
            </w:tcMar>
            <w:vAlign w:val="center"/>
            <w:shd w:fill="E8EEF5"/>
          </w:tcPr>
          <w:p>
            <w:pPr>
              <w:spacing w:after="0"/>
            </w:pPr>
            <w:r>
              <w:rPr>
                <w:rFonts w:ascii="Calibri" w:hAnsi="Calibri"/>
                <w:b/>
                <w:i w:val="0"/>
                <w:color w:val="102238"/>
                <w:sz w:val="19"/>
              </w:rPr>
              <w:t>Execution status</w:t>
            </w:r>
          </w:p>
        </w:tc>
        <w:tc>
          <w:tcPr>
            <w:tcW w:type="dxa" w:w="7310"/>
            <w:tcMar>
              <w:top w:w="80" w:type="dxa"/>
              <w:start w:w="120" w:type="dxa"/>
              <w:bottom w:w="80" w:type="dxa"/>
              <w:end w:w="120" w:type="dxa"/>
            </w:tcMar>
            <w:vAlign w:val="center"/>
          </w:tcPr>
          <w:p>
            <w:pPr>
              <w:spacing w:after="0"/>
            </w:pPr>
            <w:r>
              <w:rPr>
                <w:rFonts w:ascii="Calibri" w:hAnsi="Calibri"/>
                <w:b w:val="0"/>
                <w:i w:val="0"/>
                <w:color w:val="102238"/>
                <w:sz w:val="19"/>
              </w:rPr>
              <w:t>Design only - no migration, import, generator, database, or deployment command has been run</w:t>
            </w:r>
          </w:p>
        </w:tc>
      </w:tr>
    </w:tbl>
    <w:p>
      <w:pPr>
        <w:spacing w:before="280" w:after="0"/>
        <w:shd w:fill="E7F5F3"/>
      </w:pPr>
      <w:r>
        <w:rPr>
          <w:rFonts w:ascii="Calibri" w:hAnsi="Calibri"/>
          <w:b/>
          <w:i w:val="0"/>
          <w:color w:val="0C8F86"/>
          <w:sz w:val="20"/>
        </w:rPr>
        <w:t xml:space="preserve">DESIGN PRINCIPLE  </w:t>
      </w:r>
      <w:r>
        <w:rPr>
          <w:rFonts w:ascii="Calibri" w:hAnsi="Calibri"/>
          <w:b w:val="0"/>
          <w:i w:val="0"/>
          <w:color w:val="102238"/>
          <w:sz w:val="20"/>
        </w:rPr>
        <w:t>One public identity, one shared registration path, controlled role elevation, request-centred collaboration, auditable time, and explainable billing.</w:t>
      </w:r>
    </w:p>
    <w:p>
      <w:pPr>
        <w:pStyle w:val="Heading1"/>
      </w:pPr>
      <w:r>
        <w:t>1. Stop gate</w:t>
      </w:r>
    </w:p>
    <w:p>
      <w:r>
        <w:rPr>
          <w:rFonts w:ascii="Calibri" w:hAnsi="Calibri"/>
          <w:b w:val="0"/>
          <w:i w:val="0"/>
          <w:color w:val="102238"/>
          <w:sz w:val="22"/>
        </w:rPr>
        <w:t>DO NOT RUN this command plan until the requirements, entity list, naming, role IDs, pricing policy, backup location and cutover method are approved. Commands that copy framework files or create generator output will materially change the application. This document deliberately separates design approval from execution.</w:t>
      </w:r>
    </w:p>
    <w:p>
      <w:pPr>
        <w:pStyle w:val="Heading1"/>
      </w:pPr>
      <w:r>
        <w:t>2. Generator syntax verified from current master</w:t>
      </w:r>
    </w:p>
    <w:p>
      <w:pPr>
        <w:spacing w:before="0" w:after="0"/>
        <w:ind w:left="259" w:right="115"/>
        <w:shd w:fill="F2F4F7"/>
      </w:pPr>
      <w:r>
        <w:rPr>
          <w:rFonts w:ascii="Courier New" w:hAnsi="Courier New"/>
          <w:b w:val="0"/>
          <w:i w:val="0"/>
          <w:color w:val="102238"/>
          <w:sz w:val="16"/>
        </w:rPr>
        <w:t>php boilerplate/generate_files.php &lt;table_name&gt; '&lt;column&gt;:&lt;type&gt;[,&lt;column&gt;:&lt;type&gt; ...]'</w:t>
      </w:r>
    </w:p>
    <w:p>
      <w:pPr>
        <w:spacing w:before="0" w:after="0"/>
        <w:ind w:left="259" w:right="115"/>
        <w:shd w:fill="F2F4F7"/>
      </w:pPr>
      <w:r>
        <w:rPr>
          <w:rFonts w:ascii="Courier New" w:hAnsi="Courier New"/>
          <w:b w:val="0"/>
          <w:i w:val="0"/>
          <w:color w:val="102238"/>
          <w:sz w:val="16"/>
        </w:rPr>
        <w:t>Scalar types: text, integer, decimal, date, datetime, time, boolean</w:t>
      </w:r>
    </w:p>
    <w:p>
      <w:pPr>
        <w:spacing w:before="0" w:after="0"/>
        <w:ind w:left="259" w:right="115"/>
        <w:shd w:fill="F2F4F7"/>
      </w:pPr>
      <w:r>
        <w:rPr>
          <w:rFonts w:ascii="Courier New" w:hAnsi="Courier New"/>
          <w:b w:val="0"/>
          <w:i w:val="0"/>
          <w:color w:val="102238"/>
          <w:sz w:val="16"/>
        </w:rPr>
        <w:t>Foreign key: &lt;field&gt;:fk:&lt;Model&gt;   (or legacy fk_&lt;field&gt;:integer)</w:t>
      </w:r>
    </w:p>
    <w:p>
      <w:pPr>
        <w:spacing w:before="0" w:after="0"/>
        <w:ind w:left="259" w:right="115"/>
        <w:shd w:fill="F2F4F7"/>
      </w:pPr>
      <w:r>
        <w:rPr>
          <w:rFonts w:ascii="Courier New" w:hAnsi="Courier New"/>
          <w:b w:val="0"/>
          <w:i w:val="0"/>
          <w:color w:val="102238"/>
          <w:sz w:val="16"/>
        </w:rPr>
        <w:t>Example only: php boilerplate/generate_files.php driver 'name:text,age:integer,gender:fk:Gender'</w:t>
      </w:r>
    </w:p>
    <w:p>
      <w:pPr>
        <w:numPr>
          <w:ilvl w:val="0"/>
          <w:numId w:val="10"/>
        </w:numPr>
      </w:pPr>
      <w:r>
        <w:rPr>
          <w:rFonts w:ascii="Calibri" w:hAnsi="Calibri"/>
          <w:b w:val="0"/>
          <w:i w:val="0"/>
          <w:color w:val="102238"/>
          <w:sz w:val="22"/>
        </w:rPr>
        <w:t>The generator writes model, controller, views, JavaScript and routes, then adds an Administrator nav item and dashboard card.</w:t>
      </w:r>
    </w:p>
    <w:p>
      <w:pPr>
        <w:numPr>
          <w:ilvl w:val="0"/>
          <w:numId w:val="10"/>
        </w:numPr>
      </w:pPr>
      <w:r>
        <w:rPr>
          <w:rFonts w:ascii="Calibri" w:hAnsi="Calibri"/>
          <w:b w:val="0"/>
          <w:i w:val="0"/>
          <w:color w:val="102238"/>
          <w:sz w:val="22"/>
        </w:rPr>
        <w:t>Rerunning an existing module may prompt for overwrite. Never pipe an automatic yes without reviewing diffs and backups.</w:t>
      </w:r>
    </w:p>
    <w:p>
      <w:pPr>
        <w:numPr>
          <w:ilvl w:val="0"/>
          <w:numId w:val="10"/>
        </w:numPr>
      </w:pPr>
      <w:r>
        <w:rPr>
          <w:rFonts w:ascii="Calibri" w:hAnsi="Calibri"/>
          <w:b w:val="0"/>
          <w:i w:val="0"/>
          <w:color w:val="102238"/>
          <w:sz w:val="22"/>
        </w:rPr>
        <w:t>Model and controller names use simple ucfirst logic; route/view folders use lowercase name + s. Multiword names in this plan intentionally use lowercase concatenated singular table names.</w:t>
      </w:r>
    </w:p>
    <w:p>
      <w:pPr>
        <w:numPr>
          <w:ilvl w:val="0"/>
          <w:numId w:val="10"/>
        </w:numPr>
      </w:pPr>
      <w:r>
        <w:rPr>
          <w:rFonts w:ascii="Calibri" w:hAnsi="Calibri"/>
          <w:b w:val="0"/>
          <w:i w:val="0"/>
          <w:color w:val="102238"/>
          <w:sz w:val="22"/>
        </w:rPr>
        <w:t>Foreign-key referenced table names are derived by lowercasing the related model; the commands below match that behaviour.</w:t>
      </w:r>
    </w:p>
    <w:p>
      <w:pPr>
        <w:numPr>
          <w:ilvl w:val="0"/>
          <w:numId w:val="10"/>
        </w:numPr>
      </w:pPr>
      <w:r>
        <w:rPr>
          <w:rFonts w:ascii="Calibri" w:hAnsi="Calibri"/>
          <w:b w:val="0"/>
          <w:i w:val="0"/>
          <w:color w:val="102238"/>
          <w:sz w:val="22"/>
        </w:rPr>
        <w:t>Generated columns are NOT NULL and every model auto-creates its table when instantiated. Patch schemas before first application/model boot.</w:t>
      </w:r>
    </w:p>
    <w:p>
      <w:pPr>
        <w:numPr>
          <w:ilvl w:val="0"/>
          <w:numId w:val="10"/>
        </w:numPr>
      </w:pPr>
      <w:r>
        <w:rPr>
          <w:rFonts w:ascii="Calibri" w:hAnsi="Calibri"/>
          <w:b w:val="0"/>
          <w:i w:val="0"/>
          <w:color w:val="102238"/>
          <w:sz w:val="22"/>
        </w:rPr>
        <w:t>Generated admin links are scaffolding. Reorganise/hide join and financial internals before any non-development use.</w:t>
      </w:r>
    </w:p>
    <w:p>
      <w:pPr>
        <w:pStyle w:val="Heading1"/>
      </w:pPr>
      <w:r>
        <w:t>3. Proposed reconstruction commands - UNEXECUTED</w:t>
      </w:r>
    </w:p>
    <w:p>
      <w:r>
        <w:rPr>
          <w:rFonts w:ascii="Calibri" w:hAnsi="Calibri"/>
          <w:b w:val="0"/>
          <w:i w:val="0"/>
          <w:color w:val="102238"/>
          <w:sz w:val="22"/>
        </w:rPr>
        <w:t>These are shell/PHP implementation commands surrounding the boilerplate. They are shown for design completeness, not authorisation.</w:t>
      </w:r>
    </w:p>
    <w:p>
      <w:pPr>
        <w:spacing w:before="0" w:after="0"/>
        <w:ind w:left="259" w:right="115"/>
        <w:shd w:fill="F2F4F7"/>
      </w:pPr>
      <w:r>
        <w:rPr>
          <w:rFonts w:ascii="Courier New" w:hAnsi="Courier New"/>
          <w:b w:val="0"/>
          <w:i w:val="0"/>
          <w:color w:val="102238"/>
          <w:sz w:val="16"/>
        </w:rPr>
        <w:t># UNEXECUTED - read-only preflight</w:t>
      </w:r>
    </w:p>
    <w:p>
      <w:pPr>
        <w:spacing w:before="0" w:after="0"/>
        <w:ind w:left="259" w:right="115"/>
        <w:shd w:fill="F2F4F7"/>
      </w:pPr>
      <w:r>
        <w:rPr>
          <w:rFonts w:ascii="Courier New" w:hAnsi="Courier New"/>
          <w:b w:val="0"/>
          <w:i w:val="0"/>
          <w:color w:val="102238"/>
          <w:sz w:val="16"/>
        </w:rPr>
        <w:t>cd /Library/WebServer/Documents/trainit</w:t>
      </w:r>
    </w:p>
    <w:p>
      <w:pPr>
        <w:spacing w:before="0" w:after="0"/>
        <w:ind w:left="259" w:right="115"/>
        <w:shd w:fill="F2F4F7"/>
      </w:pPr>
      <w:r>
        <w:rPr>
          <w:rFonts w:ascii="Courier New" w:hAnsi="Courier New"/>
          <w:b w:val="0"/>
          <w:i w:val="0"/>
          <w:color w:val="102238"/>
          <w:sz w:val="16"/>
        </w:rPr>
        <w:t>find . -maxdepth 2 -type f -print | sort</w:t>
      </w:r>
    </w:p>
    <w:p>
      <w:pPr>
        <w:spacing w:before="0" w:after="0"/>
        <w:ind w:left="259" w:right="115"/>
        <w:shd w:fill="F2F4F7"/>
      </w:pPr>
      <w:r>
        <w:rPr>
          <w:rFonts w:ascii="Courier New" w:hAnsi="Courier New"/>
          <w:b w:val="0"/>
          <w:i w:val="0"/>
          <w:color w:val="102238"/>
          <w:sz w:val="16"/>
        </w:rPr>
        <w:t>find /Library/WebServer/Documents/master -maxdepth 2 -type f -print | sort</w:t>
      </w:r>
    </w:p>
    <w:p>
      <w:pPr>
        <w:spacing w:before="0" w:after="0"/>
        <w:ind w:left="259" w:right="115"/>
        <w:shd w:fill="F2F4F7"/>
      </w:pPr>
      <w:r>
        <w:rPr>
          <w:rFonts w:ascii="Courier New" w:hAnsi="Courier New"/>
          <w:b w:val="0"/>
          <w:i w:val="0"/>
          <w:color w:val="102238"/>
          <w:sz w:val="16"/>
        </w:rPr>
        <w:t>php -l /Library/WebServer/Documents/master/public/index.php</w:t>
      </w:r>
    </w:p>
    <w:p>
      <w:pPr>
        <w:spacing w:before="0" w:after="0"/>
        <w:ind w:left="259" w:right="115"/>
        <w:shd w:fill="F2F4F7"/>
      </w:pPr>
      <w:r>
        <w:rPr>
          <w:rFonts w:ascii="Courier New" w:hAnsi="Courier New"/>
          <w:b w:val="0"/>
          <w:i w:val="0"/>
          <w:color w:val="102238"/>
          <w:sz w:val="16"/>
        </w:rPr>
        <w:t xml:space="preserve"> </w:t>
      </w:r>
    </w:p>
    <w:p>
      <w:pPr>
        <w:spacing w:before="0" w:after="0"/>
        <w:ind w:left="259" w:right="115"/>
        <w:shd w:fill="F2F4F7"/>
      </w:pPr>
      <w:r>
        <w:rPr>
          <w:rFonts w:ascii="Courier New" w:hAnsi="Courier New"/>
          <w:b w:val="0"/>
          <w:i w:val="0"/>
          <w:color w:val="102238"/>
          <w:sz w:val="16"/>
        </w:rPr>
        <w:t># UNEXECUTED - backup-first reconstruction; approve exact stamp and destination first</w:t>
      </w:r>
    </w:p>
    <w:p>
      <w:pPr>
        <w:spacing w:before="0" w:after="0"/>
        <w:ind w:left="259" w:right="115"/>
        <w:shd w:fill="F2F4F7"/>
      </w:pPr>
      <w:r>
        <w:rPr>
          <w:rFonts w:ascii="Courier New" w:hAnsi="Courier New"/>
          <w:b w:val="0"/>
          <w:i w:val="0"/>
          <w:color w:val="102238"/>
          <w:sz w:val="16"/>
        </w:rPr>
        <w:t>export TRAINIT_BUILD_STAMP=$(date +%Y%m%d_%H%M%S)</w:t>
      </w:r>
    </w:p>
    <w:p>
      <w:pPr>
        <w:spacing w:before="0" w:after="0"/>
        <w:ind w:left="259" w:right="115"/>
        <w:shd w:fill="F2F4F7"/>
      </w:pPr>
      <w:r>
        <w:rPr>
          <w:rFonts w:ascii="Courier New" w:hAnsi="Courier New"/>
          <w:b w:val="0"/>
          <w:i w:val="0"/>
          <w:color w:val="102238"/>
          <w:sz w:val="16"/>
        </w:rPr>
        <w:t>cp -a /Library/WebServer/Documents/trainit /Library/WebServer/Documents/trainit_legacy_${TRAINIT_BUILD_STAMP}</w:t>
      </w:r>
    </w:p>
    <w:p>
      <w:pPr>
        <w:spacing w:before="0" w:after="0"/>
        <w:ind w:left="259" w:right="115"/>
        <w:shd w:fill="F2F4F7"/>
      </w:pPr>
      <w:r>
        <w:rPr>
          <w:rFonts w:ascii="Courier New" w:hAnsi="Courier New"/>
          <w:b w:val="0"/>
          <w:i w:val="0"/>
          <w:color w:val="102238"/>
          <w:sz w:val="16"/>
        </w:rPr>
        <w:t>rsync -a --exclude '.git/' --exclude 'docs/' --exclude 'database/app.db' /Library/WebServer/Documents/master/ /Library/WebServer/Documents/trainit/</w:t>
      </w:r>
    </w:p>
    <w:p>
      <w:pPr>
        <w:spacing w:before="0" w:after="0"/>
        <w:ind w:left="259" w:right="115"/>
        <w:shd w:fill="F2F4F7"/>
      </w:pPr>
      <w:r>
        <w:rPr>
          <w:rFonts w:ascii="Courier New" w:hAnsi="Courier New"/>
          <w:b w:val="0"/>
          <w:i w:val="0"/>
          <w:color w:val="102238"/>
          <w:sz w:val="16"/>
        </w:rPr>
        <w:t>install -m 0664 /dev/null /Library/WebServer/Documents/trainit/database/app.db</w:t>
      </w:r>
    </w:p>
    <w:p>
      <w:pPr>
        <w:spacing w:before="0" w:after="0"/>
        <w:ind w:left="259" w:right="115"/>
        <w:shd w:fill="F2F4F7"/>
      </w:pPr>
      <w:r>
        <w:rPr>
          <w:rFonts w:ascii="Courier New" w:hAnsi="Courier New"/>
          <w:b w:val="0"/>
          <w:i w:val="0"/>
          <w:color w:val="102238"/>
          <w:sz w:val="16"/>
        </w:rPr>
        <w:t xml:space="preserve"> </w:t>
      </w:r>
    </w:p>
    <w:p>
      <w:pPr>
        <w:spacing w:before="0" w:after="0"/>
        <w:ind w:left="259" w:right="115"/>
        <w:shd w:fill="F2F4F7"/>
      </w:pPr>
      <w:r>
        <w:rPr>
          <w:rFonts w:ascii="Courier New" w:hAnsi="Courier New"/>
          <w:b w:val="0"/>
          <w:i w:val="0"/>
          <w:color w:val="102238"/>
          <w:sz w:val="16"/>
        </w:rPr>
        <w:t># UNEXECUTED - preserve master-only examples rather than delete them</w:t>
      </w:r>
    </w:p>
    <w:p>
      <w:pPr>
        <w:spacing w:before="0" w:after="0"/>
        <w:ind w:left="259" w:right="115"/>
        <w:shd w:fill="F2F4F7"/>
      </w:pPr>
      <w:r>
        <w:rPr>
          <w:rFonts w:ascii="Courier New" w:hAnsi="Courier New"/>
          <w:b w:val="0"/>
          <w:i w:val="0"/>
          <w:color w:val="102238"/>
          <w:sz w:val="16"/>
        </w:rPr>
        <w:t>mkdir /Library/WebServer/Documents/trainit/_template_examples_${TRAINIT_BUILD_STAMP}</w:t>
      </w:r>
    </w:p>
    <w:p>
      <w:pPr>
        <w:spacing w:before="0" w:after="0"/>
        <w:ind w:left="259" w:right="115"/>
        <w:shd w:fill="F2F4F7"/>
      </w:pPr>
      <w:r>
        <w:rPr>
          <w:rFonts w:ascii="Courier New" w:hAnsi="Courier New"/>
          <w:b w:val="0"/>
          <w:i w:val="0"/>
          <w:color w:val="102238"/>
          <w:sz w:val="16"/>
        </w:rPr>
        <w:t># Move the test/car/driver example models, controllers, views, scripts and routes after resolving exact files.</w:t>
      </w:r>
    </w:p>
    <w:p>
      <w:pPr>
        <w:spacing w:before="0" w:after="0"/>
        <w:ind w:left="259" w:right="115"/>
        <w:shd w:fill="F2F4F7"/>
      </w:pPr>
      <w:r>
        <w:rPr>
          <w:rFonts w:ascii="Courier New" w:hAnsi="Courier New"/>
          <w:b w:val="0"/>
          <w:i w:val="0"/>
          <w:color w:val="102238"/>
          <w:sz w:val="16"/>
        </w:rPr>
        <w:t xml:space="preserve"> </w:t>
      </w:r>
    </w:p>
    <w:p>
      <w:pPr>
        <w:spacing w:before="0" w:after="0"/>
        <w:ind w:left="259" w:right="115"/>
        <w:shd w:fill="F2F4F7"/>
      </w:pPr>
      <w:r>
        <w:rPr>
          <w:rFonts w:ascii="Courier New" w:hAnsi="Courier New"/>
          <w:b w:val="0"/>
          <w:i w:val="0"/>
          <w:color w:val="102238"/>
          <w:sz w:val="16"/>
        </w:rPr>
        <w:t># UNEXECUTED - generate a private app secret, then patch config.php directly</w:t>
      </w:r>
    </w:p>
    <w:p>
      <w:pPr>
        <w:spacing w:before="0" w:after="0"/>
        <w:ind w:left="259" w:right="115"/>
        <w:shd w:fill="F2F4F7"/>
      </w:pPr>
      <w:r>
        <w:rPr>
          <w:rFonts w:ascii="Courier New" w:hAnsi="Courier New"/>
          <w:b w:val="0"/>
          <w:i w:val="0"/>
          <w:color w:val="102238"/>
          <w:sz w:val="16"/>
        </w:rPr>
        <w:t>php -r 'echo bin2hex(random_bytes(32)), PHP_EOL;'</w:t>
      </w:r>
    </w:p>
    <w:p>
      <w:pPr>
        <w:spacing w:before="0" w:after="0"/>
        <w:ind w:left="259" w:right="115"/>
        <w:shd w:fill="F2F4F7"/>
      </w:pPr>
      <w:r>
        <w:rPr>
          <w:rFonts w:ascii="Courier New" w:hAnsi="Courier New"/>
          <w:b w:val="0"/>
          <w:i w:val="0"/>
          <w:color w:val="102238"/>
          <w:sz w:val="16"/>
        </w:rPr>
        <w:t># Set _SITENAME=trainit, _SITE=Trainit, _SITEDISPLAYNAME=Trainit, URLs, environment and asset version.</w:t>
      </w:r>
    </w:p>
    <w:p>
      <w:r>
        <w:rPr>
          <w:rFonts w:ascii="Calibri" w:hAnsi="Calibri"/>
          <w:b w:val="0"/>
          <w:i w:val="0"/>
          <w:color w:val="102238"/>
          <w:sz w:val="22"/>
        </w:rPr>
        <w:t>Safety note: do not execute the copy commands until the backup path has been checked and confirmed. The docs exclusion preserves this approved design pack. Directly patch config.php; earlier framework work found shell-string rewriting brittle.</w:t>
      </w:r>
    </w:p>
    <w:p>
      <w:pPr>
        <w:pStyle w:val="Heading1"/>
      </w:pPr>
      <w:r>
        <w:t>4. Domain generator commands - UNEXECUTED</w:t>
      </w:r>
    </w:p>
    <w:p>
      <w:pPr>
        <w:pStyle w:val="Heading2"/>
      </w:pPr>
      <w:r>
        <w:t>4.1 Catalogue and vetting foundations</w:t>
      </w:r>
    </w:p>
    <w:p>
      <w:pPr>
        <w:spacing w:before="0" w:after="0"/>
        <w:ind w:left="259" w:right="115"/>
        <w:shd w:fill="F2F4F7"/>
      </w:pPr>
      <w:r>
        <w:rPr>
          <w:rFonts w:ascii="Courier New" w:hAnsi="Courier New"/>
          <w:b w:val="0"/>
          <w:i w:val="0"/>
          <w:color w:val="102238"/>
          <w:sz w:val="16"/>
        </w:rPr>
        <w:t># UNEXECUTED</w:t>
      </w:r>
    </w:p>
    <w:p>
      <w:pPr>
        <w:spacing w:before="0" w:after="0"/>
        <w:ind w:left="259" w:right="115"/>
        <w:shd w:fill="F2F4F7"/>
      </w:pPr>
      <w:r>
        <w:rPr>
          <w:rFonts w:ascii="Courier New" w:hAnsi="Courier New"/>
          <w:b w:val="0"/>
          <w:i w:val="0"/>
          <w:color w:val="102238"/>
          <w:sz w:val="16"/>
        </w:rPr>
        <w:t>php boilerplate/generate_files.php servicecategory 'code:text,name:text,description:text,sort_order:integer'</w:t>
      </w:r>
    </w:p>
    <w:p>
      <w:pPr>
        <w:spacing w:before="0" w:after="0"/>
        <w:ind w:left="259" w:right="115"/>
        <w:shd w:fill="F2F4F7"/>
      </w:pPr>
      <w:r>
        <w:rPr>
          <w:rFonts w:ascii="Courier New" w:hAnsi="Courier New"/>
          <w:b w:val="0"/>
          <w:i w:val="0"/>
          <w:color w:val="102238"/>
          <w:sz w:val="16"/>
        </w:rPr>
        <w:t>php boilerplate/generate_files.php serviceoffering 'servicecategory:fk:Servicecategory,code:text,name:text,description:text,default_worker_level:text'</w:t>
      </w:r>
    </w:p>
    <w:p>
      <w:pPr>
        <w:spacing w:before="0" w:after="0"/>
        <w:ind w:left="259" w:right="115"/>
        <w:shd w:fill="F2F4F7"/>
      </w:pPr>
      <w:r>
        <w:rPr>
          <w:rFonts w:ascii="Courier New" w:hAnsi="Courier New"/>
          <w:b w:val="0"/>
          <w:i w:val="0"/>
          <w:color w:val="102238"/>
          <w:sz w:val="16"/>
        </w:rPr>
        <w:t>php boilerplate/generate_files.php expertise 'code:text,name:text,description:text'</w:t>
      </w:r>
    </w:p>
    <w:p>
      <w:pPr>
        <w:spacing w:before="0" w:after="0"/>
        <w:ind w:left="259" w:right="115"/>
        <w:shd w:fill="F2F4F7"/>
      </w:pPr>
      <w:r>
        <w:rPr>
          <w:rFonts w:ascii="Courier New" w:hAnsi="Courier New"/>
          <w:b w:val="0"/>
          <w:i w:val="0"/>
          <w:color w:val="102238"/>
          <w:sz w:val="16"/>
        </w:rPr>
        <w:t>php boilerplate/generate_files.php serviceexpertise 'serviceoffering:fk:Serviceoffering,expertise:fk:Expertise,importance:text'</w:t>
      </w:r>
    </w:p>
    <w:p>
      <w:pPr>
        <w:spacing w:before="0" w:after="0"/>
        <w:ind w:left="259" w:right="115"/>
        <w:shd w:fill="F2F4F7"/>
      </w:pPr>
      <w:r>
        <w:rPr>
          <w:rFonts w:ascii="Courier New" w:hAnsi="Courier New"/>
          <w:b w:val="0"/>
          <w:i w:val="0"/>
          <w:color w:val="102238"/>
          <w:sz w:val="16"/>
        </w:rPr>
        <w:t>php boilerplate/generate_files.php serviceprice 'serviceoffering:fk:Serviceoffering,worker_level:text,currency:text,hourly_rate:decimal,effective_from:date,effective_to:date'</w:t>
      </w:r>
    </w:p>
    <w:p>
      <w:pPr>
        <w:spacing w:before="0" w:after="0"/>
        <w:ind w:left="259" w:right="115"/>
        <w:shd w:fill="F2F4F7"/>
      </w:pPr>
      <w:r>
        <w:rPr>
          <w:rFonts w:ascii="Courier New" w:hAnsi="Courier New"/>
          <w:b w:val="0"/>
          <w:i w:val="0"/>
          <w:color w:val="102238"/>
          <w:sz w:val="16"/>
        </w:rPr>
        <w:t>php boilerplate/generate_files.php servicelevelpolicy 'serviceoffering:fk:Serviceoffering,priority:text,response_minutes:integer,resolution_hours:decimal'</w:t>
      </w:r>
    </w:p>
    <w:p>
      <w:pPr>
        <w:spacing w:before="0" w:after="0"/>
        <w:ind w:left="259" w:right="115"/>
        <w:shd w:fill="F2F4F7"/>
      </w:pPr>
      <w:r>
        <w:rPr>
          <w:rFonts w:ascii="Courier New" w:hAnsi="Courier New"/>
          <w:b w:val="0"/>
          <w:i w:val="0"/>
          <w:color w:val="102238"/>
          <w:sz w:val="16"/>
        </w:rPr>
        <w:t>php boilerplate/generate_files.php accountapplication 'user:fk:User,requested_account_type:text,application_status:text,submitted_at:datetime,reviewed_by:fk:User,reviewed_at:datetime,review_notes:text'</w:t>
      </w:r>
    </w:p>
    <w:p>
      <w:pPr>
        <w:spacing w:before="0" w:after="0"/>
        <w:ind w:left="259" w:right="115"/>
        <w:shd w:fill="F2F4F7"/>
      </w:pPr>
      <w:r>
        <w:rPr>
          <w:rFonts w:ascii="Courier New" w:hAnsi="Courier New"/>
          <w:b w:val="0"/>
          <w:i w:val="0"/>
          <w:color w:val="102238"/>
          <w:sz w:val="16"/>
        </w:rPr>
        <w:t>php boilerplate/generate_files.php professionalapplication 'accountapplication:fk:Accountapplication,requested_level:text,biography:text,highest_qualification:text,years_experience:decimal,weekly_capacity_hours:decimal,availability_status:text'</w:t>
      </w:r>
    </w:p>
    <w:p>
      <w:pPr>
        <w:spacing w:before="0" w:after="0"/>
        <w:ind w:left="259" w:right="115"/>
        <w:shd w:fill="F2F4F7"/>
      </w:pPr>
      <w:r>
        <w:rPr>
          <w:rFonts w:ascii="Courier New" w:hAnsi="Courier New"/>
          <w:b w:val="0"/>
          <w:i w:val="0"/>
          <w:color w:val="102238"/>
          <w:sz w:val="16"/>
        </w:rPr>
        <w:t>php boilerplate/generate_files.php qualification 'professionalapplication:fk:Professionalapplication,title:text,institution:text,field_of_study:text,start_date:date,completion_date:date,document_key:text,verification_status:text'</w:t>
      </w:r>
    </w:p>
    <w:p>
      <w:pPr>
        <w:spacing w:before="0" w:after="0"/>
        <w:ind w:left="259" w:right="115"/>
        <w:shd w:fill="F2F4F7"/>
      </w:pPr>
      <w:r>
        <w:rPr>
          <w:rFonts w:ascii="Courier New" w:hAnsi="Courier New"/>
          <w:b w:val="0"/>
          <w:i w:val="0"/>
          <w:color w:val="102238"/>
          <w:sz w:val="16"/>
        </w:rPr>
        <w:t>php boilerplate/generate_files.php workexperience 'professionalapplication:fk:Professionalapplication,organization:text,role_title:text,start_date:date,end_date:date,description:text,referee_name:text,referee_contact:text'</w:t>
      </w:r>
    </w:p>
    <w:p>
      <w:pPr>
        <w:spacing w:before="0" w:after="0"/>
        <w:ind w:left="259" w:right="115"/>
        <w:shd w:fill="F2F4F7"/>
      </w:pPr>
      <w:r>
        <w:rPr>
          <w:rFonts w:ascii="Courier New" w:hAnsi="Courier New"/>
          <w:b w:val="0"/>
          <w:i w:val="0"/>
          <w:color w:val="102238"/>
          <w:sz w:val="16"/>
        </w:rPr>
        <w:t>php boilerplate/generate_files.php professionalexpertise 'professionalapplication:fk:Professionalapplication,expertise:fk:Expertise,proficiency_level:text,years_experience:decimal'</w:t>
      </w:r>
    </w:p>
    <w:p>
      <w:pPr>
        <w:spacing w:before="0" w:after="0"/>
        <w:ind w:left="259" w:right="115"/>
        <w:shd w:fill="F2F4F7"/>
      </w:pPr>
      <w:r>
        <w:rPr>
          <w:rFonts w:ascii="Courier New" w:hAnsi="Courier New"/>
          <w:b w:val="0"/>
          <w:i w:val="0"/>
          <w:color w:val="102238"/>
          <w:sz w:val="16"/>
        </w:rPr>
        <w:t>php boilerplate/generate_files.php professionalprofile 'user:fk:User,accountapplication:fk:Accountapplication,worker_level:text,vetting_status:text,availability_status:text,weekly_capacity_hours:decimal,approved_by:fk:User,approved_at:datetime'</w:t>
      </w:r>
    </w:p>
    <w:p>
      <w:pPr>
        <w:spacing w:before="0" w:after="0"/>
        <w:ind w:left="259" w:right="115"/>
        <w:shd w:fill="F2F4F7"/>
      </w:pPr>
      <w:r>
        <w:rPr>
          <w:rFonts w:ascii="Courier New" w:hAnsi="Courier New"/>
          <w:b w:val="0"/>
          <w:i w:val="0"/>
          <w:color w:val="102238"/>
          <w:sz w:val="16"/>
        </w:rPr>
        <w:t>php boilerplate/generate_files.php clientapplication 'accountapplication:fk:Accountapplication,legal_name:text,trading_name:text,registration_number:text,tax_number:text,industry:text,business_description:text,address:text,city:text,country:text,website:text,primary_phone:text'</w:t>
      </w:r>
    </w:p>
    <w:p>
      <w:pPr>
        <w:spacing w:before="0" w:after="0"/>
        <w:ind w:left="259" w:right="115"/>
        <w:shd w:fill="F2F4F7"/>
      </w:pPr>
      <w:r>
        <w:rPr>
          <w:rFonts w:ascii="Courier New" w:hAnsi="Courier New"/>
          <w:b w:val="0"/>
          <w:i w:val="0"/>
          <w:color w:val="102238"/>
          <w:sz w:val="16"/>
        </w:rPr>
        <w:t>php boilerplate/generate_files.php clientapplicationservice 'clientapplication:fk:Clientapplication,servicecategory:fk:Servicecategory,notes:text'</w:t>
      </w:r>
    </w:p>
    <w:p>
      <w:pPr>
        <w:pStyle w:val="Heading2"/>
      </w:pPr>
      <w:r>
        <w:t>4.2 Approved clients and contracts</w:t>
      </w:r>
    </w:p>
    <w:p>
      <w:pPr>
        <w:spacing w:before="0" w:after="0"/>
        <w:ind w:left="259" w:right="115"/>
        <w:shd w:fill="F2F4F7"/>
      </w:pPr>
      <w:r>
        <w:rPr>
          <w:rFonts w:ascii="Courier New" w:hAnsi="Courier New"/>
          <w:b w:val="0"/>
          <w:i w:val="0"/>
          <w:color w:val="102238"/>
          <w:sz w:val="16"/>
        </w:rPr>
        <w:t># UNEXECUTED</w:t>
      </w:r>
    </w:p>
    <w:p>
      <w:pPr>
        <w:spacing w:before="0" w:after="0"/>
        <w:ind w:left="259" w:right="115"/>
        <w:shd w:fill="F2F4F7"/>
      </w:pPr>
      <w:r>
        <w:rPr>
          <w:rFonts w:ascii="Courier New" w:hAnsi="Courier New"/>
          <w:b w:val="0"/>
          <w:i w:val="0"/>
          <w:color w:val="102238"/>
          <w:sz w:val="16"/>
        </w:rPr>
        <w:t>php boilerplate/generate_files.php clientorganization 'clientapplication:fk:Clientapplication,legal_name:text,trading_name:text,registration_number:text,tax_number:text,industry:text,billing_email:text,address:text,city:text,country:text,timezone:text'</w:t>
      </w:r>
    </w:p>
    <w:p>
      <w:pPr>
        <w:spacing w:before="0" w:after="0"/>
        <w:ind w:left="259" w:right="115"/>
        <w:shd w:fill="F2F4F7"/>
      </w:pPr>
      <w:r>
        <w:rPr>
          <w:rFonts w:ascii="Courier New" w:hAnsi="Courier New"/>
          <w:b w:val="0"/>
          <w:i w:val="0"/>
          <w:color w:val="102238"/>
          <w:sz w:val="16"/>
        </w:rPr>
        <w:t>php boilerplate/generate_files.php clientmembership 'clientorganization:fk:Clientorganization,user:fk:User,member_role:text,is_primary:boolean,effective_from:date,effective_to:date'</w:t>
      </w:r>
    </w:p>
    <w:p>
      <w:pPr>
        <w:spacing w:before="0" w:after="0"/>
        <w:ind w:left="259" w:right="115"/>
        <w:shd w:fill="F2F4F7"/>
      </w:pPr>
      <w:r>
        <w:rPr>
          <w:rFonts w:ascii="Courier New" w:hAnsi="Courier New"/>
          <w:b w:val="0"/>
          <w:i w:val="0"/>
          <w:color w:val="102238"/>
          <w:sz w:val="16"/>
        </w:rPr>
        <w:t>php boilerplate/generate_files.php clientserviceplan 'clientorganization:fk:Clientorganization,serviceoffering:fk:Serviceoffering,plan_name:text,currency:text,monthly_fee:decimal,included_hours:decimal,associate_rate:decimal,apprentice_rate:decimal,start_date:date,end_date:date,billing_cycle_day:integer,service_manager:fk:User,billing_owner:fk:User,excess_policy:text'</w:t>
      </w:r>
    </w:p>
    <w:p>
      <w:pPr>
        <w:pStyle w:val="Heading2"/>
      </w:pPr>
      <w:r>
        <w:t>4.3 Requests, assignments and communication</w:t>
      </w:r>
    </w:p>
    <w:p>
      <w:pPr>
        <w:spacing w:before="0" w:after="0"/>
        <w:ind w:left="259" w:right="115"/>
        <w:shd w:fill="F2F4F7"/>
      </w:pPr>
      <w:r>
        <w:rPr>
          <w:rFonts w:ascii="Courier New" w:hAnsi="Courier New"/>
          <w:b w:val="0"/>
          <w:i w:val="0"/>
          <w:color w:val="102238"/>
          <w:sz w:val="16"/>
        </w:rPr>
        <w:t># UNEXECUTED</w:t>
      </w:r>
    </w:p>
    <w:p>
      <w:pPr>
        <w:spacing w:before="0" w:after="0"/>
        <w:ind w:left="259" w:right="115"/>
        <w:shd w:fill="F2F4F7"/>
      </w:pPr>
      <w:r>
        <w:rPr>
          <w:rFonts w:ascii="Courier New" w:hAnsi="Courier New"/>
          <w:b w:val="0"/>
          <w:i w:val="0"/>
          <w:color w:val="102238"/>
          <w:sz w:val="16"/>
        </w:rPr>
        <w:t>php boilerplate/generate_files.php servicerequest 'request_number:text,clientorganization:fk:Clientorganization,clientserviceplan:fk:Clientserviceplan,requester:fk:User,title:text,description:text,priority:text,request_status:text,desired_due_date:date,triaged_by:fk:User,triaged_at:datetime,sla_due_at:datetime,closed_at:datetime'</w:t>
      </w:r>
    </w:p>
    <w:p>
      <w:pPr>
        <w:spacing w:before="0" w:after="0"/>
        <w:ind w:left="259" w:right="115"/>
        <w:shd w:fill="F2F4F7"/>
      </w:pPr>
      <w:r>
        <w:rPr>
          <w:rFonts w:ascii="Courier New" w:hAnsi="Courier New"/>
          <w:b w:val="0"/>
          <w:i w:val="0"/>
          <w:color w:val="102238"/>
          <w:sz w:val="16"/>
        </w:rPr>
        <w:t>php boilerplate/generate_files.php requeststatushistory 'servicerequest:fk:Servicerequest,from_status:text,to_status:text,reason:text,changed_by:fk:User,changed_at:datetime'</w:t>
      </w:r>
    </w:p>
    <w:p>
      <w:pPr>
        <w:spacing w:before="0" w:after="0"/>
        <w:ind w:left="259" w:right="115"/>
        <w:shd w:fill="F2F4F7"/>
      </w:pPr>
      <w:r>
        <w:rPr>
          <w:rFonts w:ascii="Courier New" w:hAnsi="Courier New"/>
          <w:b w:val="0"/>
          <w:i w:val="0"/>
          <w:color w:val="102238"/>
          <w:sz w:val="16"/>
        </w:rPr>
        <w:t>php boilerplate/generate_files.php requestattachment 'servicerequest:fk:Servicerequest,uploaded_by:fk:User,original_name:text,storage_key:text,mime_type:text,file_size:integer,visibility:text'</w:t>
      </w:r>
    </w:p>
    <w:p>
      <w:pPr>
        <w:spacing w:before="0" w:after="0"/>
        <w:ind w:left="259" w:right="115"/>
        <w:shd w:fill="F2F4F7"/>
      </w:pPr>
      <w:r>
        <w:rPr>
          <w:rFonts w:ascii="Courier New" w:hAnsi="Courier New"/>
          <w:b w:val="0"/>
          <w:i w:val="0"/>
          <w:color w:val="102238"/>
          <w:sz w:val="16"/>
        </w:rPr>
        <w:t>php boilerplate/generate_files.php workassignment 'servicerequest:fk:Servicerequest,professionalprofile:fk:Professionalprofile,assigned_by:fk:User,assignment_role:text,worker_level:text,rate_currency:text,hourly_rate_snapshot:decimal,assigned_at:datetime,due_at:datetime,assignment_status:text,accepted_at:datetime,completed_at:datetime,supervisor_assignment:fk:Workassignment'</w:t>
      </w:r>
    </w:p>
    <w:p>
      <w:pPr>
        <w:spacing w:before="0" w:after="0"/>
        <w:ind w:left="259" w:right="115"/>
        <w:shd w:fill="F2F4F7"/>
      </w:pPr>
      <w:r>
        <w:rPr>
          <w:rFonts w:ascii="Courier New" w:hAnsi="Courier New"/>
          <w:b w:val="0"/>
          <w:i w:val="0"/>
          <w:color w:val="102238"/>
          <w:sz w:val="16"/>
        </w:rPr>
        <w:t>php boilerplate/generate_files.php requestmessage 'servicerequest:fk:Servicerequest,author:fk:User,body:text,visibility:text,message_type:text,parent_message:fk:Requestmessage,edited_at:datetime'</w:t>
      </w:r>
    </w:p>
    <w:p>
      <w:pPr>
        <w:spacing w:before="0" w:after="0"/>
        <w:ind w:left="259" w:right="115"/>
        <w:shd w:fill="F2F4F7"/>
      </w:pPr>
      <w:r>
        <w:rPr>
          <w:rFonts w:ascii="Courier New" w:hAnsi="Courier New"/>
          <w:b w:val="0"/>
          <w:i w:val="0"/>
          <w:color w:val="102238"/>
          <w:sz w:val="16"/>
        </w:rPr>
        <w:t>php boilerplate/generate_files.php messageattachment 'requestmessage:fk:Requestmessage,uploaded_by:fk:User,original_name:text,storage_key:text,mime_type:text,file_size:integer'</w:t>
      </w:r>
    </w:p>
    <w:p>
      <w:pPr>
        <w:pStyle w:val="Heading2"/>
      </w:pPr>
      <w:r>
        <w:t>4.4 Time, billing and payment</w:t>
      </w:r>
    </w:p>
    <w:p>
      <w:pPr>
        <w:spacing w:before="0" w:after="0"/>
        <w:ind w:left="259" w:right="115"/>
        <w:shd w:fill="F2F4F7"/>
      </w:pPr>
      <w:r>
        <w:rPr>
          <w:rFonts w:ascii="Courier New" w:hAnsi="Courier New"/>
          <w:b w:val="0"/>
          <w:i w:val="0"/>
          <w:color w:val="102238"/>
          <w:sz w:val="16"/>
        </w:rPr>
        <w:t># UNEXECUTED</w:t>
      </w:r>
    </w:p>
    <w:p>
      <w:pPr>
        <w:spacing w:before="0" w:after="0"/>
        <w:ind w:left="259" w:right="115"/>
        <w:shd w:fill="F2F4F7"/>
      </w:pPr>
      <w:r>
        <w:rPr>
          <w:rFonts w:ascii="Courier New" w:hAnsi="Courier New"/>
          <w:b w:val="0"/>
          <w:i w:val="0"/>
          <w:color w:val="102238"/>
          <w:sz w:val="16"/>
        </w:rPr>
        <w:t>php boilerplate/generate_files.php timelog 'workassignment:fk:Workassignment,work_date:date,hours:decimal,description:text,billable:boolean,approval_status:text,submitted_at:datetime,approved_by:fk:User,approved_at:datetime,rejection_reason:text'</w:t>
      </w:r>
    </w:p>
    <w:p>
      <w:pPr>
        <w:spacing w:before="0" w:after="0"/>
        <w:ind w:left="259" w:right="115"/>
        <w:shd w:fill="F2F4F7"/>
      </w:pPr>
      <w:r>
        <w:rPr>
          <w:rFonts w:ascii="Courier New" w:hAnsi="Courier New"/>
          <w:b w:val="0"/>
          <w:i w:val="0"/>
          <w:color w:val="102238"/>
          <w:sz w:val="16"/>
        </w:rPr>
        <w:t>php boilerplate/generate_files.php timeadjustment 'timelog:fk:Timelog,hours_delta:decimal,reason:text,requested_by:fk:User,approved_by:fk:User,approved_at:datetime'</w:t>
      </w:r>
    </w:p>
    <w:p>
      <w:pPr>
        <w:spacing w:before="0" w:after="0"/>
        <w:ind w:left="259" w:right="115"/>
        <w:shd w:fill="F2F4F7"/>
      </w:pPr>
      <w:r>
        <w:rPr>
          <w:rFonts w:ascii="Courier New" w:hAnsi="Courier New"/>
          <w:b w:val="0"/>
          <w:i w:val="0"/>
          <w:color w:val="102238"/>
          <w:sz w:val="16"/>
        </w:rPr>
        <w:t>php boilerplate/generate_files.php billingperiod 'clientserviceplan:fk:Clientserviceplan,period_start:date,period_end:date,currency:text,monthly_fee_snapshot:decimal,included_hours_snapshot:decimal,consumed_hours:decimal,excess_hours:decimal,billing_status:text,calculated_at:datetime,calculated_by:fk:User'</w:t>
      </w:r>
    </w:p>
    <w:p>
      <w:pPr>
        <w:spacing w:before="0" w:after="0"/>
        <w:ind w:left="259" w:right="115"/>
        <w:shd w:fill="F2F4F7"/>
      </w:pPr>
      <w:r>
        <w:rPr>
          <w:rFonts w:ascii="Courier New" w:hAnsi="Courier New"/>
          <w:b w:val="0"/>
          <w:i w:val="0"/>
          <w:color w:val="102238"/>
          <w:sz w:val="16"/>
        </w:rPr>
        <w:t>php boilerplate/generate_files.php invoice 'invoice_number:text,clientorganization:fk:Clientorganization,billingperiod:fk:Billingperiod,issue_date:date,due_date:date,currency:text,subtotal:decimal,tax_total:decimal,total:decimal,invoice_status:text,approved_by:fk:User,issued_by:fk:User,issued_at:datetime'</w:t>
      </w:r>
    </w:p>
    <w:p>
      <w:pPr>
        <w:spacing w:before="0" w:after="0"/>
        <w:ind w:left="259" w:right="115"/>
        <w:shd w:fill="F2F4F7"/>
      </w:pPr>
      <w:r>
        <w:rPr>
          <w:rFonts w:ascii="Courier New" w:hAnsi="Courier New"/>
          <w:b w:val="0"/>
          <w:i w:val="0"/>
          <w:color w:val="102238"/>
          <w:sz w:val="16"/>
        </w:rPr>
        <w:t>php boilerplate/generate_files.php invoiceitem 'invoice:fk:Invoice,item_type:text,description:text,quantity:decimal,unit_rate:decimal,net_amount:decimal,tax_amount:decimal,line_total:decimal,serviceoffering:fk:Serviceoffering,worker_level:text'</w:t>
      </w:r>
    </w:p>
    <w:p>
      <w:pPr>
        <w:spacing w:before="0" w:after="0"/>
        <w:ind w:left="259" w:right="115"/>
        <w:shd w:fill="F2F4F7"/>
      </w:pPr>
      <w:r>
        <w:rPr>
          <w:rFonts w:ascii="Courier New" w:hAnsi="Courier New"/>
          <w:b w:val="0"/>
          <w:i w:val="0"/>
          <w:color w:val="102238"/>
          <w:sz w:val="16"/>
        </w:rPr>
        <w:t>php boilerplate/generate_files.php invoiceusage 'invoiceitem:fk:Invoiceitem,timelog:fk:Timelog,timeadjustment:fk:Timeadjustment,included_hours:decimal,excess_hours:decimal,rate_snapshot:decimal,amount:decimal'</w:t>
      </w:r>
    </w:p>
    <w:p>
      <w:pPr>
        <w:spacing w:before="0" w:after="0"/>
        <w:ind w:left="259" w:right="115"/>
        <w:shd w:fill="F2F4F7"/>
      </w:pPr>
      <w:r>
        <w:rPr>
          <w:rFonts w:ascii="Courier New" w:hAnsi="Courier New"/>
          <w:b w:val="0"/>
          <w:i w:val="0"/>
          <w:color w:val="102238"/>
          <w:sz w:val="16"/>
        </w:rPr>
        <w:t>php boilerplate/generate_files.php creditnote 'credit_number:text,invoice:fk:Invoice,reason:text,amount:decimal,currency:text,approved_by:fk:User,issued_by:fk:User,issued_at:datetime'</w:t>
      </w:r>
    </w:p>
    <w:p>
      <w:pPr>
        <w:spacing w:before="0" w:after="0"/>
        <w:ind w:left="259" w:right="115"/>
        <w:shd w:fill="F2F4F7"/>
      </w:pPr>
      <w:r>
        <w:rPr>
          <w:rFonts w:ascii="Courier New" w:hAnsi="Courier New"/>
          <w:b w:val="0"/>
          <w:i w:val="0"/>
          <w:color w:val="102238"/>
          <w:sz w:val="16"/>
        </w:rPr>
        <w:t>php boilerplate/generate_files.php payment 'clientorganization:fk:Clientorganization,payment_reference:text,payment_method:text,payment_date:date,amount:decimal,currency:text,evidence_key:text,payment_status:text,received_by:fk:User,verified_by:fk:User,verified_at:datetime,notes:text'</w:t>
      </w:r>
    </w:p>
    <w:p>
      <w:pPr>
        <w:spacing w:before="0" w:after="0"/>
        <w:ind w:left="259" w:right="115"/>
        <w:shd w:fill="F2F4F7"/>
      </w:pPr>
      <w:r>
        <w:rPr>
          <w:rFonts w:ascii="Courier New" w:hAnsi="Courier New"/>
          <w:b w:val="0"/>
          <w:i w:val="0"/>
          <w:color w:val="102238"/>
          <w:sz w:val="16"/>
        </w:rPr>
        <w:t>php boilerplate/generate_files.php paymentallocation 'payment:fk:Payment,invoice:fk:Invoice,amount:decimal,allocated_by:fk:User,allocated_at:datetime'</w:t>
      </w:r>
    </w:p>
    <w:p>
      <w:pPr>
        <w:pStyle w:val="Heading2"/>
      </w:pPr>
      <w:r>
        <w:t>4.5 Notifications and audit</w:t>
      </w:r>
    </w:p>
    <w:p>
      <w:pPr>
        <w:spacing w:before="0" w:after="0"/>
        <w:ind w:left="259" w:right="115"/>
        <w:shd w:fill="F2F4F7"/>
      </w:pPr>
      <w:r>
        <w:rPr>
          <w:rFonts w:ascii="Courier New" w:hAnsi="Courier New"/>
          <w:b w:val="0"/>
          <w:i w:val="0"/>
          <w:color w:val="102238"/>
          <w:sz w:val="16"/>
        </w:rPr>
        <w:t># UNEXECUTED</w:t>
      </w:r>
    </w:p>
    <w:p>
      <w:pPr>
        <w:spacing w:before="0" w:after="0"/>
        <w:ind w:left="259" w:right="115"/>
        <w:shd w:fill="F2F4F7"/>
      </w:pPr>
      <w:r>
        <w:rPr>
          <w:rFonts w:ascii="Courier New" w:hAnsi="Courier New"/>
          <w:b w:val="0"/>
          <w:i w:val="0"/>
          <w:color w:val="102238"/>
          <w:sz w:val="16"/>
        </w:rPr>
        <w:t>php boilerplate/generate_files.php notification 'user:fk:User,event_key:text,title:text,body:text,related_type:text,related_id:integer,action_url:text,read_at:datetime,acknowledged_at:datetime'</w:t>
      </w:r>
    </w:p>
    <w:p>
      <w:pPr>
        <w:spacing w:before="0" w:after="0"/>
        <w:ind w:left="259" w:right="115"/>
        <w:shd w:fill="F2F4F7"/>
      </w:pPr>
      <w:r>
        <w:rPr>
          <w:rFonts w:ascii="Courier New" w:hAnsi="Courier New"/>
          <w:b w:val="0"/>
          <w:i w:val="0"/>
          <w:color w:val="102238"/>
          <w:sz w:val="16"/>
        </w:rPr>
        <w:t>php boilerplate/generate_files.php notificationdelivery 'notification:fk:Notification,channel:text,recipient:text,provider_reference:text,delivery_status:text,attempts:integer,next_attempt_at:datetime,sent_at:datetime,last_error:text'</w:t>
      </w:r>
    </w:p>
    <w:p>
      <w:pPr>
        <w:spacing w:before="0" w:after="0"/>
        <w:ind w:left="259" w:right="115"/>
        <w:shd w:fill="F2F4F7"/>
      </w:pPr>
      <w:r>
        <w:rPr>
          <w:rFonts w:ascii="Courier New" w:hAnsi="Courier New"/>
          <w:b w:val="0"/>
          <w:i w:val="0"/>
          <w:color w:val="102238"/>
          <w:sz w:val="16"/>
        </w:rPr>
        <w:t>php boilerplate/generate_files.php notificationpreference 'user:fk:User,event_key:text,in_app:boolean,email:boolean,sms:boolean,digest_mode:text'</w:t>
      </w:r>
    </w:p>
    <w:p>
      <w:pPr>
        <w:spacing w:before="0" w:after="0"/>
        <w:ind w:left="259" w:right="115"/>
        <w:shd w:fill="F2F4F7"/>
      </w:pPr>
      <w:r>
        <w:rPr>
          <w:rFonts w:ascii="Courier New" w:hAnsi="Courier New"/>
          <w:b w:val="0"/>
          <w:i w:val="0"/>
          <w:color w:val="102238"/>
          <w:sz w:val="16"/>
        </w:rPr>
        <w:t>php boilerplate/generate_files.php auditevent 'actor:fk:User,action:text,entity_type:text,entity_id:integer,summary:text,ip_address:text,user_agent:text,correlation_id:text,event_at:datetime'</w:t>
      </w:r>
    </w:p>
    <w:p>
      <w:pPr>
        <w:pStyle w:val="Heading1"/>
      </w:pPr>
      <w:r>
        <w:t>5. Mandatory post-generation work before first boot</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vAlign w:val="center"/>
          </w:tcPr>
          <w:p>
            <w:pPr>
              <w:spacing w:before="0" w:after="20" w:line="252" w:lineRule="auto"/>
            </w:pPr>
            <w:r>
              <w:rPr>
                <w:rFonts w:ascii="Calibri" w:hAnsi="Calibri"/>
                <w:b/>
                <w:i w:val="0"/>
                <w:color w:val="102238"/>
                <w:sz w:val="16"/>
              </w:rPr>
              <w:t>Gate</w:t>
            </w:r>
          </w:p>
        </w:tc>
        <w:tc>
          <w:tcPr>
            <w:tcW w:type="dxa" w:w="7560"/>
            <w:shd w:fill="E8EEF5"/>
            <w:tcMar>
              <w:top w:w="80" w:type="dxa"/>
              <w:start w:w="120" w:type="dxa"/>
              <w:bottom w:w="80" w:type="dxa"/>
              <w:end w:w="120" w:type="dxa"/>
            </w:tcMar>
            <w:vAlign w:val="center"/>
          </w:tcPr>
          <w:p>
            <w:pPr>
              <w:spacing w:before="0" w:after="20" w:line="252" w:lineRule="auto"/>
              <w:jc w:val="center"/>
            </w:pPr>
            <w:r>
              <w:rPr>
                <w:rFonts w:ascii="Calibri" w:hAnsi="Calibri"/>
                <w:b/>
                <w:i w:val="0"/>
                <w:color w:val="102238"/>
                <w:sz w:val="16"/>
              </w:rPr>
              <w:t>Required change</w:t>
            </w:r>
          </w:p>
        </w:tc>
      </w:tr>
      <w:tr>
        <w:tc>
          <w:tcPr>
            <w:tcW w:type="dxa" w:w="1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Schema</w:t>
            </w:r>
          </w:p>
        </w:tc>
        <w:tc>
          <w:tcPr>
            <w:tcW w:type="dxa" w:w="75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Patch nullable fields (review/approval/end/close/error/provider data), defaults, money representation, unique/check constraints and indexes. Prefer migrations as source of truth.</w:t>
            </w:r>
          </w:p>
        </w:tc>
      </w:tr>
      <w:tr>
        <w:tc>
          <w:tcPr>
            <w:tcW w:type="dxa" w:w="1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Naming</w:t>
            </w:r>
          </w:p>
        </w:tc>
        <w:tc>
          <w:tcPr>
            <w:tcW w:type="dxa" w:w="75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Review generated class/controller/view/route naming for lowercase concatenated multiword tables and correct human labels/URLs.</w:t>
            </w:r>
          </w:p>
        </w:tc>
      </w:tr>
      <w:tr>
        <w:tc>
          <w:tcPr>
            <w:tcW w:type="dxa" w:w="1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Roles</w:t>
            </w:r>
          </w:p>
        </w:tc>
        <w:tc>
          <w:tcPr>
            <w:tcW w:type="dxa" w:w="75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Seed approved role IDs; keep public registration at Registered User; implement controlled role elevation after application approval.</w:t>
            </w:r>
          </w:p>
        </w:tc>
      </w:tr>
      <w:tr>
        <w:tc>
          <w:tcPr>
            <w:tcW w:type="dxa" w:w="1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Access</w:t>
            </w:r>
          </w:p>
        </w:tc>
        <w:tc>
          <w:tcPr>
            <w:tcW w:type="dxa" w:w="75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Set ViewAccess::allow([...]) per view group, enforce on POST/AJAX, and add record-level policies/scoped queries.</w:t>
            </w:r>
          </w:p>
        </w:tc>
      </w:tr>
      <w:tr>
        <w:tc>
          <w:tcPr>
            <w:tcW w:type="dxa" w:w="1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Navigation</w:t>
            </w:r>
          </w:p>
        </w:tc>
        <w:tc>
          <w:tcPr>
            <w:tcW w:type="dxa" w:w="75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Group modules into My Work, Clients, Delivery, Billing, Vetting, Configuration. Hide join/history/audit entities from generic menus.</w:t>
            </w:r>
          </w:p>
        </w:tc>
      </w:tr>
      <w:tr>
        <w:tc>
          <w:tcPr>
            <w:tcW w:type="dxa" w:w="1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Domain services</w:t>
            </w:r>
          </w:p>
        </w:tc>
        <w:tc>
          <w:tcPr>
            <w:tcW w:type="dxa" w:w="75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Replace generic create/update endpoints for application approval, assignment, time approval, invoice issue, payment allocation/reversal and notification dispatch.</w:t>
            </w:r>
          </w:p>
        </w:tc>
      </w:tr>
      <w:tr>
        <w:tc>
          <w:tcPr>
            <w:tcW w:type="dxa" w:w="1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Transactions</w:t>
            </w:r>
          </w:p>
        </w:tc>
        <w:tc>
          <w:tcPr>
            <w:tcW w:type="dxa" w:w="75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Make multi-record workflows atomic and add idempotency keys for billing runs/notification delivery/payment callbacks.</w:t>
            </w:r>
          </w:p>
        </w:tc>
      </w:tr>
      <w:tr>
        <w:tc>
          <w:tcPr>
            <w:tcW w:type="dxa" w:w="1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Files</w:t>
            </w:r>
          </w:p>
        </w:tc>
        <w:tc>
          <w:tcPr>
            <w:tcW w:type="dxa" w:w="75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Move uploads to private storage with authenticated streaming, metadata validation, scanning hooks and retention policy.</w:t>
            </w:r>
          </w:p>
        </w:tc>
      </w:tr>
      <w:tr>
        <w:tc>
          <w:tcPr>
            <w:tcW w:type="dxa" w:w="1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Design</w:t>
            </w:r>
          </w:p>
        </w:tc>
        <w:tc>
          <w:tcPr>
            <w:tcW w:type="dxa" w:w="75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Port the existing Trainit public views/theme tokens and create role-specific dashboard/list/workspace patterns.</w:t>
            </w:r>
          </w:p>
        </w:tc>
      </w:tr>
      <w:tr>
        <w:tc>
          <w:tcPr>
            <w:tcW w:type="dxa" w:w="180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Tests</w:t>
            </w:r>
          </w:p>
        </w:tc>
        <w:tc>
          <w:tcPr>
            <w:tcW w:type="dxa" w:w="7560"/>
            <w:tcMar>
              <w:top w:w="80" w:type="dxa"/>
              <w:start w:w="120" w:type="dxa"/>
              <w:bottom w:w="80" w:type="dxa"/>
              <w:end w:w="120" w:type="dxa"/>
            </w:tcMar>
            <w:vAlign w:val="center"/>
          </w:tcPr>
          <w:p>
            <w:pPr>
              <w:spacing w:before="0" w:after="20" w:line="252" w:lineRule="auto"/>
            </w:pPr>
            <w:r>
              <w:rPr>
                <w:rFonts w:ascii="Calibri" w:hAnsi="Calibri"/>
                <w:b w:val="0"/>
                <w:i w:val="0"/>
                <w:color w:val="102238"/>
                <w:sz w:val="16"/>
              </w:rPr>
              <w:t>Generate only against a disposable database first; lint generated outputs, exercise policies/workflows, and perform billing golden tests.</w:t>
            </w:r>
          </w:p>
        </w:tc>
      </w:tr>
    </w:tbl>
    <w:p>
      <w:pPr>
        <w:spacing w:after="20"/>
      </w:pPr>
    </w:p>
    <w:p>
      <w:pPr>
        <w:pStyle w:val="Heading1"/>
      </w:pPr>
      <w:r>
        <w:t>6. Suggested access declarations (design, not code applied)</w:t>
      </w:r>
    </w:p>
    <w:p>
      <w:pPr>
        <w:spacing w:before="0" w:after="0"/>
        <w:ind w:left="259" w:right="115"/>
        <w:shd w:fill="F2F4F7"/>
      </w:pPr>
      <w:r>
        <w:rPr>
          <w:rFonts w:ascii="Courier New" w:hAnsi="Courier New"/>
          <w:b w:val="0"/>
          <w:i w:val="0"/>
          <w:color w:val="102238"/>
          <w:sz w:val="16"/>
        </w:rPr>
        <w:t># Role IDs must be approved and seeded consistently before use.</w:t>
      </w:r>
    </w:p>
    <w:p>
      <w:pPr>
        <w:spacing w:before="0" w:after="0"/>
        <w:ind w:left="259" w:right="115"/>
        <w:shd w:fill="F2F4F7"/>
      </w:pPr>
      <w:r>
        <w:rPr>
          <w:rFonts w:ascii="Courier New" w:hAnsi="Courier New"/>
          <w:b w:val="0"/>
          <w:i w:val="0"/>
          <w:color w:val="102238"/>
          <w:sz w:val="16"/>
        </w:rPr>
        <w:t>\App\Helpers\ViewAccess::allow([1, 6, 8]);  // vetting/admin groups</w:t>
      </w:r>
    </w:p>
    <w:p>
      <w:pPr>
        <w:spacing w:before="0" w:after="0"/>
        <w:ind w:left="259" w:right="115"/>
        <w:shd w:fill="F2F4F7"/>
      </w:pPr>
      <w:r>
        <w:rPr>
          <w:rFonts w:ascii="Courier New" w:hAnsi="Courier New"/>
          <w:b w:val="0"/>
          <w:i w:val="0"/>
          <w:color w:val="102238"/>
          <w:sz w:val="16"/>
        </w:rPr>
        <w:t>\App\Helpers\ViewAccess::allow([1, 6]);     // request triage/assignment</w:t>
      </w:r>
    </w:p>
    <w:p>
      <w:pPr>
        <w:spacing w:before="0" w:after="0"/>
        <w:ind w:left="259" w:right="115"/>
        <w:shd w:fill="F2F4F7"/>
      </w:pPr>
      <w:r>
        <w:rPr>
          <w:rFonts w:ascii="Courier New" w:hAnsi="Courier New"/>
          <w:b w:val="0"/>
          <w:i w:val="0"/>
          <w:color w:val="102238"/>
          <w:sz w:val="16"/>
        </w:rPr>
        <w:t>\App\Helpers\ViewAccess::allow([1, 7]);     // invoices/payments</w:t>
      </w:r>
    </w:p>
    <w:p>
      <w:pPr>
        <w:spacing w:before="0" w:after="0"/>
        <w:ind w:left="259" w:right="115"/>
        <w:shd w:fill="F2F4F7"/>
      </w:pPr>
      <w:r>
        <w:rPr>
          <w:rFonts w:ascii="Courier New" w:hAnsi="Courier New"/>
          <w:b w:val="0"/>
          <w:i w:val="0"/>
          <w:color w:val="102238"/>
          <w:sz w:val="16"/>
        </w:rPr>
        <w:t>\App\Helpers\ViewAccess::allow([1, 3]);     // client portal shell (record policy still required)</w:t>
      </w:r>
    </w:p>
    <w:p>
      <w:pPr>
        <w:spacing w:before="0" w:after="0"/>
        <w:ind w:left="259" w:right="115"/>
        <w:shd w:fill="F2F4F7"/>
      </w:pPr>
      <w:r>
        <w:rPr>
          <w:rFonts w:ascii="Courier New" w:hAnsi="Courier New"/>
          <w:b w:val="0"/>
          <w:i w:val="0"/>
          <w:color w:val="102238"/>
          <w:sz w:val="16"/>
        </w:rPr>
        <w:t>\App\Helpers\ViewAccess::allow([1, 4, 5]);  // professional shell (assigned/own records only)</w:t>
      </w:r>
    </w:p>
    <w:p>
      <w:r>
        <w:rPr>
          <w:rFonts w:ascii="Calibri" w:hAnsi="Calibri"/>
          <w:b w:val="0"/>
          <w:i w:val="0"/>
          <w:color w:val="102238"/>
          <w:sz w:val="22"/>
        </w:rPr>
        <w:t>Proposed IDs for review: 1 Administrator, 2 Registered User, 3 Client User, 4 Associate, 5 Apprentice, 6 Service Manager, 7 Billing Officer, 8 Vetting Officer. Names and IDs are design inputs, not active database changes.</w:t>
      </w:r>
    </w:p>
    <w:p>
      <w:pPr>
        <w:pStyle w:val="Heading1"/>
      </w:pPr>
      <w:r>
        <w:t>7. Verification commands for the later implementation - UNEXECUTED</w:t>
      </w:r>
    </w:p>
    <w:p>
      <w:pPr>
        <w:spacing w:before="0" w:after="0"/>
        <w:ind w:left="259" w:right="115"/>
        <w:shd w:fill="F2F4F7"/>
      </w:pPr>
      <w:r>
        <w:rPr>
          <w:rFonts w:ascii="Courier New" w:hAnsi="Courier New"/>
          <w:b w:val="0"/>
          <w:i w:val="0"/>
          <w:color w:val="102238"/>
          <w:sz w:val="16"/>
        </w:rPr>
        <w:t># UNEXECUTED - syntax and inventory</w:t>
      </w:r>
    </w:p>
    <w:p>
      <w:pPr>
        <w:spacing w:before="0" w:after="0"/>
        <w:ind w:left="259" w:right="115"/>
        <w:shd w:fill="F2F4F7"/>
      </w:pPr>
      <w:r>
        <w:rPr>
          <w:rFonts w:ascii="Courier New" w:hAnsi="Courier New"/>
          <w:b w:val="0"/>
          <w:i w:val="0"/>
          <w:color w:val="102238"/>
          <w:sz w:val="16"/>
        </w:rPr>
        <w:t>find app routes views -name '*.php' -print0 | xargs -0 -n1 php -l</w:t>
      </w:r>
    </w:p>
    <w:p>
      <w:pPr>
        <w:spacing w:before="0" w:after="0"/>
        <w:ind w:left="259" w:right="115"/>
        <w:shd w:fill="F2F4F7"/>
      </w:pPr>
      <w:r>
        <w:rPr>
          <w:rFonts w:ascii="Courier New" w:hAnsi="Courier New"/>
          <w:b w:val="0"/>
          <w:i w:val="0"/>
          <w:color w:val="102238"/>
          <w:sz w:val="16"/>
        </w:rPr>
        <w:t>php tests/smoke.php</w:t>
      </w:r>
    </w:p>
    <w:p>
      <w:pPr>
        <w:spacing w:before="0" w:after="0"/>
        <w:ind w:left="259" w:right="115"/>
        <w:shd w:fill="F2F4F7"/>
      </w:pPr>
      <w:r>
        <w:rPr>
          <w:rFonts w:ascii="Courier New" w:hAnsi="Courier New"/>
          <w:b w:val="0"/>
          <w:i w:val="0"/>
          <w:color w:val="102238"/>
          <w:sz w:val="16"/>
        </w:rPr>
        <w:t>sqlite3 -readonly database/app.db 'PRAGMA integrity_check; PRAGMA foreign_key_check;'</w:t>
      </w:r>
    </w:p>
    <w:p>
      <w:pPr>
        <w:spacing w:before="0" w:after="0"/>
        <w:ind w:left="259" w:right="115"/>
        <w:shd w:fill="F2F4F7"/>
      </w:pPr>
      <w:r>
        <w:rPr>
          <w:rFonts w:ascii="Courier New" w:hAnsi="Courier New"/>
          <w:b w:val="0"/>
          <w:i w:val="0"/>
          <w:color w:val="102238"/>
          <w:sz w:val="16"/>
        </w:rPr>
        <w:t xml:space="preserve"> </w:t>
      </w:r>
    </w:p>
    <w:p>
      <w:pPr>
        <w:spacing w:before="0" w:after="0"/>
        <w:ind w:left="259" w:right="115"/>
        <w:shd w:fill="F2F4F7"/>
      </w:pPr>
      <w:r>
        <w:rPr>
          <w:rFonts w:ascii="Courier New" w:hAnsi="Courier New"/>
          <w:b w:val="0"/>
          <w:i w:val="0"/>
          <w:color w:val="102238"/>
          <w:sz w:val="16"/>
        </w:rPr>
        <w:t># UNEXECUTED - router-level render proof (before relying on local HTTP reachability)</w:t>
      </w:r>
    </w:p>
    <w:p>
      <w:pPr>
        <w:spacing w:before="0" w:after="0"/>
        <w:ind w:left="259" w:right="115"/>
        <w:shd w:fill="F2F4F7"/>
      </w:pPr>
      <w:r>
        <w:rPr>
          <w:rFonts w:ascii="Courier New" w:hAnsi="Courier New"/>
          <w:b w:val="0"/>
          <w:i w:val="0"/>
          <w:color w:val="102238"/>
          <w:sz w:val="16"/>
        </w:rPr>
        <w:t>php -r '$_SERVER["REQUEST_URI"]="/trainit/home"; require "public/index.php";'</w:t>
      </w:r>
    </w:p>
    <w:p>
      <w:pPr>
        <w:spacing w:before="0" w:after="0"/>
        <w:ind w:left="259" w:right="115"/>
        <w:shd w:fill="F2F4F7"/>
      </w:pPr>
      <w:r>
        <w:rPr>
          <w:rFonts w:ascii="Courier New" w:hAnsi="Courier New"/>
          <w:b w:val="0"/>
          <w:i w:val="0"/>
          <w:color w:val="102238"/>
          <w:sz w:val="16"/>
        </w:rPr>
        <w:t xml:space="preserve"> </w:t>
      </w:r>
    </w:p>
    <w:p>
      <w:pPr>
        <w:spacing w:before="0" w:after="0"/>
        <w:ind w:left="259" w:right="115"/>
        <w:shd w:fill="F2F4F7"/>
      </w:pPr>
      <w:r>
        <w:rPr>
          <w:rFonts w:ascii="Courier New" w:hAnsi="Courier New"/>
          <w:b w:val="0"/>
          <w:i w:val="0"/>
          <w:color w:val="102238"/>
          <w:sz w:val="16"/>
        </w:rPr>
        <w:t># UNEXECUTED - inspect generated exposure and old demo references</w:t>
      </w:r>
    </w:p>
    <w:p>
      <w:pPr>
        <w:spacing w:before="0" w:after="0"/>
        <w:ind w:left="259" w:right="115"/>
        <w:shd w:fill="F2F4F7"/>
      </w:pPr>
      <w:r>
        <w:rPr>
          <w:rFonts w:ascii="Courier New" w:hAnsi="Courier New"/>
          <w:b w:val="0"/>
          <w:i w:val="0"/>
          <w:color w:val="102238"/>
          <w:sz w:val="16"/>
        </w:rPr>
        <w:t>rg -n 'Tests|Cars|Drivers|test-records|/cars|/drivers' config views routes app assets</w:t>
      </w:r>
    </w:p>
    <w:p>
      <w:pPr>
        <w:spacing w:before="0" w:after="0"/>
        <w:ind w:left="259" w:right="115"/>
        <w:shd w:fill="F2F4F7"/>
      </w:pPr>
      <w:r>
        <w:rPr>
          <w:rFonts w:ascii="Courier New" w:hAnsi="Courier New"/>
          <w:b w:val="0"/>
          <w:i w:val="0"/>
          <w:color w:val="102238"/>
          <w:sz w:val="16"/>
        </w:rPr>
        <w:t>rg -n 'BOILERPLATE_ADMIN_NAV_ITEMS|BOILERPLATE_ADMIN_DASHBOARD_CARDS' config/nav.php views/dashboard/admin.php</w:t>
      </w:r>
    </w:p>
    <w:p>
      <w:pPr>
        <w:pStyle w:val="Heading1"/>
      </w:pPr>
      <w:r>
        <w:t>8. Commands intentionally omitted</w:t>
      </w:r>
    </w:p>
    <w:p>
      <w:pPr>
        <w:numPr>
          <w:ilvl w:val="0"/>
          <w:numId w:val="10"/>
        </w:numPr>
      </w:pPr>
      <w:r>
        <w:rPr>
          <w:rFonts w:ascii="Calibri" w:hAnsi="Calibri"/>
          <w:b w:val="0"/>
          <w:i w:val="0"/>
          <w:color w:val="102238"/>
          <w:sz w:val="22"/>
        </w:rPr>
        <w:t>No production deploy, SSH, database mutation, email send, payment action, cron installation or destructive removal command is authorised by this design task.</w:t>
      </w:r>
    </w:p>
    <w:p>
      <w:pPr>
        <w:numPr>
          <w:ilvl w:val="0"/>
          <w:numId w:val="10"/>
        </w:numPr>
      </w:pPr>
      <w:r>
        <w:rPr>
          <w:rFonts w:ascii="Calibri" w:hAnsi="Calibri"/>
          <w:b w:val="0"/>
          <w:i w:val="0"/>
          <w:color w:val="102238"/>
          <w:sz w:val="22"/>
        </w:rPr>
        <w:t>No automatic password/secret insertion is shown. Generate the secret at execution time, store it privately and never paste it into a report or chat.</w:t>
      </w:r>
    </w:p>
    <w:p>
      <w:pPr>
        <w:numPr>
          <w:ilvl w:val="0"/>
          <w:numId w:val="10"/>
        </w:numPr>
      </w:pPr>
      <w:r>
        <w:rPr>
          <w:rFonts w:ascii="Calibri" w:hAnsi="Calibri"/>
          <w:b w:val="0"/>
          <w:i w:val="0"/>
          <w:color w:val="102238"/>
          <w:sz w:val="22"/>
        </w:rPr>
        <w:t>No blind overwrite confirmation, recursive delete, database reset after data exists or generator command against production is acceptable.</w:t>
      </w:r>
    </w:p>
    <w:p>
      <w:pPr>
        <w:numPr>
          <w:ilvl w:val="0"/>
          <w:numId w:val="10"/>
        </w:numPr>
      </w:pPr>
      <w:r>
        <w:rPr>
          <w:rFonts w:ascii="Calibri" w:hAnsi="Calibri"/>
          <w:b w:val="0"/>
          <w:i w:val="0"/>
          <w:color w:val="102238"/>
          <w:sz w:val="22"/>
        </w:rPr>
        <w:t>No master-demo cleanup command is final until the exact generated/example file set is resolved read-only; move to a recoverable folder first.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657386"/>
        <w:sz w:val="17"/>
      </w:rPr>
      <w:t xml:space="preserve">Trainit - Confidential draft  |  Page </w:t>
    </w:r>
    <w:r>
      <w:rPr>
        <w:rFonts w:ascii="Calibri" w:hAnsi="Calibri"/>
        <w:b w:val="0"/>
        <w:i w:val="0"/>
        <w:color w:val="657386"/>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657386"/>
        <w:sz w:val="17"/>
      </w:rPr>
      <w:t>TRAINIT PORTAL DESIGN  |  UNEXECUTED COMMAND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02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6BD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6BD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022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Unexecuted command plan</dc:title>
  <dc:subject>Trainit client service, workforce and billing portal design</dc:subject>
  <dc:creator>Trainit</dc:creator>
  <cp:keywords>Trainit, portal, PHP, SQLite, service requests, billing</cp:keywords>
  <dc:description>generated by python-docx</dc:description>
  <cp:lastModifiedBy/>
  <cp:revision>1</cp:revision>
  <dcterms:created xsi:type="dcterms:W3CDTF">2013-12-23T23:15:00Z</dcterms:created>
  <dcterms:modified xsi:type="dcterms:W3CDTF">2013-12-23T23:15:00Z</dcterms:modified>
  <cp:category/>
</cp:coreProperties>
</file>