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96861" w14:textId="77777777" w:rsidR="00B76AA8" w:rsidRPr="00B76AA8" w:rsidRDefault="00B76AA8" w:rsidP="00B76AA8">
      <w:r w:rsidRPr="00B76AA8">
        <w:t>Website Project Proposal: Gemstone Haven </w:t>
      </w:r>
    </w:p>
    <w:p w14:paraId="56561DF7" w14:textId="77777777" w:rsidR="00B76AA8" w:rsidRPr="00B76AA8" w:rsidRDefault="00B76AA8" w:rsidP="00B76AA8">
      <w:r w:rsidRPr="00B76AA8">
        <w:rPr>
          <w:b/>
          <w:bCs/>
          <w:lang w:val="en-US"/>
        </w:rPr>
        <w:t xml:space="preserve">1. </w:t>
      </w:r>
      <w:proofErr w:type="spellStart"/>
      <w:r w:rsidRPr="00B76AA8">
        <w:rPr>
          <w:b/>
          <w:bCs/>
          <w:lang w:val="en-US"/>
        </w:rPr>
        <w:t>Organisation</w:t>
      </w:r>
      <w:proofErr w:type="spellEnd"/>
      <w:r w:rsidRPr="00B76AA8">
        <w:rPr>
          <w:b/>
          <w:bCs/>
          <w:lang w:val="en-US"/>
        </w:rPr>
        <w:t xml:space="preserve"> Overview</w:t>
      </w:r>
      <w:r w:rsidRPr="00B76AA8">
        <w:t> </w:t>
      </w:r>
    </w:p>
    <w:p w14:paraId="40C86692" w14:textId="4287DD6C" w:rsidR="00B76AA8" w:rsidRPr="00B76AA8" w:rsidRDefault="00B76AA8" w:rsidP="00B76AA8">
      <w:r w:rsidRPr="00B76AA8">
        <w:rPr>
          <w:lang w:val="en-US"/>
        </w:rPr>
        <w:t>- Name: Gemstone Haven</w:t>
      </w:r>
      <w:r w:rsidRPr="00B76AA8">
        <w:t> </w:t>
      </w:r>
      <w:r w:rsidRPr="00B76AA8">
        <w:br/>
      </w:r>
      <w:r w:rsidRPr="00B76AA8">
        <w:rPr>
          <w:lang w:val="en-US"/>
        </w:rPr>
        <w:t>- Founded: 2025</w:t>
      </w:r>
      <w:r w:rsidRPr="00B76AA8">
        <w:t> </w:t>
      </w:r>
      <w:r w:rsidRPr="00B76AA8">
        <w:br/>
      </w:r>
      <w:r w:rsidRPr="00B76AA8">
        <w:rPr>
          <w:lang w:val="en-US"/>
        </w:rPr>
        <w:t>- Brief History: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Gemstone Haven was established in 2025 as a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brand dedicated to celebrating women’s beauty through timeless, elegant, and comfortable designs. Unlike traditional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brands that often </w:t>
      </w:r>
      <w:proofErr w:type="spellStart"/>
      <w:r w:rsidRPr="00B76AA8">
        <w:rPr>
          <w:lang w:val="en-US"/>
        </w:rPr>
        <w:t>prioritise</w:t>
      </w:r>
      <w:proofErr w:type="spellEnd"/>
      <w:r w:rsidRPr="00B76AA8">
        <w:rPr>
          <w:lang w:val="en-US"/>
        </w:rPr>
        <w:t xml:space="preserve"> luxury over comfort, Gemstone Haven focuses on creating pieces that combine elegance, softness, and wearability for modern women.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Mission Statement: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To provide elegant, high-quality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that makes women feel as good as they look.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Vision Statement: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To become a trusted global destination for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that embodies elegance, comfort, and individuality.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Target Audience: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Women </w:t>
      </w:r>
      <w:r>
        <w:rPr>
          <w:lang w:val="en-US"/>
        </w:rPr>
        <w:t xml:space="preserve">at the appropriate age </w:t>
      </w:r>
      <w:r w:rsidRPr="00B76AA8">
        <w:rPr>
          <w:lang w:val="en-US"/>
        </w:rPr>
        <w:t xml:space="preserve">who value elegance, self-expression, and comfort in their fashion choices. This includes young professionals, brides-to-be, and gift shoppers seeking timeless gemstone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>.</w:t>
      </w:r>
      <w:r w:rsidRPr="00B76AA8">
        <w:t> </w:t>
      </w:r>
    </w:p>
    <w:p w14:paraId="6313C0B6" w14:textId="77777777" w:rsidR="00B76AA8" w:rsidRPr="00B76AA8" w:rsidRDefault="00B76AA8" w:rsidP="00B76AA8">
      <w:r w:rsidRPr="00B76AA8">
        <w:rPr>
          <w:b/>
          <w:bCs/>
        </w:rPr>
        <w:t>2. Website Goals and Objectives</w:t>
      </w:r>
      <w:r w:rsidRPr="00B76AA8">
        <w:t> </w:t>
      </w:r>
    </w:p>
    <w:p w14:paraId="07D4DF83" w14:textId="77777777" w:rsidR="00B76AA8" w:rsidRPr="00B76AA8" w:rsidRDefault="00B76AA8" w:rsidP="00B76AA8">
      <w:r w:rsidRPr="00B76AA8">
        <w:rPr>
          <w:lang w:val="en-US"/>
        </w:rPr>
        <w:t>- Goals:</w:t>
      </w:r>
      <w:r w:rsidRPr="00B76AA8">
        <w:t> </w:t>
      </w:r>
      <w:r w:rsidRPr="00B76AA8">
        <w:br/>
      </w:r>
      <w:r w:rsidRPr="00B76AA8">
        <w:rPr>
          <w:lang w:val="en-US"/>
        </w:rPr>
        <w:t>  - Build brand awareness and showcase Gemstone Haven’s unique identity.</w:t>
      </w:r>
      <w:r w:rsidRPr="00B76AA8">
        <w:t> </w:t>
      </w:r>
      <w:r w:rsidRPr="00B76AA8">
        <w:br/>
      </w:r>
      <w:r w:rsidRPr="00B76AA8">
        <w:rPr>
          <w:lang w:val="en-US"/>
        </w:rPr>
        <w:t>  - Provide an elegant online platform that reflects the brand’s values of elegance, softness, and comfort.</w:t>
      </w:r>
      <w:r w:rsidRPr="00B76AA8">
        <w:t> </w:t>
      </w:r>
      <w:r w:rsidRPr="00B76AA8">
        <w:br/>
      </w:r>
      <w:r w:rsidRPr="00B76AA8">
        <w:rPr>
          <w:lang w:val="en-US"/>
        </w:rPr>
        <w:t>  - Enable product browsing and customer enquiries.</w:t>
      </w:r>
      <w:r w:rsidRPr="00B76AA8">
        <w:t> </w:t>
      </w:r>
      <w:r w:rsidRPr="00B76AA8">
        <w:br/>
      </w:r>
      <w:r w:rsidRPr="00B76AA8">
        <w:rPr>
          <w:lang w:val="en-US"/>
        </w:rPr>
        <w:t>  - Strengthen customer engagement through contact and enquiry forms.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Objectives / KPIs:</w:t>
      </w:r>
      <w:r w:rsidRPr="00B76AA8">
        <w:t> </w:t>
      </w:r>
      <w:r w:rsidRPr="00B76AA8">
        <w:br/>
      </w:r>
      <w:r w:rsidRPr="00B76AA8">
        <w:rPr>
          <w:lang w:val="en-US"/>
        </w:rPr>
        <w:t>  - Increase website traffic by 20% within the first six months.</w:t>
      </w:r>
      <w:r w:rsidRPr="00B76AA8">
        <w:t> </w:t>
      </w:r>
      <w:r w:rsidRPr="00B76AA8">
        <w:br/>
      </w:r>
      <w:r w:rsidRPr="00B76AA8">
        <w:rPr>
          <w:lang w:val="en-US"/>
        </w:rPr>
        <w:t>  - Achieve at least 100 customer enquiries within three months of launch.</w:t>
      </w:r>
      <w:r w:rsidRPr="00B76AA8">
        <w:t> </w:t>
      </w:r>
      <w:r w:rsidRPr="00B76AA8">
        <w:br/>
      </w:r>
      <w:r w:rsidRPr="00B76AA8">
        <w:rPr>
          <w:lang w:val="en-US"/>
        </w:rPr>
        <w:t>  - Maintain a 90% positive user satisfaction rate for navigation and design.</w:t>
      </w:r>
      <w:r w:rsidRPr="00B76AA8">
        <w:t> </w:t>
      </w:r>
      <w:r w:rsidRPr="00B76AA8">
        <w:br/>
      </w:r>
      <w:r w:rsidRPr="00B76AA8">
        <w:rPr>
          <w:lang w:val="en-US"/>
        </w:rPr>
        <w:t>  - Increase returning visitors by 15% within six months.</w:t>
      </w:r>
      <w:r w:rsidRPr="00B76AA8">
        <w:t> </w:t>
      </w:r>
    </w:p>
    <w:p w14:paraId="0C8F4C75" w14:textId="77777777" w:rsidR="00B76AA8" w:rsidRPr="00B76AA8" w:rsidRDefault="00B76AA8" w:rsidP="00B76AA8">
      <w:r w:rsidRPr="00B76AA8">
        <w:rPr>
          <w:b/>
          <w:bCs/>
        </w:rPr>
        <w:t>3. Current Website Analysis</w:t>
      </w:r>
      <w:r w:rsidRPr="00B76AA8">
        <w:t> </w:t>
      </w:r>
    </w:p>
    <w:p w14:paraId="7074C9E4" w14:textId="77777777" w:rsidR="00B76AA8" w:rsidRPr="00B76AA8" w:rsidRDefault="00B76AA8" w:rsidP="00B76AA8">
      <w:r w:rsidRPr="00B76AA8">
        <w:t>No existing website — this is a new development project. </w:t>
      </w:r>
    </w:p>
    <w:p w14:paraId="4B72222B" w14:textId="77777777" w:rsidR="00B76AA8" w:rsidRPr="00B76AA8" w:rsidRDefault="00B76AA8" w:rsidP="00B76AA8">
      <w:r w:rsidRPr="00B76AA8">
        <w:rPr>
          <w:b/>
          <w:bCs/>
        </w:rPr>
        <w:t>4. Proposed Website Features and Functionality</w:t>
      </w:r>
      <w:r w:rsidRPr="00B76AA8">
        <w:t> </w:t>
      </w:r>
    </w:p>
    <w:p w14:paraId="7495ACA6" w14:textId="0C570E22" w:rsidR="00B76AA8" w:rsidRPr="00B76AA8" w:rsidRDefault="00B76AA8" w:rsidP="00B76AA8">
      <w:r w:rsidRPr="00B76AA8">
        <w:rPr>
          <w:lang w:val="en-US"/>
        </w:rPr>
        <w:t>- Homepage:</w:t>
      </w:r>
      <w:r w:rsidRPr="00B76AA8">
        <w:t> </w:t>
      </w:r>
      <w:r w:rsidRPr="00B76AA8">
        <w:br/>
      </w:r>
      <w:r w:rsidRPr="00B76AA8">
        <w:rPr>
          <w:lang w:val="en-US"/>
        </w:rPr>
        <w:t>  - Serves as an overview/summary of the entire website.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Includes a hero banner with a featured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collection.</w:t>
      </w:r>
      <w:r w:rsidRPr="00B76AA8">
        <w:t> </w:t>
      </w:r>
      <w:r w:rsidRPr="00B76AA8">
        <w:br/>
      </w:r>
      <w:r w:rsidRPr="00B76AA8">
        <w:rPr>
          <w:lang w:val="en-US"/>
        </w:rPr>
        <w:t>  - Short “About Us” section introducing Gemstone Haven.</w:t>
      </w:r>
      <w:r w:rsidRPr="00B76AA8">
        <w:t> </w:t>
      </w:r>
      <w:r w:rsidRPr="00B76AA8">
        <w:br/>
      </w:r>
      <w:r w:rsidRPr="00B76AA8">
        <w:rPr>
          <w:lang w:val="en-US"/>
        </w:rPr>
        <w:t>  - Highlight of top products or collections with links to view more.</w:t>
      </w:r>
      <w:r w:rsidRPr="00B76AA8">
        <w:t> </w:t>
      </w:r>
      <w:r w:rsidRPr="00B76AA8">
        <w:br/>
      </w:r>
      <w:r w:rsidRPr="00B76AA8">
        <w:rPr>
          <w:lang w:val="en-US"/>
        </w:rPr>
        <w:t>  - Enquiry form preview (call-to-action).</w:t>
      </w:r>
      <w:r w:rsidRPr="00B76AA8">
        <w:t> </w:t>
      </w:r>
      <w:r w:rsidRPr="00B76AA8">
        <w:br/>
      </w:r>
      <w:r w:rsidRPr="00B76AA8">
        <w:rPr>
          <w:lang w:val="en-US"/>
        </w:rPr>
        <w:lastRenderedPageBreak/>
        <w:t>  - Quick contact information and social media links.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About Us:</w:t>
      </w:r>
      <w:r w:rsidRPr="00B76AA8">
        <w:t> </w:t>
      </w:r>
      <w:r w:rsidRPr="00B76AA8">
        <w:br/>
      </w:r>
      <w:r w:rsidRPr="00B76AA8">
        <w:rPr>
          <w:lang w:val="en-US"/>
        </w:rPr>
        <w:t>  - Story of Gemstone Haven (founded 2025).</w:t>
      </w:r>
      <w:r w:rsidRPr="00B76AA8">
        <w:t> </w:t>
      </w:r>
      <w:r w:rsidRPr="00B76AA8">
        <w:br/>
      </w:r>
      <w:r w:rsidRPr="00B76AA8">
        <w:rPr>
          <w:lang w:val="en-US"/>
        </w:rPr>
        <w:t>  - Mission and vision statements.</w:t>
      </w:r>
      <w:r w:rsidRPr="00B76AA8">
        <w:t> </w:t>
      </w:r>
      <w:r w:rsidRPr="00B76AA8">
        <w:br/>
      </w:r>
      <w:r w:rsidRPr="00B76AA8">
        <w:rPr>
          <w:lang w:val="en-US"/>
        </w:rPr>
        <w:t>  - Commitment to elegance, softness, and comfort.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Collections / Products Page: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Categories of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(rings, necklaces, earrings, bracelets).</w:t>
      </w:r>
      <w:r w:rsidRPr="00B76AA8">
        <w:t> </w:t>
      </w:r>
      <w:r w:rsidRPr="00B76AA8">
        <w:br/>
      </w:r>
      <w:r w:rsidRPr="00B76AA8">
        <w:rPr>
          <w:lang w:val="en-US"/>
        </w:rPr>
        <w:t>  - Each with high-quality images and descriptions.</w:t>
      </w:r>
      <w:r w:rsidRPr="00B76AA8">
        <w:t> </w:t>
      </w:r>
      <w:r w:rsidRPr="00B76AA8">
        <w:br/>
      </w:r>
      <w:r w:rsidRPr="00B76AA8">
        <w:rPr>
          <w:lang w:val="en-US"/>
        </w:rPr>
        <w:t>  - Option to filter/sort (future upgrade: “Add to Cart” for e-commerce).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Enquiry Page:</w:t>
      </w:r>
      <w:r w:rsidRPr="00B76AA8">
        <w:t> </w:t>
      </w:r>
      <w:r w:rsidRPr="00B76AA8">
        <w:br/>
      </w:r>
      <w:r w:rsidRPr="00B76AA8">
        <w:rPr>
          <w:lang w:val="en-US"/>
        </w:rPr>
        <w:t>  - Dedicated form where customers can request details about products, pricing, or custom designs.</w:t>
      </w:r>
      <w:r w:rsidRPr="00B76AA8">
        <w:t> </w:t>
      </w:r>
      <w:r w:rsidRPr="00B76AA8">
        <w:br/>
      </w:r>
      <w:r w:rsidRPr="00B76AA8">
        <w:rPr>
          <w:lang w:val="en-US"/>
        </w:rPr>
        <w:t>  - Auto-response confirmation email to acknowledge enquiries.</w:t>
      </w:r>
      <w:r w:rsidRPr="00B76AA8">
        <w:t> </w:t>
      </w:r>
      <w:r w:rsidRPr="00B76AA8">
        <w:br/>
      </w:r>
      <w:r w:rsidRPr="00B76AA8">
        <w:rPr>
          <w:lang w:val="en-US"/>
        </w:rPr>
        <w:t>  - Option for file/image upload (for custom design requests).</w:t>
      </w:r>
      <w:r w:rsidRPr="00B76AA8">
        <w:t> </w:t>
      </w:r>
      <w:r w:rsidRPr="00B76AA8">
        <w:br/>
      </w:r>
      <w:r w:rsidRPr="00B76AA8">
        <w:rPr>
          <w:lang w:val="en-US"/>
        </w:rPr>
        <w:t>  - Links to contact details and social media.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Contact Page:</w:t>
      </w:r>
      <w:r w:rsidRPr="00B76AA8">
        <w:t> </w:t>
      </w:r>
      <w:r w:rsidRPr="00B76AA8">
        <w:br/>
      </w:r>
      <w:r w:rsidRPr="00B76AA8">
        <w:rPr>
          <w:lang w:val="en-US"/>
        </w:rPr>
        <w:t>  - General contact form.</w:t>
      </w:r>
      <w:r w:rsidRPr="00B76AA8">
        <w:t> </w:t>
      </w:r>
      <w:r w:rsidRPr="00B76AA8">
        <w:br/>
      </w:r>
      <w:r w:rsidRPr="00B76AA8">
        <w:rPr>
          <w:lang w:val="en-US"/>
        </w:rPr>
        <w:t>  - Email, phone number, and physical address (if applicable).</w:t>
      </w:r>
      <w:r w:rsidRPr="00B76AA8">
        <w:t> </w:t>
      </w:r>
      <w:r w:rsidRPr="00B76AA8">
        <w:br/>
      </w:r>
      <w:r w:rsidRPr="00B76AA8">
        <w:rPr>
          <w:lang w:val="en-US"/>
        </w:rPr>
        <w:t>  - Embedded Google Map (if a physical store exists).</w:t>
      </w:r>
      <w:r w:rsidRPr="00B76AA8">
        <w:t> </w:t>
      </w:r>
      <w:r w:rsidRPr="00B76AA8">
        <w:br/>
        <w:t> </w:t>
      </w:r>
      <w:r w:rsidRPr="00B76AA8">
        <w:br/>
      </w:r>
    </w:p>
    <w:p w14:paraId="2D0D6520" w14:textId="77777777" w:rsidR="00B76AA8" w:rsidRPr="00B76AA8" w:rsidRDefault="00B76AA8" w:rsidP="00B76AA8">
      <w:r w:rsidRPr="00B76AA8">
        <w:rPr>
          <w:b/>
          <w:bCs/>
        </w:rPr>
        <w:t>5. Design and User Experience</w:t>
      </w:r>
      <w:r w:rsidRPr="00B76AA8">
        <w:t> </w:t>
      </w:r>
    </w:p>
    <w:p w14:paraId="75ED4A2C" w14:textId="67F80C0D" w:rsidR="00B76AA8" w:rsidRPr="00B76AA8" w:rsidRDefault="00B76AA8" w:rsidP="00B76AA8">
      <w:r w:rsidRPr="00B76AA8">
        <w:rPr>
          <w:lang w:val="en-US"/>
        </w:rPr>
        <w:t>- Overall Aesthetic: Elegant, soft, luxurious yet approachable.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- </w:t>
      </w:r>
      <w:proofErr w:type="spellStart"/>
      <w:r w:rsidRPr="00B76AA8">
        <w:rPr>
          <w:lang w:val="en-US"/>
        </w:rPr>
        <w:t>Colour</w:t>
      </w:r>
      <w:proofErr w:type="spellEnd"/>
      <w:r w:rsidRPr="00B76AA8">
        <w:rPr>
          <w:lang w:val="en-US"/>
        </w:rPr>
        <w:t xml:space="preserve"> </w:t>
      </w:r>
      <w:proofErr w:type="gramStart"/>
      <w:r w:rsidRPr="00B76AA8">
        <w:rPr>
          <w:lang w:val="en-US"/>
        </w:rPr>
        <w:t xml:space="preserve">Palette: </w:t>
      </w:r>
      <w:r w:rsidR="00D82C89">
        <w:rPr>
          <w:lang w:val="en-US"/>
        </w:rPr>
        <w:t>#daab00, #fff3e3, #</w:t>
      </w:r>
      <w:proofErr w:type="gramEnd"/>
      <w:r w:rsidR="00D82C89">
        <w:rPr>
          <w:lang w:val="en-US"/>
        </w:rPr>
        <w:t>ecc386</w:t>
      </w:r>
      <w:r w:rsidRPr="00B76AA8">
        <w:rPr>
          <w:lang w:val="en-US"/>
        </w:rPr>
        <w:t>.</w:t>
      </w:r>
      <w:r w:rsidRPr="00B76AA8">
        <w:t> </w:t>
      </w:r>
      <w:r w:rsidRPr="00B76AA8">
        <w:br/>
      </w:r>
      <w:r w:rsidRPr="00B76AA8">
        <w:rPr>
          <w:lang w:val="en-US"/>
        </w:rPr>
        <w:t>- Typography: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Headings: </w:t>
      </w:r>
      <w:r w:rsidR="00D82C89">
        <w:rPr>
          <w:lang w:val="en-US"/>
        </w:rPr>
        <w:t xml:space="preserve">Javanese Text </w:t>
      </w:r>
      <w:r w:rsidRPr="00B76AA8">
        <w:rPr>
          <w:lang w:val="en-US"/>
        </w:rPr>
        <w:t>font (e.g., Playfair Display) for elegance.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Body: </w:t>
      </w:r>
      <w:proofErr w:type="spellStart"/>
      <w:r>
        <w:rPr>
          <w:lang w:val="en-US"/>
        </w:rPr>
        <w:t>Cinzel</w:t>
      </w:r>
      <w:proofErr w:type="spellEnd"/>
      <w:r>
        <w:rPr>
          <w:lang w:val="en-US"/>
        </w:rPr>
        <w:t xml:space="preserve">, </w:t>
      </w:r>
      <w:r w:rsidRPr="00B76AA8">
        <w:rPr>
          <w:lang w:val="en-US"/>
        </w:rPr>
        <w:t>for readability and comfort.</w:t>
      </w:r>
      <w:r w:rsidRPr="00B76AA8">
        <w:t> </w:t>
      </w:r>
      <w:r w:rsidRPr="00B76AA8">
        <w:br/>
      </w:r>
      <w:r w:rsidRPr="00B76AA8">
        <w:rPr>
          <w:lang w:val="en-US"/>
        </w:rPr>
        <w:t>- Layout &amp; Design: Minimalist, clean design with strong emphasis on product imagery.</w:t>
      </w:r>
      <w:r w:rsidRPr="00B76AA8">
        <w:t> </w:t>
      </w:r>
      <w:r w:rsidRPr="00B76AA8">
        <w:br/>
      </w:r>
      <w:r w:rsidRPr="00B76AA8">
        <w:rPr>
          <w:lang w:val="en-US"/>
        </w:rPr>
        <w:t>- UX Considerations:</w:t>
      </w:r>
      <w:r w:rsidRPr="00B76AA8">
        <w:t> </w:t>
      </w:r>
      <w:r w:rsidRPr="00B76AA8">
        <w:br/>
      </w:r>
      <w:r w:rsidRPr="00B76AA8">
        <w:rPr>
          <w:lang w:val="en-US"/>
        </w:rPr>
        <w:t>  - Clear navigation menu with logical hierarchy.</w:t>
      </w:r>
      <w:r w:rsidRPr="00B76AA8">
        <w:t> </w:t>
      </w:r>
      <w:r w:rsidRPr="00B76AA8">
        <w:br/>
      </w:r>
      <w:r w:rsidRPr="00B76AA8">
        <w:rPr>
          <w:lang w:val="en-US"/>
        </w:rPr>
        <w:t>  - Mobile responsiveness for accessibility on all devices.</w:t>
      </w:r>
      <w:r w:rsidRPr="00B76AA8">
        <w:t> </w:t>
      </w:r>
      <w:r w:rsidRPr="00B76AA8">
        <w:br/>
      </w:r>
      <w:r w:rsidRPr="00B76AA8">
        <w:rPr>
          <w:lang w:val="en-US"/>
        </w:rPr>
        <w:t>  - Alt text for all images for accessibility.</w:t>
      </w:r>
      <w:r w:rsidRPr="00B76AA8">
        <w:t> </w:t>
      </w:r>
      <w:r w:rsidRPr="00B76AA8">
        <w:br/>
      </w:r>
      <w:r w:rsidRPr="00B76AA8">
        <w:rPr>
          <w:lang w:val="en-US"/>
        </w:rPr>
        <w:t>  - Readable font sizes for ease of browsing.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- Wireframes: To be developed for homepage, </w:t>
      </w:r>
      <w:r w:rsidR="00D82C89">
        <w:rPr>
          <w:lang w:val="en-US"/>
        </w:rPr>
        <w:t>about</w:t>
      </w:r>
      <w:r w:rsidRPr="00B76AA8">
        <w:rPr>
          <w:lang w:val="en-US"/>
        </w:rPr>
        <w:t xml:space="preserve"> page, enquiry page, contact page</w:t>
      </w:r>
      <w:r w:rsidR="00D82C89">
        <w:rPr>
          <w:lang w:val="en-US"/>
        </w:rPr>
        <w:t>, product page</w:t>
      </w:r>
    </w:p>
    <w:p w14:paraId="2B437A1D" w14:textId="77777777" w:rsidR="00B76AA8" w:rsidRPr="00B76AA8" w:rsidRDefault="00B76AA8" w:rsidP="00B76AA8">
      <w:r w:rsidRPr="00B76AA8">
        <w:rPr>
          <w:b/>
          <w:bCs/>
        </w:rPr>
        <w:t>6. Technical Requirements</w:t>
      </w:r>
      <w:r w:rsidRPr="00B76AA8">
        <w:t> </w:t>
      </w:r>
    </w:p>
    <w:p w14:paraId="56B07563" w14:textId="47A9756D" w:rsidR="00B76AA8" w:rsidRPr="00B76AA8" w:rsidRDefault="00B76AA8" w:rsidP="00B76AA8">
      <w:r w:rsidRPr="00B76AA8">
        <w:rPr>
          <w:lang w:val="en-US"/>
        </w:rPr>
        <w:t xml:space="preserve">- Domain: </w:t>
      </w:r>
      <w:hyperlink r:id="rId4" w:tgtFrame="_blank" w:history="1">
        <w:r w:rsidRPr="00B76AA8">
          <w:rPr>
            <w:rStyle w:val="Hyperlink"/>
            <w:lang w:val="en-US"/>
          </w:rPr>
          <w:t>www.gemstonehaven.com</w:t>
        </w:r>
      </w:hyperlink>
      <w:r w:rsidRPr="00B76AA8">
        <w:rPr>
          <w:lang w:val="en-US"/>
        </w:rPr>
        <w:t xml:space="preserve"> (proposed).</w:t>
      </w:r>
      <w:r w:rsidRPr="00B76AA8">
        <w:t> </w:t>
      </w:r>
      <w:r w:rsidRPr="00B76AA8">
        <w:br/>
      </w:r>
      <w:r w:rsidRPr="00B76AA8">
        <w:rPr>
          <w:lang w:val="en-US"/>
        </w:rPr>
        <w:t>- Technologies: HTML5, CSS3, JavaScript for initial development.</w:t>
      </w:r>
      <w:r w:rsidRPr="00B76AA8">
        <w:t> </w:t>
      </w:r>
      <w:r w:rsidRPr="00B76AA8">
        <w:br/>
      </w:r>
    </w:p>
    <w:p w14:paraId="4A944269" w14:textId="77777777" w:rsidR="00B76AA8" w:rsidRPr="00B76AA8" w:rsidRDefault="00B76AA8" w:rsidP="00B76AA8">
      <w:r w:rsidRPr="00B76AA8">
        <w:rPr>
          <w:b/>
          <w:bCs/>
        </w:rPr>
        <w:t>7. Timeline and Milestones</w:t>
      </w:r>
      <w:r w:rsidRPr="00B76AA8">
        <w:t> </w:t>
      </w:r>
    </w:p>
    <w:p w14:paraId="34C4A21E" w14:textId="77777777" w:rsidR="00B76AA8" w:rsidRPr="00B76AA8" w:rsidRDefault="00B76AA8" w:rsidP="00B76AA8">
      <w:r w:rsidRPr="00B76AA8">
        <w:lastRenderedPageBreak/>
        <w:t>- Week 1–2: Research and planning (sitemap, content sourcing). </w:t>
      </w:r>
      <w:r w:rsidRPr="00B76AA8">
        <w:br/>
        <w:t>- Week 3: Wireframe creation. </w:t>
      </w:r>
      <w:r w:rsidRPr="00B76AA8">
        <w:br/>
        <w:t>- Week 4–5: Website design (UI/UX). </w:t>
      </w:r>
      <w:r w:rsidRPr="00B76AA8">
        <w:br/>
        <w:t>- Week 6: Development (HTML, CSS, JavaScript). </w:t>
      </w:r>
      <w:r w:rsidRPr="00B76AA8">
        <w:br/>
        <w:t>- Week 7: Testing, bug fixing, and revisions. </w:t>
      </w:r>
      <w:r w:rsidRPr="00B76AA8">
        <w:br/>
        <w:t>- Week 8: Final deployment and presentation. </w:t>
      </w:r>
    </w:p>
    <w:p w14:paraId="03C2712B" w14:textId="77777777" w:rsidR="00D82C89" w:rsidRDefault="00B76AA8" w:rsidP="00B76AA8">
      <w:r w:rsidRPr="00B76AA8">
        <w:rPr>
          <w:b/>
          <w:bCs/>
        </w:rPr>
        <w:t>8. Budget (Estimated)</w:t>
      </w:r>
      <w:r w:rsidRPr="00B76AA8">
        <w:t> </w:t>
      </w:r>
    </w:p>
    <w:p w14:paraId="7A0ABF45" w14:textId="0C88E612" w:rsidR="00B76AA8" w:rsidRPr="00B76AA8" w:rsidRDefault="00B76AA8" w:rsidP="00B76AA8">
      <w:r w:rsidRPr="00B76AA8">
        <w:t xml:space="preserve">- Website development: </w:t>
      </w:r>
      <w:r w:rsidR="00D82C89">
        <w:t>R2000</w:t>
      </w:r>
      <w:r w:rsidRPr="00B76AA8">
        <w:t xml:space="preserve"> (student project scope — scalable later) </w:t>
      </w:r>
      <w:r w:rsidRPr="00B76AA8">
        <w:br/>
        <w:t xml:space="preserve">- Maintenance: </w:t>
      </w:r>
      <w:r w:rsidR="00D82C89">
        <w:t>R80</w:t>
      </w:r>
      <w:r w:rsidRPr="00B76AA8">
        <w:t>0/month </w:t>
      </w:r>
      <w:r w:rsidRPr="00B76AA8">
        <w:br/>
        <w:t xml:space="preserve">- Marketing (optional): </w:t>
      </w:r>
      <w:r w:rsidR="00D82C89">
        <w:t>R</w:t>
      </w:r>
      <w:r w:rsidRPr="00B76AA8">
        <w:t>1</w:t>
      </w:r>
      <w:r w:rsidR="00D82C89">
        <w:t>5</w:t>
      </w:r>
      <w:r w:rsidRPr="00B76AA8">
        <w:t>00/month for social media campaigns </w:t>
      </w:r>
    </w:p>
    <w:p w14:paraId="0958BCAC" w14:textId="77777777" w:rsidR="00B76AA8" w:rsidRPr="00B76AA8" w:rsidRDefault="00B76AA8" w:rsidP="00B76AA8">
      <w:r w:rsidRPr="00B76AA8">
        <w:rPr>
          <w:b/>
          <w:bCs/>
        </w:rPr>
        <w:t>9. References</w:t>
      </w:r>
      <w:r w:rsidRPr="00B76AA8">
        <w:t> </w:t>
      </w:r>
    </w:p>
    <w:p w14:paraId="2C4AB6AD" w14:textId="08B411E5" w:rsidR="00B76AA8" w:rsidRDefault="00B76AA8" w:rsidP="00B76AA8">
      <w:r w:rsidRPr="00B76AA8">
        <w:br/>
      </w:r>
      <w:r w:rsidRPr="00B76AA8">
        <w:rPr>
          <w:lang w:val="en-US"/>
        </w:rPr>
        <w:t xml:space="preserve">- </w:t>
      </w:r>
      <w:proofErr w:type="spellStart"/>
      <w:r w:rsidRPr="00B76AA8">
        <w:rPr>
          <w:lang w:val="en-US"/>
        </w:rPr>
        <w:t>Colour</w:t>
      </w:r>
      <w:proofErr w:type="spellEnd"/>
      <w:r w:rsidRPr="00B76AA8">
        <w:rPr>
          <w:lang w:val="en-US"/>
        </w:rPr>
        <w:t xml:space="preserve"> palette and typography references from </w:t>
      </w:r>
      <w:proofErr w:type="spellStart"/>
      <w:r w:rsidR="00D82C89">
        <w:rPr>
          <w:lang w:val="en-US"/>
        </w:rPr>
        <w:t>canva</w:t>
      </w:r>
      <w:proofErr w:type="spellEnd"/>
      <w:r w:rsidRPr="00B76AA8">
        <w:rPr>
          <w:lang w:val="en-US"/>
        </w:rPr>
        <w:t>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- Market research on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e-commerce trends</w:t>
      </w:r>
      <w:r w:rsidR="00D82C89">
        <w:rPr>
          <w:lang w:val="en-US"/>
        </w:rPr>
        <w:t xml:space="preserve"> and websites such as </w:t>
      </w:r>
      <w:proofErr w:type="spellStart"/>
      <w:r w:rsidR="00D82C89">
        <w:rPr>
          <w:lang w:val="en-US"/>
        </w:rPr>
        <w:t>lovisa</w:t>
      </w:r>
      <w:proofErr w:type="spellEnd"/>
      <w:r w:rsidRPr="00B76AA8">
        <w:rPr>
          <w:lang w:val="en-US"/>
        </w:rPr>
        <w:t>.</w:t>
      </w:r>
      <w:r w:rsidRPr="00B76AA8">
        <w:t> </w:t>
      </w:r>
    </w:p>
    <w:p w14:paraId="2C5940B3" w14:textId="77777777" w:rsidR="00D82C89" w:rsidRDefault="00D82C89" w:rsidP="00B76AA8"/>
    <w:p w14:paraId="1A89997A" w14:textId="77777777" w:rsidR="00D82C89" w:rsidRPr="00D82C89" w:rsidRDefault="00D82C89" w:rsidP="00D82C89">
      <w:r w:rsidRPr="00D82C89">
        <w:rPr>
          <w:b/>
          <w:bCs/>
        </w:rPr>
        <w:t>Sitemap</w:t>
      </w:r>
      <w:r w:rsidRPr="00D82C89">
        <w:t> </w:t>
      </w:r>
    </w:p>
    <w:p w14:paraId="2BD196DE" w14:textId="6FC898DB" w:rsidR="00D82C89" w:rsidRPr="00D82C89" w:rsidRDefault="00D82C89" w:rsidP="00D82C89">
      <w:r w:rsidRPr="00D82C89">
        <w:drawing>
          <wp:inline distT="0" distB="0" distL="0" distR="0" wp14:anchorId="40551168" wp14:editId="747CB8C0">
            <wp:extent cx="5494020" cy="3916680"/>
            <wp:effectExtent l="0" t="0" r="0" b="7620"/>
            <wp:docPr id="887638410" name="Picture 3" descr="ActiveX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tiveX contr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0B40" w14:textId="77777777" w:rsidR="00D82C89" w:rsidRPr="00B76AA8" w:rsidRDefault="00D82C89" w:rsidP="00B76AA8"/>
    <w:p w14:paraId="3A088839" w14:textId="77777777" w:rsidR="00F81E3C" w:rsidRDefault="00F81E3C"/>
    <w:sectPr w:rsidR="00F8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A8"/>
    <w:rsid w:val="00132F51"/>
    <w:rsid w:val="00B76AA8"/>
    <w:rsid w:val="00C078A6"/>
    <w:rsid w:val="00D82C89"/>
    <w:rsid w:val="00EB3E6E"/>
    <w:rsid w:val="00F24FF8"/>
    <w:rsid w:val="00F8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80D8816"/>
  <w15:chartTrackingRefBased/>
  <w15:docId w15:val="{F1A5BC98-02C8-4170-97E0-3A02F5E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A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A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gemstonehav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626</Words>
  <Characters>3619</Characters>
  <Application>Microsoft Office Word</Application>
  <DocSecurity>0</DocSecurity>
  <Lines>105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branwen kleinbooi</dc:creator>
  <cp:keywords/>
  <dc:description/>
  <cp:lastModifiedBy>branwen kleinbooi</cp:lastModifiedBy>
  <cp:revision>1</cp:revision>
  <dcterms:created xsi:type="dcterms:W3CDTF">2025-08-21T18:08:00Z</dcterms:created>
  <dcterms:modified xsi:type="dcterms:W3CDTF">2025-08-21T19:26:00Z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342312f2-14e6-49f1-a7ed-8bcc1da01a58</vt:lpwstr>
  </property>
</Properties>
</file>