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6EEA" w14:textId="75F367B0" w:rsidR="00743575" w:rsidRPr="00743575" w:rsidRDefault="00743575" w:rsidP="00743575">
      <w:pPr>
        <w:spacing w:line="360" w:lineRule="auto"/>
        <w:jc w:val="center"/>
        <w:rPr>
          <w:rFonts w:cstheme="minorHAnsi"/>
          <w:color w:val="FF0000"/>
          <w:sz w:val="28"/>
          <w:szCs w:val="28"/>
          <w:lang w:val="vi-VN"/>
        </w:rPr>
      </w:pPr>
      <w:r w:rsidRPr="00420D96">
        <w:rPr>
          <w:rFonts w:cstheme="minorHAnsi"/>
          <w:b/>
          <w:sz w:val="28"/>
          <w:szCs w:val="28"/>
          <w:lang w:val="en-US"/>
        </w:rPr>
        <w:t xml:space="preserve">Worksheet </w:t>
      </w:r>
      <w:r>
        <w:rPr>
          <w:rFonts w:cstheme="minorHAnsi"/>
          <w:b/>
          <w:sz w:val="28"/>
          <w:szCs w:val="28"/>
          <w:lang w:val="vi-VN"/>
        </w:rPr>
        <w:t>6A</w:t>
      </w:r>
      <w:r w:rsidRPr="00420D96">
        <w:rPr>
          <w:rFonts w:cstheme="minorHAnsi"/>
          <w:b/>
          <w:sz w:val="28"/>
          <w:szCs w:val="28"/>
          <w:lang w:val="en-US"/>
        </w:rPr>
        <w:t xml:space="preserve">: </w:t>
      </w:r>
      <w:r>
        <w:rPr>
          <w:rFonts w:cstheme="minorHAnsi"/>
          <w:b/>
          <w:sz w:val="28"/>
          <w:szCs w:val="28"/>
          <w:lang w:val="en-US"/>
        </w:rPr>
        <w:t>Testing (Part 1)</w:t>
      </w:r>
    </w:p>
    <w:p w14:paraId="199013CD" w14:textId="77777777" w:rsidR="00743575" w:rsidRPr="00EA361C" w:rsidRDefault="00743575" w:rsidP="00743575">
      <w:pPr>
        <w:spacing w:line="360" w:lineRule="auto"/>
        <w:jc w:val="center"/>
        <w:rPr>
          <w:rFonts w:cstheme="minorHAnsi"/>
          <w:color w:val="FF0000"/>
        </w:rPr>
      </w:pPr>
      <w:r w:rsidRPr="00EA361C">
        <w:rPr>
          <w:rFonts w:cstheme="minorHAnsi"/>
          <w:color w:val="FF0000"/>
        </w:rPr>
        <w:t>Thi Van Anh DUONG</w:t>
      </w:r>
      <w:r>
        <w:rPr>
          <w:rFonts w:cstheme="minorHAnsi"/>
          <w:color w:val="FF0000"/>
          <w:lang w:val="en-US"/>
        </w:rPr>
        <w:t xml:space="preserve"> Student</w:t>
      </w:r>
      <w:r w:rsidRPr="00EA361C">
        <w:rPr>
          <w:rFonts w:cstheme="minorHAnsi"/>
          <w:color w:val="FF0000"/>
        </w:rPr>
        <w:t xml:space="preserve"> ID</w:t>
      </w:r>
      <w:r>
        <w:rPr>
          <w:rFonts w:cstheme="minorHAnsi"/>
          <w:color w:val="FF0000"/>
          <w:lang w:val="en-US"/>
        </w:rPr>
        <w:t>:</w:t>
      </w:r>
      <w:r w:rsidRPr="00EA361C">
        <w:rPr>
          <w:rFonts w:cstheme="minorHAnsi"/>
          <w:color w:val="FF0000"/>
        </w:rPr>
        <w:t xml:space="preserve"> 90023112</w:t>
      </w:r>
    </w:p>
    <w:p w14:paraId="47545EA3" w14:textId="77777777" w:rsidR="00743575" w:rsidRPr="00EA361C" w:rsidRDefault="00743575" w:rsidP="00743575">
      <w:pPr>
        <w:spacing w:line="360" w:lineRule="auto"/>
        <w:jc w:val="center"/>
        <w:rPr>
          <w:rFonts w:cstheme="minorHAnsi"/>
          <w:color w:val="FF0000"/>
        </w:rPr>
      </w:pPr>
      <w:r w:rsidRPr="00EA361C">
        <w:rPr>
          <w:rFonts w:cstheme="minorHAnsi"/>
          <w:color w:val="FF0000"/>
        </w:rPr>
        <w:t>Diploma of Information Technology, Curtin College</w:t>
      </w:r>
    </w:p>
    <w:p w14:paraId="0ABF71C7" w14:textId="77777777" w:rsidR="00743575" w:rsidRPr="00420D96" w:rsidRDefault="00743575" w:rsidP="00743575">
      <w:pPr>
        <w:spacing w:line="360" w:lineRule="auto"/>
        <w:jc w:val="center"/>
        <w:rPr>
          <w:rFonts w:cstheme="minorHAnsi"/>
          <w:lang w:val="en-US"/>
        </w:rPr>
      </w:pPr>
      <w:r>
        <w:rPr>
          <w:rFonts w:cstheme="minorHAnsi"/>
          <w:lang w:val="en-US"/>
        </w:rPr>
        <w:t>ISEN1000 : Introduction to Software Engineering</w:t>
      </w:r>
    </w:p>
    <w:p w14:paraId="6D7C9B9C" w14:textId="77777777" w:rsidR="00743575" w:rsidRPr="00D32CA9" w:rsidRDefault="00743575" w:rsidP="00743575">
      <w:pPr>
        <w:spacing w:line="360" w:lineRule="auto"/>
        <w:jc w:val="center"/>
        <w:rPr>
          <w:rFonts w:cstheme="minorHAnsi"/>
          <w:lang w:val="en-US"/>
        </w:rPr>
      </w:pPr>
      <w:r w:rsidRPr="00394608">
        <w:rPr>
          <w:rFonts w:cstheme="minorHAnsi"/>
        </w:rPr>
        <w:t xml:space="preserve">Coordinator: </w:t>
      </w:r>
      <w:r>
        <w:rPr>
          <w:rFonts w:cstheme="minorHAnsi"/>
          <w:lang w:val="en-US"/>
        </w:rPr>
        <w:t>Khurram Hameed</w:t>
      </w:r>
    </w:p>
    <w:p w14:paraId="606A91FA" w14:textId="744307F6" w:rsidR="00743575" w:rsidRPr="00394608" w:rsidRDefault="002919FB" w:rsidP="00743575">
      <w:pPr>
        <w:spacing w:line="360" w:lineRule="auto"/>
        <w:jc w:val="center"/>
        <w:rPr>
          <w:rFonts w:cstheme="minorHAnsi"/>
        </w:rPr>
      </w:pPr>
      <w:r>
        <w:rPr>
          <w:rFonts w:cstheme="minorHAnsi"/>
          <w:lang w:val="en-US"/>
        </w:rPr>
        <w:t>1</w:t>
      </w:r>
      <w:r w:rsidR="00764D50">
        <w:rPr>
          <w:rFonts w:cstheme="minorHAnsi"/>
          <w:lang w:val="vi-VN"/>
        </w:rPr>
        <w:t>1</w:t>
      </w:r>
      <w:r>
        <w:rPr>
          <w:rFonts w:cstheme="minorHAnsi"/>
          <w:lang w:val="en-US"/>
        </w:rPr>
        <w:t xml:space="preserve"> April </w:t>
      </w:r>
      <w:r w:rsidR="00743575" w:rsidRPr="00394608">
        <w:rPr>
          <w:rFonts w:cstheme="minorHAnsi"/>
        </w:rPr>
        <w:t>2022</w:t>
      </w:r>
    </w:p>
    <w:p w14:paraId="736F09A5" w14:textId="77777777" w:rsidR="00743575" w:rsidRPr="00EA361C" w:rsidRDefault="00743575" w:rsidP="00743575">
      <w:pPr>
        <w:spacing w:line="360" w:lineRule="auto"/>
        <w:rPr>
          <w:rFonts w:cstheme="minorHAnsi"/>
          <w:color w:val="FF0000"/>
          <w:lang w:val="en-US"/>
        </w:rPr>
      </w:pPr>
    </w:p>
    <w:p w14:paraId="05D1F961" w14:textId="77777777" w:rsidR="00743575" w:rsidRPr="00394608" w:rsidRDefault="00743575" w:rsidP="00743575">
      <w:pPr>
        <w:spacing w:line="360" w:lineRule="auto"/>
        <w:rPr>
          <w:rFonts w:cstheme="minorHAnsi"/>
        </w:rPr>
      </w:pPr>
    </w:p>
    <w:p w14:paraId="6358AA38" w14:textId="77777777" w:rsidR="00743575" w:rsidRPr="00394608" w:rsidRDefault="00743575" w:rsidP="00743575">
      <w:pPr>
        <w:pStyle w:val="Heading2"/>
        <w:spacing w:line="360" w:lineRule="auto"/>
        <w:jc w:val="center"/>
        <w:rPr>
          <w:rFonts w:asciiTheme="minorHAnsi" w:hAnsiTheme="minorHAnsi" w:cstheme="minorHAnsi"/>
          <w:b/>
          <w:color w:val="auto"/>
          <w:sz w:val="22"/>
          <w:szCs w:val="22"/>
        </w:rPr>
      </w:pPr>
      <w:r w:rsidRPr="00394608">
        <w:rPr>
          <w:rFonts w:asciiTheme="minorHAnsi" w:hAnsiTheme="minorHAnsi" w:cstheme="minorHAnsi"/>
          <w:b/>
          <w:sz w:val="22"/>
          <w:szCs w:val="22"/>
        </w:rPr>
        <w:br/>
      </w:r>
      <w:r w:rsidRPr="00394608">
        <w:rPr>
          <w:rFonts w:asciiTheme="minorHAnsi" w:hAnsiTheme="minorHAnsi" w:cstheme="minorHAnsi"/>
          <w:b/>
          <w:color w:val="auto"/>
          <w:sz w:val="22"/>
          <w:szCs w:val="22"/>
        </w:rPr>
        <w:t>Student Declaration of Originality</w:t>
      </w:r>
    </w:p>
    <w:p w14:paraId="5B871815" w14:textId="77777777" w:rsidR="00743575" w:rsidRPr="00394608" w:rsidRDefault="00743575" w:rsidP="00743575">
      <w:pPr>
        <w:spacing w:after="60" w:line="360" w:lineRule="auto"/>
        <w:rPr>
          <w:rFonts w:cstheme="minorHAnsi"/>
        </w:rPr>
      </w:pPr>
    </w:p>
    <w:tbl>
      <w:tblPr>
        <w:tblStyle w:val="TableGrid"/>
        <w:tblW w:w="0" w:type="auto"/>
        <w:tblLook w:val="04A0" w:firstRow="1" w:lastRow="0" w:firstColumn="1" w:lastColumn="0" w:noHBand="0" w:noVBand="1"/>
      </w:tblPr>
      <w:tblGrid>
        <w:gridCol w:w="562"/>
        <w:gridCol w:w="8454"/>
      </w:tblGrid>
      <w:tr w:rsidR="00743575" w:rsidRPr="00394608" w14:paraId="0EC9E534" w14:textId="77777777" w:rsidTr="00EC1EDE">
        <w:sdt>
          <w:sdtPr>
            <w:rPr>
              <w:rFonts w:cstheme="minorHAnsi"/>
            </w:rPr>
            <w:id w:val="-1485082010"/>
            <w14:checkbox>
              <w14:checked w14:val="1"/>
              <w14:checkedState w14:val="2612" w14:font="MS Gothic"/>
              <w14:uncheckedState w14:val="2610" w14:font="MS Gothic"/>
            </w14:checkbox>
          </w:sdtPr>
          <w:sdtEndPr/>
          <w:sdtContent>
            <w:tc>
              <w:tcPr>
                <w:tcW w:w="562" w:type="dxa"/>
              </w:tcPr>
              <w:p w14:paraId="68B3D37D" w14:textId="77777777" w:rsidR="00743575" w:rsidRPr="00394608" w:rsidRDefault="00743575" w:rsidP="00EC1ED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55C557E6" w14:textId="77777777" w:rsidR="00743575" w:rsidRPr="00394608" w:rsidRDefault="00743575" w:rsidP="00EC1EDE">
            <w:pPr>
              <w:spacing w:after="60" w:line="360" w:lineRule="auto"/>
              <w:rPr>
                <w:rFonts w:cstheme="minorHAnsi"/>
              </w:rPr>
            </w:pPr>
            <w:r w:rsidRPr="00394608">
              <w:rPr>
                <w:rFonts w:cstheme="minorHAnsi"/>
              </w:rPr>
              <w:t>This assignment is my own original work, and no part has been copied from another student’s work or source, except where it is clearly attributed</w:t>
            </w:r>
            <w:r>
              <w:rPr>
                <w:rFonts w:cstheme="minorHAnsi"/>
              </w:rPr>
              <w:t>.</w:t>
            </w:r>
          </w:p>
        </w:tc>
      </w:tr>
      <w:tr w:rsidR="00743575" w:rsidRPr="00394608" w14:paraId="376EAE2F" w14:textId="77777777" w:rsidTr="00EC1EDE">
        <w:sdt>
          <w:sdtPr>
            <w:rPr>
              <w:rFonts w:cstheme="minorHAnsi"/>
            </w:rPr>
            <w:id w:val="1526444694"/>
            <w14:checkbox>
              <w14:checked w14:val="1"/>
              <w14:checkedState w14:val="2612" w14:font="MS Gothic"/>
              <w14:uncheckedState w14:val="2610" w14:font="MS Gothic"/>
            </w14:checkbox>
          </w:sdtPr>
          <w:sdtEndPr/>
          <w:sdtContent>
            <w:tc>
              <w:tcPr>
                <w:tcW w:w="562" w:type="dxa"/>
              </w:tcPr>
              <w:p w14:paraId="726ABCC7" w14:textId="77777777" w:rsidR="00743575" w:rsidRPr="00394608" w:rsidRDefault="00743575" w:rsidP="00EC1ED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03D903AD" w14:textId="77777777" w:rsidR="00743575" w:rsidRPr="00394608" w:rsidRDefault="00743575" w:rsidP="00EC1EDE">
            <w:pPr>
              <w:spacing w:after="60" w:line="360" w:lineRule="auto"/>
              <w:rPr>
                <w:rFonts w:cstheme="minorHAnsi"/>
              </w:rPr>
            </w:pPr>
            <w:r w:rsidRPr="00394608">
              <w:rPr>
                <w:rFonts w:cstheme="minorHAnsi"/>
              </w:rPr>
              <w:t>All facts/ideas/claims are from academic sources are paraphrased and cited/referenced correctly</w:t>
            </w:r>
            <w:r>
              <w:rPr>
                <w:rFonts w:cstheme="minorHAnsi"/>
              </w:rPr>
              <w:t>.</w:t>
            </w:r>
          </w:p>
        </w:tc>
      </w:tr>
      <w:tr w:rsidR="00743575" w:rsidRPr="00394608" w14:paraId="559A6F7C" w14:textId="77777777" w:rsidTr="00EC1EDE">
        <w:sdt>
          <w:sdtPr>
            <w:rPr>
              <w:rFonts w:cstheme="minorHAnsi"/>
            </w:rPr>
            <w:id w:val="-1227454947"/>
            <w14:checkbox>
              <w14:checked w14:val="1"/>
              <w14:checkedState w14:val="2612" w14:font="MS Gothic"/>
              <w14:uncheckedState w14:val="2610" w14:font="MS Gothic"/>
            </w14:checkbox>
          </w:sdtPr>
          <w:sdtEndPr/>
          <w:sdtContent>
            <w:tc>
              <w:tcPr>
                <w:tcW w:w="562" w:type="dxa"/>
              </w:tcPr>
              <w:p w14:paraId="2C1D0C9A" w14:textId="77777777" w:rsidR="00743575" w:rsidRPr="00394608" w:rsidRDefault="00743575" w:rsidP="00EC1ED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71794D61" w14:textId="77777777" w:rsidR="00743575" w:rsidRPr="00394608" w:rsidRDefault="00743575" w:rsidP="00EC1EDE">
            <w:pPr>
              <w:spacing w:after="60" w:line="360" w:lineRule="auto"/>
              <w:rPr>
                <w:rFonts w:cstheme="minorHAnsi"/>
              </w:rPr>
            </w:pPr>
            <w:r w:rsidRPr="00394608">
              <w:rPr>
                <w:rFonts w:cstheme="minorHAnsi"/>
              </w:rPr>
              <w:t>I have not previously submitted this work in any form for THIS or for any other unit; or published it elsewhere before</w:t>
            </w:r>
            <w:r>
              <w:rPr>
                <w:rFonts w:cstheme="minorHAnsi"/>
              </w:rPr>
              <w:t>.</w:t>
            </w:r>
          </w:p>
        </w:tc>
      </w:tr>
      <w:tr w:rsidR="00743575" w:rsidRPr="00394608" w14:paraId="215EA04A" w14:textId="77777777" w:rsidTr="00EC1EDE">
        <w:sdt>
          <w:sdtPr>
            <w:rPr>
              <w:rFonts w:cstheme="minorHAnsi"/>
            </w:rPr>
            <w:id w:val="-1407056439"/>
            <w14:checkbox>
              <w14:checked w14:val="1"/>
              <w14:checkedState w14:val="2612" w14:font="MS Gothic"/>
              <w14:uncheckedState w14:val="2610" w14:font="MS Gothic"/>
            </w14:checkbox>
          </w:sdtPr>
          <w:sdtEndPr/>
          <w:sdtContent>
            <w:tc>
              <w:tcPr>
                <w:tcW w:w="562" w:type="dxa"/>
              </w:tcPr>
              <w:p w14:paraId="20B3BB98" w14:textId="77777777" w:rsidR="00743575" w:rsidRPr="00394608" w:rsidRDefault="00743575" w:rsidP="00EC1ED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2A307E00" w14:textId="77777777" w:rsidR="00743575" w:rsidRPr="00394608" w:rsidRDefault="00743575" w:rsidP="00EC1EDE">
            <w:pPr>
              <w:spacing w:after="60" w:line="360" w:lineRule="auto"/>
              <w:rPr>
                <w:rFonts w:cstheme="minorHAnsi"/>
              </w:rPr>
            </w:pPr>
            <w:r w:rsidRPr="00394608">
              <w:rPr>
                <w:rFonts w:cstheme="minorHAnsi"/>
              </w:rPr>
              <w:t>No part of this work has been written for me by another person</w:t>
            </w:r>
            <w:r>
              <w:rPr>
                <w:rFonts w:cstheme="minorHAnsi"/>
              </w:rPr>
              <w:t>.</w:t>
            </w:r>
          </w:p>
        </w:tc>
      </w:tr>
      <w:tr w:rsidR="00743575" w:rsidRPr="00394608" w14:paraId="4FE53404" w14:textId="77777777" w:rsidTr="00EC1EDE">
        <w:sdt>
          <w:sdtPr>
            <w:rPr>
              <w:rFonts w:cstheme="minorHAnsi"/>
            </w:rPr>
            <w:id w:val="742993866"/>
            <w14:checkbox>
              <w14:checked w14:val="1"/>
              <w14:checkedState w14:val="2612" w14:font="MS Gothic"/>
              <w14:uncheckedState w14:val="2610" w14:font="MS Gothic"/>
            </w14:checkbox>
          </w:sdtPr>
          <w:sdtEndPr/>
          <w:sdtContent>
            <w:tc>
              <w:tcPr>
                <w:tcW w:w="562" w:type="dxa"/>
              </w:tcPr>
              <w:p w14:paraId="46380C00" w14:textId="77777777" w:rsidR="00743575" w:rsidRPr="00394608" w:rsidRDefault="00743575" w:rsidP="00EC1ED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6F314306" w14:textId="77777777" w:rsidR="00743575" w:rsidRPr="00394608" w:rsidRDefault="00743575" w:rsidP="00EC1EDE">
            <w:pPr>
              <w:spacing w:after="60" w:line="360" w:lineRule="auto"/>
              <w:rPr>
                <w:rFonts w:cstheme="minorHAnsi"/>
              </w:rPr>
            </w:pPr>
            <w:r w:rsidRPr="00394608">
              <w:rPr>
                <w:rFonts w:cstheme="minorHAnsi"/>
              </w:rPr>
              <w:t>I recognise that should this declaration be found to be false, disciplinary action could be taken and penalties imposed in accordance with Curtin College policy</w:t>
            </w:r>
            <w:r>
              <w:rPr>
                <w:rFonts w:cstheme="minorHAnsi"/>
              </w:rPr>
              <w:t>.</w:t>
            </w:r>
          </w:p>
        </w:tc>
      </w:tr>
    </w:tbl>
    <w:p w14:paraId="27095A97" w14:textId="77777777" w:rsidR="00743575" w:rsidRPr="00394608" w:rsidRDefault="00743575" w:rsidP="00743575">
      <w:pPr>
        <w:spacing w:after="60" w:line="360" w:lineRule="auto"/>
        <w:rPr>
          <w:rFonts w:cstheme="minorHAnsi"/>
          <w:b/>
        </w:rPr>
      </w:pPr>
    </w:p>
    <w:p w14:paraId="2CE5243B" w14:textId="77777777" w:rsidR="00743575" w:rsidRPr="00394608" w:rsidRDefault="00743575" w:rsidP="00743575">
      <w:pPr>
        <w:spacing w:after="60" w:line="360" w:lineRule="auto"/>
        <w:rPr>
          <w:rFonts w:cstheme="minorHAnsi"/>
          <w:b/>
        </w:rPr>
      </w:pPr>
      <w:r w:rsidRPr="00394608">
        <w:rPr>
          <w:rFonts w:cstheme="minorHAnsi"/>
          <w:b/>
        </w:rPr>
        <w:t>Electronic Submission:</w:t>
      </w:r>
    </w:p>
    <w:tbl>
      <w:tblPr>
        <w:tblStyle w:val="TableGrid"/>
        <w:tblW w:w="0" w:type="auto"/>
        <w:tblLook w:val="04A0" w:firstRow="1" w:lastRow="0" w:firstColumn="1" w:lastColumn="0" w:noHBand="0" w:noVBand="1"/>
      </w:tblPr>
      <w:tblGrid>
        <w:gridCol w:w="562"/>
        <w:gridCol w:w="8454"/>
      </w:tblGrid>
      <w:tr w:rsidR="00743575" w:rsidRPr="00394608" w14:paraId="7B98C429" w14:textId="77777777" w:rsidTr="00EC1EDE">
        <w:sdt>
          <w:sdtPr>
            <w:rPr>
              <w:rFonts w:cstheme="minorHAnsi"/>
            </w:rPr>
            <w:id w:val="1639076349"/>
            <w14:checkbox>
              <w14:checked w14:val="1"/>
              <w14:checkedState w14:val="2612" w14:font="MS Gothic"/>
              <w14:uncheckedState w14:val="2610" w14:font="MS Gothic"/>
            </w14:checkbox>
          </w:sdtPr>
          <w:sdtEndPr/>
          <w:sdtContent>
            <w:tc>
              <w:tcPr>
                <w:tcW w:w="562" w:type="dxa"/>
              </w:tcPr>
              <w:p w14:paraId="6DABA8F2" w14:textId="77777777" w:rsidR="00743575" w:rsidRPr="00394608" w:rsidRDefault="00743575" w:rsidP="00EC1ED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6D7D50FC" w14:textId="77777777" w:rsidR="00743575" w:rsidRPr="00394608" w:rsidRDefault="00743575" w:rsidP="00EC1EDE">
            <w:pPr>
              <w:spacing w:after="60" w:line="360" w:lineRule="auto"/>
              <w:rPr>
                <w:rFonts w:cstheme="minorHAnsi"/>
              </w:rPr>
            </w:pPr>
            <w:r w:rsidRPr="00394608">
              <w:rPr>
                <w:rFonts w:cstheme="minorHAnsi"/>
              </w:rPr>
              <w:t>I accept that it is my responsibility to check that the submitted file is the correct file, is readable and has not been corrupted</w:t>
            </w:r>
            <w:r>
              <w:rPr>
                <w:rFonts w:cstheme="minorHAnsi"/>
              </w:rPr>
              <w:t>.</w:t>
            </w:r>
          </w:p>
        </w:tc>
      </w:tr>
      <w:tr w:rsidR="00743575" w:rsidRPr="00394608" w14:paraId="6D1F7DEF" w14:textId="77777777" w:rsidTr="00EC1EDE">
        <w:sdt>
          <w:sdtPr>
            <w:rPr>
              <w:rFonts w:cstheme="minorHAnsi"/>
            </w:rPr>
            <w:id w:val="-1289418910"/>
            <w14:checkbox>
              <w14:checked w14:val="1"/>
              <w14:checkedState w14:val="2612" w14:font="MS Gothic"/>
              <w14:uncheckedState w14:val="2610" w14:font="MS Gothic"/>
            </w14:checkbox>
          </w:sdtPr>
          <w:sdtEndPr/>
          <w:sdtContent>
            <w:tc>
              <w:tcPr>
                <w:tcW w:w="562" w:type="dxa"/>
              </w:tcPr>
              <w:p w14:paraId="2EAA5966" w14:textId="77777777" w:rsidR="00743575" w:rsidRPr="00394608" w:rsidRDefault="00743575" w:rsidP="00EC1ED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5834654F" w14:textId="77777777" w:rsidR="00743575" w:rsidRPr="00394608" w:rsidRDefault="00743575" w:rsidP="00EC1EDE">
            <w:pPr>
              <w:spacing w:after="60" w:line="360" w:lineRule="auto"/>
              <w:rPr>
                <w:rFonts w:cstheme="minorHAnsi"/>
              </w:rPr>
            </w:pPr>
            <w:r w:rsidRPr="00394608">
              <w:rPr>
                <w:rFonts w:cstheme="minorHAnsi"/>
              </w:rPr>
              <w:t>I acknowledge that a submitted file that is unable to be read cannot be marked and will be treated as a non-submission</w:t>
            </w:r>
            <w:r>
              <w:rPr>
                <w:rFonts w:cstheme="minorHAnsi"/>
              </w:rPr>
              <w:t>.</w:t>
            </w:r>
          </w:p>
        </w:tc>
      </w:tr>
      <w:tr w:rsidR="00743575" w:rsidRPr="00394608" w14:paraId="3AB99017" w14:textId="77777777" w:rsidTr="00EC1EDE">
        <w:sdt>
          <w:sdtPr>
            <w:rPr>
              <w:rFonts w:cstheme="minorHAnsi"/>
            </w:rPr>
            <w:id w:val="-627013498"/>
            <w14:checkbox>
              <w14:checked w14:val="1"/>
              <w14:checkedState w14:val="2612" w14:font="MS Gothic"/>
              <w14:uncheckedState w14:val="2610" w14:font="MS Gothic"/>
            </w14:checkbox>
          </w:sdtPr>
          <w:sdtEndPr/>
          <w:sdtContent>
            <w:tc>
              <w:tcPr>
                <w:tcW w:w="562" w:type="dxa"/>
              </w:tcPr>
              <w:p w14:paraId="6C2F2BCA" w14:textId="77777777" w:rsidR="00743575" w:rsidRPr="00394608" w:rsidRDefault="00743575" w:rsidP="00EC1ED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68AFC8DC" w14:textId="77777777" w:rsidR="00743575" w:rsidRPr="00394608" w:rsidRDefault="00743575" w:rsidP="00EC1EDE">
            <w:pPr>
              <w:spacing w:after="60" w:line="360" w:lineRule="auto"/>
              <w:rPr>
                <w:rFonts w:cstheme="minorHAnsi"/>
              </w:rPr>
            </w:pPr>
            <w:r w:rsidRPr="00394608">
              <w:rPr>
                <w:rFonts w:cstheme="minorHAnsi"/>
              </w:rPr>
              <w:t>I hold a copy of this work if the original is damaged, and will retain a copy of the Turnitin receipt as evidence of submission</w:t>
            </w:r>
            <w:r>
              <w:rPr>
                <w:rFonts w:cstheme="minorHAnsi"/>
              </w:rPr>
              <w:t>.</w:t>
            </w:r>
          </w:p>
        </w:tc>
      </w:tr>
    </w:tbl>
    <w:p w14:paraId="7BD998F8" w14:textId="77777777" w:rsidR="00743575" w:rsidRPr="003345DF" w:rsidRDefault="00743575" w:rsidP="00743575">
      <w:pPr>
        <w:rPr>
          <w:rFonts w:cstheme="minorHAnsi"/>
          <w:b/>
          <w:bCs/>
          <w:color w:val="FF0000"/>
          <w:lang w:val="en-US"/>
        </w:rPr>
      </w:pPr>
    </w:p>
    <w:p w14:paraId="6D940BE3" w14:textId="55C14496" w:rsidR="00D4356F" w:rsidRDefault="00D4356F" w:rsidP="00A97051">
      <w:pPr>
        <w:pStyle w:val="NormalWeb"/>
        <w:numPr>
          <w:ilvl w:val="0"/>
          <w:numId w:val="1"/>
        </w:numPr>
        <w:rPr>
          <w:rFonts w:ascii="CIDFont+F2" w:hAnsi="CIDFont+F2"/>
          <w:b/>
          <w:bCs/>
        </w:rPr>
      </w:pPr>
      <w:r w:rsidRPr="00D4356F">
        <w:rPr>
          <w:rFonts w:ascii="CIDFont+F2" w:hAnsi="CIDFont+F2"/>
          <w:b/>
          <w:bCs/>
        </w:rPr>
        <w:lastRenderedPageBreak/>
        <w:t xml:space="preserve">Equivalence Categories </w:t>
      </w:r>
    </w:p>
    <w:p w14:paraId="73E9E2E3" w14:textId="77777777" w:rsidR="004A0F68" w:rsidRDefault="004A0F68" w:rsidP="004A0F68">
      <w:pPr>
        <w:pStyle w:val="ListParagraph"/>
        <w:numPr>
          <w:ilvl w:val="0"/>
          <w:numId w:val="5"/>
        </w:numPr>
        <w:shd w:val="clear" w:color="auto" w:fill="FFFFFF"/>
        <w:spacing w:before="100" w:beforeAutospacing="1" w:after="100" w:afterAutospacing="1" w:line="276" w:lineRule="auto"/>
        <w:rPr>
          <w:rFonts w:eastAsia="Times New Roman" w:cstheme="minorHAnsi"/>
        </w:rPr>
      </w:pPr>
      <w:r w:rsidRPr="004A0F68">
        <w:rPr>
          <w:rFonts w:eastAsia="Times New Roman" w:cstheme="minorHAnsi"/>
        </w:rPr>
        <w:t xml:space="preserve">Submodule calcGrade </w:t>
      </w:r>
    </w:p>
    <w:p w14:paraId="3E5E6530" w14:textId="77777777" w:rsidR="004A0F68" w:rsidRDefault="004A0F68" w:rsidP="004A0F68">
      <w:pPr>
        <w:pStyle w:val="ListParagraph"/>
        <w:shd w:val="clear" w:color="auto" w:fill="FFFFFF"/>
        <w:spacing w:before="100" w:beforeAutospacing="1" w:after="100" w:afterAutospacing="1" w:line="276" w:lineRule="auto"/>
        <w:rPr>
          <w:rFonts w:eastAsia="Times New Roman" w:cstheme="minorHAnsi"/>
        </w:rPr>
      </w:pPr>
      <w:r w:rsidRPr="004A0F68">
        <w:rPr>
          <w:rFonts w:eastAsia="Times New Roman" w:cstheme="minorHAnsi"/>
        </w:rPr>
        <w:t xml:space="preserve">Imports: mark (integer) </w:t>
      </w:r>
    </w:p>
    <w:p w14:paraId="71C9CA43" w14:textId="6EB2045D" w:rsidR="004A0F68" w:rsidRPr="004A0F68" w:rsidRDefault="004A0F68" w:rsidP="004A0F68">
      <w:pPr>
        <w:pStyle w:val="ListParagraph"/>
        <w:shd w:val="clear" w:color="auto" w:fill="FFFFFF"/>
        <w:spacing w:before="100" w:beforeAutospacing="1" w:after="100" w:afterAutospacing="1" w:line="276" w:lineRule="auto"/>
        <w:rPr>
          <w:rFonts w:eastAsia="Times New Roman" w:cstheme="minorHAnsi"/>
        </w:rPr>
      </w:pPr>
      <w:r w:rsidRPr="004A0F68">
        <w:rPr>
          <w:rFonts w:eastAsia="Times New Roman" w:cstheme="minorHAnsi"/>
        </w:rPr>
        <w:t xml:space="preserve">Exports: grade (string) </w:t>
      </w:r>
    </w:p>
    <w:p w14:paraId="65614E0B" w14:textId="77777777" w:rsidR="004A0F68" w:rsidRPr="004A0F68" w:rsidRDefault="004A0F68" w:rsidP="004A0F68">
      <w:pPr>
        <w:shd w:val="clear" w:color="auto" w:fill="FFFFFF"/>
        <w:spacing w:before="100" w:beforeAutospacing="1" w:after="100" w:afterAutospacing="1" w:line="276" w:lineRule="auto"/>
        <w:ind w:left="709"/>
        <w:rPr>
          <w:rFonts w:eastAsia="Times New Roman" w:cstheme="minorHAnsi"/>
        </w:rPr>
      </w:pPr>
      <w:r w:rsidRPr="004A0F68">
        <w:rPr>
          <w:rFonts w:eastAsia="Times New Roman" w:cstheme="minorHAnsi"/>
        </w:rPr>
        <w:t xml:space="preserve">Calculates a grade, given a mark. For marks less than 50, the grade is "F". For marks from 50 to 59, the grade is "5". For 60 to 69, the grade is "6", and so on up to "10". If mark is invalid, calcGrade will export the empty string "". </w:t>
      </w:r>
    </w:p>
    <w:p w14:paraId="409E8D92" w14:textId="775B508C" w:rsidR="00BA5876" w:rsidRPr="00BA5876" w:rsidRDefault="00BA5876" w:rsidP="004A0F68">
      <w:pPr>
        <w:pStyle w:val="NormalWeb"/>
        <w:ind w:left="1080"/>
        <w:rPr>
          <w:lang w:val="en-US"/>
        </w:rPr>
      </w:pPr>
    </w:p>
    <w:tbl>
      <w:tblPr>
        <w:tblStyle w:val="TableGrid"/>
        <w:tblW w:w="9351" w:type="dxa"/>
        <w:tblLook w:val="04A0" w:firstRow="1" w:lastRow="0" w:firstColumn="1" w:lastColumn="0" w:noHBand="0" w:noVBand="1"/>
      </w:tblPr>
      <w:tblGrid>
        <w:gridCol w:w="3117"/>
        <w:gridCol w:w="3117"/>
        <w:gridCol w:w="3117"/>
      </w:tblGrid>
      <w:tr w:rsidR="00A97051" w14:paraId="0B95221E" w14:textId="77777777" w:rsidTr="00A97051">
        <w:tc>
          <w:tcPr>
            <w:tcW w:w="3117" w:type="dxa"/>
          </w:tcPr>
          <w:p w14:paraId="5604EB4C" w14:textId="6FDF44E2" w:rsidR="00A97051" w:rsidRPr="00A97051" w:rsidRDefault="00A97051" w:rsidP="00A97051">
            <w:pPr>
              <w:jc w:val="center"/>
              <w:rPr>
                <w:b/>
                <w:bCs/>
                <w:lang w:val="en-US"/>
              </w:rPr>
            </w:pPr>
            <w:r w:rsidRPr="00A97051">
              <w:rPr>
                <w:b/>
                <w:bCs/>
                <w:lang w:val="en-US"/>
              </w:rPr>
              <w:t>Category</w:t>
            </w:r>
          </w:p>
        </w:tc>
        <w:tc>
          <w:tcPr>
            <w:tcW w:w="3117" w:type="dxa"/>
          </w:tcPr>
          <w:p w14:paraId="49A2AF8E" w14:textId="3B4FAA6E" w:rsidR="00A97051" w:rsidRPr="00A97051" w:rsidRDefault="00A97051" w:rsidP="00A97051">
            <w:pPr>
              <w:jc w:val="center"/>
              <w:rPr>
                <w:b/>
                <w:bCs/>
                <w:lang w:val="en-US"/>
              </w:rPr>
            </w:pPr>
            <w:r w:rsidRPr="00A97051">
              <w:rPr>
                <w:b/>
                <w:bCs/>
                <w:lang w:val="en-US"/>
              </w:rPr>
              <w:t>Test Data</w:t>
            </w:r>
          </w:p>
        </w:tc>
        <w:tc>
          <w:tcPr>
            <w:tcW w:w="3117" w:type="dxa"/>
          </w:tcPr>
          <w:p w14:paraId="15C3976E" w14:textId="566A4F72" w:rsidR="00A97051" w:rsidRPr="00A97051" w:rsidRDefault="00A97051" w:rsidP="00A97051">
            <w:pPr>
              <w:jc w:val="center"/>
              <w:rPr>
                <w:b/>
                <w:bCs/>
                <w:lang w:val="en-US"/>
              </w:rPr>
            </w:pPr>
            <w:r w:rsidRPr="00A97051">
              <w:rPr>
                <w:b/>
                <w:bCs/>
                <w:lang w:val="en-US"/>
              </w:rPr>
              <w:t>Actual Output</w:t>
            </w:r>
          </w:p>
        </w:tc>
      </w:tr>
      <w:tr w:rsidR="00A97051" w14:paraId="6FB8E502" w14:textId="77777777" w:rsidTr="00EC1EDE">
        <w:tc>
          <w:tcPr>
            <w:tcW w:w="3117" w:type="dxa"/>
          </w:tcPr>
          <w:p w14:paraId="7FD1B69E" w14:textId="21953578" w:rsidR="00A97051" w:rsidRDefault="00A97051" w:rsidP="00BA5876">
            <w:pPr>
              <w:jc w:val="center"/>
              <w:rPr>
                <w:lang w:val="en-US"/>
              </w:rPr>
            </w:pPr>
            <w:r>
              <w:rPr>
                <w:lang w:val="en-US"/>
              </w:rPr>
              <w:t>&lt; 0</w:t>
            </w:r>
          </w:p>
        </w:tc>
        <w:tc>
          <w:tcPr>
            <w:tcW w:w="3117" w:type="dxa"/>
          </w:tcPr>
          <w:p w14:paraId="2B57C888" w14:textId="77777777" w:rsidR="00A97051" w:rsidRDefault="00A97051" w:rsidP="00EC1EDE">
            <w:pPr>
              <w:rPr>
                <w:lang w:val="en-US"/>
              </w:rPr>
            </w:pPr>
          </w:p>
        </w:tc>
        <w:tc>
          <w:tcPr>
            <w:tcW w:w="3117" w:type="dxa"/>
          </w:tcPr>
          <w:p w14:paraId="61B4CA11" w14:textId="3590AB6B" w:rsidR="00A97051" w:rsidRPr="008E7ACB" w:rsidRDefault="00BA5876" w:rsidP="00BA5876">
            <w:pPr>
              <w:jc w:val="center"/>
              <w:rPr>
                <w:lang w:val="vi-VN"/>
              </w:rPr>
            </w:pPr>
            <w:r>
              <w:rPr>
                <w:lang w:val="en-US"/>
              </w:rPr>
              <w:t>“</w:t>
            </w:r>
            <w:r w:rsidR="008E7ACB">
              <w:rPr>
                <w:lang w:val="vi-VN"/>
              </w:rPr>
              <w:t xml:space="preserve"> </w:t>
            </w:r>
            <w:r>
              <w:rPr>
                <w:lang w:val="en-US"/>
              </w:rPr>
              <w:t>”</w:t>
            </w:r>
            <w:r w:rsidR="008E7ACB">
              <w:rPr>
                <w:lang w:val="vi-VN"/>
              </w:rPr>
              <w:t xml:space="preserve"> (empty string)</w:t>
            </w:r>
          </w:p>
        </w:tc>
      </w:tr>
      <w:tr w:rsidR="00A97051" w14:paraId="049533A9" w14:textId="77777777" w:rsidTr="00EC1EDE">
        <w:tc>
          <w:tcPr>
            <w:tcW w:w="3117" w:type="dxa"/>
          </w:tcPr>
          <w:p w14:paraId="23368114" w14:textId="48E2226C" w:rsidR="00A97051" w:rsidRPr="004A0F68" w:rsidRDefault="004A0F68" w:rsidP="004A0F68">
            <w:pPr>
              <w:jc w:val="center"/>
              <w:rPr>
                <w:lang w:val="en-US"/>
              </w:rPr>
            </w:pPr>
            <w:r>
              <w:rPr>
                <w:lang w:val="vi-VN"/>
              </w:rPr>
              <w:t xml:space="preserve">&gt; 0 </w:t>
            </w:r>
            <w:r w:rsidRPr="004A0F68">
              <w:rPr>
                <w:lang w:val="vi-VN"/>
              </w:rPr>
              <w:t>t</w:t>
            </w:r>
            <w:r w:rsidRPr="004A0F68">
              <w:rPr>
                <w:lang w:val="en-US"/>
              </w:rPr>
              <w:t>o</w:t>
            </w:r>
            <w:r w:rsidRPr="004A0F68">
              <w:rPr>
                <w:lang w:val="vi-VN"/>
              </w:rPr>
              <w:t xml:space="preserve"> </w:t>
            </w:r>
            <w:r w:rsidR="00A97051" w:rsidRPr="004A0F68">
              <w:rPr>
                <w:lang w:val="en-US"/>
              </w:rPr>
              <w:t>&lt; 50</w:t>
            </w:r>
          </w:p>
        </w:tc>
        <w:tc>
          <w:tcPr>
            <w:tcW w:w="3117" w:type="dxa"/>
          </w:tcPr>
          <w:p w14:paraId="7D029FC6" w14:textId="77777777" w:rsidR="00A97051" w:rsidRDefault="00A97051" w:rsidP="00EC1EDE">
            <w:pPr>
              <w:rPr>
                <w:lang w:val="en-US"/>
              </w:rPr>
            </w:pPr>
          </w:p>
        </w:tc>
        <w:tc>
          <w:tcPr>
            <w:tcW w:w="3117" w:type="dxa"/>
          </w:tcPr>
          <w:p w14:paraId="68B86204" w14:textId="3F5BB4DA" w:rsidR="00BA5876" w:rsidRPr="004A0F68" w:rsidRDefault="004A0F68" w:rsidP="00BA5876">
            <w:pPr>
              <w:jc w:val="center"/>
              <w:rPr>
                <w:lang w:val="vi-VN"/>
              </w:rPr>
            </w:pPr>
            <w:r>
              <w:rPr>
                <w:lang w:val="vi-VN"/>
              </w:rPr>
              <w:t>“</w:t>
            </w:r>
            <w:r w:rsidR="00BA5876">
              <w:rPr>
                <w:lang w:val="en-US"/>
              </w:rPr>
              <w:t>F</w:t>
            </w:r>
            <w:r>
              <w:rPr>
                <w:lang w:val="vi-VN"/>
              </w:rPr>
              <w:t>”</w:t>
            </w:r>
          </w:p>
        </w:tc>
      </w:tr>
      <w:tr w:rsidR="00A97051" w14:paraId="6EEEF2B9" w14:textId="77777777" w:rsidTr="00EC1EDE">
        <w:tc>
          <w:tcPr>
            <w:tcW w:w="3117" w:type="dxa"/>
          </w:tcPr>
          <w:p w14:paraId="6AEB85B3" w14:textId="74447551" w:rsidR="00A97051" w:rsidRDefault="00A97051" w:rsidP="00BA5876">
            <w:pPr>
              <w:jc w:val="center"/>
              <w:rPr>
                <w:lang w:val="en-US"/>
              </w:rPr>
            </w:pPr>
            <w:r>
              <w:rPr>
                <w:lang w:val="en-US"/>
              </w:rPr>
              <w:t>&lt;= 50 to &lt;= 59</w:t>
            </w:r>
          </w:p>
        </w:tc>
        <w:tc>
          <w:tcPr>
            <w:tcW w:w="3117" w:type="dxa"/>
          </w:tcPr>
          <w:p w14:paraId="687523C7" w14:textId="77777777" w:rsidR="00A97051" w:rsidRDefault="00A97051" w:rsidP="00EC1EDE">
            <w:pPr>
              <w:rPr>
                <w:lang w:val="en-US"/>
              </w:rPr>
            </w:pPr>
          </w:p>
        </w:tc>
        <w:tc>
          <w:tcPr>
            <w:tcW w:w="3117" w:type="dxa"/>
          </w:tcPr>
          <w:p w14:paraId="70EA7DF4" w14:textId="64865C61" w:rsidR="00A97051" w:rsidRPr="004A0F68" w:rsidRDefault="004A0F68" w:rsidP="00BA5876">
            <w:pPr>
              <w:jc w:val="center"/>
              <w:rPr>
                <w:lang w:val="vi-VN"/>
              </w:rPr>
            </w:pPr>
            <w:r>
              <w:rPr>
                <w:lang w:val="vi-VN"/>
              </w:rPr>
              <w:t>“</w:t>
            </w:r>
            <w:r w:rsidR="00BA5876">
              <w:rPr>
                <w:lang w:val="en-US"/>
              </w:rPr>
              <w:t>5</w:t>
            </w:r>
            <w:r>
              <w:rPr>
                <w:lang w:val="vi-VN"/>
              </w:rPr>
              <w:t>”</w:t>
            </w:r>
          </w:p>
        </w:tc>
      </w:tr>
      <w:tr w:rsidR="00A97051" w14:paraId="378AADE1" w14:textId="77777777" w:rsidTr="00BA5876">
        <w:trPr>
          <w:trHeight w:val="76"/>
        </w:trPr>
        <w:tc>
          <w:tcPr>
            <w:tcW w:w="3117" w:type="dxa"/>
          </w:tcPr>
          <w:p w14:paraId="5FE2916D" w14:textId="32D08997" w:rsidR="00A97051" w:rsidRDefault="00A97051" w:rsidP="00BA5876">
            <w:pPr>
              <w:jc w:val="center"/>
              <w:rPr>
                <w:lang w:val="en-US"/>
              </w:rPr>
            </w:pPr>
            <w:r>
              <w:rPr>
                <w:lang w:val="en-US"/>
              </w:rPr>
              <w:t>&lt;= 60 to &lt;= 69</w:t>
            </w:r>
          </w:p>
        </w:tc>
        <w:tc>
          <w:tcPr>
            <w:tcW w:w="3117" w:type="dxa"/>
          </w:tcPr>
          <w:p w14:paraId="11F1E3EF" w14:textId="77777777" w:rsidR="00A97051" w:rsidRDefault="00A97051" w:rsidP="00A97051">
            <w:pPr>
              <w:rPr>
                <w:lang w:val="en-US"/>
              </w:rPr>
            </w:pPr>
          </w:p>
        </w:tc>
        <w:tc>
          <w:tcPr>
            <w:tcW w:w="3117" w:type="dxa"/>
          </w:tcPr>
          <w:p w14:paraId="07C1F96E" w14:textId="5778C2EB" w:rsidR="00A97051" w:rsidRPr="004A0F68" w:rsidRDefault="004A0F68" w:rsidP="00BA5876">
            <w:pPr>
              <w:jc w:val="center"/>
              <w:rPr>
                <w:lang w:val="vi-VN"/>
              </w:rPr>
            </w:pPr>
            <w:r>
              <w:rPr>
                <w:lang w:val="vi-VN"/>
              </w:rPr>
              <w:t>“</w:t>
            </w:r>
            <w:r w:rsidR="00BA5876">
              <w:rPr>
                <w:lang w:val="en-US"/>
              </w:rPr>
              <w:t>6</w:t>
            </w:r>
            <w:r>
              <w:rPr>
                <w:lang w:val="vi-VN"/>
              </w:rPr>
              <w:t>”</w:t>
            </w:r>
          </w:p>
        </w:tc>
      </w:tr>
      <w:tr w:rsidR="00A97051" w14:paraId="49D79EC7" w14:textId="77777777" w:rsidTr="00EC1EDE">
        <w:tc>
          <w:tcPr>
            <w:tcW w:w="3117" w:type="dxa"/>
          </w:tcPr>
          <w:p w14:paraId="5E3D5E10" w14:textId="36E16CE1" w:rsidR="00A97051" w:rsidRDefault="00A97051" w:rsidP="00BA5876">
            <w:pPr>
              <w:jc w:val="center"/>
              <w:rPr>
                <w:lang w:val="en-US"/>
              </w:rPr>
            </w:pPr>
            <w:r>
              <w:rPr>
                <w:lang w:val="en-US"/>
              </w:rPr>
              <w:t>&lt;= 70 to &lt;= 79</w:t>
            </w:r>
          </w:p>
        </w:tc>
        <w:tc>
          <w:tcPr>
            <w:tcW w:w="3117" w:type="dxa"/>
          </w:tcPr>
          <w:p w14:paraId="734E7708" w14:textId="77777777" w:rsidR="00A97051" w:rsidRDefault="00A97051" w:rsidP="00A97051">
            <w:pPr>
              <w:rPr>
                <w:lang w:val="en-US"/>
              </w:rPr>
            </w:pPr>
          </w:p>
        </w:tc>
        <w:tc>
          <w:tcPr>
            <w:tcW w:w="3117" w:type="dxa"/>
          </w:tcPr>
          <w:p w14:paraId="24396B57" w14:textId="315A60A9" w:rsidR="00A97051" w:rsidRPr="004A0F68" w:rsidRDefault="004A0F68" w:rsidP="00BA5876">
            <w:pPr>
              <w:jc w:val="center"/>
              <w:rPr>
                <w:lang w:val="vi-VN"/>
              </w:rPr>
            </w:pPr>
            <w:r>
              <w:rPr>
                <w:lang w:val="vi-VN"/>
              </w:rPr>
              <w:t>“</w:t>
            </w:r>
            <w:r w:rsidR="00BA5876">
              <w:rPr>
                <w:lang w:val="en-US"/>
              </w:rPr>
              <w:t>7</w:t>
            </w:r>
            <w:r>
              <w:rPr>
                <w:lang w:val="vi-VN"/>
              </w:rPr>
              <w:t>”</w:t>
            </w:r>
          </w:p>
        </w:tc>
      </w:tr>
      <w:tr w:rsidR="00A97051" w14:paraId="1CE85800" w14:textId="77777777" w:rsidTr="00EC1EDE">
        <w:tc>
          <w:tcPr>
            <w:tcW w:w="3117" w:type="dxa"/>
          </w:tcPr>
          <w:p w14:paraId="6FF31EA4" w14:textId="32A31BB2" w:rsidR="00A97051" w:rsidRDefault="00A97051" w:rsidP="00BA5876">
            <w:pPr>
              <w:jc w:val="center"/>
              <w:rPr>
                <w:lang w:val="en-US"/>
              </w:rPr>
            </w:pPr>
            <w:r>
              <w:rPr>
                <w:lang w:val="en-US"/>
              </w:rPr>
              <w:t>&lt;= 80 to &lt;= 89</w:t>
            </w:r>
          </w:p>
        </w:tc>
        <w:tc>
          <w:tcPr>
            <w:tcW w:w="3117" w:type="dxa"/>
          </w:tcPr>
          <w:p w14:paraId="5CEB7E6D" w14:textId="77777777" w:rsidR="00A97051" w:rsidRDefault="00A97051" w:rsidP="00A97051">
            <w:pPr>
              <w:rPr>
                <w:lang w:val="en-US"/>
              </w:rPr>
            </w:pPr>
          </w:p>
        </w:tc>
        <w:tc>
          <w:tcPr>
            <w:tcW w:w="3117" w:type="dxa"/>
          </w:tcPr>
          <w:p w14:paraId="515DF762" w14:textId="043CA50A" w:rsidR="00A97051" w:rsidRPr="004A0F68" w:rsidRDefault="004A0F68" w:rsidP="00BA5876">
            <w:pPr>
              <w:jc w:val="center"/>
              <w:rPr>
                <w:lang w:val="vi-VN"/>
              </w:rPr>
            </w:pPr>
            <w:r>
              <w:rPr>
                <w:lang w:val="vi-VN"/>
              </w:rPr>
              <w:t>“</w:t>
            </w:r>
            <w:r w:rsidR="00BA5876">
              <w:rPr>
                <w:lang w:val="en-US"/>
              </w:rPr>
              <w:t>8</w:t>
            </w:r>
            <w:r>
              <w:rPr>
                <w:lang w:val="vi-VN"/>
              </w:rPr>
              <w:t>”</w:t>
            </w:r>
          </w:p>
        </w:tc>
      </w:tr>
      <w:tr w:rsidR="00A97051" w14:paraId="4E193942" w14:textId="77777777" w:rsidTr="00EC1EDE">
        <w:tc>
          <w:tcPr>
            <w:tcW w:w="3117" w:type="dxa"/>
          </w:tcPr>
          <w:p w14:paraId="1884B2F9" w14:textId="6F4EC695" w:rsidR="00A97051" w:rsidRDefault="00A97051" w:rsidP="00BA5876">
            <w:pPr>
              <w:jc w:val="center"/>
              <w:rPr>
                <w:lang w:val="en-US"/>
              </w:rPr>
            </w:pPr>
            <w:r>
              <w:rPr>
                <w:lang w:val="en-US"/>
              </w:rPr>
              <w:t>&lt;= 90 to &lt;= 99</w:t>
            </w:r>
          </w:p>
        </w:tc>
        <w:tc>
          <w:tcPr>
            <w:tcW w:w="3117" w:type="dxa"/>
          </w:tcPr>
          <w:p w14:paraId="35D2AC0F" w14:textId="77777777" w:rsidR="00A97051" w:rsidRDefault="00A97051" w:rsidP="00A97051">
            <w:pPr>
              <w:rPr>
                <w:lang w:val="en-US"/>
              </w:rPr>
            </w:pPr>
          </w:p>
        </w:tc>
        <w:tc>
          <w:tcPr>
            <w:tcW w:w="3117" w:type="dxa"/>
          </w:tcPr>
          <w:p w14:paraId="6E1F9EBA" w14:textId="489F5E68" w:rsidR="00A97051" w:rsidRPr="004A0F68" w:rsidRDefault="004A0F68" w:rsidP="00BA5876">
            <w:pPr>
              <w:jc w:val="center"/>
              <w:rPr>
                <w:lang w:val="vi-VN"/>
              </w:rPr>
            </w:pPr>
            <w:r>
              <w:rPr>
                <w:lang w:val="vi-VN"/>
              </w:rPr>
              <w:t>“</w:t>
            </w:r>
            <w:r w:rsidR="00BA5876">
              <w:rPr>
                <w:lang w:val="en-US"/>
              </w:rPr>
              <w:t>9</w:t>
            </w:r>
            <w:r>
              <w:rPr>
                <w:lang w:val="vi-VN"/>
              </w:rPr>
              <w:t>”</w:t>
            </w:r>
          </w:p>
        </w:tc>
      </w:tr>
      <w:tr w:rsidR="00A97051" w14:paraId="66DC70B9" w14:textId="77777777" w:rsidTr="00EC1EDE">
        <w:tc>
          <w:tcPr>
            <w:tcW w:w="3117" w:type="dxa"/>
          </w:tcPr>
          <w:p w14:paraId="38B68433" w14:textId="74A2677F" w:rsidR="00A97051" w:rsidRDefault="00A97051" w:rsidP="00BA5876">
            <w:pPr>
              <w:jc w:val="center"/>
              <w:rPr>
                <w:lang w:val="en-US"/>
              </w:rPr>
            </w:pPr>
            <w:r>
              <w:rPr>
                <w:lang w:val="en-US"/>
              </w:rPr>
              <w:t>= 100</w:t>
            </w:r>
          </w:p>
        </w:tc>
        <w:tc>
          <w:tcPr>
            <w:tcW w:w="3117" w:type="dxa"/>
          </w:tcPr>
          <w:p w14:paraId="4CFA6F98" w14:textId="77777777" w:rsidR="00A97051" w:rsidRDefault="00A97051" w:rsidP="00A97051">
            <w:pPr>
              <w:rPr>
                <w:lang w:val="en-US"/>
              </w:rPr>
            </w:pPr>
          </w:p>
        </w:tc>
        <w:tc>
          <w:tcPr>
            <w:tcW w:w="3117" w:type="dxa"/>
          </w:tcPr>
          <w:p w14:paraId="3E97F69B" w14:textId="3165B0E6" w:rsidR="00A97051" w:rsidRPr="004A0F68" w:rsidRDefault="004A0F68" w:rsidP="00BA5876">
            <w:pPr>
              <w:jc w:val="center"/>
              <w:rPr>
                <w:lang w:val="vi-VN"/>
              </w:rPr>
            </w:pPr>
            <w:r>
              <w:rPr>
                <w:lang w:val="vi-VN"/>
              </w:rPr>
              <w:t>“</w:t>
            </w:r>
            <w:r w:rsidR="00BA5876">
              <w:rPr>
                <w:lang w:val="en-US"/>
              </w:rPr>
              <w:t>10</w:t>
            </w:r>
            <w:r>
              <w:rPr>
                <w:lang w:val="vi-VN"/>
              </w:rPr>
              <w:t>”</w:t>
            </w:r>
          </w:p>
        </w:tc>
      </w:tr>
      <w:tr w:rsidR="00A97051" w14:paraId="360ACDB6" w14:textId="77777777" w:rsidTr="00EC1EDE">
        <w:tc>
          <w:tcPr>
            <w:tcW w:w="3117" w:type="dxa"/>
          </w:tcPr>
          <w:p w14:paraId="31DD4FEF" w14:textId="4F3EABB5" w:rsidR="00A97051" w:rsidRPr="00A97051" w:rsidRDefault="00A97051" w:rsidP="00BA5876">
            <w:pPr>
              <w:jc w:val="center"/>
              <w:rPr>
                <w:lang w:val="en-US"/>
              </w:rPr>
            </w:pPr>
            <w:r>
              <w:rPr>
                <w:lang w:val="en-US"/>
              </w:rPr>
              <w:t>&gt;</w:t>
            </w:r>
            <w:r w:rsidRPr="00A97051">
              <w:rPr>
                <w:lang w:val="en-US"/>
              </w:rPr>
              <w:t>100</w:t>
            </w:r>
          </w:p>
        </w:tc>
        <w:tc>
          <w:tcPr>
            <w:tcW w:w="3117" w:type="dxa"/>
          </w:tcPr>
          <w:p w14:paraId="12505ECA" w14:textId="77777777" w:rsidR="00A97051" w:rsidRDefault="00A97051" w:rsidP="00A97051">
            <w:pPr>
              <w:rPr>
                <w:lang w:val="en-US"/>
              </w:rPr>
            </w:pPr>
          </w:p>
        </w:tc>
        <w:tc>
          <w:tcPr>
            <w:tcW w:w="3117" w:type="dxa"/>
          </w:tcPr>
          <w:p w14:paraId="3051327E" w14:textId="1F891563" w:rsidR="00A97051" w:rsidRPr="008E7ACB" w:rsidRDefault="00BA5876" w:rsidP="00BA5876">
            <w:pPr>
              <w:jc w:val="center"/>
              <w:rPr>
                <w:lang w:val="vi-VN"/>
              </w:rPr>
            </w:pPr>
            <w:r>
              <w:rPr>
                <w:lang w:val="en-US"/>
              </w:rPr>
              <w:t>“</w:t>
            </w:r>
            <w:r w:rsidR="008E7ACB">
              <w:rPr>
                <w:lang w:val="vi-VN"/>
              </w:rPr>
              <w:t xml:space="preserve"> </w:t>
            </w:r>
            <w:r>
              <w:rPr>
                <w:lang w:val="en-US"/>
              </w:rPr>
              <w:t>”</w:t>
            </w:r>
            <w:r w:rsidR="008E7ACB">
              <w:rPr>
                <w:lang w:val="vi-VN"/>
              </w:rPr>
              <w:t xml:space="preserve"> (empty string)</w:t>
            </w:r>
          </w:p>
        </w:tc>
      </w:tr>
    </w:tbl>
    <w:p w14:paraId="1AA9F604" w14:textId="183F3DB4" w:rsidR="00743575" w:rsidRDefault="00743575">
      <w:pPr>
        <w:rPr>
          <w:lang w:val="en-US"/>
        </w:rPr>
      </w:pPr>
    </w:p>
    <w:tbl>
      <w:tblPr>
        <w:tblStyle w:val="TableGrid"/>
        <w:tblW w:w="9351" w:type="dxa"/>
        <w:tblLook w:val="04A0" w:firstRow="1" w:lastRow="0" w:firstColumn="1" w:lastColumn="0" w:noHBand="0" w:noVBand="1"/>
      </w:tblPr>
      <w:tblGrid>
        <w:gridCol w:w="3117"/>
        <w:gridCol w:w="3117"/>
        <w:gridCol w:w="3117"/>
      </w:tblGrid>
      <w:tr w:rsidR="00BA5876" w:rsidRPr="00A97051" w14:paraId="1F74A95D" w14:textId="77777777" w:rsidTr="00EC1EDE">
        <w:tc>
          <w:tcPr>
            <w:tcW w:w="3117" w:type="dxa"/>
          </w:tcPr>
          <w:p w14:paraId="1AD4E00B" w14:textId="77777777" w:rsidR="00BA5876" w:rsidRPr="00A97051" w:rsidRDefault="00BA5876" w:rsidP="00EC1EDE">
            <w:pPr>
              <w:jc w:val="center"/>
              <w:rPr>
                <w:b/>
                <w:bCs/>
                <w:lang w:val="en-US"/>
              </w:rPr>
            </w:pPr>
            <w:r w:rsidRPr="00A97051">
              <w:rPr>
                <w:b/>
                <w:bCs/>
                <w:lang w:val="en-US"/>
              </w:rPr>
              <w:t>Category</w:t>
            </w:r>
          </w:p>
        </w:tc>
        <w:tc>
          <w:tcPr>
            <w:tcW w:w="3117" w:type="dxa"/>
          </w:tcPr>
          <w:p w14:paraId="73A3D27F" w14:textId="77777777" w:rsidR="00BA5876" w:rsidRPr="00A97051" w:rsidRDefault="00BA5876" w:rsidP="00EC1EDE">
            <w:pPr>
              <w:jc w:val="center"/>
              <w:rPr>
                <w:b/>
                <w:bCs/>
                <w:lang w:val="en-US"/>
              </w:rPr>
            </w:pPr>
            <w:r w:rsidRPr="00A97051">
              <w:rPr>
                <w:b/>
                <w:bCs/>
                <w:lang w:val="en-US"/>
              </w:rPr>
              <w:t>Test Data</w:t>
            </w:r>
          </w:p>
        </w:tc>
        <w:tc>
          <w:tcPr>
            <w:tcW w:w="3117" w:type="dxa"/>
          </w:tcPr>
          <w:p w14:paraId="6ECF3D6E" w14:textId="77777777" w:rsidR="00BA5876" w:rsidRPr="00A97051" w:rsidRDefault="00BA5876" w:rsidP="00EC1EDE">
            <w:pPr>
              <w:jc w:val="center"/>
              <w:rPr>
                <w:b/>
                <w:bCs/>
                <w:lang w:val="en-US"/>
              </w:rPr>
            </w:pPr>
            <w:r w:rsidRPr="00A97051">
              <w:rPr>
                <w:b/>
                <w:bCs/>
                <w:lang w:val="en-US"/>
              </w:rPr>
              <w:t>Actual Output</w:t>
            </w:r>
          </w:p>
        </w:tc>
      </w:tr>
      <w:tr w:rsidR="004A0F68" w14:paraId="5DBE78DA" w14:textId="77777777" w:rsidTr="00EC1EDE">
        <w:tc>
          <w:tcPr>
            <w:tcW w:w="3117" w:type="dxa"/>
          </w:tcPr>
          <w:p w14:paraId="599206C3" w14:textId="77777777" w:rsidR="004A0F68" w:rsidRDefault="004A0F68" w:rsidP="004A0F68">
            <w:pPr>
              <w:jc w:val="center"/>
              <w:rPr>
                <w:lang w:val="en-US"/>
              </w:rPr>
            </w:pPr>
            <w:r>
              <w:rPr>
                <w:lang w:val="en-US"/>
              </w:rPr>
              <w:t>&lt; 0</w:t>
            </w:r>
          </w:p>
        </w:tc>
        <w:tc>
          <w:tcPr>
            <w:tcW w:w="3117" w:type="dxa"/>
          </w:tcPr>
          <w:p w14:paraId="521A4699" w14:textId="74FDBCBF" w:rsidR="004A0F68" w:rsidRDefault="004A0F68" w:rsidP="004A0F68">
            <w:pPr>
              <w:rPr>
                <w:lang w:val="en-US"/>
              </w:rPr>
            </w:pPr>
            <w:r>
              <w:rPr>
                <w:lang w:val="en-US"/>
              </w:rPr>
              <w:t>Mark =  -9</w:t>
            </w:r>
          </w:p>
        </w:tc>
        <w:tc>
          <w:tcPr>
            <w:tcW w:w="3117" w:type="dxa"/>
          </w:tcPr>
          <w:p w14:paraId="55133AAA" w14:textId="13D1DCCF" w:rsidR="004A0F68" w:rsidRDefault="004A0F68" w:rsidP="004A0F68">
            <w:pPr>
              <w:jc w:val="center"/>
              <w:rPr>
                <w:lang w:val="en-US"/>
              </w:rPr>
            </w:pPr>
            <w:r>
              <w:rPr>
                <w:lang w:val="en-US"/>
              </w:rPr>
              <w:t>“</w:t>
            </w:r>
            <w:r>
              <w:rPr>
                <w:lang w:val="vi-VN"/>
              </w:rPr>
              <w:t xml:space="preserve"> </w:t>
            </w:r>
            <w:r>
              <w:rPr>
                <w:lang w:val="en-US"/>
              </w:rPr>
              <w:t>”</w:t>
            </w:r>
            <w:r>
              <w:rPr>
                <w:lang w:val="vi-VN"/>
              </w:rPr>
              <w:t xml:space="preserve"> (empty string)</w:t>
            </w:r>
          </w:p>
        </w:tc>
      </w:tr>
      <w:tr w:rsidR="004A0F68" w14:paraId="42C3C52F" w14:textId="77777777" w:rsidTr="00EC1EDE">
        <w:tc>
          <w:tcPr>
            <w:tcW w:w="3117" w:type="dxa"/>
          </w:tcPr>
          <w:p w14:paraId="6F2F2F04" w14:textId="77777777" w:rsidR="004A0F68" w:rsidRDefault="004A0F68" w:rsidP="004A0F68">
            <w:pPr>
              <w:jc w:val="center"/>
              <w:rPr>
                <w:lang w:val="en-US"/>
              </w:rPr>
            </w:pPr>
            <w:r>
              <w:rPr>
                <w:lang w:val="en-US"/>
              </w:rPr>
              <w:t>&lt; 50</w:t>
            </w:r>
          </w:p>
        </w:tc>
        <w:tc>
          <w:tcPr>
            <w:tcW w:w="3117" w:type="dxa"/>
          </w:tcPr>
          <w:p w14:paraId="002B94E8" w14:textId="542AC7AD" w:rsidR="004A0F68" w:rsidRDefault="004A0F68" w:rsidP="004A0F68">
            <w:pPr>
              <w:rPr>
                <w:lang w:val="en-US"/>
              </w:rPr>
            </w:pPr>
            <w:r>
              <w:rPr>
                <w:lang w:val="en-US"/>
              </w:rPr>
              <w:t>Mark = 32</w:t>
            </w:r>
          </w:p>
        </w:tc>
        <w:tc>
          <w:tcPr>
            <w:tcW w:w="3117" w:type="dxa"/>
          </w:tcPr>
          <w:p w14:paraId="22FC43DA" w14:textId="1D4D72B5" w:rsidR="004A0F68" w:rsidRDefault="004A0F68" w:rsidP="004A0F68">
            <w:pPr>
              <w:jc w:val="center"/>
              <w:rPr>
                <w:lang w:val="en-US"/>
              </w:rPr>
            </w:pPr>
            <w:r>
              <w:rPr>
                <w:lang w:val="vi-VN"/>
              </w:rPr>
              <w:t>“</w:t>
            </w:r>
            <w:r>
              <w:rPr>
                <w:lang w:val="en-US"/>
              </w:rPr>
              <w:t>F</w:t>
            </w:r>
            <w:r>
              <w:rPr>
                <w:lang w:val="vi-VN"/>
              </w:rPr>
              <w:t>”</w:t>
            </w:r>
          </w:p>
        </w:tc>
      </w:tr>
      <w:tr w:rsidR="004A0F68" w14:paraId="60FE206E" w14:textId="77777777" w:rsidTr="00EC1EDE">
        <w:tc>
          <w:tcPr>
            <w:tcW w:w="3117" w:type="dxa"/>
          </w:tcPr>
          <w:p w14:paraId="6B706CC5" w14:textId="77777777" w:rsidR="004A0F68" w:rsidRDefault="004A0F68" w:rsidP="004A0F68">
            <w:pPr>
              <w:jc w:val="center"/>
              <w:rPr>
                <w:lang w:val="en-US"/>
              </w:rPr>
            </w:pPr>
            <w:r>
              <w:rPr>
                <w:lang w:val="en-US"/>
              </w:rPr>
              <w:t>&lt;= 50 to &lt;= 59</w:t>
            </w:r>
          </w:p>
        </w:tc>
        <w:tc>
          <w:tcPr>
            <w:tcW w:w="3117" w:type="dxa"/>
          </w:tcPr>
          <w:p w14:paraId="5309B375" w14:textId="21A54B0B" w:rsidR="004A0F68" w:rsidRDefault="004A0F68" w:rsidP="004A0F68">
            <w:pPr>
              <w:rPr>
                <w:lang w:val="en-US"/>
              </w:rPr>
            </w:pPr>
            <w:r>
              <w:rPr>
                <w:lang w:val="en-US"/>
              </w:rPr>
              <w:t>Mark = 55</w:t>
            </w:r>
          </w:p>
        </w:tc>
        <w:tc>
          <w:tcPr>
            <w:tcW w:w="3117" w:type="dxa"/>
          </w:tcPr>
          <w:p w14:paraId="36366CF1" w14:textId="2213ACDD" w:rsidR="004A0F68" w:rsidRDefault="004A0F68" w:rsidP="004A0F68">
            <w:pPr>
              <w:jc w:val="center"/>
              <w:rPr>
                <w:lang w:val="en-US"/>
              </w:rPr>
            </w:pPr>
            <w:r>
              <w:rPr>
                <w:lang w:val="vi-VN"/>
              </w:rPr>
              <w:t>“</w:t>
            </w:r>
            <w:r>
              <w:rPr>
                <w:lang w:val="en-US"/>
              </w:rPr>
              <w:t>5</w:t>
            </w:r>
            <w:r>
              <w:rPr>
                <w:lang w:val="vi-VN"/>
              </w:rPr>
              <w:t>”</w:t>
            </w:r>
          </w:p>
        </w:tc>
      </w:tr>
      <w:tr w:rsidR="004A0F68" w14:paraId="0814A710" w14:textId="77777777" w:rsidTr="00EC1EDE">
        <w:tc>
          <w:tcPr>
            <w:tcW w:w="3117" w:type="dxa"/>
          </w:tcPr>
          <w:p w14:paraId="102F15B9" w14:textId="77777777" w:rsidR="004A0F68" w:rsidRDefault="004A0F68" w:rsidP="004A0F68">
            <w:pPr>
              <w:jc w:val="center"/>
              <w:rPr>
                <w:lang w:val="en-US"/>
              </w:rPr>
            </w:pPr>
            <w:r>
              <w:rPr>
                <w:lang w:val="en-US"/>
              </w:rPr>
              <w:t>&lt;= 60 to &lt;= 69</w:t>
            </w:r>
          </w:p>
        </w:tc>
        <w:tc>
          <w:tcPr>
            <w:tcW w:w="3117" w:type="dxa"/>
          </w:tcPr>
          <w:p w14:paraId="7961140C" w14:textId="7C69A0D2" w:rsidR="004A0F68" w:rsidRDefault="004A0F68" w:rsidP="004A0F68">
            <w:pPr>
              <w:rPr>
                <w:lang w:val="en-US"/>
              </w:rPr>
            </w:pPr>
            <w:r>
              <w:rPr>
                <w:lang w:val="en-US"/>
              </w:rPr>
              <w:t>Mark = 63</w:t>
            </w:r>
          </w:p>
        </w:tc>
        <w:tc>
          <w:tcPr>
            <w:tcW w:w="3117" w:type="dxa"/>
          </w:tcPr>
          <w:p w14:paraId="1C4B1942" w14:textId="638DC026" w:rsidR="004A0F68" w:rsidRDefault="004A0F68" w:rsidP="004A0F68">
            <w:pPr>
              <w:jc w:val="center"/>
              <w:rPr>
                <w:lang w:val="en-US"/>
              </w:rPr>
            </w:pPr>
            <w:r>
              <w:rPr>
                <w:lang w:val="vi-VN"/>
              </w:rPr>
              <w:t>“</w:t>
            </w:r>
            <w:r>
              <w:rPr>
                <w:lang w:val="en-US"/>
              </w:rPr>
              <w:t>6</w:t>
            </w:r>
            <w:r>
              <w:rPr>
                <w:lang w:val="vi-VN"/>
              </w:rPr>
              <w:t>”</w:t>
            </w:r>
          </w:p>
        </w:tc>
      </w:tr>
      <w:tr w:rsidR="004A0F68" w14:paraId="55DB32D5" w14:textId="77777777" w:rsidTr="00EC1EDE">
        <w:tc>
          <w:tcPr>
            <w:tcW w:w="3117" w:type="dxa"/>
          </w:tcPr>
          <w:p w14:paraId="1B59B920" w14:textId="77777777" w:rsidR="004A0F68" w:rsidRDefault="004A0F68" w:rsidP="004A0F68">
            <w:pPr>
              <w:jc w:val="center"/>
              <w:rPr>
                <w:lang w:val="en-US"/>
              </w:rPr>
            </w:pPr>
            <w:r>
              <w:rPr>
                <w:lang w:val="en-US"/>
              </w:rPr>
              <w:t>&lt;= 70 to &lt;= 79</w:t>
            </w:r>
          </w:p>
        </w:tc>
        <w:tc>
          <w:tcPr>
            <w:tcW w:w="3117" w:type="dxa"/>
          </w:tcPr>
          <w:p w14:paraId="5C1FCFD3" w14:textId="1AE17115" w:rsidR="004A0F68" w:rsidRDefault="004A0F68" w:rsidP="004A0F68">
            <w:pPr>
              <w:rPr>
                <w:lang w:val="en-US"/>
              </w:rPr>
            </w:pPr>
            <w:r>
              <w:rPr>
                <w:lang w:val="en-US"/>
              </w:rPr>
              <w:t>Mark = 72</w:t>
            </w:r>
          </w:p>
        </w:tc>
        <w:tc>
          <w:tcPr>
            <w:tcW w:w="3117" w:type="dxa"/>
          </w:tcPr>
          <w:p w14:paraId="4B74AB44" w14:textId="43AF3DAE" w:rsidR="004A0F68" w:rsidRDefault="004A0F68" w:rsidP="004A0F68">
            <w:pPr>
              <w:jc w:val="center"/>
              <w:rPr>
                <w:lang w:val="en-US"/>
              </w:rPr>
            </w:pPr>
            <w:r>
              <w:rPr>
                <w:lang w:val="vi-VN"/>
              </w:rPr>
              <w:t>“</w:t>
            </w:r>
            <w:r>
              <w:rPr>
                <w:lang w:val="en-US"/>
              </w:rPr>
              <w:t>7</w:t>
            </w:r>
            <w:r>
              <w:rPr>
                <w:lang w:val="vi-VN"/>
              </w:rPr>
              <w:t>”</w:t>
            </w:r>
          </w:p>
        </w:tc>
      </w:tr>
      <w:tr w:rsidR="004A0F68" w14:paraId="1AC077F0" w14:textId="77777777" w:rsidTr="00EC1EDE">
        <w:tc>
          <w:tcPr>
            <w:tcW w:w="3117" w:type="dxa"/>
          </w:tcPr>
          <w:p w14:paraId="5539FB21" w14:textId="77777777" w:rsidR="004A0F68" w:rsidRDefault="004A0F68" w:rsidP="004A0F68">
            <w:pPr>
              <w:jc w:val="center"/>
              <w:rPr>
                <w:lang w:val="en-US"/>
              </w:rPr>
            </w:pPr>
            <w:r>
              <w:rPr>
                <w:lang w:val="en-US"/>
              </w:rPr>
              <w:t>&lt;= 80 to &lt;= 89</w:t>
            </w:r>
          </w:p>
        </w:tc>
        <w:tc>
          <w:tcPr>
            <w:tcW w:w="3117" w:type="dxa"/>
          </w:tcPr>
          <w:p w14:paraId="2C641474" w14:textId="6106EC14" w:rsidR="004A0F68" w:rsidRDefault="004A0F68" w:rsidP="004A0F68">
            <w:pPr>
              <w:rPr>
                <w:lang w:val="en-US"/>
              </w:rPr>
            </w:pPr>
            <w:r>
              <w:rPr>
                <w:lang w:val="en-US"/>
              </w:rPr>
              <w:t>Mark = 88</w:t>
            </w:r>
          </w:p>
        </w:tc>
        <w:tc>
          <w:tcPr>
            <w:tcW w:w="3117" w:type="dxa"/>
          </w:tcPr>
          <w:p w14:paraId="16717C76" w14:textId="486AF219" w:rsidR="004A0F68" w:rsidRDefault="004A0F68" w:rsidP="004A0F68">
            <w:pPr>
              <w:jc w:val="center"/>
              <w:rPr>
                <w:lang w:val="en-US"/>
              </w:rPr>
            </w:pPr>
            <w:r>
              <w:rPr>
                <w:lang w:val="vi-VN"/>
              </w:rPr>
              <w:t>“</w:t>
            </w:r>
            <w:r>
              <w:rPr>
                <w:lang w:val="en-US"/>
              </w:rPr>
              <w:t>8</w:t>
            </w:r>
            <w:r>
              <w:rPr>
                <w:lang w:val="vi-VN"/>
              </w:rPr>
              <w:t>”</w:t>
            </w:r>
          </w:p>
        </w:tc>
      </w:tr>
      <w:tr w:rsidR="004A0F68" w14:paraId="6B3F7BC5" w14:textId="77777777" w:rsidTr="00EC1EDE">
        <w:tc>
          <w:tcPr>
            <w:tcW w:w="3117" w:type="dxa"/>
          </w:tcPr>
          <w:p w14:paraId="64C5E716" w14:textId="77777777" w:rsidR="004A0F68" w:rsidRDefault="004A0F68" w:rsidP="004A0F68">
            <w:pPr>
              <w:jc w:val="center"/>
              <w:rPr>
                <w:lang w:val="en-US"/>
              </w:rPr>
            </w:pPr>
            <w:r>
              <w:rPr>
                <w:lang w:val="en-US"/>
              </w:rPr>
              <w:t>&lt;= 90 to &lt;= 99</w:t>
            </w:r>
          </w:p>
        </w:tc>
        <w:tc>
          <w:tcPr>
            <w:tcW w:w="3117" w:type="dxa"/>
          </w:tcPr>
          <w:p w14:paraId="173F19FA" w14:textId="2DC74407" w:rsidR="004A0F68" w:rsidRDefault="004A0F68" w:rsidP="004A0F68">
            <w:pPr>
              <w:rPr>
                <w:lang w:val="en-US"/>
              </w:rPr>
            </w:pPr>
            <w:r>
              <w:rPr>
                <w:lang w:val="en-US"/>
              </w:rPr>
              <w:t>Mark = 91</w:t>
            </w:r>
          </w:p>
        </w:tc>
        <w:tc>
          <w:tcPr>
            <w:tcW w:w="3117" w:type="dxa"/>
          </w:tcPr>
          <w:p w14:paraId="6AD43D45" w14:textId="48044B67" w:rsidR="004A0F68" w:rsidRDefault="004A0F68" w:rsidP="004A0F68">
            <w:pPr>
              <w:jc w:val="center"/>
              <w:rPr>
                <w:lang w:val="en-US"/>
              </w:rPr>
            </w:pPr>
            <w:r>
              <w:rPr>
                <w:lang w:val="vi-VN"/>
              </w:rPr>
              <w:t>“</w:t>
            </w:r>
            <w:r>
              <w:rPr>
                <w:lang w:val="en-US"/>
              </w:rPr>
              <w:t>9</w:t>
            </w:r>
            <w:r>
              <w:rPr>
                <w:lang w:val="vi-VN"/>
              </w:rPr>
              <w:t>”</w:t>
            </w:r>
          </w:p>
        </w:tc>
      </w:tr>
      <w:tr w:rsidR="004A0F68" w14:paraId="42CAE9DB" w14:textId="77777777" w:rsidTr="00EC1EDE">
        <w:tc>
          <w:tcPr>
            <w:tcW w:w="3117" w:type="dxa"/>
          </w:tcPr>
          <w:p w14:paraId="7D7C3092" w14:textId="77777777" w:rsidR="004A0F68" w:rsidRDefault="004A0F68" w:rsidP="004A0F68">
            <w:pPr>
              <w:jc w:val="center"/>
              <w:rPr>
                <w:lang w:val="en-US"/>
              </w:rPr>
            </w:pPr>
            <w:r>
              <w:rPr>
                <w:lang w:val="en-US"/>
              </w:rPr>
              <w:t>= 100</w:t>
            </w:r>
          </w:p>
        </w:tc>
        <w:tc>
          <w:tcPr>
            <w:tcW w:w="3117" w:type="dxa"/>
          </w:tcPr>
          <w:p w14:paraId="2060428F" w14:textId="56332987" w:rsidR="004A0F68" w:rsidRDefault="004A0F68" w:rsidP="004A0F68">
            <w:pPr>
              <w:rPr>
                <w:lang w:val="en-US"/>
              </w:rPr>
            </w:pPr>
            <w:r>
              <w:rPr>
                <w:lang w:val="en-US"/>
              </w:rPr>
              <w:t>Mark = 100</w:t>
            </w:r>
          </w:p>
        </w:tc>
        <w:tc>
          <w:tcPr>
            <w:tcW w:w="3117" w:type="dxa"/>
          </w:tcPr>
          <w:p w14:paraId="27E6229F" w14:textId="5352D940" w:rsidR="004A0F68" w:rsidRDefault="004A0F68" w:rsidP="004A0F68">
            <w:pPr>
              <w:jc w:val="center"/>
              <w:rPr>
                <w:lang w:val="en-US"/>
              </w:rPr>
            </w:pPr>
            <w:r>
              <w:rPr>
                <w:lang w:val="vi-VN"/>
              </w:rPr>
              <w:t>“</w:t>
            </w:r>
            <w:r>
              <w:rPr>
                <w:lang w:val="en-US"/>
              </w:rPr>
              <w:t>10</w:t>
            </w:r>
            <w:r>
              <w:rPr>
                <w:lang w:val="vi-VN"/>
              </w:rPr>
              <w:t>”</w:t>
            </w:r>
          </w:p>
        </w:tc>
      </w:tr>
      <w:tr w:rsidR="004A0F68" w14:paraId="40F67BEF" w14:textId="77777777" w:rsidTr="00EC1EDE">
        <w:tc>
          <w:tcPr>
            <w:tcW w:w="3117" w:type="dxa"/>
          </w:tcPr>
          <w:p w14:paraId="7D7A43F5" w14:textId="77777777" w:rsidR="004A0F68" w:rsidRPr="00A97051" w:rsidRDefault="004A0F68" w:rsidP="004A0F68">
            <w:pPr>
              <w:jc w:val="center"/>
              <w:rPr>
                <w:lang w:val="en-US"/>
              </w:rPr>
            </w:pPr>
            <w:r>
              <w:rPr>
                <w:lang w:val="en-US"/>
              </w:rPr>
              <w:t>&gt;</w:t>
            </w:r>
            <w:r w:rsidRPr="00A97051">
              <w:rPr>
                <w:lang w:val="en-US"/>
              </w:rPr>
              <w:t>100</w:t>
            </w:r>
          </w:p>
        </w:tc>
        <w:tc>
          <w:tcPr>
            <w:tcW w:w="3117" w:type="dxa"/>
          </w:tcPr>
          <w:p w14:paraId="568E0032" w14:textId="46E40EDD" w:rsidR="004A0F68" w:rsidRDefault="004A0F68" w:rsidP="004A0F68">
            <w:pPr>
              <w:rPr>
                <w:lang w:val="en-US"/>
              </w:rPr>
            </w:pPr>
            <w:r>
              <w:rPr>
                <w:lang w:val="en-US"/>
              </w:rPr>
              <w:t>Mark = 102</w:t>
            </w:r>
          </w:p>
        </w:tc>
        <w:tc>
          <w:tcPr>
            <w:tcW w:w="3117" w:type="dxa"/>
          </w:tcPr>
          <w:p w14:paraId="20AA511D" w14:textId="462D1BC9" w:rsidR="004A0F68" w:rsidRDefault="004A0F68" w:rsidP="004A0F68">
            <w:pPr>
              <w:jc w:val="center"/>
              <w:rPr>
                <w:lang w:val="en-US"/>
              </w:rPr>
            </w:pPr>
            <w:r>
              <w:rPr>
                <w:lang w:val="en-US"/>
              </w:rPr>
              <w:t>“</w:t>
            </w:r>
            <w:r>
              <w:rPr>
                <w:lang w:val="vi-VN"/>
              </w:rPr>
              <w:t xml:space="preserve"> </w:t>
            </w:r>
            <w:r>
              <w:rPr>
                <w:lang w:val="en-US"/>
              </w:rPr>
              <w:t>”</w:t>
            </w:r>
            <w:r>
              <w:rPr>
                <w:lang w:val="vi-VN"/>
              </w:rPr>
              <w:t xml:space="preserve"> (empty string)</w:t>
            </w:r>
          </w:p>
        </w:tc>
      </w:tr>
    </w:tbl>
    <w:p w14:paraId="4D2EE35A" w14:textId="7537D7D7" w:rsidR="00BA5876" w:rsidRDefault="00BA5876">
      <w:pPr>
        <w:rPr>
          <w:lang w:val="en-US"/>
        </w:rPr>
      </w:pPr>
    </w:p>
    <w:p w14:paraId="7A6055DA" w14:textId="5BBBD6D0" w:rsidR="001A50CE" w:rsidRDefault="001A50CE">
      <w:pPr>
        <w:rPr>
          <w:lang w:val="en-US"/>
        </w:rPr>
      </w:pPr>
      <w:r>
        <w:rPr>
          <w:lang w:val="en-US"/>
        </w:rPr>
        <w:br w:type="page"/>
      </w:r>
    </w:p>
    <w:p w14:paraId="502CE019" w14:textId="77777777" w:rsidR="00BA5876" w:rsidRDefault="00BA5876">
      <w:pPr>
        <w:rPr>
          <w:lang w:val="en-US"/>
        </w:rPr>
      </w:pPr>
    </w:p>
    <w:p w14:paraId="3C7E0AC6" w14:textId="2C6272C3" w:rsidR="004A0F68" w:rsidRPr="004A0F68" w:rsidRDefault="004A0F68" w:rsidP="004A0F68">
      <w:pPr>
        <w:pStyle w:val="ListParagraph"/>
        <w:numPr>
          <w:ilvl w:val="0"/>
          <w:numId w:val="5"/>
        </w:numPr>
        <w:spacing w:line="276" w:lineRule="auto"/>
        <w:rPr>
          <w:lang w:val="en-US"/>
        </w:rPr>
      </w:pPr>
      <w:r w:rsidRPr="004A0F68">
        <w:rPr>
          <w:lang w:val="en-US"/>
        </w:rPr>
        <w:t>Submodule roomVolume</w:t>
      </w:r>
    </w:p>
    <w:p w14:paraId="4D166BB6" w14:textId="77777777" w:rsidR="001A50CE" w:rsidRDefault="004A0F68" w:rsidP="004A0F68">
      <w:pPr>
        <w:pStyle w:val="ListParagraph"/>
        <w:spacing w:line="276" w:lineRule="auto"/>
        <w:ind w:left="709"/>
        <w:rPr>
          <w:lang w:val="en-US"/>
        </w:rPr>
      </w:pPr>
      <w:r w:rsidRPr="004A0F68">
        <w:rPr>
          <w:lang w:val="en-US"/>
        </w:rPr>
        <w:t xml:space="preserve">Imports: width, length, height (reals) </w:t>
      </w:r>
    </w:p>
    <w:p w14:paraId="4A702406" w14:textId="4E0C689F" w:rsidR="004A0F68" w:rsidRPr="004A0F68" w:rsidRDefault="004A0F68" w:rsidP="004A0F68">
      <w:pPr>
        <w:pStyle w:val="ListParagraph"/>
        <w:spacing w:line="276" w:lineRule="auto"/>
        <w:ind w:left="709"/>
        <w:rPr>
          <w:lang w:val="en-US"/>
        </w:rPr>
      </w:pPr>
      <w:r w:rsidRPr="004A0F68">
        <w:rPr>
          <w:lang w:val="en-US"/>
        </w:rPr>
        <w:t>Exports: volume (real)</w:t>
      </w:r>
    </w:p>
    <w:p w14:paraId="54E0FB38" w14:textId="77777777" w:rsidR="001A50CE" w:rsidRDefault="001A50CE" w:rsidP="004A0F68">
      <w:pPr>
        <w:pStyle w:val="ListParagraph"/>
        <w:spacing w:line="276" w:lineRule="auto"/>
        <w:ind w:left="709"/>
        <w:rPr>
          <w:lang w:val="en-US"/>
        </w:rPr>
      </w:pPr>
    </w:p>
    <w:p w14:paraId="502BCA66" w14:textId="702EF7B0" w:rsidR="00BA5876" w:rsidRDefault="004A0F68" w:rsidP="004A0F68">
      <w:pPr>
        <w:pStyle w:val="ListParagraph"/>
        <w:spacing w:line="276" w:lineRule="auto"/>
        <w:ind w:left="709"/>
        <w:rPr>
          <w:lang w:val="en-US"/>
        </w:rPr>
      </w:pPr>
      <w:r w:rsidRPr="004A0F68">
        <w:rPr>
          <w:lang w:val="en-US"/>
        </w:rPr>
        <w:t>Calculates the volume of a room, but only if the imported width, length and height are valid. To be valid, width must be at least 2 (metres), length 2.5, and height 3. For invalid imports, this submodule will return 0.</w:t>
      </w:r>
    </w:p>
    <w:p w14:paraId="1E4F1A97" w14:textId="77777777" w:rsidR="001A50CE" w:rsidRDefault="001A50CE" w:rsidP="004A0F68">
      <w:pPr>
        <w:spacing w:line="276" w:lineRule="auto"/>
        <w:ind w:left="709"/>
        <w:rPr>
          <w:lang w:val="en-US"/>
        </w:rPr>
      </w:pPr>
    </w:p>
    <w:p w14:paraId="1E3E82E8" w14:textId="56127CEB" w:rsidR="009A516E" w:rsidRDefault="009A516E" w:rsidP="004A0F68">
      <w:pPr>
        <w:spacing w:line="276" w:lineRule="auto"/>
        <w:ind w:left="709"/>
        <w:rPr>
          <w:lang w:val="en-US"/>
        </w:rPr>
      </w:pPr>
      <w:r>
        <w:rPr>
          <w:lang w:val="en-US"/>
        </w:rPr>
        <w:t>Note:  Width (W)</w:t>
      </w:r>
    </w:p>
    <w:p w14:paraId="41A4D478" w14:textId="313D31E3" w:rsidR="009A516E" w:rsidRDefault="009A516E" w:rsidP="004A0F68">
      <w:pPr>
        <w:spacing w:line="276" w:lineRule="auto"/>
        <w:ind w:left="709" w:firstLine="720"/>
        <w:rPr>
          <w:lang w:val="en-US"/>
        </w:rPr>
      </w:pPr>
      <w:r>
        <w:rPr>
          <w:lang w:val="en-US"/>
        </w:rPr>
        <w:t>Height (H)</w:t>
      </w:r>
    </w:p>
    <w:p w14:paraId="13AF8EAF" w14:textId="63B34945" w:rsidR="009A516E" w:rsidRDefault="009A516E" w:rsidP="004A0F68">
      <w:pPr>
        <w:spacing w:line="276" w:lineRule="auto"/>
        <w:ind w:left="709" w:firstLine="720"/>
        <w:rPr>
          <w:lang w:val="en-US"/>
        </w:rPr>
      </w:pPr>
      <w:r>
        <w:rPr>
          <w:lang w:val="en-US"/>
        </w:rPr>
        <w:t>Length (L)</w:t>
      </w:r>
    </w:p>
    <w:p w14:paraId="700EB694" w14:textId="5F86FF65" w:rsidR="009A516E" w:rsidRPr="009A516E" w:rsidRDefault="009A516E" w:rsidP="004A0F68">
      <w:pPr>
        <w:spacing w:line="276" w:lineRule="auto"/>
        <w:ind w:firstLine="851"/>
        <w:rPr>
          <w:lang w:val="en-US"/>
        </w:rPr>
      </w:pPr>
      <w:r>
        <w:rPr>
          <w:lang w:val="en-US"/>
        </w:rPr>
        <w:t>And the values are represented here are in meters</w:t>
      </w:r>
    </w:p>
    <w:p w14:paraId="18632C79" w14:textId="4FC3079B" w:rsidR="00BA5876" w:rsidRDefault="00BA5876" w:rsidP="00BA5876">
      <w:pPr>
        <w:rPr>
          <w:lang w:val="en-US"/>
        </w:rPr>
      </w:pPr>
    </w:p>
    <w:tbl>
      <w:tblPr>
        <w:tblStyle w:val="TableGrid"/>
        <w:tblW w:w="9351" w:type="dxa"/>
        <w:tblLook w:val="04A0" w:firstRow="1" w:lastRow="0" w:firstColumn="1" w:lastColumn="0" w:noHBand="0" w:noVBand="1"/>
      </w:tblPr>
      <w:tblGrid>
        <w:gridCol w:w="3117"/>
        <w:gridCol w:w="3117"/>
        <w:gridCol w:w="3117"/>
      </w:tblGrid>
      <w:tr w:rsidR="00BA5876" w:rsidRPr="00A97051" w14:paraId="0FD9E190" w14:textId="77777777" w:rsidTr="00EC1EDE">
        <w:tc>
          <w:tcPr>
            <w:tcW w:w="3117" w:type="dxa"/>
          </w:tcPr>
          <w:p w14:paraId="3BBA1485" w14:textId="77777777" w:rsidR="00BA5876" w:rsidRPr="00A97051" w:rsidRDefault="00BA5876" w:rsidP="00EC1EDE">
            <w:pPr>
              <w:jc w:val="center"/>
              <w:rPr>
                <w:b/>
                <w:bCs/>
                <w:lang w:val="en-US"/>
              </w:rPr>
            </w:pPr>
            <w:r w:rsidRPr="00A97051">
              <w:rPr>
                <w:b/>
                <w:bCs/>
                <w:lang w:val="en-US"/>
              </w:rPr>
              <w:t>Category</w:t>
            </w:r>
          </w:p>
        </w:tc>
        <w:tc>
          <w:tcPr>
            <w:tcW w:w="3117" w:type="dxa"/>
          </w:tcPr>
          <w:p w14:paraId="6CB21658" w14:textId="77777777" w:rsidR="00BA5876" w:rsidRPr="00A97051" w:rsidRDefault="00BA5876" w:rsidP="00EC1EDE">
            <w:pPr>
              <w:jc w:val="center"/>
              <w:rPr>
                <w:b/>
                <w:bCs/>
                <w:lang w:val="en-US"/>
              </w:rPr>
            </w:pPr>
            <w:r w:rsidRPr="00A97051">
              <w:rPr>
                <w:b/>
                <w:bCs/>
                <w:lang w:val="en-US"/>
              </w:rPr>
              <w:t>Test Data</w:t>
            </w:r>
          </w:p>
        </w:tc>
        <w:tc>
          <w:tcPr>
            <w:tcW w:w="3117" w:type="dxa"/>
          </w:tcPr>
          <w:p w14:paraId="07101A9E" w14:textId="77777777" w:rsidR="00BA5876" w:rsidRPr="00A97051" w:rsidRDefault="00BA5876" w:rsidP="00EC1EDE">
            <w:pPr>
              <w:jc w:val="center"/>
              <w:rPr>
                <w:b/>
                <w:bCs/>
                <w:lang w:val="en-US"/>
              </w:rPr>
            </w:pPr>
            <w:r w:rsidRPr="00A97051">
              <w:rPr>
                <w:b/>
                <w:bCs/>
                <w:lang w:val="en-US"/>
              </w:rPr>
              <w:t>Actual Output</w:t>
            </w:r>
          </w:p>
        </w:tc>
      </w:tr>
      <w:tr w:rsidR="00BA5876" w14:paraId="14267BE6" w14:textId="77777777" w:rsidTr="00E22B11">
        <w:trPr>
          <w:trHeight w:val="283"/>
        </w:trPr>
        <w:tc>
          <w:tcPr>
            <w:tcW w:w="3117" w:type="dxa"/>
          </w:tcPr>
          <w:p w14:paraId="34AF13B3" w14:textId="178E5969" w:rsidR="00BA5876" w:rsidRPr="00E22B11" w:rsidRDefault="00E22B11" w:rsidP="00B43196">
            <w:pPr>
              <w:jc w:val="both"/>
              <w:rPr>
                <w:lang w:val="en-US"/>
              </w:rPr>
            </w:pPr>
            <w:r>
              <w:rPr>
                <w:lang w:val="en-US"/>
              </w:rPr>
              <w:t>W &gt;= 2, H &gt;= 3, L &gt;= 2.5</w:t>
            </w:r>
          </w:p>
        </w:tc>
        <w:tc>
          <w:tcPr>
            <w:tcW w:w="3117" w:type="dxa"/>
          </w:tcPr>
          <w:p w14:paraId="3B939152" w14:textId="06C9D7B5" w:rsidR="00BA5876" w:rsidRDefault="0075745F" w:rsidP="00B43196">
            <w:pPr>
              <w:jc w:val="both"/>
              <w:rPr>
                <w:lang w:val="en-US"/>
              </w:rPr>
            </w:pPr>
            <w:r>
              <w:rPr>
                <w:lang w:val="en-US"/>
              </w:rPr>
              <w:t xml:space="preserve">W = 3,H = 7.1 , L = 4.5 </w:t>
            </w:r>
          </w:p>
        </w:tc>
        <w:tc>
          <w:tcPr>
            <w:tcW w:w="3117" w:type="dxa"/>
          </w:tcPr>
          <w:p w14:paraId="273AC1B8" w14:textId="7E9D3151" w:rsidR="00BA5876" w:rsidRDefault="00B43196" w:rsidP="00EC1EDE">
            <w:pPr>
              <w:jc w:val="center"/>
              <w:rPr>
                <w:lang w:val="en-US"/>
              </w:rPr>
            </w:pPr>
            <w:r>
              <w:rPr>
                <w:lang w:val="en-US"/>
              </w:rPr>
              <w:t>15</w:t>
            </w:r>
          </w:p>
        </w:tc>
      </w:tr>
      <w:tr w:rsidR="0075745F" w14:paraId="46F553AC" w14:textId="77777777" w:rsidTr="00EC1EDE">
        <w:tc>
          <w:tcPr>
            <w:tcW w:w="3117" w:type="dxa"/>
          </w:tcPr>
          <w:p w14:paraId="236BE80B" w14:textId="4977E4B9" w:rsidR="0075745F" w:rsidRDefault="0075745F" w:rsidP="00B43196">
            <w:pPr>
              <w:jc w:val="both"/>
              <w:rPr>
                <w:lang w:val="en-US"/>
              </w:rPr>
            </w:pPr>
            <w:r>
              <w:rPr>
                <w:lang w:val="en-US"/>
              </w:rPr>
              <w:t>W &lt; 2, H &gt;= 3, L &gt;= 2.5</w:t>
            </w:r>
          </w:p>
        </w:tc>
        <w:tc>
          <w:tcPr>
            <w:tcW w:w="3117" w:type="dxa"/>
          </w:tcPr>
          <w:p w14:paraId="7DB1BE64" w14:textId="744B4603" w:rsidR="0075745F" w:rsidRDefault="0075745F" w:rsidP="00B43196">
            <w:pPr>
              <w:jc w:val="both"/>
              <w:rPr>
                <w:lang w:val="en-US"/>
              </w:rPr>
            </w:pPr>
            <w:r>
              <w:rPr>
                <w:lang w:val="en-US"/>
              </w:rPr>
              <w:t>W = 1.5,H = 6.7 , L = 9.7</w:t>
            </w:r>
          </w:p>
        </w:tc>
        <w:tc>
          <w:tcPr>
            <w:tcW w:w="3117" w:type="dxa"/>
          </w:tcPr>
          <w:p w14:paraId="26E1FEB6" w14:textId="6F79DA26" w:rsidR="0075745F" w:rsidRDefault="00B43196" w:rsidP="0075745F">
            <w:pPr>
              <w:jc w:val="center"/>
              <w:rPr>
                <w:lang w:val="en-US"/>
              </w:rPr>
            </w:pPr>
            <w:r>
              <w:rPr>
                <w:lang w:val="en-US"/>
              </w:rPr>
              <w:t>0</w:t>
            </w:r>
          </w:p>
        </w:tc>
      </w:tr>
      <w:tr w:rsidR="0075745F" w14:paraId="2A84D8AF" w14:textId="77777777" w:rsidTr="00EC1EDE">
        <w:tc>
          <w:tcPr>
            <w:tcW w:w="3117" w:type="dxa"/>
          </w:tcPr>
          <w:p w14:paraId="4C97D93B" w14:textId="2482D025" w:rsidR="0075745F" w:rsidRDefault="0075745F" w:rsidP="00B43196">
            <w:pPr>
              <w:jc w:val="both"/>
              <w:rPr>
                <w:lang w:val="en-US"/>
              </w:rPr>
            </w:pPr>
            <w:r>
              <w:rPr>
                <w:lang w:val="en-US"/>
              </w:rPr>
              <w:t>W &gt;= 2, H &lt; 3, L &gt;= 2.5</w:t>
            </w:r>
          </w:p>
        </w:tc>
        <w:tc>
          <w:tcPr>
            <w:tcW w:w="3117" w:type="dxa"/>
          </w:tcPr>
          <w:p w14:paraId="78758DEA" w14:textId="5A907E54" w:rsidR="0075745F" w:rsidRDefault="0075745F" w:rsidP="00B43196">
            <w:pPr>
              <w:jc w:val="both"/>
              <w:rPr>
                <w:lang w:val="en-US"/>
              </w:rPr>
            </w:pPr>
            <w:r>
              <w:rPr>
                <w:lang w:val="en-US"/>
              </w:rPr>
              <w:t>W = 2,H = 2.9 , L = 4.5</w:t>
            </w:r>
          </w:p>
        </w:tc>
        <w:tc>
          <w:tcPr>
            <w:tcW w:w="3117" w:type="dxa"/>
          </w:tcPr>
          <w:p w14:paraId="50D22FE9" w14:textId="30B2C909" w:rsidR="0075745F" w:rsidRDefault="00B43196" w:rsidP="0075745F">
            <w:pPr>
              <w:jc w:val="center"/>
              <w:rPr>
                <w:lang w:val="en-US"/>
              </w:rPr>
            </w:pPr>
            <w:r>
              <w:rPr>
                <w:lang w:val="en-US"/>
              </w:rPr>
              <w:t>0</w:t>
            </w:r>
          </w:p>
        </w:tc>
      </w:tr>
      <w:tr w:rsidR="0075745F" w14:paraId="010894D7" w14:textId="77777777" w:rsidTr="00EC1EDE">
        <w:trPr>
          <w:trHeight w:val="76"/>
        </w:trPr>
        <w:tc>
          <w:tcPr>
            <w:tcW w:w="3117" w:type="dxa"/>
          </w:tcPr>
          <w:p w14:paraId="45797FA6" w14:textId="45BAA618" w:rsidR="0075745F" w:rsidRDefault="0075745F" w:rsidP="00B43196">
            <w:pPr>
              <w:jc w:val="both"/>
              <w:rPr>
                <w:lang w:val="en-US"/>
              </w:rPr>
            </w:pPr>
            <w:r>
              <w:rPr>
                <w:lang w:val="en-US"/>
              </w:rPr>
              <w:t>W &gt;= 2, H &gt;= 3, L &lt; 2.5</w:t>
            </w:r>
          </w:p>
        </w:tc>
        <w:tc>
          <w:tcPr>
            <w:tcW w:w="3117" w:type="dxa"/>
          </w:tcPr>
          <w:p w14:paraId="6122E77B" w14:textId="34F29D7C" w:rsidR="0075745F" w:rsidRDefault="0075745F" w:rsidP="00B43196">
            <w:pPr>
              <w:jc w:val="both"/>
              <w:rPr>
                <w:lang w:val="en-US"/>
              </w:rPr>
            </w:pPr>
            <w:r>
              <w:rPr>
                <w:lang w:val="en-US"/>
              </w:rPr>
              <w:t>W = 4,H = 5.5, L = 2</w:t>
            </w:r>
          </w:p>
        </w:tc>
        <w:tc>
          <w:tcPr>
            <w:tcW w:w="3117" w:type="dxa"/>
          </w:tcPr>
          <w:p w14:paraId="13175445" w14:textId="55D72108" w:rsidR="0075745F" w:rsidRDefault="00B43196" w:rsidP="0075745F">
            <w:pPr>
              <w:jc w:val="center"/>
              <w:rPr>
                <w:lang w:val="en-US"/>
              </w:rPr>
            </w:pPr>
            <w:r>
              <w:rPr>
                <w:lang w:val="en-US"/>
              </w:rPr>
              <w:t>0</w:t>
            </w:r>
          </w:p>
        </w:tc>
      </w:tr>
      <w:tr w:rsidR="0075745F" w14:paraId="37091263" w14:textId="77777777" w:rsidTr="00EC1EDE">
        <w:tc>
          <w:tcPr>
            <w:tcW w:w="3117" w:type="dxa"/>
          </w:tcPr>
          <w:p w14:paraId="4142B14E" w14:textId="04B8EF22" w:rsidR="0075745F" w:rsidRDefault="0075745F" w:rsidP="00B43196">
            <w:pPr>
              <w:jc w:val="both"/>
              <w:rPr>
                <w:lang w:val="en-US"/>
              </w:rPr>
            </w:pPr>
            <w:r>
              <w:rPr>
                <w:lang w:val="en-US"/>
              </w:rPr>
              <w:t>W &lt; 2, H &lt; 3, L &gt;= 2.5</w:t>
            </w:r>
          </w:p>
        </w:tc>
        <w:tc>
          <w:tcPr>
            <w:tcW w:w="3117" w:type="dxa"/>
          </w:tcPr>
          <w:p w14:paraId="3698D5D4" w14:textId="5EC133F1" w:rsidR="0075745F" w:rsidRDefault="0075745F" w:rsidP="00B43196">
            <w:pPr>
              <w:jc w:val="both"/>
              <w:rPr>
                <w:lang w:val="en-US"/>
              </w:rPr>
            </w:pPr>
            <w:r>
              <w:rPr>
                <w:lang w:val="en-US"/>
              </w:rPr>
              <w:t xml:space="preserve">W = </w:t>
            </w:r>
            <w:r w:rsidR="00B43196">
              <w:rPr>
                <w:lang w:val="en-US"/>
              </w:rPr>
              <w:t>1.9</w:t>
            </w:r>
            <w:r>
              <w:rPr>
                <w:lang w:val="en-US"/>
              </w:rPr>
              <w:t xml:space="preserve">,H = </w:t>
            </w:r>
            <w:r w:rsidR="00B43196">
              <w:rPr>
                <w:lang w:val="en-US"/>
              </w:rPr>
              <w:t>2.1</w:t>
            </w:r>
            <w:r>
              <w:rPr>
                <w:lang w:val="en-US"/>
              </w:rPr>
              <w:t xml:space="preserve"> , L = 7.6</w:t>
            </w:r>
          </w:p>
        </w:tc>
        <w:tc>
          <w:tcPr>
            <w:tcW w:w="3117" w:type="dxa"/>
          </w:tcPr>
          <w:p w14:paraId="204FF8D0" w14:textId="391B03AD" w:rsidR="0075745F" w:rsidRDefault="00B43196" w:rsidP="0075745F">
            <w:pPr>
              <w:jc w:val="center"/>
              <w:rPr>
                <w:lang w:val="en-US"/>
              </w:rPr>
            </w:pPr>
            <w:r>
              <w:rPr>
                <w:lang w:val="en-US"/>
              </w:rPr>
              <w:t>0</w:t>
            </w:r>
          </w:p>
        </w:tc>
      </w:tr>
      <w:tr w:rsidR="0075745F" w14:paraId="73A3D549" w14:textId="77777777" w:rsidTr="00EC1EDE">
        <w:tc>
          <w:tcPr>
            <w:tcW w:w="3117" w:type="dxa"/>
          </w:tcPr>
          <w:p w14:paraId="72133D19" w14:textId="381F9D1D" w:rsidR="0075745F" w:rsidRDefault="0075745F" w:rsidP="00B43196">
            <w:pPr>
              <w:jc w:val="both"/>
              <w:rPr>
                <w:lang w:val="en-US"/>
              </w:rPr>
            </w:pPr>
            <w:r>
              <w:rPr>
                <w:lang w:val="en-US"/>
              </w:rPr>
              <w:t>W &lt; 2, H &gt;= 3, L &lt; 2.5</w:t>
            </w:r>
          </w:p>
        </w:tc>
        <w:tc>
          <w:tcPr>
            <w:tcW w:w="3117" w:type="dxa"/>
          </w:tcPr>
          <w:p w14:paraId="671BDFD1" w14:textId="2D108A01" w:rsidR="0075745F" w:rsidRDefault="0075745F" w:rsidP="00B43196">
            <w:pPr>
              <w:jc w:val="both"/>
              <w:rPr>
                <w:lang w:val="en-US"/>
              </w:rPr>
            </w:pPr>
            <w:r>
              <w:rPr>
                <w:lang w:val="en-US"/>
              </w:rPr>
              <w:t xml:space="preserve">W = </w:t>
            </w:r>
            <w:r w:rsidR="00B43196">
              <w:rPr>
                <w:lang w:val="en-US"/>
              </w:rPr>
              <w:t>0.2</w:t>
            </w:r>
            <w:r>
              <w:rPr>
                <w:lang w:val="en-US"/>
              </w:rPr>
              <w:t xml:space="preserve">,H = </w:t>
            </w:r>
            <w:r w:rsidR="00B43196">
              <w:rPr>
                <w:lang w:val="en-US"/>
              </w:rPr>
              <w:t>3.2</w:t>
            </w:r>
            <w:r>
              <w:rPr>
                <w:lang w:val="en-US"/>
              </w:rPr>
              <w:t>, L = 1.2</w:t>
            </w:r>
          </w:p>
        </w:tc>
        <w:tc>
          <w:tcPr>
            <w:tcW w:w="3117" w:type="dxa"/>
          </w:tcPr>
          <w:p w14:paraId="336638F5" w14:textId="5C68E088" w:rsidR="0075745F" w:rsidRDefault="00B43196" w:rsidP="0075745F">
            <w:pPr>
              <w:jc w:val="center"/>
              <w:rPr>
                <w:lang w:val="en-US"/>
              </w:rPr>
            </w:pPr>
            <w:r>
              <w:rPr>
                <w:lang w:val="en-US"/>
              </w:rPr>
              <w:t>0</w:t>
            </w:r>
          </w:p>
        </w:tc>
      </w:tr>
      <w:tr w:rsidR="0075745F" w14:paraId="6F22057E" w14:textId="77777777" w:rsidTr="00EC1EDE">
        <w:tc>
          <w:tcPr>
            <w:tcW w:w="3117" w:type="dxa"/>
          </w:tcPr>
          <w:p w14:paraId="6F3A39E4" w14:textId="2FDB2220" w:rsidR="0075745F" w:rsidRDefault="0075745F" w:rsidP="00B43196">
            <w:pPr>
              <w:jc w:val="both"/>
              <w:rPr>
                <w:lang w:val="en-US"/>
              </w:rPr>
            </w:pPr>
            <w:r>
              <w:rPr>
                <w:lang w:val="en-US"/>
              </w:rPr>
              <w:t>W &gt;= 2, H &lt; 3, L &lt; 2.5</w:t>
            </w:r>
          </w:p>
        </w:tc>
        <w:tc>
          <w:tcPr>
            <w:tcW w:w="3117" w:type="dxa"/>
          </w:tcPr>
          <w:p w14:paraId="27CBE115" w14:textId="38A306A8" w:rsidR="0075745F" w:rsidRDefault="0075745F" w:rsidP="00B43196">
            <w:pPr>
              <w:jc w:val="both"/>
              <w:rPr>
                <w:lang w:val="en-US"/>
              </w:rPr>
            </w:pPr>
            <w:r>
              <w:rPr>
                <w:lang w:val="en-US"/>
              </w:rPr>
              <w:t xml:space="preserve">W = </w:t>
            </w:r>
            <w:r w:rsidR="00B43196">
              <w:rPr>
                <w:lang w:val="en-US"/>
              </w:rPr>
              <w:t>8.2</w:t>
            </w:r>
            <w:r>
              <w:rPr>
                <w:lang w:val="en-US"/>
              </w:rPr>
              <w:t xml:space="preserve">,H = </w:t>
            </w:r>
            <w:r w:rsidR="00B43196">
              <w:rPr>
                <w:lang w:val="en-US"/>
              </w:rPr>
              <w:t>2.6</w:t>
            </w:r>
            <w:r>
              <w:rPr>
                <w:lang w:val="en-US"/>
              </w:rPr>
              <w:t>, L = 0.7</w:t>
            </w:r>
          </w:p>
        </w:tc>
        <w:tc>
          <w:tcPr>
            <w:tcW w:w="3117" w:type="dxa"/>
          </w:tcPr>
          <w:p w14:paraId="5386A2D7" w14:textId="3E7AB5B2" w:rsidR="0075745F" w:rsidRDefault="00B43196" w:rsidP="0075745F">
            <w:pPr>
              <w:jc w:val="center"/>
              <w:rPr>
                <w:lang w:val="en-US"/>
              </w:rPr>
            </w:pPr>
            <w:r>
              <w:rPr>
                <w:lang w:val="en-US"/>
              </w:rPr>
              <w:t>0</w:t>
            </w:r>
          </w:p>
        </w:tc>
      </w:tr>
      <w:tr w:rsidR="0075745F" w14:paraId="6AB997FC" w14:textId="77777777" w:rsidTr="00EC1EDE">
        <w:tc>
          <w:tcPr>
            <w:tcW w:w="3117" w:type="dxa"/>
          </w:tcPr>
          <w:p w14:paraId="0739A87D" w14:textId="5D529A24" w:rsidR="0075745F" w:rsidRDefault="0075745F" w:rsidP="00B43196">
            <w:pPr>
              <w:jc w:val="both"/>
              <w:rPr>
                <w:lang w:val="en-US"/>
              </w:rPr>
            </w:pPr>
            <w:r>
              <w:rPr>
                <w:lang w:val="en-US"/>
              </w:rPr>
              <w:t>W &lt; 2, H &lt; 3, L &lt; 2.5</w:t>
            </w:r>
          </w:p>
        </w:tc>
        <w:tc>
          <w:tcPr>
            <w:tcW w:w="3117" w:type="dxa"/>
          </w:tcPr>
          <w:p w14:paraId="4A0184AC" w14:textId="32A32D23" w:rsidR="0075745F" w:rsidRDefault="0075745F" w:rsidP="00B43196">
            <w:pPr>
              <w:jc w:val="both"/>
              <w:rPr>
                <w:lang w:val="en-US"/>
              </w:rPr>
            </w:pPr>
            <w:r>
              <w:rPr>
                <w:lang w:val="en-US"/>
              </w:rPr>
              <w:t xml:space="preserve">W = </w:t>
            </w:r>
            <w:r w:rsidR="00B43196">
              <w:rPr>
                <w:lang w:val="en-US"/>
              </w:rPr>
              <w:t>1.3</w:t>
            </w:r>
            <w:r>
              <w:rPr>
                <w:lang w:val="en-US"/>
              </w:rPr>
              <w:t xml:space="preserve">,H = </w:t>
            </w:r>
            <w:r w:rsidR="00B43196">
              <w:rPr>
                <w:lang w:val="en-US"/>
              </w:rPr>
              <w:t>1.7</w:t>
            </w:r>
            <w:r>
              <w:rPr>
                <w:lang w:val="en-US"/>
              </w:rPr>
              <w:t>, L = 1.8</w:t>
            </w:r>
          </w:p>
        </w:tc>
        <w:tc>
          <w:tcPr>
            <w:tcW w:w="3117" w:type="dxa"/>
          </w:tcPr>
          <w:p w14:paraId="374B9C57" w14:textId="049943E9" w:rsidR="0075745F" w:rsidRDefault="00B43196" w:rsidP="0075745F">
            <w:pPr>
              <w:jc w:val="center"/>
              <w:rPr>
                <w:lang w:val="en-US"/>
              </w:rPr>
            </w:pPr>
            <w:r>
              <w:rPr>
                <w:lang w:val="en-US"/>
              </w:rPr>
              <w:t>0</w:t>
            </w:r>
          </w:p>
        </w:tc>
      </w:tr>
    </w:tbl>
    <w:p w14:paraId="08079A95" w14:textId="4923DB53" w:rsidR="00BA5876" w:rsidRDefault="00BA5876" w:rsidP="00BA5876">
      <w:pPr>
        <w:rPr>
          <w:lang w:val="en-US"/>
        </w:rPr>
      </w:pPr>
    </w:p>
    <w:p w14:paraId="0850449B" w14:textId="55B7DF1D" w:rsidR="001A50CE" w:rsidRPr="001A50CE" w:rsidRDefault="001A50CE" w:rsidP="001A50CE">
      <w:pPr>
        <w:pStyle w:val="ListParagraph"/>
        <w:numPr>
          <w:ilvl w:val="0"/>
          <w:numId w:val="5"/>
        </w:numPr>
        <w:spacing w:line="276" w:lineRule="auto"/>
        <w:rPr>
          <w:lang w:val="en-US"/>
        </w:rPr>
      </w:pPr>
      <w:r w:rsidRPr="001A50CE">
        <w:rPr>
          <w:lang w:val="en-US"/>
        </w:rPr>
        <w:t>Submodule charCase</w:t>
      </w:r>
    </w:p>
    <w:p w14:paraId="1D6E6FDF" w14:textId="77777777" w:rsidR="001A50CE" w:rsidRDefault="001A50CE" w:rsidP="001A50CE">
      <w:pPr>
        <w:spacing w:line="276" w:lineRule="auto"/>
        <w:ind w:left="709"/>
        <w:rPr>
          <w:lang w:val="en-US"/>
        </w:rPr>
      </w:pPr>
      <w:r w:rsidRPr="001A50CE">
        <w:rPr>
          <w:lang w:val="en-US"/>
        </w:rPr>
        <w:t xml:space="preserve">Imports: checkUpper (boolean), ch (character) </w:t>
      </w:r>
    </w:p>
    <w:p w14:paraId="0A64B1AC" w14:textId="649E068E" w:rsidR="001A50CE" w:rsidRPr="001A50CE" w:rsidRDefault="001A50CE" w:rsidP="001A50CE">
      <w:pPr>
        <w:spacing w:line="276" w:lineRule="auto"/>
        <w:ind w:left="709"/>
        <w:rPr>
          <w:lang w:val="en-US"/>
        </w:rPr>
      </w:pPr>
      <w:r w:rsidRPr="001A50CE">
        <w:rPr>
          <w:lang w:val="en-US"/>
        </w:rPr>
        <w:t>Exports: isCase (boolean)</w:t>
      </w:r>
    </w:p>
    <w:p w14:paraId="4A807D1D" w14:textId="77777777" w:rsidR="001A50CE" w:rsidRDefault="001A50CE" w:rsidP="001A50CE">
      <w:pPr>
        <w:spacing w:line="276" w:lineRule="auto"/>
        <w:ind w:left="709"/>
        <w:rPr>
          <w:lang w:val="en-US"/>
        </w:rPr>
      </w:pPr>
    </w:p>
    <w:p w14:paraId="4086D6AA" w14:textId="30C68246" w:rsidR="004A0F68" w:rsidRDefault="001A50CE" w:rsidP="001A50CE">
      <w:pPr>
        <w:spacing w:line="276" w:lineRule="auto"/>
        <w:ind w:left="709"/>
        <w:rPr>
          <w:lang w:val="en-US"/>
        </w:rPr>
      </w:pPr>
      <w:r w:rsidRPr="001A50CE">
        <w:rPr>
          <w:lang w:val="en-US"/>
        </w:rPr>
        <w:t>Checks whether or not ch is an upper/lowercase letter. If checkUpper is true, the submodule checks whether ch is uppercase, and return true/false accordingly. If checkUpper is false, the submodule instead checks whether ch is lowercase.</w:t>
      </w:r>
    </w:p>
    <w:p w14:paraId="19D9A7F0" w14:textId="3E4C9887" w:rsidR="001A50CE" w:rsidRDefault="001A50CE" w:rsidP="001A50CE">
      <w:pPr>
        <w:spacing w:line="276" w:lineRule="auto"/>
        <w:ind w:left="709"/>
        <w:rPr>
          <w:lang w:val="en-US"/>
        </w:rPr>
      </w:pPr>
    </w:p>
    <w:p w14:paraId="1B844877" w14:textId="72CED2A5" w:rsidR="001A50CE" w:rsidRDefault="001A50CE" w:rsidP="001A50CE">
      <w:pPr>
        <w:spacing w:line="276" w:lineRule="auto"/>
        <w:ind w:left="709"/>
        <w:rPr>
          <w:lang w:val="vi-VN"/>
        </w:rPr>
      </w:pPr>
      <w:r>
        <w:rPr>
          <w:lang w:val="vi-VN"/>
        </w:rPr>
        <w:t>Note: 1 is TRUE and 0 is FALSE</w:t>
      </w:r>
    </w:p>
    <w:p w14:paraId="0373F623" w14:textId="77777777" w:rsidR="001A50CE" w:rsidRPr="001A50CE" w:rsidRDefault="001A50CE" w:rsidP="001A50CE">
      <w:pPr>
        <w:spacing w:line="276" w:lineRule="auto"/>
        <w:ind w:left="709"/>
        <w:rPr>
          <w:lang w:val="vi-VN"/>
        </w:rPr>
      </w:pPr>
    </w:p>
    <w:p w14:paraId="4D031368" w14:textId="4C52A6E6" w:rsidR="00B43196" w:rsidRDefault="00B43196" w:rsidP="001A50CE">
      <w:pPr>
        <w:spacing w:line="276" w:lineRule="auto"/>
        <w:rPr>
          <w:lang w:val="en-US"/>
        </w:rPr>
      </w:pPr>
      <w:r>
        <w:rPr>
          <w:lang w:val="en-US"/>
        </w:rPr>
        <w:t>Check uppercase = 1</w:t>
      </w:r>
    </w:p>
    <w:p w14:paraId="7C4D8EB4" w14:textId="1F25039A" w:rsidR="00E22B11" w:rsidRDefault="00E22B11" w:rsidP="00BA5876">
      <w:pPr>
        <w:rPr>
          <w:lang w:val="en-US"/>
        </w:rPr>
      </w:pPr>
    </w:p>
    <w:tbl>
      <w:tblPr>
        <w:tblStyle w:val="TableGrid"/>
        <w:tblW w:w="9351" w:type="dxa"/>
        <w:tblLook w:val="04A0" w:firstRow="1" w:lastRow="0" w:firstColumn="1" w:lastColumn="0" w:noHBand="0" w:noVBand="1"/>
      </w:tblPr>
      <w:tblGrid>
        <w:gridCol w:w="3117"/>
        <w:gridCol w:w="3117"/>
        <w:gridCol w:w="3117"/>
      </w:tblGrid>
      <w:tr w:rsidR="00E22B11" w:rsidRPr="00A97051" w14:paraId="5FAA2803" w14:textId="77777777" w:rsidTr="00EC1EDE">
        <w:tc>
          <w:tcPr>
            <w:tcW w:w="3117" w:type="dxa"/>
          </w:tcPr>
          <w:p w14:paraId="4AA7AA02" w14:textId="77777777" w:rsidR="00E22B11" w:rsidRPr="00A97051" w:rsidRDefault="00E22B11" w:rsidP="00EC1EDE">
            <w:pPr>
              <w:jc w:val="center"/>
              <w:rPr>
                <w:b/>
                <w:bCs/>
                <w:lang w:val="en-US"/>
              </w:rPr>
            </w:pPr>
            <w:r w:rsidRPr="00A97051">
              <w:rPr>
                <w:b/>
                <w:bCs/>
                <w:lang w:val="en-US"/>
              </w:rPr>
              <w:t>Category</w:t>
            </w:r>
          </w:p>
        </w:tc>
        <w:tc>
          <w:tcPr>
            <w:tcW w:w="3117" w:type="dxa"/>
          </w:tcPr>
          <w:p w14:paraId="1D31FE4C" w14:textId="77777777" w:rsidR="00E22B11" w:rsidRPr="00A97051" w:rsidRDefault="00E22B11" w:rsidP="00EC1EDE">
            <w:pPr>
              <w:jc w:val="center"/>
              <w:rPr>
                <w:b/>
                <w:bCs/>
                <w:lang w:val="en-US"/>
              </w:rPr>
            </w:pPr>
            <w:r w:rsidRPr="00A97051">
              <w:rPr>
                <w:b/>
                <w:bCs/>
                <w:lang w:val="en-US"/>
              </w:rPr>
              <w:t>Test Data</w:t>
            </w:r>
          </w:p>
        </w:tc>
        <w:tc>
          <w:tcPr>
            <w:tcW w:w="3117" w:type="dxa"/>
          </w:tcPr>
          <w:p w14:paraId="21F56ED8" w14:textId="77777777" w:rsidR="00E22B11" w:rsidRPr="00A97051" w:rsidRDefault="00E22B11" w:rsidP="00EC1EDE">
            <w:pPr>
              <w:jc w:val="center"/>
              <w:rPr>
                <w:b/>
                <w:bCs/>
                <w:lang w:val="en-US"/>
              </w:rPr>
            </w:pPr>
            <w:r w:rsidRPr="00A97051">
              <w:rPr>
                <w:b/>
                <w:bCs/>
                <w:lang w:val="en-US"/>
              </w:rPr>
              <w:t>Actual Output</w:t>
            </w:r>
          </w:p>
        </w:tc>
      </w:tr>
      <w:tr w:rsidR="00E22B11" w14:paraId="5F7F3B32" w14:textId="77777777" w:rsidTr="00EC1EDE">
        <w:trPr>
          <w:trHeight w:val="283"/>
        </w:trPr>
        <w:tc>
          <w:tcPr>
            <w:tcW w:w="3117" w:type="dxa"/>
          </w:tcPr>
          <w:p w14:paraId="1DCDE93D" w14:textId="497CDC59" w:rsidR="00E22B11" w:rsidRDefault="00166EA2" w:rsidP="00EC1EDE">
            <w:pPr>
              <w:jc w:val="center"/>
              <w:rPr>
                <w:lang w:val="en-US"/>
              </w:rPr>
            </w:pPr>
            <w:r>
              <w:rPr>
                <w:lang w:val="en-US"/>
              </w:rPr>
              <w:t>&gt;= A to &lt;= Z</w:t>
            </w:r>
          </w:p>
        </w:tc>
        <w:tc>
          <w:tcPr>
            <w:tcW w:w="3117" w:type="dxa"/>
          </w:tcPr>
          <w:p w14:paraId="7F797D15" w14:textId="0344E3D8" w:rsidR="00E22B11" w:rsidRDefault="007F7DB8" w:rsidP="009C2136">
            <w:pPr>
              <w:jc w:val="center"/>
              <w:rPr>
                <w:lang w:val="en-US"/>
              </w:rPr>
            </w:pPr>
            <w:r>
              <w:rPr>
                <w:lang w:val="en-US"/>
              </w:rPr>
              <w:t>F</w:t>
            </w:r>
          </w:p>
        </w:tc>
        <w:tc>
          <w:tcPr>
            <w:tcW w:w="3117" w:type="dxa"/>
          </w:tcPr>
          <w:p w14:paraId="72C08A1C" w14:textId="47D39ED5" w:rsidR="00E22B11" w:rsidRDefault="007F7DB8" w:rsidP="00EC1EDE">
            <w:pPr>
              <w:jc w:val="center"/>
              <w:rPr>
                <w:lang w:val="en-US"/>
              </w:rPr>
            </w:pPr>
            <w:r>
              <w:rPr>
                <w:lang w:val="en-US"/>
              </w:rPr>
              <w:t>1</w:t>
            </w:r>
          </w:p>
        </w:tc>
      </w:tr>
      <w:tr w:rsidR="00E22B11" w14:paraId="5E6C754B" w14:textId="77777777" w:rsidTr="00EC1EDE">
        <w:tc>
          <w:tcPr>
            <w:tcW w:w="3117" w:type="dxa"/>
          </w:tcPr>
          <w:p w14:paraId="2F0EE414" w14:textId="54DC75A9" w:rsidR="00E22B11" w:rsidRDefault="00166EA2" w:rsidP="00EC1EDE">
            <w:pPr>
              <w:jc w:val="center"/>
              <w:rPr>
                <w:lang w:val="en-US"/>
              </w:rPr>
            </w:pPr>
            <w:r>
              <w:rPr>
                <w:lang w:val="en-US"/>
              </w:rPr>
              <w:t>&gt;= 0 to &lt;= 9</w:t>
            </w:r>
          </w:p>
        </w:tc>
        <w:tc>
          <w:tcPr>
            <w:tcW w:w="3117" w:type="dxa"/>
          </w:tcPr>
          <w:p w14:paraId="695090DB" w14:textId="0484B343" w:rsidR="00E22B11" w:rsidRDefault="007F7DB8" w:rsidP="009C2136">
            <w:pPr>
              <w:jc w:val="center"/>
              <w:rPr>
                <w:lang w:val="en-US"/>
              </w:rPr>
            </w:pPr>
            <w:r>
              <w:rPr>
                <w:lang w:val="en-US"/>
              </w:rPr>
              <w:t>8</w:t>
            </w:r>
          </w:p>
        </w:tc>
        <w:tc>
          <w:tcPr>
            <w:tcW w:w="3117" w:type="dxa"/>
          </w:tcPr>
          <w:p w14:paraId="52D2073C" w14:textId="1C81198A" w:rsidR="00E22B11" w:rsidRDefault="007F7DB8" w:rsidP="00EC1EDE">
            <w:pPr>
              <w:jc w:val="center"/>
              <w:rPr>
                <w:lang w:val="en-US"/>
              </w:rPr>
            </w:pPr>
            <w:r>
              <w:rPr>
                <w:lang w:val="en-US"/>
              </w:rPr>
              <w:t>0</w:t>
            </w:r>
          </w:p>
        </w:tc>
      </w:tr>
      <w:tr w:rsidR="00E22B11" w14:paraId="32D1FCA6" w14:textId="77777777" w:rsidTr="00EC1EDE">
        <w:tc>
          <w:tcPr>
            <w:tcW w:w="3117" w:type="dxa"/>
          </w:tcPr>
          <w:p w14:paraId="01DC98B0" w14:textId="5E24B740" w:rsidR="00E22B11" w:rsidRDefault="00166EA2" w:rsidP="00EC1EDE">
            <w:pPr>
              <w:jc w:val="center"/>
              <w:rPr>
                <w:lang w:val="en-US"/>
              </w:rPr>
            </w:pPr>
            <w:r>
              <w:rPr>
                <w:lang w:val="en-US"/>
              </w:rPr>
              <w:t>&gt;=! to &lt;= _</w:t>
            </w:r>
          </w:p>
        </w:tc>
        <w:tc>
          <w:tcPr>
            <w:tcW w:w="3117" w:type="dxa"/>
          </w:tcPr>
          <w:p w14:paraId="06DA54A2" w14:textId="71DDB394" w:rsidR="00E22B11" w:rsidRDefault="007F7DB8" w:rsidP="009C2136">
            <w:pPr>
              <w:jc w:val="center"/>
              <w:rPr>
                <w:lang w:val="en-US"/>
              </w:rPr>
            </w:pPr>
            <w:r>
              <w:rPr>
                <w:lang w:val="en-US"/>
              </w:rPr>
              <w:t>&amp;</w:t>
            </w:r>
          </w:p>
        </w:tc>
        <w:tc>
          <w:tcPr>
            <w:tcW w:w="3117" w:type="dxa"/>
          </w:tcPr>
          <w:p w14:paraId="00ED8347" w14:textId="1FBD738A" w:rsidR="00E22B11" w:rsidRDefault="007F7DB8" w:rsidP="00EC1EDE">
            <w:pPr>
              <w:jc w:val="center"/>
              <w:rPr>
                <w:lang w:val="en-US"/>
              </w:rPr>
            </w:pPr>
            <w:r>
              <w:rPr>
                <w:lang w:val="en-US"/>
              </w:rPr>
              <w:t>0</w:t>
            </w:r>
          </w:p>
        </w:tc>
      </w:tr>
      <w:tr w:rsidR="00166EA2" w14:paraId="556519D8" w14:textId="77777777" w:rsidTr="00EC1EDE">
        <w:tc>
          <w:tcPr>
            <w:tcW w:w="3117" w:type="dxa"/>
          </w:tcPr>
          <w:p w14:paraId="1DF7FB74" w14:textId="12B6494D" w:rsidR="00166EA2" w:rsidRDefault="00166EA2" w:rsidP="00EC1EDE">
            <w:pPr>
              <w:jc w:val="center"/>
              <w:rPr>
                <w:lang w:val="en-US"/>
              </w:rPr>
            </w:pPr>
            <w:r>
              <w:rPr>
                <w:lang w:val="en-US"/>
              </w:rPr>
              <w:t>= “</w:t>
            </w:r>
            <w:r w:rsidR="001A50CE">
              <w:rPr>
                <w:lang w:val="vi-VN"/>
              </w:rPr>
              <w:t xml:space="preserve"> </w:t>
            </w:r>
            <w:r>
              <w:rPr>
                <w:lang w:val="en-US"/>
              </w:rPr>
              <w:t>”</w:t>
            </w:r>
          </w:p>
        </w:tc>
        <w:tc>
          <w:tcPr>
            <w:tcW w:w="3117" w:type="dxa"/>
          </w:tcPr>
          <w:p w14:paraId="4D76588C" w14:textId="7626C55E" w:rsidR="00166EA2" w:rsidRDefault="007F7DB8" w:rsidP="009C2136">
            <w:pPr>
              <w:jc w:val="center"/>
              <w:rPr>
                <w:lang w:val="en-US"/>
              </w:rPr>
            </w:pPr>
            <w:r>
              <w:rPr>
                <w:lang w:val="en-US"/>
              </w:rPr>
              <w:t>“</w:t>
            </w:r>
            <w:r w:rsidR="001A50CE">
              <w:rPr>
                <w:lang w:val="vi-VN"/>
              </w:rPr>
              <w:t xml:space="preserve"> </w:t>
            </w:r>
            <w:r>
              <w:rPr>
                <w:lang w:val="en-US"/>
              </w:rPr>
              <w:t>”</w:t>
            </w:r>
          </w:p>
        </w:tc>
        <w:tc>
          <w:tcPr>
            <w:tcW w:w="3117" w:type="dxa"/>
          </w:tcPr>
          <w:p w14:paraId="502FD0AB" w14:textId="420635A5" w:rsidR="00166EA2" w:rsidRDefault="007F7DB8" w:rsidP="00EC1EDE">
            <w:pPr>
              <w:jc w:val="center"/>
              <w:rPr>
                <w:lang w:val="en-US"/>
              </w:rPr>
            </w:pPr>
            <w:r>
              <w:rPr>
                <w:lang w:val="en-US"/>
              </w:rPr>
              <w:t>0</w:t>
            </w:r>
          </w:p>
        </w:tc>
      </w:tr>
    </w:tbl>
    <w:p w14:paraId="6799D0C0" w14:textId="77777777" w:rsidR="00B43196" w:rsidRDefault="00B43196" w:rsidP="00B43196">
      <w:pPr>
        <w:rPr>
          <w:lang w:val="en-US"/>
        </w:rPr>
      </w:pPr>
    </w:p>
    <w:tbl>
      <w:tblPr>
        <w:tblStyle w:val="TableGrid"/>
        <w:tblW w:w="9351" w:type="dxa"/>
        <w:tblLook w:val="04A0" w:firstRow="1" w:lastRow="0" w:firstColumn="1" w:lastColumn="0" w:noHBand="0" w:noVBand="1"/>
      </w:tblPr>
      <w:tblGrid>
        <w:gridCol w:w="3117"/>
        <w:gridCol w:w="3117"/>
        <w:gridCol w:w="3117"/>
      </w:tblGrid>
      <w:tr w:rsidR="00B43196" w:rsidRPr="00A97051" w14:paraId="3A6E9CC2" w14:textId="77777777" w:rsidTr="00EC1EDE">
        <w:tc>
          <w:tcPr>
            <w:tcW w:w="3117" w:type="dxa"/>
          </w:tcPr>
          <w:p w14:paraId="12EA4579" w14:textId="77777777" w:rsidR="00B43196" w:rsidRPr="00A97051" w:rsidRDefault="00B43196" w:rsidP="00EC1EDE">
            <w:pPr>
              <w:jc w:val="center"/>
              <w:rPr>
                <w:b/>
                <w:bCs/>
                <w:lang w:val="en-US"/>
              </w:rPr>
            </w:pPr>
            <w:r w:rsidRPr="00A97051">
              <w:rPr>
                <w:b/>
                <w:bCs/>
                <w:lang w:val="en-US"/>
              </w:rPr>
              <w:t>Category</w:t>
            </w:r>
          </w:p>
        </w:tc>
        <w:tc>
          <w:tcPr>
            <w:tcW w:w="3117" w:type="dxa"/>
          </w:tcPr>
          <w:p w14:paraId="4077DFC4" w14:textId="77777777" w:rsidR="00B43196" w:rsidRPr="00A97051" w:rsidRDefault="00B43196" w:rsidP="00EC1EDE">
            <w:pPr>
              <w:jc w:val="center"/>
              <w:rPr>
                <w:b/>
                <w:bCs/>
                <w:lang w:val="en-US"/>
              </w:rPr>
            </w:pPr>
            <w:r w:rsidRPr="00A97051">
              <w:rPr>
                <w:b/>
                <w:bCs/>
                <w:lang w:val="en-US"/>
              </w:rPr>
              <w:t>Test Data</w:t>
            </w:r>
          </w:p>
        </w:tc>
        <w:tc>
          <w:tcPr>
            <w:tcW w:w="3117" w:type="dxa"/>
          </w:tcPr>
          <w:p w14:paraId="51D02D81" w14:textId="77777777" w:rsidR="00B43196" w:rsidRPr="00A97051" w:rsidRDefault="00B43196" w:rsidP="00EC1EDE">
            <w:pPr>
              <w:jc w:val="center"/>
              <w:rPr>
                <w:b/>
                <w:bCs/>
                <w:lang w:val="en-US"/>
              </w:rPr>
            </w:pPr>
            <w:r w:rsidRPr="00A97051">
              <w:rPr>
                <w:b/>
                <w:bCs/>
                <w:lang w:val="en-US"/>
              </w:rPr>
              <w:t>Actual Output</w:t>
            </w:r>
          </w:p>
        </w:tc>
      </w:tr>
      <w:tr w:rsidR="00166EA2" w14:paraId="4436EB57" w14:textId="77777777" w:rsidTr="00EC1EDE">
        <w:trPr>
          <w:trHeight w:val="283"/>
        </w:trPr>
        <w:tc>
          <w:tcPr>
            <w:tcW w:w="3117" w:type="dxa"/>
          </w:tcPr>
          <w:p w14:paraId="408091B9" w14:textId="4E6FB403" w:rsidR="00166EA2" w:rsidRDefault="00166EA2" w:rsidP="00166EA2">
            <w:pPr>
              <w:jc w:val="center"/>
              <w:rPr>
                <w:lang w:val="en-US"/>
              </w:rPr>
            </w:pPr>
            <w:r>
              <w:rPr>
                <w:lang w:val="en-US"/>
              </w:rPr>
              <w:t>&gt;= a to &lt;= z</w:t>
            </w:r>
          </w:p>
        </w:tc>
        <w:tc>
          <w:tcPr>
            <w:tcW w:w="3117" w:type="dxa"/>
          </w:tcPr>
          <w:p w14:paraId="1F63387B" w14:textId="28F34CFA" w:rsidR="00166EA2" w:rsidRDefault="007F7DB8" w:rsidP="009C2136">
            <w:pPr>
              <w:jc w:val="center"/>
              <w:rPr>
                <w:lang w:val="en-US"/>
              </w:rPr>
            </w:pPr>
            <w:r>
              <w:rPr>
                <w:lang w:val="en-US"/>
              </w:rPr>
              <w:t>d</w:t>
            </w:r>
          </w:p>
        </w:tc>
        <w:tc>
          <w:tcPr>
            <w:tcW w:w="3117" w:type="dxa"/>
          </w:tcPr>
          <w:p w14:paraId="3C7A8B18" w14:textId="1D08C75D" w:rsidR="007F7DB8" w:rsidRDefault="007F7DB8" w:rsidP="007F7DB8">
            <w:pPr>
              <w:jc w:val="center"/>
              <w:rPr>
                <w:lang w:val="en-US"/>
              </w:rPr>
            </w:pPr>
            <w:r>
              <w:rPr>
                <w:lang w:val="en-US"/>
              </w:rPr>
              <w:t>1</w:t>
            </w:r>
          </w:p>
        </w:tc>
      </w:tr>
      <w:tr w:rsidR="00166EA2" w14:paraId="279A39D2" w14:textId="77777777" w:rsidTr="00EC1EDE">
        <w:tc>
          <w:tcPr>
            <w:tcW w:w="3117" w:type="dxa"/>
          </w:tcPr>
          <w:p w14:paraId="09EF375C" w14:textId="65C51194" w:rsidR="00166EA2" w:rsidRDefault="00166EA2" w:rsidP="00166EA2">
            <w:pPr>
              <w:jc w:val="center"/>
              <w:rPr>
                <w:lang w:val="en-US"/>
              </w:rPr>
            </w:pPr>
            <w:r>
              <w:rPr>
                <w:lang w:val="en-US"/>
              </w:rPr>
              <w:t>&gt;= 0 to &lt;= 9</w:t>
            </w:r>
          </w:p>
        </w:tc>
        <w:tc>
          <w:tcPr>
            <w:tcW w:w="3117" w:type="dxa"/>
          </w:tcPr>
          <w:p w14:paraId="392B743A" w14:textId="3AD2B184" w:rsidR="00166EA2" w:rsidRDefault="007F7DB8" w:rsidP="009C2136">
            <w:pPr>
              <w:jc w:val="center"/>
              <w:rPr>
                <w:lang w:val="en-US"/>
              </w:rPr>
            </w:pPr>
            <w:r>
              <w:rPr>
                <w:lang w:val="en-US"/>
              </w:rPr>
              <w:t>2</w:t>
            </w:r>
          </w:p>
        </w:tc>
        <w:tc>
          <w:tcPr>
            <w:tcW w:w="3117" w:type="dxa"/>
          </w:tcPr>
          <w:p w14:paraId="5316AA90" w14:textId="74D50D0E" w:rsidR="00166EA2" w:rsidRDefault="007F7DB8" w:rsidP="00166EA2">
            <w:pPr>
              <w:jc w:val="center"/>
              <w:rPr>
                <w:lang w:val="en-US"/>
              </w:rPr>
            </w:pPr>
            <w:r>
              <w:rPr>
                <w:lang w:val="en-US"/>
              </w:rPr>
              <w:t>0</w:t>
            </w:r>
          </w:p>
        </w:tc>
      </w:tr>
      <w:tr w:rsidR="00166EA2" w14:paraId="1601D624" w14:textId="77777777" w:rsidTr="00EC1EDE">
        <w:tc>
          <w:tcPr>
            <w:tcW w:w="3117" w:type="dxa"/>
          </w:tcPr>
          <w:p w14:paraId="62A8E928" w14:textId="54405246" w:rsidR="00166EA2" w:rsidRDefault="00166EA2" w:rsidP="00166EA2">
            <w:pPr>
              <w:jc w:val="center"/>
              <w:rPr>
                <w:lang w:val="en-US"/>
              </w:rPr>
            </w:pPr>
            <w:r>
              <w:rPr>
                <w:lang w:val="en-US"/>
              </w:rPr>
              <w:t>&gt;=! to &lt;= _</w:t>
            </w:r>
          </w:p>
        </w:tc>
        <w:tc>
          <w:tcPr>
            <w:tcW w:w="3117" w:type="dxa"/>
          </w:tcPr>
          <w:p w14:paraId="05058265" w14:textId="3FF0E115" w:rsidR="00166EA2" w:rsidRDefault="007F7DB8" w:rsidP="009C2136">
            <w:pPr>
              <w:jc w:val="center"/>
              <w:rPr>
                <w:lang w:val="en-US"/>
              </w:rPr>
            </w:pPr>
            <w:r>
              <w:rPr>
                <w:lang w:val="en-US"/>
              </w:rPr>
              <w:t>#</w:t>
            </w:r>
          </w:p>
        </w:tc>
        <w:tc>
          <w:tcPr>
            <w:tcW w:w="3117" w:type="dxa"/>
          </w:tcPr>
          <w:p w14:paraId="3F680E85" w14:textId="2C62BCDC" w:rsidR="00166EA2" w:rsidRDefault="007F7DB8" w:rsidP="00166EA2">
            <w:pPr>
              <w:jc w:val="center"/>
              <w:rPr>
                <w:lang w:val="en-US"/>
              </w:rPr>
            </w:pPr>
            <w:r>
              <w:rPr>
                <w:lang w:val="en-US"/>
              </w:rPr>
              <w:t>0</w:t>
            </w:r>
          </w:p>
        </w:tc>
      </w:tr>
      <w:tr w:rsidR="00166EA2" w14:paraId="2C02C0F3" w14:textId="77777777" w:rsidTr="00EC1EDE">
        <w:trPr>
          <w:trHeight w:val="76"/>
        </w:trPr>
        <w:tc>
          <w:tcPr>
            <w:tcW w:w="3117" w:type="dxa"/>
          </w:tcPr>
          <w:p w14:paraId="5F80E40A" w14:textId="486EA268" w:rsidR="00166EA2" w:rsidRPr="00166EA2" w:rsidRDefault="00166EA2" w:rsidP="00166EA2">
            <w:pPr>
              <w:jc w:val="center"/>
              <w:rPr>
                <w:lang w:val="en-US"/>
              </w:rPr>
            </w:pPr>
            <w:r>
              <w:rPr>
                <w:lang w:val="en-US"/>
              </w:rPr>
              <w:t>= “</w:t>
            </w:r>
            <w:r w:rsidR="001A50CE">
              <w:rPr>
                <w:lang w:val="vi-VN"/>
              </w:rPr>
              <w:t xml:space="preserve"> </w:t>
            </w:r>
            <w:r>
              <w:rPr>
                <w:lang w:val="en-US"/>
              </w:rPr>
              <w:t>”</w:t>
            </w:r>
          </w:p>
        </w:tc>
        <w:tc>
          <w:tcPr>
            <w:tcW w:w="3117" w:type="dxa"/>
          </w:tcPr>
          <w:p w14:paraId="6EB93FFA" w14:textId="575941FA" w:rsidR="00166EA2" w:rsidRDefault="007F7DB8" w:rsidP="009C2136">
            <w:pPr>
              <w:jc w:val="center"/>
              <w:rPr>
                <w:lang w:val="en-US"/>
              </w:rPr>
            </w:pPr>
            <w:r>
              <w:rPr>
                <w:lang w:val="en-US"/>
              </w:rPr>
              <w:t>“</w:t>
            </w:r>
            <w:r w:rsidR="001A50CE">
              <w:rPr>
                <w:lang w:val="vi-VN"/>
              </w:rPr>
              <w:t xml:space="preserve"> </w:t>
            </w:r>
            <w:r>
              <w:rPr>
                <w:lang w:val="en-US"/>
              </w:rPr>
              <w:t>”</w:t>
            </w:r>
          </w:p>
        </w:tc>
        <w:tc>
          <w:tcPr>
            <w:tcW w:w="3117" w:type="dxa"/>
          </w:tcPr>
          <w:p w14:paraId="53D84CAF" w14:textId="62F4179D" w:rsidR="00166EA2" w:rsidRDefault="007F7DB8" w:rsidP="00166EA2">
            <w:pPr>
              <w:jc w:val="center"/>
              <w:rPr>
                <w:lang w:val="en-US"/>
              </w:rPr>
            </w:pPr>
            <w:r>
              <w:rPr>
                <w:lang w:val="en-US"/>
              </w:rPr>
              <w:t>0</w:t>
            </w:r>
          </w:p>
        </w:tc>
      </w:tr>
    </w:tbl>
    <w:p w14:paraId="2B34B676" w14:textId="07D22B1B" w:rsidR="00B43196" w:rsidRDefault="00B43196" w:rsidP="00B43196">
      <w:pPr>
        <w:rPr>
          <w:lang w:val="en-US"/>
        </w:rPr>
      </w:pPr>
    </w:p>
    <w:p w14:paraId="24CC725E" w14:textId="21C41A06" w:rsidR="00B43196" w:rsidRDefault="00B43196" w:rsidP="00B43196">
      <w:pPr>
        <w:rPr>
          <w:lang w:val="en-US"/>
        </w:rPr>
      </w:pPr>
      <w:r>
        <w:rPr>
          <w:lang w:val="en-US"/>
        </w:rPr>
        <w:t>Combine:</w:t>
      </w:r>
    </w:p>
    <w:p w14:paraId="5DA46C0E" w14:textId="77777777" w:rsidR="00B43196" w:rsidRPr="00BA5876" w:rsidRDefault="00B43196" w:rsidP="00B43196">
      <w:pPr>
        <w:rPr>
          <w:lang w:val="en-US"/>
        </w:rPr>
      </w:pPr>
    </w:p>
    <w:tbl>
      <w:tblPr>
        <w:tblStyle w:val="TableGrid"/>
        <w:tblW w:w="9351" w:type="dxa"/>
        <w:tblLook w:val="04A0" w:firstRow="1" w:lastRow="0" w:firstColumn="1" w:lastColumn="0" w:noHBand="0" w:noVBand="1"/>
      </w:tblPr>
      <w:tblGrid>
        <w:gridCol w:w="3117"/>
        <w:gridCol w:w="3117"/>
        <w:gridCol w:w="3117"/>
      </w:tblGrid>
      <w:tr w:rsidR="00B43196" w:rsidRPr="00A97051" w14:paraId="7F947BF6" w14:textId="77777777" w:rsidTr="00EC1EDE">
        <w:tc>
          <w:tcPr>
            <w:tcW w:w="3117" w:type="dxa"/>
          </w:tcPr>
          <w:p w14:paraId="21A4239E" w14:textId="77777777" w:rsidR="00B43196" w:rsidRPr="00A97051" w:rsidRDefault="00B43196" w:rsidP="00EC1EDE">
            <w:pPr>
              <w:jc w:val="center"/>
              <w:rPr>
                <w:b/>
                <w:bCs/>
                <w:lang w:val="en-US"/>
              </w:rPr>
            </w:pPr>
            <w:r w:rsidRPr="00A97051">
              <w:rPr>
                <w:b/>
                <w:bCs/>
                <w:lang w:val="en-US"/>
              </w:rPr>
              <w:t>Category</w:t>
            </w:r>
          </w:p>
        </w:tc>
        <w:tc>
          <w:tcPr>
            <w:tcW w:w="3117" w:type="dxa"/>
          </w:tcPr>
          <w:p w14:paraId="30F72F07" w14:textId="77777777" w:rsidR="00B43196" w:rsidRPr="00A97051" w:rsidRDefault="00B43196" w:rsidP="00EC1EDE">
            <w:pPr>
              <w:jc w:val="center"/>
              <w:rPr>
                <w:b/>
                <w:bCs/>
                <w:lang w:val="en-US"/>
              </w:rPr>
            </w:pPr>
            <w:r w:rsidRPr="00A97051">
              <w:rPr>
                <w:b/>
                <w:bCs/>
                <w:lang w:val="en-US"/>
              </w:rPr>
              <w:t>Test Data</w:t>
            </w:r>
          </w:p>
        </w:tc>
        <w:tc>
          <w:tcPr>
            <w:tcW w:w="3117" w:type="dxa"/>
          </w:tcPr>
          <w:p w14:paraId="15D3F617" w14:textId="77777777" w:rsidR="00B43196" w:rsidRPr="00A97051" w:rsidRDefault="00B43196" w:rsidP="00EC1EDE">
            <w:pPr>
              <w:jc w:val="center"/>
              <w:rPr>
                <w:b/>
                <w:bCs/>
                <w:lang w:val="en-US"/>
              </w:rPr>
            </w:pPr>
            <w:r w:rsidRPr="00A97051">
              <w:rPr>
                <w:b/>
                <w:bCs/>
                <w:lang w:val="en-US"/>
              </w:rPr>
              <w:t>Actual Output</w:t>
            </w:r>
          </w:p>
        </w:tc>
      </w:tr>
      <w:tr w:rsidR="00B43196" w14:paraId="1D0F96B0" w14:textId="77777777" w:rsidTr="00EC1EDE">
        <w:trPr>
          <w:trHeight w:val="283"/>
        </w:trPr>
        <w:tc>
          <w:tcPr>
            <w:tcW w:w="3117" w:type="dxa"/>
          </w:tcPr>
          <w:p w14:paraId="7E6481A0" w14:textId="7267F6F1" w:rsidR="00B43196" w:rsidRDefault="007F7DB8" w:rsidP="00EC1EDE">
            <w:pPr>
              <w:jc w:val="center"/>
              <w:rPr>
                <w:lang w:val="en-US"/>
              </w:rPr>
            </w:pPr>
            <w:r>
              <w:rPr>
                <w:lang w:val="en-US"/>
              </w:rPr>
              <w:t>&gt;= A to &lt;= Z</w:t>
            </w:r>
          </w:p>
        </w:tc>
        <w:tc>
          <w:tcPr>
            <w:tcW w:w="3117" w:type="dxa"/>
          </w:tcPr>
          <w:p w14:paraId="70CDE1AA" w14:textId="5CC08AE7" w:rsidR="00B43196" w:rsidRDefault="009C2136" w:rsidP="009C2136">
            <w:pPr>
              <w:jc w:val="center"/>
              <w:rPr>
                <w:lang w:val="en-US"/>
              </w:rPr>
            </w:pPr>
            <w:r>
              <w:rPr>
                <w:lang w:val="en-US"/>
              </w:rPr>
              <w:t>S</w:t>
            </w:r>
          </w:p>
        </w:tc>
        <w:tc>
          <w:tcPr>
            <w:tcW w:w="3117" w:type="dxa"/>
          </w:tcPr>
          <w:p w14:paraId="2557316B" w14:textId="2854B807" w:rsidR="00B43196" w:rsidRDefault="009C2136" w:rsidP="00EC1EDE">
            <w:pPr>
              <w:jc w:val="center"/>
              <w:rPr>
                <w:lang w:val="en-US"/>
              </w:rPr>
            </w:pPr>
            <w:r>
              <w:rPr>
                <w:lang w:val="en-US"/>
              </w:rPr>
              <w:t>1</w:t>
            </w:r>
          </w:p>
        </w:tc>
      </w:tr>
      <w:tr w:rsidR="00B43196" w14:paraId="65BEDEE9" w14:textId="77777777" w:rsidTr="00EC1EDE">
        <w:tc>
          <w:tcPr>
            <w:tcW w:w="3117" w:type="dxa"/>
          </w:tcPr>
          <w:p w14:paraId="7A1495FB" w14:textId="3A314289" w:rsidR="00B43196" w:rsidRDefault="009C2136" w:rsidP="00EC1EDE">
            <w:pPr>
              <w:jc w:val="center"/>
              <w:rPr>
                <w:lang w:val="en-US"/>
              </w:rPr>
            </w:pPr>
            <w:r>
              <w:rPr>
                <w:lang w:val="en-US"/>
              </w:rPr>
              <w:t>&gt;= a to &lt;= z</w:t>
            </w:r>
          </w:p>
        </w:tc>
        <w:tc>
          <w:tcPr>
            <w:tcW w:w="3117" w:type="dxa"/>
          </w:tcPr>
          <w:p w14:paraId="02CAB94B" w14:textId="619DB2C8" w:rsidR="00B43196" w:rsidRDefault="009C2136" w:rsidP="009C2136">
            <w:pPr>
              <w:jc w:val="center"/>
              <w:rPr>
                <w:lang w:val="en-US"/>
              </w:rPr>
            </w:pPr>
            <w:r>
              <w:rPr>
                <w:lang w:val="en-US"/>
              </w:rPr>
              <w:t>r</w:t>
            </w:r>
          </w:p>
        </w:tc>
        <w:tc>
          <w:tcPr>
            <w:tcW w:w="3117" w:type="dxa"/>
          </w:tcPr>
          <w:p w14:paraId="36333682" w14:textId="5524B35E" w:rsidR="00B43196" w:rsidRDefault="009C2136" w:rsidP="00EC1EDE">
            <w:pPr>
              <w:jc w:val="center"/>
              <w:rPr>
                <w:lang w:val="en-US"/>
              </w:rPr>
            </w:pPr>
            <w:r>
              <w:rPr>
                <w:lang w:val="en-US"/>
              </w:rPr>
              <w:t>1</w:t>
            </w:r>
          </w:p>
        </w:tc>
      </w:tr>
      <w:tr w:rsidR="00B43196" w14:paraId="05267692" w14:textId="77777777" w:rsidTr="00EC1EDE">
        <w:tc>
          <w:tcPr>
            <w:tcW w:w="3117" w:type="dxa"/>
          </w:tcPr>
          <w:p w14:paraId="667A7EA3" w14:textId="1883494B" w:rsidR="00B43196" w:rsidRDefault="009C2136" w:rsidP="00EC1EDE">
            <w:pPr>
              <w:jc w:val="center"/>
              <w:rPr>
                <w:lang w:val="en-US"/>
              </w:rPr>
            </w:pPr>
            <w:r>
              <w:rPr>
                <w:lang w:val="en-US"/>
              </w:rPr>
              <w:t>&gt;= 0 to &lt;= 9</w:t>
            </w:r>
          </w:p>
        </w:tc>
        <w:tc>
          <w:tcPr>
            <w:tcW w:w="3117" w:type="dxa"/>
          </w:tcPr>
          <w:p w14:paraId="045925EF" w14:textId="79E08DF3" w:rsidR="00B43196" w:rsidRDefault="009C2136" w:rsidP="009C2136">
            <w:pPr>
              <w:jc w:val="center"/>
              <w:rPr>
                <w:lang w:val="en-US"/>
              </w:rPr>
            </w:pPr>
            <w:r>
              <w:rPr>
                <w:lang w:val="en-US"/>
              </w:rPr>
              <w:t>7</w:t>
            </w:r>
          </w:p>
        </w:tc>
        <w:tc>
          <w:tcPr>
            <w:tcW w:w="3117" w:type="dxa"/>
          </w:tcPr>
          <w:p w14:paraId="6B10F8D2" w14:textId="7C01FA48" w:rsidR="00B43196" w:rsidRDefault="009C2136" w:rsidP="00EC1EDE">
            <w:pPr>
              <w:jc w:val="center"/>
              <w:rPr>
                <w:lang w:val="en-US"/>
              </w:rPr>
            </w:pPr>
            <w:r>
              <w:rPr>
                <w:lang w:val="en-US"/>
              </w:rPr>
              <w:t>0</w:t>
            </w:r>
          </w:p>
        </w:tc>
      </w:tr>
      <w:tr w:rsidR="00B43196" w14:paraId="059C3219" w14:textId="77777777" w:rsidTr="00EC1EDE">
        <w:trPr>
          <w:trHeight w:val="76"/>
        </w:trPr>
        <w:tc>
          <w:tcPr>
            <w:tcW w:w="3117" w:type="dxa"/>
          </w:tcPr>
          <w:p w14:paraId="2F9F7045" w14:textId="1644F7A1" w:rsidR="00B43196" w:rsidRDefault="009C2136" w:rsidP="00EC1EDE">
            <w:pPr>
              <w:jc w:val="center"/>
              <w:rPr>
                <w:lang w:val="en-US"/>
              </w:rPr>
            </w:pPr>
            <w:r>
              <w:rPr>
                <w:lang w:val="en-US"/>
              </w:rPr>
              <w:t>= “</w:t>
            </w:r>
            <w:r w:rsidR="001A50CE">
              <w:rPr>
                <w:lang w:val="vi-VN"/>
              </w:rPr>
              <w:t xml:space="preserve"> </w:t>
            </w:r>
            <w:r>
              <w:rPr>
                <w:lang w:val="en-US"/>
              </w:rPr>
              <w:t>”</w:t>
            </w:r>
          </w:p>
        </w:tc>
        <w:tc>
          <w:tcPr>
            <w:tcW w:w="3117" w:type="dxa"/>
          </w:tcPr>
          <w:p w14:paraId="12A2C782" w14:textId="6EDC8CDD" w:rsidR="00B43196" w:rsidRDefault="009C2136" w:rsidP="009C2136">
            <w:pPr>
              <w:jc w:val="center"/>
              <w:rPr>
                <w:lang w:val="en-US"/>
              </w:rPr>
            </w:pPr>
            <w:r>
              <w:rPr>
                <w:lang w:val="en-US"/>
              </w:rPr>
              <w:t>“</w:t>
            </w:r>
            <w:r w:rsidR="001A50CE">
              <w:rPr>
                <w:lang w:val="vi-VN"/>
              </w:rPr>
              <w:t xml:space="preserve"> </w:t>
            </w:r>
            <w:r>
              <w:rPr>
                <w:lang w:val="en-US"/>
              </w:rPr>
              <w:t>”</w:t>
            </w:r>
          </w:p>
        </w:tc>
        <w:tc>
          <w:tcPr>
            <w:tcW w:w="3117" w:type="dxa"/>
          </w:tcPr>
          <w:p w14:paraId="09CC81CC" w14:textId="72EB93E4" w:rsidR="00B43196" w:rsidRDefault="009C2136" w:rsidP="00EC1EDE">
            <w:pPr>
              <w:jc w:val="center"/>
              <w:rPr>
                <w:lang w:val="en-US"/>
              </w:rPr>
            </w:pPr>
            <w:r>
              <w:rPr>
                <w:lang w:val="en-US"/>
              </w:rPr>
              <w:t>0</w:t>
            </w:r>
          </w:p>
        </w:tc>
      </w:tr>
      <w:tr w:rsidR="00B43196" w14:paraId="10850A8B" w14:textId="77777777" w:rsidTr="00EC1EDE">
        <w:tc>
          <w:tcPr>
            <w:tcW w:w="3117" w:type="dxa"/>
          </w:tcPr>
          <w:p w14:paraId="543AAB65" w14:textId="7944D431" w:rsidR="00B43196" w:rsidRDefault="009C2136" w:rsidP="00EC1EDE">
            <w:pPr>
              <w:jc w:val="center"/>
              <w:rPr>
                <w:lang w:val="en-US"/>
              </w:rPr>
            </w:pPr>
            <w:r>
              <w:rPr>
                <w:lang w:val="en-US"/>
              </w:rPr>
              <w:t>&gt;=! to &lt;= _</w:t>
            </w:r>
          </w:p>
        </w:tc>
        <w:tc>
          <w:tcPr>
            <w:tcW w:w="3117" w:type="dxa"/>
          </w:tcPr>
          <w:p w14:paraId="69CE1203" w14:textId="608D5076" w:rsidR="00B43196" w:rsidRDefault="009C2136" w:rsidP="009C2136">
            <w:pPr>
              <w:jc w:val="center"/>
              <w:rPr>
                <w:lang w:val="en-US"/>
              </w:rPr>
            </w:pPr>
            <w:r>
              <w:rPr>
                <w:lang w:val="en-US"/>
              </w:rPr>
              <w:t>%</w:t>
            </w:r>
          </w:p>
        </w:tc>
        <w:tc>
          <w:tcPr>
            <w:tcW w:w="3117" w:type="dxa"/>
          </w:tcPr>
          <w:p w14:paraId="2195F281" w14:textId="529575DB" w:rsidR="00B43196" w:rsidRDefault="009C2136" w:rsidP="00EC1EDE">
            <w:pPr>
              <w:jc w:val="center"/>
              <w:rPr>
                <w:lang w:val="en-US"/>
              </w:rPr>
            </w:pPr>
            <w:r>
              <w:rPr>
                <w:lang w:val="en-US"/>
              </w:rPr>
              <w:t>0</w:t>
            </w:r>
          </w:p>
        </w:tc>
      </w:tr>
    </w:tbl>
    <w:p w14:paraId="7CAC26FE" w14:textId="4AD73F47" w:rsidR="00B43196" w:rsidRDefault="00B43196" w:rsidP="00BA5876">
      <w:pPr>
        <w:rPr>
          <w:lang w:val="en-US"/>
        </w:rPr>
      </w:pPr>
    </w:p>
    <w:p w14:paraId="363D5295" w14:textId="7CA97F72" w:rsidR="009C2136" w:rsidRDefault="009C2136" w:rsidP="00BA5876">
      <w:pPr>
        <w:rPr>
          <w:lang w:val="en-US"/>
        </w:rPr>
      </w:pPr>
    </w:p>
    <w:p w14:paraId="149AFAF7" w14:textId="1E14EF07" w:rsidR="009C2136" w:rsidRDefault="009C2136" w:rsidP="009C2136">
      <w:pPr>
        <w:ind w:firstLine="709"/>
        <w:rPr>
          <w:lang w:val="en-US"/>
        </w:rPr>
      </w:pPr>
      <w:r>
        <w:rPr>
          <w:lang w:val="en-US"/>
        </w:rPr>
        <w:t>(d)</w:t>
      </w:r>
    </w:p>
    <w:p w14:paraId="3AFA8C61" w14:textId="77777777" w:rsidR="001A50CE" w:rsidRDefault="001A50CE" w:rsidP="001A50CE">
      <w:pPr>
        <w:spacing w:line="276" w:lineRule="auto"/>
        <w:ind w:left="851"/>
        <w:rPr>
          <w:lang w:val="en-US"/>
        </w:rPr>
      </w:pPr>
      <w:r w:rsidRPr="001A50CE">
        <w:rPr>
          <w:lang w:val="en-US"/>
        </w:rPr>
        <w:t xml:space="preserve">Submodule substr </w:t>
      </w:r>
    </w:p>
    <w:p w14:paraId="3DA6B805" w14:textId="77777777" w:rsidR="001A50CE" w:rsidRDefault="001A50CE" w:rsidP="001A50CE">
      <w:pPr>
        <w:spacing w:line="276" w:lineRule="auto"/>
        <w:ind w:left="851"/>
        <w:rPr>
          <w:lang w:val="en-US"/>
        </w:rPr>
      </w:pPr>
      <w:r w:rsidRPr="001A50CE">
        <w:rPr>
          <w:lang w:val="en-US"/>
        </w:rPr>
        <w:t>Imports: str1, str2 (strings)</w:t>
      </w:r>
    </w:p>
    <w:p w14:paraId="7CDC5E87" w14:textId="38E82A2C" w:rsidR="001A50CE" w:rsidRPr="001A50CE" w:rsidRDefault="001A50CE" w:rsidP="001A50CE">
      <w:pPr>
        <w:spacing w:line="276" w:lineRule="auto"/>
        <w:ind w:left="851"/>
        <w:rPr>
          <w:lang w:val="en-US"/>
        </w:rPr>
      </w:pPr>
      <w:r w:rsidRPr="001A50CE">
        <w:rPr>
          <w:lang w:val="en-US"/>
        </w:rPr>
        <w:t xml:space="preserve"> Exports: s (string)</w:t>
      </w:r>
    </w:p>
    <w:p w14:paraId="394EAE6B" w14:textId="77777777" w:rsidR="001A50CE" w:rsidRDefault="001A50CE" w:rsidP="001A50CE">
      <w:pPr>
        <w:spacing w:line="276" w:lineRule="auto"/>
        <w:ind w:left="851"/>
        <w:rPr>
          <w:lang w:val="en-US"/>
        </w:rPr>
      </w:pPr>
    </w:p>
    <w:p w14:paraId="2D235AE1" w14:textId="3FEE7015" w:rsidR="001A50CE" w:rsidRPr="001A50CE" w:rsidRDefault="001A50CE" w:rsidP="001A50CE">
      <w:pPr>
        <w:spacing w:line="276" w:lineRule="auto"/>
        <w:ind w:left="851"/>
        <w:rPr>
          <w:lang w:val="en-US"/>
        </w:rPr>
      </w:pPr>
      <w:r w:rsidRPr="001A50CE">
        <w:rPr>
          <w:lang w:val="en-US"/>
        </w:rPr>
        <w:t>Determines whether one string occurs inside the other. If it does, the submodule returns whichever string is shorter. If not, it returns the the empty string "". Note that the empty string is, by definition, contained inside every string (including itself).</w:t>
      </w:r>
    </w:p>
    <w:p w14:paraId="24229305" w14:textId="40622AB4" w:rsidR="001A50CE" w:rsidRDefault="001A50CE" w:rsidP="001A50CE">
      <w:pPr>
        <w:spacing w:line="276" w:lineRule="auto"/>
        <w:ind w:left="851"/>
        <w:rPr>
          <w:lang w:val="en-US"/>
        </w:rPr>
      </w:pPr>
      <w:r w:rsidRPr="001A50CE">
        <w:rPr>
          <w:lang w:val="en-US"/>
        </w:rPr>
        <w:t>For instance, if str1 is "conscience" and str2 is "science", then this submodule returns "science". If both imported strings are "xyz", then the submodule returns "xyz".</w:t>
      </w:r>
    </w:p>
    <w:p w14:paraId="5968E327" w14:textId="77777777" w:rsidR="009C2136" w:rsidRDefault="009C2136" w:rsidP="009C2136">
      <w:pPr>
        <w:rPr>
          <w:lang w:val="en-US"/>
        </w:rPr>
      </w:pPr>
    </w:p>
    <w:tbl>
      <w:tblPr>
        <w:tblStyle w:val="TableGrid"/>
        <w:tblW w:w="9351" w:type="dxa"/>
        <w:tblLook w:val="04A0" w:firstRow="1" w:lastRow="0" w:firstColumn="1" w:lastColumn="0" w:noHBand="0" w:noVBand="1"/>
      </w:tblPr>
      <w:tblGrid>
        <w:gridCol w:w="3117"/>
        <w:gridCol w:w="3117"/>
        <w:gridCol w:w="3117"/>
      </w:tblGrid>
      <w:tr w:rsidR="009C2136" w:rsidRPr="00A97051" w14:paraId="0F523549" w14:textId="77777777" w:rsidTr="00EC1EDE">
        <w:tc>
          <w:tcPr>
            <w:tcW w:w="3117" w:type="dxa"/>
          </w:tcPr>
          <w:p w14:paraId="74172296" w14:textId="77777777" w:rsidR="009C2136" w:rsidRPr="00A97051" w:rsidRDefault="009C2136" w:rsidP="00EC1EDE">
            <w:pPr>
              <w:jc w:val="center"/>
              <w:rPr>
                <w:b/>
                <w:bCs/>
                <w:lang w:val="en-US"/>
              </w:rPr>
            </w:pPr>
            <w:r w:rsidRPr="00A97051">
              <w:rPr>
                <w:b/>
                <w:bCs/>
                <w:lang w:val="en-US"/>
              </w:rPr>
              <w:t>Category</w:t>
            </w:r>
          </w:p>
        </w:tc>
        <w:tc>
          <w:tcPr>
            <w:tcW w:w="3117" w:type="dxa"/>
          </w:tcPr>
          <w:p w14:paraId="3696BE24" w14:textId="77777777" w:rsidR="009C2136" w:rsidRPr="00A97051" w:rsidRDefault="009C2136" w:rsidP="00EC1EDE">
            <w:pPr>
              <w:jc w:val="center"/>
              <w:rPr>
                <w:b/>
                <w:bCs/>
                <w:lang w:val="en-US"/>
              </w:rPr>
            </w:pPr>
            <w:r w:rsidRPr="00A97051">
              <w:rPr>
                <w:b/>
                <w:bCs/>
                <w:lang w:val="en-US"/>
              </w:rPr>
              <w:t>Test Data</w:t>
            </w:r>
          </w:p>
        </w:tc>
        <w:tc>
          <w:tcPr>
            <w:tcW w:w="3117" w:type="dxa"/>
          </w:tcPr>
          <w:p w14:paraId="5009496A" w14:textId="77777777" w:rsidR="009C2136" w:rsidRPr="00A97051" w:rsidRDefault="009C2136" w:rsidP="00EC1EDE">
            <w:pPr>
              <w:jc w:val="center"/>
              <w:rPr>
                <w:b/>
                <w:bCs/>
                <w:lang w:val="en-US"/>
              </w:rPr>
            </w:pPr>
            <w:r w:rsidRPr="00A97051">
              <w:rPr>
                <w:b/>
                <w:bCs/>
                <w:lang w:val="en-US"/>
              </w:rPr>
              <w:t>Actual Output</w:t>
            </w:r>
          </w:p>
        </w:tc>
      </w:tr>
      <w:tr w:rsidR="009C2136" w14:paraId="3F3F04F3" w14:textId="77777777" w:rsidTr="00EC1EDE">
        <w:trPr>
          <w:trHeight w:val="283"/>
        </w:trPr>
        <w:tc>
          <w:tcPr>
            <w:tcW w:w="3117" w:type="dxa"/>
          </w:tcPr>
          <w:p w14:paraId="5FD2F9D3" w14:textId="26616FE5" w:rsidR="009C2136" w:rsidRPr="0045195A" w:rsidRDefault="0045195A" w:rsidP="00EC1EDE">
            <w:pPr>
              <w:jc w:val="center"/>
              <w:rPr>
                <w:lang w:val="vi-VN"/>
              </w:rPr>
            </w:pPr>
            <w:r>
              <w:rPr>
                <w:lang w:val="vi-VN"/>
              </w:rPr>
              <w:t>Str1, str2</w:t>
            </w:r>
          </w:p>
        </w:tc>
        <w:tc>
          <w:tcPr>
            <w:tcW w:w="3117" w:type="dxa"/>
          </w:tcPr>
          <w:p w14:paraId="3BC6F85B" w14:textId="2DED6CFC" w:rsidR="009C2136" w:rsidRPr="0045195A" w:rsidRDefault="0045195A" w:rsidP="00EC1EDE">
            <w:pPr>
              <w:jc w:val="center"/>
              <w:rPr>
                <w:lang w:val="en-US"/>
              </w:rPr>
            </w:pPr>
            <w:r>
              <w:rPr>
                <w:lang w:val="en-US"/>
              </w:rPr>
              <w:t>p</w:t>
            </w:r>
            <w:r>
              <w:rPr>
                <w:lang w:val="vi-VN"/>
              </w:rPr>
              <w:t>ara</w:t>
            </w:r>
            <w:r>
              <w:rPr>
                <w:lang w:val="en-US"/>
              </w:rPr>
              <w:t>phrase, paragraph</w:t>
            </w:r>
          </w:p>
        </w:tc>
        <w:tc>
          <w:tcPr>
            <w:tcW w:w="3117" w:type="dxa"/>
          </w:tcPr>
          <w:p w14:paraId="5B3299B1" w14:textId="7335CCDF" w:rsidR="009C2136" w:rsidRDefault="0045195A" w:rsidP="00EC1EDE">
            <w:pPr>
              <w:jc w:val="center"/>
              <w:rPr>
                <w:lang w:val="en-US"/>
              </w:rPr>
            </w:pPr>
            <w:r>
              <w:rPr>
                <w:lang w:val="en-US"/>
              </w:rPr>
              <w:t>para</w:t>
            </w:r>
          </w:p>
        </w:tc>
      </w:tr>
      <w:tr w:rsidR="009C2136" w14:paraId="246D7006" w14:textId="77777777" w:rsidTr="00EC1EDE">
        <w:tc>
          <w:tcPr>
            <w:tcW w:w="3117" w:type="dxa"/>
          </w:tcPr>
          <w:p w14:paraId="6FADBC76" w14:textId="4EDE1D12" w:rsidR="009C2136" w:rsidRDefault="0045195A" w:rsidP="00EC1EDE">
            <w:pPr>
              <w:jc w:val="center"/>
              <w:rPr>
                <w:lang w:val="en-US"/>
              </w:rPr>
            </w:pPr>
            <w:r>
              <w:rPr>
                <w:lang w:val="en-US"/>
              </w:rPr>
              <w:t>Str1, str2</w:t>
            </w:r>
          </w:p>
        </w:tc>
        <w:tc>
          <w:tcPr>
            <w:tcW w:w="3117" w:type="dxa"/>
          </w:tcPr>
          <w:p w14:paraId="7723E111" w14:textId="7E0E991C" w:rsidR="009C2136" w:rsidRDefault="00097115" w:rsidP="00EC1EDE">
            <w:pPr>
              <w:jc w:val="center"/>
              <w:rPr>
                <w:lang w:val="en-US"/>
              </w:rPr>
            </w:pPr>
            <w:r>
              <w:rPr>
                <w:lang w:val="en-US"/>
              </w:rPr>
              <w:t>B</w:t>
            </w:r>
            <w:r w:rsidR="0045195A">
              <w:rPr>
                <w:lang w:val="en-US"/>
              </w:rPr>
              <w:t>eautiful</w:t>
            </w:r>
            <w:r>
              <w:rPr>
                <w:lang w:val="en-US"/>
              </w:rPr>
              <w:t>, ugly</w:t>
            </w:r>
          </w:p>
        </w:tc>
        <w:tc>
          <w:tcPr>
            <w:tcW w:w="3117" w:type="dxa"/>
          </w:tcPr>
          <w:p w14:paraId="367E4017" w14:textId="2BE9E890" w:rsidR="009C2136" w:rsidRDefault="00097115" w:rsidP="00EC1EDE">
            <w:pPr>
              <w:jc w:val="center"/>
              <w:rPr>
                <w:lang w:val="en-US"/>
              </w:rPr>
            </w:pPr>
            <w:r>
              <w:rPr>
                <w:lang w:val="en-US"/>
              </w:rPr>
              <w:t>“ “ (empty string)</w:t>
            </w:r>
          </w:p>
        </w:tc>
      </w:tr>
      <w:tr w:rsidR="009C2136" w14:paraId="042F8EC8" w14:textId="77777777" w:rsidTr="00EC1EDE">
        <w:tc>
          <w:tcPr>
            <w:tcW w:w="3117" w:type="dxa"/>
          </w:tcPr>
          <w:p w14:paraId="156F5C77" w14:textId="644FC7E0" w:rsidR="009C2136" w:rsidRDefault="00097115" w:rsidP="00EC1EDE">
            <w:pPr>
              <w:jc w:val="center"/>
              <w:rPr>
                <w:lang w:val="en-US"/>
              </w:rPr>
            </w:pPr>
            <w:r>
              <w:rPr>
                <w:lang w:val="en-US"/>
              </w:rPr>
              <w:t>Str1, str2</w:t>
            </w:r>
          </w:p>
        </w:tc>
        <w:tc>
          <w:tcPr>
            <w:tcW w:w="3117" w:type="dxa"/>
          </w:tcPr>
          <w:p w14:paraId="6C3B033D" w14:textId="2788AE98" w:rsidR="009C2136" w:rsidRDefault="00097115" w:rsidP="00EC1EDE">
            <w:pPr>
              <w:jc w:val="center"/>
              <w:rPr>
                <w:lang w:val="en-US"/>
              </w:rPr>
            </w:pPr>
            <w:r>
              <w:rPr>
                <w:lang w:val="en-US"/>
              </w:rPr>
              <w:t>Phone, phone</w:t>
            </w:r>
          </w:p>
        </w:tc>
        <w:tc>
          <w:tcPr>
            <w:tcW w:w="3117" w:type="dxa"/>
          </w:tcPr>
          <w:p w14:paraId="2EF83C57" w14:textId="1CEE071E" w:rsidR="009C2136" w:rsidRDefault="00097115" w:rsidP="00EC1EDE">
            <w:pPr>
              <w:jc w:val="center"/>
              <w:rPr>
                <w:lang w:val="en-US"/>
              </w:rPr>
            </w:pPr>
            <w:r>
              <w:rPr>
                <w:lang w:val="en-US"/>
              </w:rPr>
              <w:t>phone</w:t>
            </w:r>
          </w:p>
        </w:tc>
      </w:tr>
      <w:tr w:rsidR="009C2136" w14:paraId="482A9BE3" w14:textId="77777777" w:rsidTr="00EC1EDE">
        <w:trPr>
          <w:trHeight w:val="76"/>
        </w:trPr>
        <w:tc>
          <w:tcPr>
            <w:tcW w:w="3117" w:type="dxa"/>
          </w:tcPr>
          <w:p w14:paraId="2F853279" w14:textId="55CC637E" w:rsidR="009C2136" w:rsidRDefault="00097115" w:rsidP="00EC1EDE">
            <w:pPr>
              <w:jc w:val="center"/>
              <w:rPr>
                <w:lang w:val="en-US"/>
              </w:rPr>
            </w:pPr>
            <w:r>
              <w:rPr>
                <w:lang w:val="en-US"/>
              </w:rPr>
              <w:t>Str1, str2</w:t>
            </w:r>
          </w:p>
        </w:tc>
        <w:tc>
          <w:tcPr>
            <w:tcW w:w="3117" w:type="dxa"/>
          </w:tcPr>
          <w:p w14:paraId="23EE1F0E" w14:textId="3E0D4DF6" w:rsidR="009C2136" w:rsidRDefault="00097115" w:rsidP="00097115">
            <w:pPr>
              <w:jc w:val="center"/>
              <w:rPr>
                <w:lang w:val="en-US"/>
              </w:rPr>
            </w:pPr>
            <w:r>
              <w:rPr>
                <w:lang w:val="en-US"/>
              </w:rPr>
              <w:t>“ “ , “ “</w:t>
            </w:r>
          </w:p>
        </w:tc>
        <w:tc>
          <w:tcPr>
            <w:tcW w:w="3117" w:type="dxa"/>
          </w:tcPr>
          <w:p w14:paraId="012A206D" w14:textId="5D70E8AD" w:rsidR="009C2136" w:rsidRDefault="00097115" w:rsidP="00EC1EDE">
            <w:pPr>
              <w:jc w:val="center"/>
              <w:rPr>
                <w:lang w:val="en-US"/>
              </w:rPr>
            </w:pPr>
            <w:r>
              <w:rPr>
                <w:lang w:val="en-US"/>
              </w:rPr>
              <w:t>“ “ (empty string)</w:t>
            </w:r>
          </w:p>
        </w:tc>
      </w:tr>
      <w:tr w:rsidR="009C2136" w14:paraId="0290348B" w14:textId="77777777" w:rsidTr="00EC1EDE">
        <w:tc>
          <w:tcPr>
            <w:tcW w:w="3117" w:type="dxa"/>
          </w:tcPr>
          <w:p w14:paraId="25AB2657" w14:textId="1A70C592" w:rsidR="009C2136" w:rsidRDefault="00097115" w:rsidP="00EC1EDE">
            <w:pPr>
              <w:jc w:val="center"/>
              <w:rPr>
                <w:lang w:val="en-US"/>
              </w:rPr>
            </w:pPr>
            <w:r>
              <w:rPr>
                <w:lang w:val="en-US"/>
              </w:rPr>
              <w:t>Str1, str2</w:t>
            </w:r>
          </w:p>
        </w:tc>
        <w:tc>
          <w:tcPr>
            <w:tcW w:w="3117" w:type="dxa"/>
          </w:tcPr>
          <w:p w14:paraId="31EA9280" w14:textId="414DE28E" w:rsidR="009C2136" w:rsidRDefault="00097115" w:rsidP="00EC1EDE">
            <w:pPr>
              <w:jc w:val="center"/>
              <w:rPr>
                <w:lang w:val="en-US"/>
              </w:rPr>
            </w:pPr>
            <w:r>
              <w:rPr>
                <w:lang w:val="en-US"/>
              </w:rPr>
              <w:t>“  hot”, “ “</w:t>
            </w:r>
          </w:p>
        </w:tc>
        <w:tc>
          <w:tcPr>
            <w:tcW w:w="3117" w:type="dxa"/>
          </w:tcPr>
          <w:p w14:paraId="0F030980" w14:textId="7BDD2BDE" w:rsidR="009C2136" w:rsidRDefault="00097115" w:rsidP="00EC1EDE">
            <w:pPr>
              <w:jc w:val="center"/>
              <w:rPr>
                <w:lang w:val="en-US"/>
              </w:rPr>
            </w:pPr>
            <w:r>
              <w:rPr>
                <w:lang w:val="en-US"/>
              </w:rPr>
              <w:t>“ “ = (empty string)</w:t>
            </w:r>
          </w:p>
        </w:tc>
      </w:tr>
    </w:tbl>
    <w:p w14:paraId="604D6F28" w14:textId="3B9A280E" w:rsidR="00097115" w:rsidRDefault="00097115" w:rsidP="00BA5876">
      <w:pPr>
        <w:rPr>
          <w:lang w:val="en-US"/>
        </w:rPr>
      </w:pPr>
    </w:p>
    <w:p w14:paraId="23FF85B7" w14:textId="77777777" w:rsidR="00097115" w:rsidRDefault="00097115">
      <w:pPr>
        <w:rPr>
          <w:lang w:val="en-US"/>
        </w:rPr>
      </w:pPr>
      <w:r>
        <w:rPr>
          <w:lang w:val="en-US"/>
        </w:rPr>
        <w:br w:type="page"/>
      </w:r>
    </w:p>
    <w:p w14:paraId="49B22813" w14:textId="3AE6F8C6" w:rsidR="00097115" w:rsidRPr="00097115" w:rsidRDefault="00097115" w:rsidP="00097115">
      <w:pPr>
        <w:pStyle w:val="NormalWeb"/>
        <w:numPr>
          <w:ilvl w:val="0"/>
          <w:numId w:val="1"/>
        </w:numPr>
        <w:rPr>
          <w:b/>
          <w:bCs/>
        </w:rPr>
      </w:pPr>
      <w:r w:rsidRPr="00097115">
        <w:rPr>
          <w:rFonts w:ascii="CIDFont+F2" w:hAnsi="CIDFont+F2"/>
          <w:b/>
          <w:bCs/>
        </w:rPr>
        <w:lastRenderedPageBreak/>
        <w:t xml:space="preserve">Boundary Value Analysis </w:t>
      </w:r>
    </w:p>
    <w:p w14:paraId="1AD12088" w14:textId="2906042B" w:rsidR="00097115" w:rsidRDefault="00097115" w:rsidP="00097115">
      <w:pPr>
        <w:pStyle w:val="NormalWeb"/>
        <w:numPr>
          <w:ilvl w:val="0"/>
          <w:numId w:val="7"/>
        </w:numPr>
        <w:rPr>
          <w:rFonts w:asciiTheme="minorHAnsi" w:hAnsiTheme="minorHAnsi" w:cstheme="minorHAnsi"/>
        </w:rPr>
      </w:pPr>
      <w:r w:rsidRPr="00097115">
        <w:rPr>
          <w:rFonts w:asciiTheme="minorHAnsi" w:hAnsiTheme="minorHAnsi" w:cstheme="minorHAnsi"/>
        </w:rPr>
        <w:t xml:space="preserve"> Apply</w:t>
      </w:r>
      <w:r>
        <w:rPr>
          <w:rFonts w:asciiTheme="minorHAnsi" w:hAnsiTheme="minorHAnsi" w:cstheme="minorHAnsi"/>
          <w:lang w:val="en-US"/>
        </w:rPr>
        <w:t xml:space="preserve"> </w:t>
      </w:r>
      <w:r w:rsidRPr="00097115">
        <w:rPr>
          <w:rFonts w:asciiTheme="minorHAnsi" w:hAnsiTheme="minorHAnsi" w:cstheme="minorHAnsi"/>
        </w:rPr>
        <w:t>BVA</w:t>
      </w:r>
      <w:r>
        <w:rPr>
          <w:rFonts w:asciiTheme="minorHAnsi" w:hAnsiTheme="minorHAnsi" w:cstheme="minorHAnsi"/>
          <w:lang w:val="en-US"/>
        </w:rPr>
        <w:t xml:space="preserve"> </w:t>
      </w:r>
      <w:r w:rsidRPr="00097115">
        <w:rPr>
          <w:rFonts w:asciiTheme="minorHAnsi" w:hAnsiTheme="minorHAnsi" w:cstheme="minorHAnsi"/>
        </w:rPr>
        <w:t>to</w:t>
      </w:r>
      <w:r>
        <w:rPr>
          <w:rFonts w:asciiTheme="minorHAnsi" w:hAnsiTheme="minorHAnsi" w:cstheme="minorHAnsi"/>
          <w:lang w:val="en-US"/>
        </w:rPr>
        <w:t xml:space="preserve"> </w:t>
      </w:r>
      <w:r w:rsidRPr="00097115">
        <w:rPr>
          <w:rFonts w:asciiTheme="minorHAnsi" w:hAnsiTheme="minorHAnsi" w:cstheme="minorHAnsi"/>
        </w:rPr>
        <w:t>the</w:t>
      </w:r>
      <w:r>
        <w:rPr>
          <w:rFonts w:asciiTheme="minorHAnsi" w:hAnsiTheme="minorHAnsi" w:cstheme="minorHAnsi"/>
          <w:lang w:val="en-US"/>
        </w:rPr>
        <w:t xml:space="preserve"> </w:t>
      </w:r>
      <w:r w:rsidRPr="00097115">
        <w:rPr>
          <w:rFonts w:asciiTheme="minorHAnsi" w:hAnsiTheme="minorHAnsi" w:cstheme="minorHAnsi"/>
        </w:rPr>
        <w:t>calcGrade</w:t>
      </w:r>
      <w:r w:rsidR="0041044B">
        <w:rPr>
          <w:rFonts w:asciiTheme="minorHAnsi" w:hAnsiTheme="minorHAnsi" w:cstheme="minorHAnsi"/>
          <w:lang w:val="en-US"/>
        </w:rPr>
        <w:t xml:space="preserve"> </w:t>
      </w:r>
      <w:r w:rsidRPr="00097115">
        <w:rPr>
          <w:rFonts w:asciiTheme="minorHAnsi" w:hAnsiTheme="minorHAnsi" w:cstheme="minorHAnsi"/>
        </w:rPr>
        <w:t>submodule</w:t>
      </w:r>
      <w:r w:rsidR="0041044B">
        <w:rPr>
          <w:rFonts w:asciiTheme="minorHAnsi" w:hAnsiTheme="minorHAnsi" w:cstheme="minorHAnsi"/>
          <w:lang w:val="en-US"/>
        </w:rPr>
        <w:t xml:space="preserve"> </w:t>
      </w:r>
      <w:r w:rsidRPr="00097115">
        <w:rPr>
          <w:rFonts w:asciiTheme="minorHAnsi" w:hAnsiTheme="minorHAnsi" w:cstheme="minorHAnsi"/>
        </w:rPr>
        <w:t>from</w:t>
      </w:r>
      <w:r w:rsidR="0041044B">
        <w:rPr>
          <w:rFonts w:asciiTheme="minorHAnsi" w:hAnsiTheme="minorHAnsi" w:cstheme="minorHAnsi"/>
          <w:lang w:val="en-US"/>
        </w:rPr>
        <w:t xml:space="preserve"> </w:t>
      </w:r>
      <w:r w:rsidRPr="00097115">
        <w:rPr>
          <w:rFonts w:asciiTheme="minorHAnsi" w:hAnsiTheme="minorHAnsi" w:cstheme="minorHAnsi"/>
        </w:rPr>
        <w:t>the</w:t>
      </w:r>
      <w:r w:rsidR="0041044B">
        <w:rPr>
          <w:rFonts w:asciiTheme="minorHAnsi" w:hAnsiTheme="minorHAnsi" w:cstheme="minorHAnsi"/>
          <w:lang w:val="en-US"/>
        </w:rPr>
        <w:t xml:space="preserve"> </w:t>
      </w:r>
      <w:r w:rsidRPr="00097115">
        <w:rPr>
          <w:rFonts w:asciiTheme="minorHAnsi" w:hAnsiTheme="minorHAnsi" w:cstheme="minorHAnsi"/>
        </w:rPr>
        <w:t>previous</w:t>
      </w:r>
      <w:r w:rsidR="0041044B">
        <w:rPr>
          <w:rFonts w:asciiTheme="minorHAnsi" w:hAnsiTheme="minorHAnsi" w:cstheme="minorHAnsi"/>
          <w:lang w:val="en-US"/>
        </w:rPr>
        <w:t xml:space="preserve"> </w:t>
      </w:r>
      <w:r w:rsidRPr="00097115">
        <w:rPr>
          <w:rFonts w:asciiTheme="minorHAnsi" w:hAnsiTheme="minorHAnsi" w:cstheme="minorHAnsi"/>
        </w:rPr>
        <w:t xml:space="preserve">question. </w:t>
      </w:r>
    </w:p>
    <w:p w14:paraId="1A583D92" w14:textId="77777777" w:rsidR="0041044B" w:rsidRDefault="0041044B" w:rsidP="0041044B">
      <w:pPr>
        <w:pStyle w:val="ListParagraph"/>
        <w:shd w:val="clear" w:color="auto" w:fill="FFFFFF"/>
        <w:spacing w:before="100" w:beforeAutospacing="1" w:after="100" w:afterAutospacing="1" w:line="276" w:lineRule="auto"/>
        <w:rPr>
          <w:rFonts w:eastAsia="Times New Roman" w:cstheme="minorHAnsi"/>
        </w:rPr>
      </w:pPr>
      <w:r w:rsidRPr="004A0F68">
        <w:rPr>
          <w:rFonts w:eastAsia="Times New Roman" w:cstheme="minorHAnsi"/>
        </w:rPr>
        <w:t xml:space="preserve">Submodule calcGrade </w:t>
      </w:r>
    </w:p>
    <w:p w14:paraId="463EC814" w14:textId="77777777" w:rsidR="0041044B" w:rsidRDefault="0041044B" w:rsidP="0041044B">
      <w:pPr>
        <w:pStyle w:val="ListParagraph"/>
        <w:shd w:val="clear" w:color="auto" w:fill="FFFFFF"/>
        <w:spacing w:before="100" w:beforeAutospacing="1" w:after="100" w:afterAutospacing="1" w:line="276" w:lineRule="auto"/>
        <w:rPr>
          <w:rFonts w:eastAsia="Times New Roman" w:cstheme="minorHAnsi"/>
        </w:rPr>
      </w:pPr>
      <w:r w:rsidRPr="004A0F68">
        <w:rPr>
          <w:rFonts w:eastAsia="Times New Roman" w:cstheme="minorHAnsi"/>
        </w:rPr>
        <w:t xml:space="preserve">Imports: mark (integer) </w:t>
      </w:r>
    </w:p>
    <w:p w14:paraId="718E9063" w14:textId="77777777" w:rsidR="0041044B" w:rsidRPr="004A0F68" w:rsidRDefault="0041044B" w:rsidP="0041044B">
      <w:pPr>
        <w:pStyle w:val="ListParagraph"/>
        <w:shd w:val="clear" w:color="auto" w:fill="FFFFFF"/>
        <w:spacing w:before="100" w:beforeAutospacing="1" w:after="100" w:afterAutospacing="1" w:line="276" w:lineRule="auto"/>
        <w:rPr>
          <w:rFonts w:eastAsia="Times New Roman" w:cstheme="minorHAnsi"/>
        </w:rPr>
      </w:pPr>
      <w:r w:rsidRPr="004A0F68">
        <w:rPr>
          <w:rFonts w:eastAsia="Times New Roman" w:cstheme="minorHAnsi"/>
        </w:rPr>
        <w:t xml:space="preserve">Exports: grade (string) </w:t>
      </w:r>
    </w:p>
    <w:p w14:paraId="0546201A" w14:textId="71D940E3" w:rsidR="0041044B" w:rsidRDefault="0041044B" w:rsidP="0041044B">
      <w:pPr>
        <w:shd w:val="clear" w:color="auto" w:fill="FFFFFF"/>
        <w:spacing w:before="100" w:beforeAutospacing="1" w:after="100" w:afterAutospacing="1" w:line="276" w:lineRule="auto"/>
        <w:ind w:left="709"/>
        <w:rPr>
          <w:rFonts w:eastAsia="Times New Roman" w:cstheme="minorHAnsi"/>
        </w:rPr>
      </w:pPr>
      <w:r w:rsidRPr="004A0F68">
        <w:rPr>
          <w:rFonts w:eastAsia="Times New Roman" w:cstheme="minorHAnsi"/>
        </w:rPr>
        <w:t xml:space="preserve">Calculates a grade, given a mark. For marks less than 50, the grade is "F". For marks from 50 to 59, the grade is "5". For 60 to 69, the grade is "6", and so on up to "10". If mark is invalid, calcGrade will export the empty string "". </w:t>
      </w:r>
    </w:p>
    <w:p w14:paraId="369B2C8B" w14:textId="7D628946" w:rsidR="00A30E1C" w:rsidRDefault="001257EE" w:rsidP="0041044B">
      <w:pPr>
        <w:shd w:val="clear" w:color="auto" w:fill="FFFFFF"/>
        <w:spacing w:before="100" w:beforeAutospacing="1" w:after="100" w:afterAutospacing="1" w:line="276" w:lineRule="auto"/>
        <w:ind w:left="709"/>
        <w:rPr>
          <w:rFonts w:eastAsia="Times New Roman" w:cstheme="minorHAnsi"/>
          <w:lang w:val="en-US"/>
        </w:rPr>
      </w:pPr>
      <w:r>
        <w:rPr>
          <w:rFonts w:eastAsia="Times New Roman" w:cstheme="minorHAnsi"/>
          <w:lang w:val="en-US"/>
        </w:rPr>
        <w:t>Note: invalid is Mark &lt; 0 or Mark &gt; 100</w:t>
      </w:r>
    </w:p>
    <w:tbl>
      <w:tblPr>
        <w:tblStyle w:val="TableGrid"/>
        <w:tblW w:w="0" w:type="auto"/>
        <w:tblInd w:w="709" w:type="dxa"/>
        <w:tblLook w:val="04A0" w:firstRow="1" w:lastRow="0" w:firstColumn="1" w:lastColumn="0" w:noHBand="0" w:noVBand="1"/>
      </w:tblPr>
      <w:tblGrid>
        <w:gridCol w:w="2914"/>
        <w:gridCol w:w="2841"/>
        <w:gridCol w:w="2886"/>
      </w:tblGrid>
      <w:tr w:rsidR="008813D2" w14:paraId="390806A6" w14:textId="77777777" w:rsidTr="008813D2">
        <w:tc>
          <w:tcPr>
            <w:tcW w:w="2914" w:type="dxa"/>
          </w:tcPr>
          <w:p w14:paraId="362D160A" w14:textId="10C476F3" w:rsidR="008813D2" w:rsidRDefault="008813D2" w:rsidP="008813D2">
            <w:pPr>
              <w:spacing w:before="100" w:beforeAutospacing="1" w:after="100" w:afterAutospacing="1" w:line="276" w:lineRule="auto"/>
              <w:jc w:val="center"/>
              <w:rPr>
                <w:rFonts w:eastAsia="Times New Roman" w:cstheme="minorHAnsi"/>
                <w:lang w:val="en-US"/>
              </w:rPr>
            </w:pPr>
            <w:r>
              <w:rPr>
                <w:rFonts w:eastAsia="Times New Roman" w:cstheme="minorHAnsi"/>
                <w:lang w:val="en-US"/>
              </w:rPr>
              <w:t>Boundaries</w:t>
            </w:r>
          </w:p>
        </w:tc>
        <w:tc>
          <w:tcPr>
            <w:tcW w:w="2841" w:type="dxa"/>
          </w:tcPr>
          <w:p w14:paraId="7AB33FA4" w14:textId="1CCADAE9" w:rsidR="008813D2" w:rsidRDefault="008813D2" w:rsidP="008813D2">
            <w:pPr>
              <w:spacing w:before="100" w:beforeAutospacing="1" w:after="100" w:afterAutospacing="1" w:line="276" w:lineRule="auto"/>
              <w:jc w:val="center"/>
              <w:rPr>
                <w:rFonts w:eastAsia="Times New Roman" w:cstheme="minorHAnsi"/>
                <w:lang w:val="en-US"/>
              </w:rPr>
            </w:pPr>
            <w:r>
              <w:rPr>
                <w:rFonts w:eastAsia="Times New Roman" w:cstheme="minorHAnsi"/>
                <w:lang w:val="en-US"/>
              </w:rPr>
              <w:t>Test Data</w:t>
            </w:r>
          </w:p>
        </w:tc>
        <w:tc>
          <w:tcPr>
            <w:tcW w:w="2886" w:type="dxa"/>
          </w:tcPr>
          <w:p w14:paraId="499D77C1" w14:textId="75BBBDC4" w:rsidR="008813D2" w:rsidRDefault="008813D2" w:rsidP="008813D2">
            <w:pPr>
              <w:spacing w:before="100" w:beforeAutospacing="1" w:after="100" w:afterAutospacing="1" w:line="276" w:lineRule="auto"/>
              <w:jc w:val="center"/>
              <w:rPr>
                <w:rFonts w:eastAsia="Times New Roman" w:cstheme="minorHAnsi"/>
                <w:lang w:val="en-US"/>
              </w:rPr>
            </w:pPr>
            <w:r>
              <w:rPr>
                <w:rFonts w:eastAsia="Times New Roman" w:cstheme="minorHAnsi"/>
                <w:lang w:val="en-US"/>
              </w:rPr>
              <w:t>Expected Result</w:t>
            </w:r>
          </w:p>
        </w:tc>
      </w:tr>
      <w:tr w:rsidR="006E7883" w14:paraId="587F31F2" w14:textId="77777777" w:rsidTr="008813D2">
        <w:tc>
          <w:tcPr>
            <w:tcW w:w="2914" w:type="dxa"/>
          </w:tcPr>
          <w:p w14:paraId="03F3D87D" w14:textId="57CC9941"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Invalid/”F”</w:t>
            </w:r>
          </w:p>
        </w:tc>
        <w:tc>
          <w:tcPr>
            <w:tcW w:w="2841" w:type="dxa"/>
          </w:tcPr>
          <w:p w14:paraId="7B7EBDDC" w14:textId="17F80232"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 -1</w:t>
            </w:r>
          </w:p>
          <w:p w14:paraId="3CC4E025" w14:textId="7418007A"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 30</w:t>
            </w:r>
          </w:p>
        </w:tc>
        <w:tc>
          <w:tcPr>
            <w:tcW w:w="2886" w:type="dxa"/>
          </w:tcPr>
          <w:p w14:paraId="524521F2" w14:textId="77777777"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 “ (empty)</w:t>
            </w:r>
          </w:p>
          <w:p w14:paraId="67D7AFC6" w14:textId="214EA87F"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“F”</w:t>
            </w:r>
          </w:p>
        </w:tc>
      </w:tr>
      <w:tr w:rsidR="006E7883" w14:paraId="29497684" w14:textId="77777777" w:rsidTr="008813D2">
        <w:trPr>
          <w:trHeight w:val="826"/>
        </w:trPr>
        <w:tc>
          <w:tcPr>
            <w:tcW w:w="2914" w:type="dxa"/>
          </w:tcPr>
          <w:p w14:paraId="22ABE3C9" w14:textId="29A07A8B"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“F”/”5”</w:t>
            </w:r>
          </w:p>
        </w:tc>
        <w:tc>
          <w:tcPr>
            <w:tcW w:w="2841" w:type="dxa"/>
          </w:tcPr>
          <w:p w14:paraId="20954F27" w14:textId="5169FE35"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 xml:space="preserve">Item = </w:t>
            </w:r>
            <w:r w:rsidR="001B2D05">
              <w:rPr>
                <w:rFonts w:eastAsia="Times New Roman" w:cstheme="minorHAnsi"/>
                <w:lang w:val="en-US"/>
              </w:rPr>
              <w:t>48</w:t>
            </w:r>
          </w:p>
          <w:p w14:paraId="374E6BD0" w14:textId="745D06CF" w:rsidR="006E7883" w:rsidRP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53</w:t>
            </w:r>
          </w:p>
        </w:tc>
        <w:tc>
          <w:tcPr>
            <w:tcW w:w="2886" w:type="dxa"/>
          </w:tcPr>
          <w:p w14:paraId="59EE94CC" w14:textId="77777777" w:rsidR="006E7883"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“F”</w:t>
            </w:r>
          </w:p>
          <w:p w14:paraId="568AE394" w14:textId="2D8E404F" w:rsidR="001B2D05"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“5”</w:t>
            </w:r>
          </w:p>
        </w:tc>
      </w:tr>
      <w:tr w:rsidR="006E7883" w14:paraId="444A4378" w14:textId="77777777" w:rsidTr="008813D2">
        <w:tc>
          <w:tcPr>
            <w:tcW w:w="2914" w:type="dxa"/>
          </w:tcPr>
          <w:p w14:paraId="02545FF4" w14:textId="3A6381C5"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“5”/”6”</w:t>
            </w:r>
          </w:p>
        </w:tc>
        <w:tc>
          <w:tcPr>
            <w:tcW w:w="2841" w:type="dxa"/>
          </w:tcPr>
          <w:p w14:paraId="384A6127" w14:textId="21E3B282"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56</w:t>
            </w:r>
          </w:p>
          <w:p w14:paraId="79F1B761" w14:textId="1EFBF7F4"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65</w:t>
            </w:r>
          </w:p>
        </w:tc>
        <w:tc>
          <w:tcPr>
            <w:tcW w:w="2886" w:type="dxa"/>
          </w:tcPr>
          <w:p w14:paraId="61019003" w14:textId="77777777" w:rsidR="006E7883"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“5”</w:t>
            </w:r>
          </w:p>
          <w:p w14:paraId="4914F6BB" w14:textId="33A626DB" w:rsidR="001B2D05"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“6”</w:t>
            </w:r>
          </w:p>
        </w:tc>
      </w:tr>
      <w:tr w:rsidR="006E7883" w14:paraId="634E3755" w14:textId="77777777" w:rsidTr="008813D2">
        <w:tc>
          <w:tcPr>
            <w:tcW w:w="2914" w:type="dxa"/>
          </w:tcPr>
          <w:p w14:paraId="700B1CC5" w14:textId="14892476"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“6”/”7”</w:t>
            </w:r>
          </w:p>
        </w:tc>
        <w:tc>
          <w:tcPr>
            <w:tcW w:w="2841" w:type="dxa"/>
          </w:tcPr>
          <w:p w14:paraId="69BD28D9" w14:textId="52439524"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68</w:t>
            </w:r>
          </w:p>
          <w:p w14:paraId="755BAB06" w14:textId="67E064A4"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79</w:t>
            </w:r>
          </w:p>
        </w:tc>
        <w:tc>
          <w:tcPr>
            <w:tcW w:w="2886" w:type="dxa"/>
          </w:tcPr>
          <w:p w14:paraId="334B2B49" w14:textId="77777777" w:rsidR="006E7883"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“6”</w:t>
            </w:r>
          </w:p>
          <w:p w14:paraId="58BCEFF4" w14:textId="61D772EF" w:rsidR="001B2D05"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“7”</w:t>
            </w:r>
          </w:p>
        </w:tc>
      </w:tr>
      <w:tr w:rsidR="006E7883" w14:paraId="1EDF8B26" w14:textId="77777777" w:rsidTr="008813D2">
        <w:tc>
          <w:tcPr>
            <w:tcW w:w="2914" w:type="dxa"/>
          </w:tcPr>
          <w:p w14:paraId="7BED3755" w14:textId="325F2F5F"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“7”/”8”</w:t>
            </w:r>
          </w:p>
        </w:tc>
        <w:tc>
          <w:tcPr>
            <w:tcW w:w="2841" w:type="dxa"/>
          </w:tcPr>
          <w:p w14:paraId="1BDC77CD" w14:textId="6FEEB21A"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73</w:t>
            </w:r>
          </w:p>
          <w:p w14:paraId="5670C26C" w14:textId="6C42F509"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84</w:t>
            </w:r>
          </w:p>
        </w:tc>
        <w:tc>
          <w:tcPr>
            <w:tcW w:w="2886" w:type="dxa"/>
          </w:tcPr>
          <w:p w14:paraId="5E2FD3C8" w14:textId="77777777" w:rsidR="006E7883"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“7”</w:t>
            </w:r>
          </w:p>
          <w:p w14:paraId="3EDF7D87" w14:textId="3E7AB124" w:rsidR="001B2D05"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“8”</w:t>
            </w:r>
          </w:p>
        </w:tc>
      </w:tr>
      <w:tr w:rsidR="006E7883" w14:paraId="636FCC2C" w14:textId="77777777" w:rsidTr="008813D2">
        <w:tc>
          <w:tcPr>
            <w:tcW w:w="2914" w:type="dxa"/>
          </w:tcPr>
          <w:p w14:paraId="5E0DA506" w14:textId="64E9BB78"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“8”/”9”</w:t>
            </w:r>
          </w:p>
        </w:tc>
        <w:tc>
          <w:tcPr>
            <w:tcW w:w="2841" w:type="dxa"/>
          </w:tcPr>
          <w:p w14:paraId="540A8ACE" w14:textId="432DF05F"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82</w:t>
            </w:r>
          </w:p>
          <w:p w14:paraId="4C80CA1F" w14:textId="1FD8D07B"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94</w:t>
            </w:r>
          </w:p>
        </w:tc>
        <w:tc>
          <w:tcPr>
            <w:tcW w:w="2886" w:type="dxa"/>
          </w:tcPr>
          <w:p w14:paraId="4A6C8C83" w14:textId="77777777" w:rsidR="006E7883"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“8”</w:t>
            </w:r>
          </w:p>
          <w:p w14:paraId="03D6D32B" w14:textId="7B24D6CC" w:rsidR="001B2D05"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“9”</w:t>
            </w:r>
          </w:p>
        </w:tc>
      </w:tr>
      <w:tr w:rsidR="006E7883" w14:paraId="5AA74F61" w14:textId="77777777" w:rsidTr="008813D2">
        <w:tc>
          <w:tcPr>
            <w:tcW w:w="2914" w:type="dxa"/>
          </w:tcPr>
          <w:p w14:paraId="37F8D57A" w14:textId="18576B37"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“9”/”10”</w:t>
            </w:r>
          </w:p>
        </w:tc>
        <w:tc>
          <w:tcPr>
            <w:tcW w:w="2841" w:type="dxa"/>
          </w:tcPr>
          <w:p w14:paraId="4A7A0EE2" w14:textId="62B17FB4"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99</w:t>
            </w:r>
          </w:p>
          <w:p w14:paraId="6022870E" w14:textId="19F11190"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100</w:t>
            </w:r>
          </w:p>
        </w:tc>
        <w:tc>
          <w:tcPr>
            <w:tcW w:w="2886" w:type="dxa"/>
          </w:tcPr>
          <w:p w14:paraId="0F27F8CA" w14:textId="77777777" w:rsidR="006E7883"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“9”</w:t>
            </w:r>
          </w:p>
          <w:p w14:paraId="27A406D8" w14:textId="7C760FCB" w:rsidR="001B2D05"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“10”</w:t>
            </w:r>
          </w:p>
        </w:tc>
      </w:tr>
      <w:tr w:rsidR="006E7883" w14:paraId="7647AA4E" w14:textId="77777777" w:rsidTr="008813D2">
        <w:tc>
          <w:tcPr>
            <w:tcW w:w="2914" w:type="dxa"/>
          </w:tcPr>
          <w:p w14:paraId="6A472F47" w14:textId="3CEBA29B"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“10”/Invalid</w:t>
            </w:r>
          </w:p>
        </w:tc>
        <w:tc>
          <w:tcPr>
            <w:tcW w:w="2841" w:type="dxa"/>
          </w:tcPr>
          <w:p w14:paraId="3255206D" w14:textId="7D4F36E0"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100</w:t>
            </w:r>
          </w:p>
          <w:p w14:paraId="47EDB6D8" w14:textId="4BF05711" w:rsidR="006E7883" w:rsidRDefault="006E7883" w:rsidP="006E7883">
            <w:pPr>
              <w:spacing w:before="100" w:beforeAutospacing="1" w:after="100" w:afterAutospacing="1" w:line="276" w:lineRule="auto"/>
              <w:rPr>
                <w:rFonts w:eastAsia="Times New Roman" w:cstheme="minorHAnsi"/>
                <w:lang w:val="en-US"/>
              </w:rPr>
            </w:pPr>
            <w:r>
              <w:rPr>
                <w:rFonts w:eastAsia="Times New Roman" w:cstheme="minorHAnsi"/>
                <w:lang w:val="en-US"/>
              </w:rPr>
              <w:t>Item =</w:t>
            </w:r>
            <w:r w:rsidR="001B2D05">
              <w:rPr>
                <w:rFonts w:eastAsia="Times New Roman" w:cstheme="minorHAnsi"/>
                <w:lang w:val="en-US"/>
              </w:rPr>
              <w:t xml:space="preserve"> 103</w:t>
            </w:r>
          </w:p>
        </w:tc>
        <w:tc>
          <w:tcPr>
            <w:tcW w:w="2886" w:type="dxa"/>
          </w:tcPr>
          <w:p w14:paraId="46633DB2" w14:textId="77777777" w:rsidR="006E7883"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“10”</w:t>
            </w:r>
          </w:p>
          <w:p w14:paraId="058C6692" w14:textId="55C4A794" w:rsidR="001B2D05" w:rsidRDefault="001B2D05" w:rsidP="006E7883">
            <w:pPr>
              <w:spacing w:before="100" w:beforeAutospacing="1" w:after="100" w:afterAutospacing="1" w:line="276" w:lineRule="auto"/>
              <w:rPr>
                <w:rFonts w:eastAsia="Times New Roman" w:cstheme="minorHAnsi"/>
                <w:lang w:val="en-US"/>
              </w:rPr>
            </w:pPr>
            <w:r>
              <w:rPr>
                <w:rFonts w:eastAsia="Times New Roman" w:cstheme="minorHAnsi"/>
                <w:lang w:val="en-US"/>
              </w:rPr>
              <w:t>“ “ (empty)</w:t>
            </w:r>
          </w:p>
        </w:tc>
      </w:tr>
    </w:tbl>
    <w:p w14:paraId="34987C61" w14:textId="77777777" w:rsidR="001257EE" w:rsidRPr="001257EE" w:rsidRDefault="001257EE" w:rsidP="0041044B">
      <w:pPr>
        <w:shd w:val="clear" w:color="auto" w:fill="FFFFFF"/>
        <w:spacing w:before="100" w:beforeAutospacing="1" w:after="100" w:afterAutospacing="1" w:line="276" w:lineRule="auto"/>
        <w:ind w:left="709"/>
        <w:rPr>
          <w:rFonts w:eastAsia="Times New Roman" w:cstheme="minorHAnsi"/>
          <w:lang w:val="en-US"/>
        </w:rPr>
      </w:pPr>
    </w:p>
    <w:p w14:paraId="30E9823C" w14:textId="07DACFBE" w:rsidR="0041044B" w:rsidRDefault="00C700F3" w:rsidP="00C700F3">
      <w:pPr>
        <w:pStyle w:val="ListParagraph"/>
        <w:numPr>
          <w:ilvl w:val="0"/>
          <w:numId w:val="7"/>
        </w:numPr>
        <w:shd w:val="clear" w:color="auto" w:fill="FFFFFF"/>
        <w:spacing w:before="100" w:beforeAutospacing="1" w:after="100" w:afterAutospacing="1" w:line="276" w:lineRule="auto"/>
        <w:rPr>
          <w:rFonts w:eastAsia="Times New Roman" w:cstheme="minorHAnsi"/>
          <w:lang w:val="en-US"/>
        </w:rPr>
      </w:pPr>
      <w:r w:rsidRPr="00C700F3">
        <w:rPr>
          <w:rFonts w:eastAsia="Times New Roman" w:cstheme="minorHAnsi"/>
          <w:lang w:val="en-US"/>
        </w:rPr>
        <w:lastRenderedPageBreak/>
        <w:t xml:space="preserve"> Apply</w:t>
      </w:r>
      <w:r>
        <w:rPr>
          <w:rFonts w:eastAsia="Times New Roman" w:cstheme="minorHAnsi"/>
          <w:lang w:val="en-US"/>
        </w:rPr>
        <w:t xml:space="preserve"> </w:t>
      </w:r>
      <w:r w:rsidRPr="00C700F3">
        <w:rPr>
          <w:rFonts w:eastAsia="Times New Roman" w:cstheme="minorHAnsi"/>
          <w:lang w:val="en-US"/>
        </w:rPr>
        <w:t>BVA</w:t>
      </w:r>
      <w:r>
        <w:rPr>
          <w:rFonts w:eastAsia="Times New Roman" w:cstheme="minorHAnsi"/>
          <w:lang w:val="en-US"/>
        </w:rPr>
        <w:t xml:space="preserve"> </w:t>
      </w:r>
      <w:r w:rsidRPr="00C700F3">
        <w:rPr>
          <w:rFonts w:eastAsia="Times New Roman" w:cstheme="minorHAnsi"/>
          <w:lang w:val="en-US"/>
        </w:rPr>
        <w:t>to</w:t>
      </w:r>
      <w:r>
        <w:rPr>
          <w:rFonts w:eastAsia="Times New Roman" w:cstheme="minorHAnsi"/>
          <w:lang w:val="en-US"/>
        </w:rPr>
        <w:t xml:space="preserve"> </w:t>
      </w:r>
      <w:r w:rsidRPr="00C700F3">
        <w:rPr>
          <w:rFonts w:eastAsia="Times New Roman" w:cstheme="minorHAnsi"/>
          <w:lang w:val="en-US"/>
        </w:rPr>
        <w:t>the</w:t>
      </w:r>
      <w:r>
        <w:rPr>
          <w:rFonts w:eastAsia="Times New Roman" w:cstheme="minorHAnsi"/>
          <w:lang w:val="en-US"/>
        </w:rPr>
        <w:t xml:space="preserve"> </w:t>
      </w:r>
      <w:r w:rsidRPr="00C700F3">
        <w:rPr>
          <w:rFonts w:eastAsia="Times New Roman" w:cstheme="minorHAnsi"/>
          <w:lang w:val="en-US"/>
        </w:rPr>
        <w:t>following</w:t>
      </w:r>
      <w:r>
        <w:rPr>
          <w:rFonts w:eastAsia="Times New Roman" w:cstheme="minorHAnsi"/>
          <w:lang w:val="en-US"/>
        </w:rPr>
        <w:t xml:space="preserve"> </w:t>
      </w:r>
      <w:r w:rsidRPr="00C700F3">
        <w:rPr>
          <w:rFonts w:eastAsia="Times New Roman" w:cstheme="minorHAnsi"/>
          <w:lang w:val="en-US"/>
        </w:rPr>
        <w:t>submodule:</w:t>
      </w:r>
    </w:p>
    <w:p w14:paraId="70607261" w14:textId="3F10E295" w:rsidR="00C700F3" w:rsidRDefault="00C700F3" w:rsidP="00C700F3">
      <w:pPr>
        <w:pStyle w:val="ListParagraph"/>
        <w:shd w:val="clear" w:color="auto" w:fill="FFFFFF"/>
        <w:spacing w:before="100" w:beforeAutospacing="1" w:after="100" w:afterAutospacing="1" w:line="276" w:lineRule="auto"/>
        <w:rPr>
          <w:rFonts w:eastAsia="Times New Roman" w:cstheme="minorHAnsi"/>
          <w:lang w:val="en-US"/>
        </w:rPr>
      </w:pPr>
    </w:p>
    <w:p w14:paraId="66509B9E" w14:textId="77777777" w:rsidR="00C700F3" w:rsidRDefault="00C700F3" w:rsidP="00C700F3">
      <w:pPr>
        <w:pStyle w:val="ListParagraph"/>
        <w:shd w:val="clear" w:color="auto" w:fill="FFFFFF"/>
        <w:spacing w:before="100" w:beforeAutospacing="1" w:after="100" w:afterAutospacing="1" w:line="276" w:lineRule="auto"/>
        <w:rPr>
          <w:rFonts w:eastAsia="Times New Roman" w:cstheme="minorHAnsi"/>
          <w:lang w:val="en-US"/>
        </w:rPr>
      </w:pPr>
      <w:r w:rsidRPr="00C700F3">
        <w:rPr>
          <w:rFonts w:eastAsia="Times New Roman" w:cstheme="minorHAnsi"/>
          <w:lang w:val="en-US"/>
        </w:rPr>
        <w:t>Submodule uvRating</w:t>
      </w:r>
    </w:p>
    <w:p w14:paraId="643404C1" w14:textId="77777777" w:rsidR="00C700F3" w:rsidRDefault="00C700F3" w:rsidP="00C700F3">
      <w:pPr>
        <w:pStyle w:val="ListParagraph"/>
        <w:shd w:val="clear" w:color="auto" w:fill="FFFFFF"/>
        <w:spacing w:before="100" w:beforeAutospacing="1" w:after="100" w:afterAutospacing="1" w:line="276" w:lineRule="auto"/>
        <w:rPr>
          <w:rFonts w:eastAsia="Times New Roman" w:cstheme="minorHAnsi"/>
          <w:lang w:val="en-US"/>
        </w:rPr>
      </w:pPr>
      <w:r w:rsidRPr="00C700F3">
        <w:rPr>
          <w:rFonts w:eastAsia="Times New Roman" w:cstheme="minorHAnsi"/>
          <w:lang w:val="en-US"/>
        </w:rPr>
        <w:t xml:space="preserve"> Imports: index (real)</w:t>
      </w:r>
    </w:p>
    <w:p w14:paraId="7AB2DDE9" w14:textId="3D6EF183" w:rsidR="00C700F3" w:rsidRDefault="00C700F3" w:rsidP="00C700F3">
      <w:pPr>
        <w:pStyle w:val="ListParagraph"/>
        <w:shd w:val="clear" w:color="auto" w:fill="FFFFFF"/>
        <w:spacing w:before="100" w:beforeAutospacing="1" w:after="100" w:afterAutospacing="1" w:line="276" w:lineRule="auto"/>
        <w:rPr>
          <w:rFonts w:eastAsia="Times New Roman" w:cstheme="minorHAnsi"/>
          <w:lang w:val="en-US"/>
        </w:rPr>
      </w:pPr>
      <w:r w:rsidRPr="00C700F3">
        <w:rPr>
          <w:rFonts w:eastAsia="Times New Roman" w:cstheme="minorHAnsi"/>
          <w:lang w:val="en-US"/>
        </w:rPr>
        <w:t xml:space="preserve"> Exports: rating (string)</w:t>
      </w:r>
    </w:p>
    <w:p w14:paraId="4B59EA82" w14:textId="77777777" w:rsidR="00C700F3" w:rsidRPr="00C700F3" w:rsidRDefault="00C700F3" w:rsidP="00C700F3">
      <w:pPr>
        <w:pStyle w:val="ListParagraph"/>
        <w:shd w:val="clear" w:color="auto" w:fill="FFFFFF"/>
        <w:spacing w:before="100" w:beforeAutospacing="1" w:after="100" w:afterAutospacing="1" w:line="276" w:lineRule="auto"/>
        <w:rPr>
          <w:rFonts w:eastAsia="Times New Roman" w:cstheme="minorHAnsi"/>
          <w:lang w:val="en-US"/>
        </w:rPr>
      </w:pPr>
    </w:p>
    <w:p w14:paraId="05D144FA" w14:textId="7A088F82" w:rsidR="00C700F3" w:rsidRDefault="00C700F3" w:rsidP="00C700F3">
      <w:pPr>
        <w:pStyle w:val="ListParagraph"/>
        <w:shd w:val="clear" w:color="auto" w:fill="FFFFFF"/>
        <w:spacing w:before="100" w:beforeAutospacing="1" w:after="100" w:afterAutospacing="1" w:line="276" w:lineRule="auto"/>
        <w:rPr>
          <w:rFonts w:eastAsia="Times New Roman" w:cstheme="minorHAnsi"/>
          <w:lang w:val="en-US"/>
        </w:rPr>
      </w:pPr>
      <w:r w:rsidRPr="00C700F3">
        <w:rPr>
          <w:rFonts w:eastAsia="Times New Roman" w:cstheme="minorHAnsi"/>
          <w:lang w:val="en-US"/>
        </w:rPr>
        <w:t>Determines a rating for ultraviolet radiation risk, based on a real-valued UV index. Ratings below zero are invalid, in which case the submodule returns "-". Otherwise, if the index is below 3, the rating is "low", then up to 6 for "moderate", up to 8 for "high", and up to 11 for "very high". Any rating over 11 is "extreme".</w:t>
      </w:r>
    </w:p>
    <w:p w14:paraId="35766537" w14:textId="1A15B38B" w:rsidR="00A30E1C" w:rsidRDefault="00A30E1C" w:rsidP="00C700F3">
      <w:pPr>
        <w:pStyle w:val="ListParagraph"/>
        <w:shd w:val="clear" w:color="auto" w:fill="FFFFFF"/>
        <w:spacing w:before="100" w:beforeAutospacing="1" w:after="100" w:afterAutospacing="1" w:line="276" w:lineRule="auto"/>
        <w:rPr>
          <w:rFonts w:eastAsia="Times New Roman" w:cstheme="minorHAnsi"/>
          <w:lang w:val="en-US"/>
        </w:rPr>
      </w:pPr>
    </w:p>
    <w:p w14:paraId="4D9596B0" w14:textId="0F3F4941" w:rsidR="00A30E1C" w:rsidRDefault="00A30E1C" w:rsidP="00C700F3">
      <w:pPr>
        <w:pStyle w:val="ListParagraph"/>
        <w:shd w:val="clear" w:color="auto" w:fill="FFFFFF"/>
        <w:spacing w:before="100" w:beforeAutospacing="1" w:after="100" w:afterAutospacing="1" w:line="276" w:lineRule="auto"/>
        <w:rPr>
          <w:rFonts w:eastAsia="Times New Roman" w:cstheme="minorHAnsi"/>
          <w:lang w:val="en-US"/>
        </w:rPr>
      </w:pPr>
      <w:r>
        <w:rPr>
          <w:rFonts w:eastAsia="Times New Roman" w:cstheme="minorHAnsi"/>
          <w:lang w:val="en-US"/>
        </w:rPr>
        <w:t xml:space="preserve">Invalid: &lt; 0, return </w:t>
      </w:r>
      <w:r w:rsidR="007C5854">
        <w:rPr>
          <w:rFonts w:eastAsia="Times New Roman" w:cstheme="minorHAnsi"/>
          <w:lang w:val="en-US"/>
        </w:rPr>
        <w:t>–</w:t>
      </w:r>
    </w:p>
    <w:p w14:paraId="1D931F22" w14:textId="5585D968" w:rsidR="007C5854" w:rsidRDefault="007C5854" w:rsidP="00C700F3">
      <w:pPr>
        <w:pStyle w:val="ListParagraph"/>
        <w:shd w:val="clear" w:color="auto" w:fill="FFFFFF"/>
        <w:spacing w:before="100" w:beforeAutospacing="1" w:after="100" w:afterAutospacing="1" w:line="276" w:lineRule="auto"/>
        <w:rPr>
          <w:rFonts w:eastAsia="Times New Roman" w:cstheme="minorHAnsi"/>
          <w:lang w:val="en-US"/>
        </w:rPr>
      </w:pPr>
      <w:r>
        <w:rPr>
          <w:rFonts w:eastAsia="Times New Roman" w:cstheme="minorHAnsi"/>
          <w:lang w:val="en-US"/>
        </w:rPr>
        <w:t>Low: 0 &lt;= i &lt; 3</w:t>
      </w:r>
    </w:p>
    <w:p w14:paraId="18E608B0" w14:textId="0E2AB7D0" w:rsidR="007C5854" w:rsidRDefault="007C5854" w:rsidP="00C700F3">
      <w:pPr>
        <w:pStyle w:val="ListParagraph"/>
        <w:shd w:val="clear" w:color="auto" w:fill="FFFFFF"/>
        <w:spacing w:before="100" w:beforeAutospacing="1" w:after="100" w:afterAutospacing="1" w:line="276" w:lineRule="auto"/>
        <w:rPr>
          <w:rFonts w:eastAsia="Times New Roman" w:cstheme="minorHAnsi"/>
          <w:lang w:val="en-US"/>
        </w:rPr>
      </w:pPr>
      <w:r>
        <w:rPr>
          <w:rFonts w:eastAsia="Times New Roman" w:cstheme="minorHAnsi"/>
          <w:lang w:val="en-US"/>
        </w:rPr>
        <w:t>Moderate: 3 &lt;= i &lt; 6</w:t>
      </w:r>
    </w:p>
    <w:p w14:paraId="6783BF94" w14:textId="2F133F6D" w:rsidR="007C5854" w:rsidRDefault="007C5854" w:rsidP="00C700F3">
      <w:pPr>
        <w:pStyle w:val="ListParagraph"/>
        <w:shd w:val="clear" w:color="auto" w:fill="FFFFFF"/>
        <w:spacing w:before="100" w:beforeAutospacing="1" w:after="100" w:afterAutospacing="1" w:line="276" w:lineRule="auto"/>
        <w:rPr>
          <w:rFonts w:eastAsia="Times New Roman" w:cstheme="minorHAnsi"/>
          <w:lang w:val="en-US"/>
        </w:rPr>
      </w:pPr>
      <w:r>
        <w:rPr>
          <w:rFonts w:eastAsia="Times New Roman" w:cstheme="minorHAnsi"/>
          <w:lang w:val="en-US"/>
        </w:rPr>
        <w:t>High: 6 &lt;= i &lt; 8</w:t>
      </w:r>
    </w:p>
    <w:p w14:paraId="212FEB03" w14:textId="74F833E0" w:rsidR="007C5854" w:rsidRDefault="007C5854" w:rsidP="00C700F3">
      <w:pPr>
        <w:pStyle w:val="ListParagraph"/>
        <w:shd w:val="clear" w:color="auto" w:fill="FFFFFF"/>
        <w:spacing w:before="100" w:beforeAutospacing="1" w:after="100" w:afterAutospacing="1" w:line="276" w:lineRule="auto"/>
        <w:rPr>
          <w:rFonts w:eastAsia="Times New Roman" w:cstheme="minorHAnsi"/>
          <w:lang w:val="en-US"/>
        </w:rPr>
      </w:pPr>
      <w:r>
        <w:rPr>
          <w:rFonts w:eastAsia="Times New Roman" w:cstheme="minorHAnsi"/>
          <w:lang w:val="en-US"/>
        </w:rPr>
        <w:t>Very high:  8 &lt;= i &lt; 11</w:t>
      </w:r>
    </w:p>
    <w:p w14:paraId="312D0AEB" w14:textId="587CEBB9" w:rsidR="007C5854" w:rsidRDefault="007C5854" w:rsidP="00C700F3">
      <w:pPr>
        <w:pStyle w:val="ListParagraph"/>
        <w:shd w:val="clear" w:color="auto" w:fill="FFFFFF"/>
        <w:spacing w:before="100" w:beforeAutospacing="1" w:after="100" w:afterAutospacing="1" w:line="276" w:lineRule="auto"/>
        <w:rPr>
          <w:rFonts w:eastAsia="Times New Roman" w:cstheme="minorHAnsi"/>
          <w:lang w:val="en-US"/>
        </w:rPr>
      </w:pPr>
      <w:r>
        <w:rPr>
          <w:rFonts w:eastAsia="Times New Roman" w:cstheme="minorHAnsi"/>
          <w:lang w:val="en-US"/>
        </w:rPr>
        <w:t>Extreme: i &gt; 11</w:t>
      </w:r>
    </w:p>
    <w:p w14:paraId="2E2A396C" w14:textId="74E1DB08" w:rsidR="00C700F3" w:rsidRDefault="007D2AEB" w:rsidP="00C700F3">
      <w:pPr>
        <w:shd w:val="clear" w:color="auto" w:fill="FFFFFF"/>
        <w:spacing w:before="100" w:beforeAutospacing="1" w:after="100" w:afterAutospacing="1" w:line="276" w:lineRule="auto"/>
        <w:rPr>
          <w:rFonts w:eastAsia="Times New Roman" w:cstheme="minorHAnsi"/>
          <w:lang w:val="en-US"/>
        </w:rPr>
      </w:pPr>
      <w:r>
        <w:rPr>
          <w:rFonts w:eastAsia="Times New Roman" w:cstheme="minorHAnsi"/>
          <w:noProof/>
          <w:lang w:val="en-US"/>
        </w:rPr>
        <w:drawing>
          <wp:inline distT="0" distB="0" distL="0" distR="0" wp14:anchorId="6FB94DFA" wp14:editId="31BA708F">
            <wp:extent cx="5943600"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55750"/>
                    </a:xfrm>
                    <a:prstGeom prst="rect">
                      <a:avLst/>
                    </a:prstGeom>
                  </pic:spPr>
                </pic:pic>
              </a:graphicData>
            </a:graphic>
          </wp:inline>
        </w:drawing>
      </w:r>
    </w:p>
    <w:p w14:paraId="7314A666" w14:textId="77777777" w:rsidR="007D2AEB" w:rsidRDefault="007D2AEB" w:rsidP="007D2AEB">
      <w:pPr>
        <w:pStyle w:val="ListParagraph"/>
        <w:shd w:val="clear" w:color="auto" w:fill="FFFFFF"/>
        <w:spacing w:before="100" w:beforeAutospacing="1" w:after="100" w:afterAutospacing="1" w:line="276" w:lineRule="auto"/>
        <w:rPr>
          <w:rFonts w:eastAsia="Times New Roman" w:cstheme="minorHAnsi"/>
          <w:lang w:val="en-US"/>
        </w:rPr>
      </w:pPr>
    </w:p>
    <w:tbl>
      <w:tblPr>
        <w:tblStyle w:val="TableGrid"/>
        <w:tblW w:w="0" w:type="auto"/>
        <w:tblInd w:w="720" w:type="dxa"/>
        <w:tblLook w:val="04A0" w:firstRow="1" w:lastRow="0" w:firstColumn="1" w:lastColumn="0" w:noHBand="0" w:noVBand="1"/>
      </w:tblPr>
      <w:tblGrid>
        <w:gridCol w:w="2897"/>
        <w:gridCol w:w="2858"/>
        <w:gridCol w:w="2875"/>
      </w:tblGrid>
      <w:tr w:rsidR="007D2AEB" w14:paraId="6AEA9E65" w14:textId="77777777" w:rsidTr="00990A28">
        <w:tc>
          <w:tcPr>
            <w:tcW w:w="3116" w:type="dxa"/>
          </w:tcPr>
          <w:p w14:paraId="7A407DB4" w14:textId="034C00DD" w:rsidR="007D2AEB" w:rsidRDefault="007D2AEB" w:rsidP="007D2AEB">
            <w:pPr>
              <w:pStyle w:val="ListParagraph"/>
              <w:spacing w:before="100" w:beforeAutospacing="1" w:after="100" w:afterAutospacing="1" w:line="276" w:lineRule="auto"/>
              <w:ind w:left="0"/>
              <w:jc w:val="center"/>
              <w:rPr>
                <w:rFonts w:eastAsia="Times New Roman" w:cstheme="minorHAnsi"/>
                <w:lang w:val="en-US"/>
              </w:rPr>
            </w:pPr>
            <w:r>
              <w:rPr>
                <w:rFonts w:eastAsia="Times New Roman" w:cstheme="minorHAnsi"/>
                <w:lang w:val="en-US"/>
              </w:rPr>
              <w:t>Boundar</w:t>
            </w:r>
            <w:r w:rsidR="008813D2">
              <w:rPr>
                <w:rFonts w:eastAsia="Times New Roman" w:cstheme="minorHAnsi"/>
                <w:lang w:val="en-US"/>
              </w:rPr>
              <w:t>ies</w:t>
            </w:r>
          </w:p>
        </w:tc>
        <w:tc>
          <w:tcPr>
            <w:tcW w:w="3117" w:type="dxa"/>
          </w:tcPr>
          <w:p w14:paraId="17235CE7" w14:textId="6DFF8558" w:rsidR="007D2AEB" w:rsidRDefault="007D2AEB" w:rsidP="007D2AEB">
            <w:pPr>
              <w:pStyle w:val="ListParagraph"/>
              <w:spacing w:before="100" w:beforeAutospacing="1" w:after="100" w:afterAutospacing="1" w:line="276" w:lineRule="auto"/>
              <w:ind w:left="0"/>
              <w:jc w:val="center"/>
              <w:rPr>
                <w:rFonts w:eastAsia="Times New Roman" w:cstheme="minorHAnsi"/>
                <w:lang w:val="en-US"/>
              </w:rPr>
            </w:pPr>
            <w:r>
              <w:rPr>
                <w:rFonts w:eastAsia="Times New Roman" w:cstheme="minorHAnsi"/>
                <w:lang w:val="en-US"/>
              </w:rPr>
              <w:t>Test Data</w:t>
            </w:r>
          </w:p>
        </w:tc>
        <w:tc>
          <w:tcPr>
            <w:tcW w:w="3117" w:type="dxa"/>
          </w:tcPr>
          <w:p w14:paraId="42AFBCCB" w14:textId="0217EE39" w:rsidR="007D2AEB" w:rsidRDefault="007D2AEB" w:rsidP="007D2AEB">
            <w:pPr>
              <w:pStyle w:val="ListParagraph"/>
              <w:spacing w:before="100" w:beforeAutospacing="1" w:after="100" w:afterAutospacing="1" w:line="276" w:lineRule="auto"/>
              <w:ind w:left="0"/>
              <w:jc w:val="center"/>
              <w:rPr>
                <w:rFonts w:eastAsia="Times New Roman" w:cstheme="minorHAnsi"/>
                <w:lang w:val="en-US"/>
              </w:rPr>
            </w:pPr>
            <w:r>
              <w:rPr>
                <w:rFonts w:eastAsia="Times New Roman" w:cstheme="minorHAnsi"/>
                <w:lang w:val="en-US"/>
              </w:rPr>
              <w:t>Expected Result</w:t>
            </w:r>
          </w:p>
        </w:tc>
      </w:tr>
      <w:tr w:rsidR="007D2AEB" w14:paraId="33DECA26" w14:textId="77777777" w:rsidTr="00990A28">
        <w:tc>
          <w:tcPr>
            <w:tcW w:w="3116" w:type="dxa"/>
          </w:tcPr>
          <w:p w14:paraId="45CB830D" w14:textId="48B896FD" w:rsid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Invalid/0</w:t>
            </w:r>
          </w:p>
        </w:tc>
        <w:tc>
          <w:tcPr>
            <w:tcW w:w="3117" w:type="dxa"/>
          </w:tcPr>
          <w:p w14:paraId="69475F06" w14:textId="4EDBB9CB" w:rsid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Item = -0.</w:t>
            </w:r>
            <w:r w:rsidR="000F402C">
              <w:rPr>
                <w:rFonts w:eastAsia="Times New Roman" w:cstheme="minorHAnsi"/>
                <w:lang w:val="en-US"/>
              </w:rPr>
              <w:t>0001</w:t>
            </w:r>
          </w:p>
          <w:p w14:paraId="2B6F5507" w14:textId="39EC2C76" w:rsid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Item = 0</w:t>
            </w:r>
          </w:p>
        </w:tc>
        <w:tc>
          <w:tcPr>
            <w:tcW w:w="3117" w:type="dxa"/>
          </w:tcPr>
          <w:p w14:paraId="0443F4FB" w14:textId="77777777" w:rsidR="007D2AEB" w:rsidRDefault="0015482C"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w:t>
            </w:r>
          </w:p>
          <w:p w14:paraId="691DB612" w14:textId="7063F0D7" w:rsidR="0015482C" w:rsidRPr="000F402C" w:rsidRDefault="000F402C"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“Low”</w:t>
            </w:r>
          </w:p>
        </w:tc>
      </w:tr>
      <w:tr w:rsidR="007D2AEB" w14:paraId="1EAF2359" w14:textId="77777777" w:rsidTr="00990A28">
        <w:tc>
          <w:tcPr>
            <w:tcW w:w="3116" w:type="dxa"/>
          </w:tcPr>
          <w:p w14:paraId="04FDE614" w14:textId="6B840EA6" w:rsid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2.999999/3</w:t>
            </w:r>
          </w:p>
        </w:tc>
        <w:tc>
          <w:tcPr>
            <w:tcW w:w="3117" w:type="dxa"/>
          </w:tcPr>
          <w:p w14:paraId="3E15827A" w14:textId="4ED3C0FC" w:rsidR="007D2AEB" w:rsidRDefault="007D2AEB" w:rsidP="007D2AEB">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 xml:space="preserve">Item = </w:t>
            </w:r>
            <w:r w:rsidR="000F402C">
              <w:rPr>
                <w:rFonts w:eastAsia="Times New Roman" w:cstheme="minorHAnsi"/>
                <w:lang w:val="en-US"/>
              </w:rPr>
              <w:t>2.999999</w:t>
            </w:r>
          </w:p>
          <w:p w14:paraId="1B7051AD" w14:textId="36BF7A00" w:rsid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 xml:space="preserve">Item = </w:t>
            </w:r>
            <w:r w:rsidR="0015482C">
              <w:rPr>
                <w:rFonts w:eastAsia="Times New Roman" w:cstheme="minorHAnsi"/>
                <w:lang w:val="en-US"/>
              </w:rPr>
              <w:t>3</w:t>
            </w:r>
          </w:p>
        </w:tc>
        <w:tc>
          <w:tcPr>
            <w:tcW w:w="3117" w:type="dxa"/>
          </w:tcPr>
          <w:p w14:paraId="1819B786" w14:textId="77777777" w:rsidR="007D2AEB" w:rsidRDefault="000F402C"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“Low”</w:t>
            </w:r>
          </w:p>
          <w:p w14:paraId="3EFA2D78" w14:textId="09621369" w:rsidR="000F402C" w:rsidRDefault="000F402C"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“Moderate”</w:t>
            </w:r>
          </w:p>
        </w:tc>
      </w:tr>
      <w:tr w:rsidR="007D2AEB" w14:paraId="416B5DB5" w14:textId="77777777" w:rsidTr="00990A28">
        <w:tc>
          <w:tcPr>
            <w:tcW w:w="3116" w:type="dxa"/>
          </w:tcPr>
          <w:p w14:paraId="3FEBBD23" w14:textId="2F2D1858" w:rsid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5.999999/6</w:t>
            </w:r>
          </w:p>
        </w:tc>
        <w:tc>
          <w:tcPr>
            <w:tcW w:w="3117" w:type="dxa"/>
          </w:tcPr>
          <w:p w14:paraId="307857F2" w14:textId="4A29F10E" w:rsidR="007D2AEB" w:rsidRDefault="007D2AEB" w:rsidP="007D2AEB">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 xml:space="preserve">Item = </w:t>
            </w:r>
            <w:r w:rsidR="000F402C">
              <w:rPr>
                <w:rFonts w:eastAsia="Times New Roman" w:cstheme="minorHAnsi"/>
                <w:lang w:val="en-US"/>
              </w:rPr>
              <w:t>5.999999</w:t>
            </w:r>
          </w:p>
          <w:p w14:paraId="51C3BD35" w14:textId="227B067D" w:rsid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 xml:space="preserve">Item = </w:t>
            </w:r>
            <w:r w:rsidR="000F402C">
              <w:rPr>
                <w:rFonts w:eastAsia="Times New Roman" w:cstheme="minorHAnsi"/>
                <w:lang w:val="en-US"/>
              </w:rPr>
              <w:t>6</w:t>
            </w:r>
          </w:p>
        </w:tc>
        <w:tc>
          <w:tcPr>
            <w:tcW w:w="3117" w:type="dxa"/>
          </w:tcPr>
          <w:p w14:paraId="00C88BF4" w14:textId="77777777" w:rsidR="007D2AEB" w:rsidRDefault="000F402C"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“Moderate”</w:t>
            </w:r>
          </w:p>
          <w:p w14:paraId="5D3E7DC2" w14:textId="69442908" w:rsidR="000F402C" w:rsidRDefault="000F402C"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“High”</w:t>
            </w:r>
          </w:p>
        </w:tc>
      </w:tr>
      <w:tr w:rsidR="007D2AEB" w14:paraId="0946C628" w14:textId="77777777" w:rsidTr="00990A28">
        <w:tc>
          <w:tcPr>
            <w:tcW w:w="3116" w:type="dxa"/>
          </w:tcPr>
          <w:p w14:paraId="4EF6C79D" w14:textId="3AB0B6D6" w:rsid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7.999999/8</w:t>
            </w:r>
          </w:p>
        </w:tc>
        <w:tc>
          <w:tcPr>
            <w:tcW w:w="3117" w:type="dxa"/>
          </w:tcPr>
          <w:p w14:paraId="613B05B8" w14:textId="46505A50" w:rsidR="007D2AEB" w:rsidRDefault="007D2AEB" w:rsidP="007D2AEB">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 xml:space="preserve">Item = </w:t>
            </w:r>
            <w:r w:rsidR="000F402C">
              <w:rPr>
                <w:rFonts w:eastAsia="Times New Roman" w:cstheme="minorHAnsi"/>
                <w:lang w:val="en-US"/>
              </w:rPr>
              <w:t>7.999999</w:t>
            </w:r>
          </w:p>
          <w:p w14:paraId="6C54AA39" w14:textId="13A58AEE" w:rsid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 xml:space="preserve">Item = </w:t>
            </w:r>
            <w:r w:rsidR="000F402C">
              <w:rPr>
                <w:rFonts w:eastAsia="Times New Roman" w:cstheme="minorHAnsi"/>
                <w:lang w:val="en-US"/>
              </w:rPr>
              <w:t>8</w:t>
            </w:r>
          </w:p>
        </w:tc>
        <w:tc>
          <w:tcPr>
            <w:tcW w:w="3117" w:type="dxa"/>
          </w:tcPr>
          <w:p w14:paraId="1432D42C" w14:textId="77777777" w:rsidR="007D2AEB" w:rsidRDefault="000F402C"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“High”</w:t>
            </w:r>
          </w:p>
          <w:p w14:paraId="071344E5" w14:textId="311BB40A" w:rsidR="000F402C" w:rsidRDefault="000F402C"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“Very High”</w:t>
            </w:r>
          </w:p>
        </w:tc>
      </w:tr>
      <w:tr w:rsidR="007D2AEB" w14:paraId="43582DAB" w14:textId="77777777" w:rsidTr="00990A28">
        <w:tc>
          <w:tcPr>
            <w:tcW w:w="3116" w:type="dxa"/>
          </w:tcPr>
          <w:p w14:paraId="7B2CB283" w14:textId="0A0C226F" w:rsidR="007D2AEB" w:rsidRP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10.999999/11</w:t>
            </w:r>
          </w:p>
        </w:tc>
        <w:tc>
          <w:tcPr>
            <w:tcW w:w="3117" w:type="dxa"/>
          </w:tcPr>
          <w:p w14:paraId="18B596E4" w14:textId="4849E886" w:rsidR="007D2AEB" w:rsidRDefault="007D2AEB" w:rsidP="007D2AEB">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 xml:space="preserve">Item = </w:t>
            </w:r>
            <w:r w:rsidR="000F402C">
              <w:rPr>
                <w:rFonts w:eastAsia="Times New Roman" w:cstheme="minorHAnsi"/>
                <w:lang w:val="en-US"/>
              </w:rPr>
              <w:t>10.999999</w:t>
            </w:r>
          </w:p>
          <w:p w14:paraId="7CC93E74" w14:textId="5FFBC7A0" w:rsidR="007D2AEB" w:rsidRDefault="007D2AEB"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 xml:space="preserve">Item = </w:t>
            </w:r>
            <w:r w:rsidR="000F402C">
              <w:rPr>
                <w:rFonts w:eastAsia="Times New Roman" w:cstheme="minorHAnsi"/>
                <w:lang w:val="en-US"/>
              </w:rPr>
              <w:t>11</w:t>
            </w:r>
          </w:p>
        </w:tc>
        <w:tc>
          <w:tcPr>
            <w:tcW w:w="3117" w:type="dxa"/>
          </w:tcPr>
          <w:p w14:paraId="77836B04" w14:textId="77777777" w:rsidR="007D2AEB" w:rsidRDefault="000F402C"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“Very High”</w:t>
            </w:r>
          </w:p>
          <w:p w14:paraId="4F6DD383" w14:textId="49533A1C" w:rsidR="000F402C" w:rsidRDefault="000F402C" w:rsidP="00990A28">
            <w:pPr>
              <w:pStyle w:val="ListParagraph"/>
              <w:spacing w:before="100" w:beforeAutospacing="1" w:after="100" w:afterAutospacing="1" w:line="276" w:lineRule="auto"/>
              <w:ind w:left="0"/>
              <w:rPr>
                <w:rFonts w:eastAsia="Times New Roman" w:cstheme="minorHAnsi"/>
                <w:lang w:val="en-US"/>
              </w:rPr>
            </w:pPr>
            <w:r>
              <w:rPr>
                <w:rFonts w:eastAsia="Times New Roman" w:cstheme="minorHAnsi"/>
                <w:lang w:val="en-US"/>
              </w:rPr>
              <w:t>“Extreme”</w:t>
            </w:r>
          </w:p>
        </w:tc>
      </w:tr>
    </w:tbl>
    <w:p w14:paraId="28DCD43C" w14:textId="77777777" w:rsidR="007D2AEB" w:rsidRPr="003A7B8A" w:rsidRDefault="007D2AEB" w:rsidP="003A7B8A">
      <w:pPr>
        <w:shd w:val="clear" w:color="auto" w:fill="FFFFFF"/>
        <w:spacing w:before="100" w:beforeAutospacing="1" w:after="100" w:afterAutospacing="1" w:line="276" w:lineRule="auto"/>
        <w:rPr>
          <w:rFonts w:eastAsia="Times New Roman" w:cstheme="minorHAnsi"/>
          <w:lang w:val="en-US"/>
        </w:rPr>
      </w:pPr>
    </w:p>
    <w:p w14:paraId="179CBD3E" w14:textId="77777777" w:rsidR="007D2AEB" w:rsidRPr="00A30E1C" w:rsidRDefault="007D2AEB" w:rsidP="00C700F3">
      <w:pPr>
        <w:shd w:val="clear" w:color="auto" w:fill="FFFFFF"/>
        <w:spacing w:before="100" w:beforeAutospacing="1" w:after="100" w:afterAutospacing="1" w:line="276" w:lineRule="auto"/>
        <w:rPr>
          <w:rFonts w:eastAsia="Times New Roman" w:cstheme="minorHAnsi"/>
          <w:lang w:val="en-US"/>
        </w:rPr>
      </w:pPr>
    </w:p>
    <w:p w14:paraId="66DAB664" w14:textId="77777777" w:rsidR="0041044B" w:rsidRPr="00097115" w:rsidRDefault="0041044B" w:rsidP="0041044B">
      <w:pPr>
        <w:pStyle w:val="NormalWeb"/>
        <w:ind w:left="720"/>
        <w:rPr>
          <w:rFonts w:asciiTheme="minorHAnsi" w:hAnsiTheme="minorHAnsi" w:cstheme="minorHAnsi"/>
        </w:rPr>
      </w:pPr>
    </w:p>
    <w:p w14:paraId="49E28EB5" w14:textId="77777777" w:rsidR="00097115" w:rsidRPr="00097115" w:rsidRDefault="00097115" w:rsidP="00097115">
      <w:pPr>
        <w:pStyle w:val="NormalWeb"/>
        <w:ind w:left="720"/>
        <w:rPr>
          <w:b/>
          <w:bCs/>
        </w:rPr>
      </w:pPr>
    </w:p>
    <w:p w14:paraId="778B71D0" w14:textId="169B9A37" w:rsidR="009C2136" w:rsidRPr="00BA5876" w:rsidRDefault="009C2136" w:rsidP="00BA5876">
      <w:pPr>
        <w:rPr>
          <w:lang w:val="en-US"/>
        </w:rPr>
      </w:pPr>
    </w:p>
    <w:sectPr w:rsidR="009C2136" w:rsidRPr="00BA587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D519" w14:textId="77777777" w:rsidR="008674E0" w:rsidRDefault="008674E0" w:rsidP="003A7B8A">
      <w:r>
        <w:separator/>
      </w:r>
    </w:p>
  </w:endnote>
  <w:endnote w:type="continuationSeparator" w:id="0">
    <w:p w14:paraId="2E2ADB4C" w14:textId="77777777" w:rsidR="008674E0" w:rsidRDefault="008674E0" w:rsidP="003A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F2">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60B32" w14:textId="77777777" w:rsidR="003A7B8A" w:rsidRDefault="003A7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1FE9" w14:textId="77777777" w:rsidR="003A7B8A" w:rsidRDefault="003A7B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A8C65" w14:textId="77777777" w:rsidR="003A7B8A" w:rsidRDefault="003A7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89478" w14:textId="77777777" w:rsidR="008674E0" w:rsidRDefault="008674E0" w:rsidP="003A7B8A">
      <w:r>
        <w:separator/>
      </w:r>
    </w:p>
  </w:footnote>
  <w:footnote w:type="continuationSeparator" w:id="0">
    <w:p w14:paraId="798C95D8" w14:textId="77777777" w:rsidR="008674E0" w:rsidRDefault="008674E0" w:rsidP="003A7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369F" w14:textId="35DF75E6" w:rsidR="003A7B8A" w:rsidRDefault="008674E0">
    <w:pPr>
      <w:pStyle w:val="Header"/>
    </w:pPr>
    <w:r>
      <w:rPr>
        <w:noProof/>
      </w:rPr>
      <w:pict w14:anchorId="58BAD9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13668" o:spid="_x0000_s1027" type="#_x0000_t136" alt="" style="position:absolute;margin-left:0;margin-top:0;width:468pt;height:117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9002311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3415" w14:textId="654FC90C" w:rsidR="003A7B8A" w:rsidRDefault="008674E0">
    <w:pPr>
      <w:pStyle w:val="Header"/>
    </w:pPr>
    <w:r>
      <w:rPr>
        <w:noProof/>
      </w:rPr>
      <w:pict w14:anchorId="40E0D0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13669" o:spid="_x0000_s1026" type="#_x0000_t136" alt="" style="position:absolute;margin-left:0;margin-top:0;width:468pt;height:117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9002311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0043" w14:textId="00580CFB" w:rsidR="003A7B8A" w:rsidRDefault="008674E0">
    <w:pPr>
      <w:pStyle w:val="Header"/>
    </w:pPr>
    <w:r>
      <w:rPr>
        <w:noProof/>
      </w:rPr>
      <w:pict w14:anchorId="4CF6A9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13667" o:spid="_x0000_s1025" type="#_x0000_t136" alt="" style="position:absolute;margin-left:0;margin-top:0;width:468pt;height:117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9002311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332"/>
    <w:multiLevelType w:val="hybridMultilevel"/>
    <w:tmpl w:val="1CCE4F72"/>
    <w:lvl w:ilvl="0" w:tplc="6EAAFF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41552"/>
    <w:multiLevelType w:val="hybridMultilevel"/>
    <w:tmpl w:val="B39ACA58"/>
    <w:lvl w:ilvl="0" w:tplc="409AB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302759"/>
    <w:multiLevelType w:val="hybridMultilevel"/>
    <w:tmpl w:val="F7786C72"/>
    <w:lvl w:ilvl="0" w:tplc="B03CA4F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B5F98"/>
    <w:multiLevelType w:val="hybridMultilevel"/>
    <w:tmpl w:val="5C2A53CA"/>
    <w:lvl w:ilvl="0" w:tplc="544690E0">
      <w:start w:val="1"/>
      <w:numFmt w:val="lowerLetter"/>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D294B"/>
    <w:multiLevelType w:val="hybridMultilevel"/>
    <w:tmpl w:val="85D0EBC4"/>
    <w:lvl w:ilvl="0" w:tplc="40185A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07616"/>
    <w:multiLevelType w:val="hybridMultilevel"/>
    <w:tmpl w:val="D4787AD8"/>
    <w:lvl w:ilvl="0" w:tplc="D96C9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13333"/>
    <w:multiLevelType w:val="hybridMultilevel"/>
    <w:tmpl w:val="B0624FF2"/>
    <w:lvl w:ilvl="0" w:tplc="8F4246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544395">
    <w:abstractNumId w:val="5"/>
  </w:num>
  <w:num w:numId="2" w16cid:durableId="1997486681">
    <w:abstractNumId w:val="1"/>
  </w:num>
  <w:num w:numId="3" w16cid:durableId="255527437">
    <w:abstractNumId w:val="6"/>
  </w:num>
  <w:num w:numId="4" w16cid:durableId="116224662">
    <w:abstractNumId w:val="0"/>
  </w:num>
  <w:num w:numId="5" w16cid:durableId="1605576376">
    <w:abstractNumId w:val="3"/>
  </w:num>
  <w:num w:numId="6" w16cid:durableId="272564525">
    <w:abstractNumId w:val="2"/>
  </w:num>
  <w:num w:numId="7" w16cid:durableId="1012293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75"/>
    <w:rsid w:val="00097115"/>
    <w:rsid w:val="000F402C"/>
    <w:rsid w:val="001257EE"/>
    <w:rsid w:val="0015482C"/>
    <w:rsid w:val="00166EA2"/>
    <w:rsid w:val="001A50CE"/>
    <w:rsid w:val="001B2D05"/>
    <w:rsid w:val="002919FB"/>
    <w:rsid w:val="0038085B"/>
    <w:rsid w:val="003A7B8A"/>
    <w:rsid w:val="0041044B"/>
    <w:rsid w:val="0045195A"/>
    <w:rsid w:val="004A0F68"/>
    <w:rsid w:val="00674CB7"/>
    <w:rsid w:val="006E7883"/>
    <w:rsid w:val="00743575"/>
    <w:rsid w:val="007563E8"/>
    <w:rsid w:val="0075745F"/>
    <w:rsid w:val="00764D50"/>
    <w:rsid w:val="007C5854"/>
    <w:rsid w:val="007D2AEB"/>
    <w:rsid w:val="007F7DB8"/>
    <w:rsid w:val="008674E0"/>
    <w:rsid w:val="00874529"/>
    <w:rsid w:val="008813D2"/>
    <w:rsid w:val="008E7ACB"/>
    <w:rsid w:val="009A516E"/>
    <w:rsid w:val="009C2136"/>
    <w:rsid w:val="00A30E1C"/>
    <w:rsid w:val="00A97051"/>
    <w:rsid w:val="00B43196"/>
    <w:rsid w:val="00BA5876"/>
    <w:rsid w:val="00C700F3"/>
    <w:rsid w:val="00D4356F"/>
    <w:rsid w:val="00E22B11"/>
    <w:rsid w:val="00E75FB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752E1"/>
  <w15:chartTrackingRefBased/>
  <w15:docId w15:val="{65EDEFB3-E5F8-C14E-B96B-C08359AF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575"/>
  </w:style>
  <w:style w:type="paragraph" w:styleId="Heading2">
    <w:name w:val="heading 2"/>
    <w:basedOn w:val="Normal"/>
    <w:next w:val="Normal"/>
    <w:link w:val="Heading2Char"/>
    <w:uiPriority w:val="9"/>
    <w:unhideWhenUsed/>
    <w:qFormat/>
    <w:rsid w:val="00743575"/>
    <w:pPr>
      <w:keepNext/>
      <w:keepLines/>
      <w:spacing w:before="40"/>
      <w:outlineLvl w:val="1"/>
    </w:pPr>
    <w:rPr>
      <w:rFonts w:asciiTheme="majorHAnsi" w:eastAsiaTheme="majorEastAsia" w:hAnsiTheme="majorHAnsi" w:cstheme="majorBidi"/>
      <w:color w:val="2F5496" w:themeColor="accent1" w:themeShade="BF"/>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575"/>
    <w:rPr>
      <w:rFonts w:asciiTheme="majorHAnsi" w:eastAsiaTheme="majorEastAsia" w:hAnsiTheme="majorHAnsi" w:cstheme="majorBidi"/>
      <w:color w:val="2F5496" w:themeColor="accent1" w:themeShade="BF"/>
      <w:sz w:val="26"/>
      <w:szCs w:val="26"/>
      <w:lang w:val="en-AU"/>
    </w:rPr>
  </w:style>
  <w:style w:type="table" w:styleId="TableGrid">
    <w:name w:val="Table Grid"/>
    <w:basedOn w:val="TableNormal"/>
    <w:uiPriority w:val="39"/>
    <w:rsid w:val="00743575"/>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356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97051"/>
    <w:pPr>
      <w:ind w:left="720"/>
      <w:contextualSpacing/>
    </w:pPr>
  </w:style>
  <w:style w:type="paragraph" w:styleId="Header">
    <w:name w:val="header"/>
    <w:basedOn w:val="Normal"/>
    <w:link w:val="HeaderChar"/>
    <w:uiPriority w:val="99"/>
    <w:unhideWhenUsed/>
    <w:rsid w:val="003A7B8A"/>
    <w:pPr>
      <w:tabs>
        <w:tab w:val="center" w:pos="4680"/>
        <w:tab w:val="right" w:pos="9360"/>
      </w:tabs>
    </w:pPr>
  </w:style>
  <w:style w:type="character" w:customStyle="1" w:styleId="HeaderChar">
    <w:name w:val="Header Char"/>
    <w:basedOn w:val="DefaultParagraphFont"/>
    <w:link w:val="Header"/>
    <w:uiPriority w:val="99"/>
    <w:rsid w:val="003A7B8A"/>
  </w:style>
  <w:style w:type="paragraph" w:styleId="Footer">
    <w:name w:val="footer"/>
    <w:basedOn w:val="Normal"/>
    <w:link w:val="FooterChar"/>
    <w:uiPriority w:val="99"/>
    <w:unhideWhenUsed/>
    <w:rsid w:val="003A7B8A"/>
    <w:pPr>
      <w:tabs>
        <w:tab w:val="center" w:pos="4680"/>
        <w:tab w:val="right" w:pos="9360"/>
      </w:tabs>
    </w:pPr>
  </w:style>
  <w:style w:type="character" w:customStyle="1" w:styleId="FooterChar">
    <w:name w:val="Footer Char"/>
    <w:basedOn w:val="DefaultParagraphFont"/>
    <w:link w:val="Footer"/>
    <w:uiPriority w:val="99"/>
    <w:rsid w:val="003A7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69">
      <w:bodyDiv w:val="1"/>
      <w:marLeft w:val="0"/>
      <w:marRight w:val="0"/>
      <w:marTop w:val="0"/>
      <w:marBottom w:val="0"/>
      <w:divBdr>
        <w:top w:val="none" w:sz="0" w:space="0" w:color="auto"/>
        <w:left w:val="none" w:sz="0" w:space="0" w:color="auto"/>
        <w:bottom w:val="none" w:sz="0" w:space="0" w:color="auto"/>
        <w:right w:val="none" w:sz="0" w:space="0" w:color="auto"/>
      </w:divBdr>
      <w:divsChild>
        <w:div w:id="1342321968">
          <w:marLeft w:val="0"/>
          <w:marRight w:val="0"/>
          <w:marTop w:val="0"/>
          <w:marBottom w:val="0"/>
          <w:divBdr>
            <w:top w:val="none" w:sz="0" w:space="0" w:color="auto"/>
            <w:left w:val="none" w:sz="0" w:space="0" w:color="auto"/>
            <w:bottom w:val="none" w:sz="0" w:space="0" w:color="auto"/>
            <w:right w:val="none" w:sz="0" w:space="0" w:color="auto"/>
          </w:divBdr>
          <w:divsChild>
            <w:div w:id="1540050338">
              <w:marLeft w:val="0"/>
              <w:marRight w:val="0"/>
              <w:marTop w:val="0"/>
              <w:marBottom w:val="0"/>
              <w:divBdr>
                <w:top w:val="none" w:sz="0" w:space="0" w:color="auto"/>
                <w:left w:val="none" w:sz="0" w:space="0" w:color="auto"/>
                <w:bottom w:val="none" w:sz="0" w:space="0" w:color="auto"/>
                <w:right w:val="none" w:sz="0" w:space="0" w:color="auto"/>
              </w:divBdr>
              <w:divsChild>
                <w:div w:id="1100369017">
                  <w:marLeft w:val="0"/>
                  <w:marRight w:val="0"/>
                  <w:marTop w:val="0"/>
                  <w:marBottom w:val="0"/>
                  <w:divBdr>
                    <w:top w:val="none" w:sz="0" w:space="0" w:color="auto"/>
                    <w:left w:val="none" w:sz="0" w:space="0" w:color="auto"/>
                    <w:bottom w:val="none" w:sz="0" w:space="0" w:color="auto"/>
                    <w:right w:val="none" w:sz="0" w:space="0" w:color="auto"/>
                  </w:divBdr>
                  <w:divsChild>
                    <w:div w:id="1921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6201">
      <w:bodyDiv w:val="1"/>
      <w:marLeft w:val="0"/>
      <w:marRight w:val="0"/>
      <w:marTop w:val="0"/>
      <w:marBottom w:val="0"/>
      <w:divBdr>
        <w:top w:val="none" w:sz="0" w:space="0" w:color="auto"/>
        <w:left w:val="none" w:sz="0" w:space="0" w:color="auto"/>
        <w:bottom w:val="none" w:sz="0" w:space="0" w:color="auto"/>
        <w:right w:val="none" w:sz="0" w:space="0" w:color="auto"/>
      </w:divBdr>
      <w:divsChild>
        <w:div w:id="1802191923">
          <w:marLeft w:val="0"/>
          <w:marRight w:val="0"/>
          <w:marTop w:val="0"/>
          <w:marBottom w:val="0"/>
          <w:divBdr>
            <w:top w:val="none" w:sz="0" w:space="0" w:color="auto"/>
            <w:left w:val="none" w:sz="0" w:space="0" w:color="auto"/>
            <w:bottom w:val="none" w:sz="0" w:space="0" w:color="auto"/>
            <w:right w:val="none" w:sz="0" w:space="0" w:color="auto"/>
          </w:divBdr>
          <w:divsChild>
            <w:div w:id="912202793">
              <w:marLeft w:val="0"/>
              <w:marRight w:val="0"/>
              <w:marTop w:val="0"/>
              <w:marBottom w:val="0"/>
              <w:divBdr>
                <w:top w:val="none" w:sz="0" w:space="0" w:color="auto"/>
                <w:left w:val="none" w:sz="0" w:space="0" w:color="auto"/>
                <w:bottom w:val="none" w:sz="0" w:space="0" w:color="auto"/>
                <w:right w:val="none" w:sz="0" w:space="0" w:color="auto"/>
              </w:divBdr>
              <w:divsChild>
                <w:div w:id="1743213131">
                  <w:marLeft w:val="0"/>
                  <w:marRight w:val="0"/>
                  <w:marTop w:val="0"/>
                  <w:marBottom w:val="0"/>
                  <w:divBdr>
                    <w:top w:val="none" w:sz="0" w:space="0" w:color="auto"/>
                    <w:left w:val="none" w:sz="0" w:space="0" w:color="auto"/>
                    <w:bottom w:val="none" w:sz="0" w:space="0" w:color="auto"/>
                    <w:right w:val="none" w:sz="0" w:space="0" w:color="auto"/>
                  </w:divBdr>
                  <w:divsChild>
                    <w:div w:id="19784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9513">
      <w:bodyDiv w:val="1"/>
      <w:marLeft w:val="0"/>
      <w:marRight w:val="0"/>
      <w:marTop w:val="0"/>
      <w:marBottom w:val="0"/>
      <w:divBdr>
        <w:top w:val="none" w:sz="0" w:space="0" w:color="auto"/>
        <w:left w:val="none" w:sz="0" w:space="0" w:color="auto"/>
        <w:bottom w:val="none" w:sz="0" w:space="0" w:color="auto"/>
        <w:right w:val="none" w:sz="0" w:space="0" w:color="auto"/>
      </w:divBdr>
      <w:divsChild>
        <w:div w:id="765344685">
          <w:marLeft w:val="0"/>
          <w:marRight w:val="0"/>
          <w:marTop w:val="0"/>
          <w:marBottom w:val="0"/>
          <w:divBdr>
            <w:top w:val="none" w:sz="0" w:space="0" w:color="auto"/>
            <w:left w:val="none" w:sz="0" w:space="0" w:color="auto"/>
            <w:bottom w:val="none" w:sz="0" w:space="0" w:color="auto"/>
            <w:right w:val="none" w:sz="0" w:space="0" w:color="auto"/>
          </w:divBdr>
          <w:divsChild>
            <w:div w:id="393085469">
              <w:marLeft w:val="0"/>
              <w:marRight w:val="0"/>
              <w:marTop w:val="0"/>
              <w:marBottom w:val="0"/>
              <w:divBdr>
                <w:top w:val="none" w:sz="0" w:space="0" w:color="auto"/>
                <w:left w:val="none" w:sz="0" w:space="0" w:color="auto"/>
                <w:bottom w:val="none" w:sz="0" w:space="0" w:color="auto"/>
                <w:right w:val="none" w:sz="0" w:space="0" w:color="auto"/>
              </w:divBdr>
              <w:divsChild>
                <w:div w:id="2098206065">
                  <w:marLeft w:val="0"/>
                  <w:marRight w:val="0"/>
                  <w:marTop w:val="0"/>
                  <w:marBottom w:val="0"/>
                  <w:divBdr>
                    <w:top w:val="none" w:sz="0" w:space="0" w:color="auto"/>
                    <w:left w:val="none" w:sz="0" w:space="0" w:color="auto"/>
                    <w:bottom w:val="none" w:sz="0" w:space="0" w:color="auto"/>
                    <w:right w:val="none" w:sz="0" w:space="0" w:color="auto"/>
                  </w:divBdr>
                  <w:divsChild>
                    <w:div w:id="11434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3900">
      <w:bodyDiv w:val="1"/>
      <w:marLeft w:val="0"/>
      <w:marRight w:val="0"/>
      <w:marTop w:val="0"/>
      <w:marBottom w:val="0"/>
      <w:divBdr>
        <w:top w:val="none" w:sz="0" w:space="0" w:color="auto"/>
        <w:left w:val="none" w:sz="0" w:space="0" w:color="auto"/>
        <w:bottom w:val="none" w:sz="0" w:space="0" w:color="auto"/>
        <w:right w:val="none" w:sz="0" w:space="0" w:color="auto"/>
      </w:divBdr>
      <w:divsChild>
        <w:div w:id="375738911">
          <w:marLeft w:val="0"/>
          <w:marRight w:val="0"/>
          <w:marTop w:val="0"/>
          <w:marBottom w:val="0"/>
          <w:divBdr>
            <w:top w:val="none" w:sz="0" w:space="0" w:color="auto"/>
            <w:left w:val="none" w:sz="0" w:space="0" w:color="auto"/>
            <w:bottom w:val="none" w:sz="0" w:space="0" w:color="auto"/>
            <w:right w:val="none" w:sz="0" w:space="0" w:color="auto"/>
          </w:divBdr>
          <w:divsChild>
            <w:div w:id="356859215">
              <w:marLeft w:val="0"/>
              <w:marRight w:val="0"/>
              <w:marTop w:val="0"/>
              <w:marBottom w:val="0"/>
              <w:divBdr>
                <w:top w:val="none" w:sz="0" w:space="0" w:color="auto"/>
                <w:left w:val="none" w:sz="0" w:space="0" w:color="auto"/>
                <w:bottom w:val="none" w:sz="0" w:space="0" w:color="auto"/>
                <w:right w:val="none" w:sz="0" w:space="0" w:color="auto"/>
              </w:divBdr>
              <w:divsChild>
                <w:div w:id="1494756859">
                  <w:marLeft w:val="0"/>
                  <w:marRight w:val="0"/>
                  <w:marTop w:val="0"/>
                  <w:marBottom w:val="0"/>
                  <w:divBdr>
                    <w:top w:val="none" w:sz="0" w:space="0" w:color="auto"/>
                    <w:left w:val="none" w:sz="0" w:space="0" w:color="auto"/>
                    <w:bottom w:val="none" w:sz="0" w:space="0" w:color="auto"/>
                    <w:right w:val="none" w:sz="0" w:space="0" w:color="auto"/>
                  </w:divBdr>
                  <w:divsChild>
                    <w:div w:id="16221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15882">
      <w:bodyDiv w:val="1"/>
      <w:marLeft w:val="0"/>
      <w:marRight w:val="0"/>
      <w:marTop w:val="0"/>
      <w:marBottom w:val="0"/>
      <w:divBdr>
        <w:top w:val="none" w:sz="0" w:space="0" w:color="auto"/>
        <w:left w:val="none" w:sz="0" w:space="0" w:color="auto"/>
        <w:bottom w:val="none" w:sz="0" w:space="0" w:color="auto"/>
        <w:right w:val="none" w:sz="0" w:space="0" w:color="auto"/>
      </w:divBdr>
      <w:divsChild>
        <w:div w:id="118963512">
          <w:marLeft w:val="0"/>
          <w:marRight w:val="0"/>
          <w:marTop w:val="0"/>
          <w:marBottom w:val="0"/>
          <w:divBdr>
            <w:top w:val="none" w:sz="0" w:space="0" w:color="auto"/>
            <w:left w:val="none" w:sz="0" w:space="0" w:color="auto"/>
            <w:bottom w:val="none" w:sz="0" w:space="0" w:color="auto"/>
            <w:right w:val="none" w:sz="0" w:space="0" w:color="auto"/>
          </w:divBdr>
          <w:divsChild>
            <w:div w:id="753278978">
              <w:marLeft w:val="0"/>
              <w:marRight w:val="0"/>
              <w:marTop w:val="0"/>
              <w:marBottom w:val="0"/>
              <w:divBdr>
                <w:top w:val="none" w:sz="0" w:space="0" w:color="auto"/>
                <w:left w:val="none" w:sz="0" w:space="0" w:color="auto"/>
                <w:bottom w:val="none" w:sz="0" w:space="0" w:color="auto"/>
                <w:right w:val="none" w:sz="0" w:space="0" w:color="auto"/>
              </w:divBdr>
              <w:divsChild>
                <w:div w:id="8858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3970">
      <w:bodyDiv w:val="1"/>
      <w:marLeft w:val="0"/>
      <w:marRight w:val="0"/>
      <w:marTop w:val="0"/>
      <w:marBottom w:val="0"/>
      <w:divBdr>
        <w:top w:val="none" w:sz="0" w:space="0" w:color="auto"/>
        <w:left w:val="none" w:sz="0" w:space="0" w:color="auto"/>
        <w:bottom w:val="none" w:sz="0" w:space="0" w:color="auto"/>
        <w:right w:val="none" w:sz="0" w:space="0" w:color="auto"/>
      </w:divBdr>
      <w:divsChild>
        <w:div w:id="1512338140">
          <w:marLeft w:val="0"/>
          <w:marRight w:val="0"/>
          <w:marTop w:val="0"/>
          <w:marBottom w:val="0"/>
          <w:divBdr>
            <w:top w:val="none" w:sz="0" w:space="0" w:color="auto"/>
            <w:left w:val="none" w:sz="0" w:space="0" w:color="auto"/>
            <w:bottom w:val="none" w:sz="0" w:space="0" w:color="auto"/>
            <w:right w:val="none" w:sz="0" w:space="0" w:color="auto"/>
          </w:divBdr>
          <w:divsChild>
            <w:div w:id="413094707">
              <w:marLeft w:val="0"/>
              <w:marRight w:val="0"/>
              <w:marTop w:val="0"/>
              <w:marBottom w:val="0"/>
              <w:divBdr>
                <w:top w:val="none" w:sz="0" w:space="0" w:color="auto"/>
                <w:left w:val="none" w:sz="0" w:space="0" w:color="auto"/>
                <w:bottom w:val="none" w:sz="0" w:space="0" w:color="auto"/>
                <w:right w:val="none" w:sz="0" w:space="0" w:color="auto"/>
              </w:divBdr>
              <w:divsChild>
                <w:div w:id="220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6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4820">
          <w:marLeft w:val="0"/>
          <w:marRight w:val="0"/>
          <w:marTop w:val="0"/>
          <w:marBottom w:val="0"/>
          <w:divBdr>
            <w:top w:val="none" w:sz="0" w:space="0" w:color="auto"/>
            <w:left w:val="none" w:sz="0" w:space="0" w:color="auto"/>
            <w:bottom w:val="none" w:sz="0" w:space="0" w:color="auto"/>
            <w:right w:val="none" w:sz="0" w:space="0" w:color="auto"/>
          </w:divBdr>
          <w:divsChild>
            <w:div w:id="1658612246">
              <w:marLeft w:val="0"/>
              <w:marRight w:val="0"/>
              <w:marTop w:val="0"/>
              <w:marBottom w:val="0"/>
              <w:divBdr>
                <w:top w:val="none" w:sz="0" w:space="0" w:color="auto"/>
                <w:left w:val="none" w:sz="0" w:space="0" w:color="auto"/>
                <w:bottom w:val="none" w:sz="0" w:space="0" w:color="auto"/>
                <w:right w:val="none" w:sz="0" w:space="0" w:color="auto"/>
              </w:divBdr>
              <w:divsChild>
                <w:div w:id="59445335">
                  <w:marLeft w:val="0"/>
                  <w:marRight w:val="0"/>
                  <w:marTop w:val="0"/>
                  <w:marBottom w:val="0"/>
                  <w:divBdr>
                    <w:top w:val="none" w:sz="0" w:space="0" w:color="auto"/>
                    <w:left w:val="none" w:sz="0" w:space="0" w:color="auto"/>
                    <w:bottom w:val="none" w:sz="0" w:space="0" w:color="auto"/>
                    <w:right w:val="none" w:sz="0" w:space="0" w:color="auto"/>
                  </w:divBdr>
                  <w:divsChild>
                    <w:div w:id="16268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3501">
      <w:bodyDiv w:val="1"/>
      <w:marLeft w:val="0"/>
      <w:marRight w:val="0"/>
      <w:marTop w:val="0"/>
      <w:marBottom w:val="0"/>
      <w:divBdr>
        <w:top w:val="none" w:sz="0" w:space="0" w:color="auto"/>
        <w:left w:val="none" w:sz="0" w:space="0" w:color="auto"/>
        <w:bottom w:val="none" w:sz="0" w:space="0" w:color="auto"/>
        <w:right w:val="none" w:sz="0" w:space="0" w:color="auto"/>
      </w:divBdr>
      <w:divsChild>
        <w:div w:id="1090079514">
          <w:marLeft w:val="0"/>
          <w:marRight w:val="0"/>
          <w:marTop w:val="0"/>
          <w:marBottom w:val="0"/>
          <w:divBdr>
            <w:top w:val="none" w:sz="0" w:space="0" w:color="auto"/>
            <w:left w:val="none" w:sz="0" w:space="0" w:color="auto"/>
            <w:bottom w:val="none" w:sz="0" w:space="0" w:color="auto"/>
            <w:right w:val="none" w:sz="0" w:space="0" w:color="auto"/>
          </w:divBdr>
          <w:divsChild>
            <w:div w:id="775564339">
              <w:marLeft w:val="0"/>
              <w:marRight w:val="0"/>
              <w:marTop w:val="0"/>
              <w:marBottom w:val="0"/>
              <w:divBdr>
                <w:top w:val="none" w:sz="0" w:space="0" w:color="auto"/>
                <w:left w:val="none" w:sz="0" w:space="0" w:color="auto"/>
                <w:bottom w:val="none" w:sz="0" w:space="0" w:color="auto"/>
                <w:right w:val="none" w:sz="0" w:space="0" w:color="auto"/>
              </w:divBdr>
              <w:divsChild>
                <w:div w:id="1477912566">
                  <w:marLeft w:val="0"/>
                  <w:marRight w:val="0"/>
                  <w:marTop w:val="0"/>
                  <w:marBottom w:val="0"/>
                  <w:divBdr>
                    <w:top w:val="none" w:sz="0" w:space="0" w:color="auto"/>
                    <w:left w:val="none" w:sz="0" w:space="0" w:color="auto"/>
                    <w:bottom w:val="none" w:sz="0" w:space="0" w:color="auto"/>
                    <w:right w:val="none" w:sz="0" w:space="0" w:color="auto"/>
                  </w:divBdr>
                  <w:divsChild>
                    <w:div w:id="20765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5253">
      <w:bodyDiv w:val="1"/>
      <w:marLeft w:val="0"/>
      <w:marRight w:val="0"/>
      <w:marTop w:val="0"/>
      <w:marBottom w:val="0"/>
      <w:divBdr>
        <w:top w:val="none" w:sz="0" w:space="0" w:color="auto"/>
        <w:left w:val="none" w:sz="0" w:space="0" w:color="auto"/>
        <w:bottom w:val="none" w:sz="0" w:space="0" w:color="auto"/>
        <w:right w:val="none" w:sz="0" w:space="0" w:color="auto"/>
      </w:divBdr>
      <w:divsChild>
        <w:div w:id="130445751">
          <w:marLeft w:val="0"/>
          <w:marRight w:val="0"/>
          <w:marTop w:val="0"/>
          <w:marBottom w:val="0"/>
          <w:divBdr>
            <w:top w:val="none" w:sz="0" w:space="0" w:color="auto"/>
            <w:left w:val="none" w:sz="0" w:space="0" w:color="auto"/>
            <w:bottom w:val="none" w:sz="0" w:space="0" w:color="auto"/>
            <w:right w:val="none" w:sz="0" w:space="0" w:color="auto"/>
          </w:divBdr>
          <w:divsChild>
            <w:div w:id="240221163">
              <w:marLeft w:val="0"/>
              <w:marRight w:val="0"/>
              <w:marTop w:val="0"/>
              <w:marBottom w:val="0"/>
              <w:divBdr>
                <w:top w:val="none" w:sz="0" w:space="0" w:color="auto"/>
                <w:left w:val="none" w:sz="0" w:space="0" w:color="auto"/>
                <w:bottom w:val="none" w:sz="0" w:space="0" w:color="auto"/>
                <w:right w:val="none" w:sz="0" w:space="0" w:color="auto"/>
              </w:divBdr>
              <w:divsChild>
                <w:div w:id="1981499220">
                  <w:marLeft w:val="0"/>
                  <w:marRight w:val="0"/>
                  <w:marTop w:val="0"/>
                  <w:marBottom w:val="0"/>
                  <w:divBdr>
                    <w:top w:val="none" w:sz="0" w:space="0" w:color="auto"/>
                    <w:left w:val="none" w:sz="0" w:space="0" w:color="auto"/>
                    <w:bottom w:val="none" w:sz="0" w:space="0" w:color="auto"/>
                    <w:right w:val="none" w:sz="0" w:space="0" w:color="auto"/>
                  </w:divBdr>
                  <w:divsChild>
                    <w:div w:id="13882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5827">
      <w:bodyDiv w:val="1"/>
      <w:marLeft w:val="0"/>
      <w:marRight w:val="0"/>
      <w:marTop w:val="0"/>
      <w:marBottom w:val="0"/>
      <w:divBdr>
        <w:top w:val="none" w:sz="0" w:space="0" w:color="auto"/>
        <w:left w:val="none" w:sz="0" w:space="0" w:color="auto"/>
        <w:bottom w:val="none" w:sz="0" w:space="0" w:color="auto"/>
        <w:right w:val="none" w:sz="0" w:space="0" w:color="auto"/>
      </w:divBdr>
      <w:divsChild>
        <w:div w:id="217597051">
          <w:marLeft w:val="0"/>
          <w:marRight w:val="0"/>
          <w:marTop w:val="0"/>
          <w:marBottom w:val="0"/>
          <w:divBdr>
            <w:top w:val="none" w:sz="0" w:space="0" w:color="auto"/>
            <w:left w:val="none" w:sz="0" w:space="0" w:color="auto"/>
            <w:bottom w:val="none" w:sz="0" w:space="0" w:color="auto"/>
            <w:right w:val="none" w:sz="0" w:space="0" w:color="auto"/>
          </w:divBdr>
          <w:divsChild>
            <w:div w:id="570239379">
              <w:marLeft w:val="0"/>
              <w:marRight w:val="0"/>
              <w:marTop w:val="0"/>
              <w:marBottom w:val="0"/>
              <w:divBdr>
                <w:top w:val="none" w:sz="0" w:space="0" w:color="auto"/>
                <w:left w:val="none" w:sz="0" w:space="0" w:color="auto"/>
                <w:bottom w:val="none" w:sz="0" w:space="0" w:color="auto"/>
                <w:right w:val="none" w:sz="0" w:space="0" w:color="auto"/>
              </w:divBdr>
              <w:divsChild>
                <w:div w:id="8844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54410">
      <w:bodyDiv w:val="1"/>
      <w:marLeft w:val="0"/>
      <w:marRight w:val="0"/>
      <w:marTop w:val="0"/>
      <w:marBottom w:val="0"/>
      <w:divBdr>
        <w:top w:val="none" w:sz="0" w:space="0" w:color="auto"/>
        <w:left w:val="none" w:sz="0" w:space="0" w:color="auto"/>
        <w:bottom w:val="none" w:sz="0" w:space="0" w:color="auto"/>
        <w:right w:val="none" w:sz="0" w:space="0" w:color="auto"/>
      </w:divBdr>
      <w:divsChild>
        <w:div w:id="457651225">
          <w:marLeft w:val="0"/>
          <w:marRight w:val="0"/>
          <w:marTop w:val="0"/>
          <w:marBottom w:val="0"/>
          <w:divBdr>
            <w:top w:val="none" w:sz="0" w:space="0" w:color="auto"/>
            <w:left w:val="none" w:sz="0" w:space="0" w:color="auto"/>
            <w:bottom w:val="none" w:sz="0" w:space="0" w:color="auto"/>
            <w:right w:val="none" w:sz="0" w:space="0" w:color="auto"/>
          </w:divBdr>
          <w:divsChild>
            <w:div w:id="1943223971">
              <w:marLeft w:val="0"/>
              <w:marRight w:val="0"/>
              <w:marTop w:val="0"/>
              <w:marBottom w:val="0"/>
              <w:divBdr>
                <w:top w:val="none" w:sz="0" w:space="0" w:color="auto"/>
                <w:left w:val="none" w:sz="0" w:space="0" w:color="auto"/>
                <w:bottom w:val="none" w:sz="0" w:space="0" w:color="auto"/>
                <w:right w:val="none" w:sz="0" w:space="0" w:color="auto"/>
              </w:divBdr>
              <w:divsChild>
                <w:div w:id="2106798460">
                  <w:marLeft w:val="0"/>
                  <w:marRight w:val="0"/>
                  <w:marTop w:val="0"/>
                  <w:marBottom w:val="0"/>
                  <w:divBdr>
                    <w:top w:val="none" w:sz="0" w:space="0" w:color="auto"/>
                    <w:left w:val="none" w:sz="0" w:space="0" w:color="auto"/>
                    <w:bottom w:val="none" w:sz="0" w:space="0" w:color="auto"/>
                    <w:right w:val="none" w:sz="0" w:space="0" w:color="auto"/>
                  </w:divBdr>
                  <w:divsChild>
                    <w:div w:id="14095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09616">
      <w:bodyDiv w:val="1"/>
      <w:marLeft w:val="0"/>
      <w:marRight w:val="0"/>
      <w:marTop w:val="0"/>
      <w:marBottom w:val="0"/>
      <w:divBdr>
        <w:top w:val="none" w:sz="0" w:space="0" w:color="auto"/>
        <w:left w:val="none" w:sz="0" w:space="0" w:color="auto"/>
        <w:bottom w:val="none" w:sz="0" w:space="0" w:color="auto"/>
        <w:right w:val="none" w:sz="0" w:space="0" w:color="auto"/>
      </w:divBdr>
      <w:divsChild>
        <w:div w:id="316810942">
          <w:marLeft w:val="0"/>
          <w:marRight w:val="0"/>
          <w:marTop w:val="0"/>
          <w:marBottom w:val="0"/>
          <w:divBdr>
            <w:top w:val="none" w:sz="0" w:space="0" w:color="auto"/>
            <w:left w:val="none" w:sz="0" w:space="0" w:color="auto"/>
            <w:bottom w:val="none" w:sz="0" w:space="0" w:color="auto"/>
            <w:right w:val="none" w:sz="0" w:space="0" w:color="auto"/>
          </w:divBdr>
          <w:divsChild>
            <w:div w:id="971640543">
              <w:marLeft w:val="0"/>
              <w:marRight w:val="0"/>
              <w:marTop w:val="0"/>
              <w:marBottom w:val="0"/>
              <w:divBdr>
                <w:top w:val="none" w:sz="0" w:space="0" w:color="auto"/>
                <w:left w:val="none" w:sz="0" w:space="0" w:color="auto"/>
                <w:bottom w:val="none" w:sz="0" w:space="0" w:color="auto"/>
                <w:right w:val="none" w:sz="0" w:space="0" w:color="auto"/>
              </w:divBdr>
              <w:divsChild>
                <w:div w:id="1740253252">
                  <w:marLeft w:val="0"/>
                  <w:marRight w:val="0"/>
                  <w:marTop w:val="0"/>
                  <w:marBottom w:val="0"/>
                  <w:divBdr>
                    <w:top w:val="none" w:sz="0" w:space="0" w:color="auto"/>
                    <w:left w:val="none" w:sz="0" w:space="0" w:color="auto"/>
                    <w:bottom w:val="none" w:sz="0" w:space="0" w:color="auto"/>
                    <w:right w:val="none" w:sz="0" w:space="0" w:color="auto"/>
                  </w:divBdr>
                  <w:divsChild>
                    <w:div w:id="19936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466814">
      <w:bodyDiv w:val="1"/>
      <w:marLeft w:val="0"/>
      <w:marRight w:val="0"/>
      <w:marTop w:val="0"/>
      <w:marBottom w:val="0"/>
      <w:divBdr>
        <w:top w:val="none" w:sz="0" w:space="0" w:color="auto"/>
        <w:left w:val="none" w:sz="0" w:space="0" w:color="auto"/>
        <w:bottom w:val="none" w:sz="0" w:space="0" w:color="auto"/>
        <w:right w:val="none" w:sz="0" w:space="0" w:color="auto"/>
      </w:divBdr>
      <w:divsChild>
        <w:div w:id="1567299254">
          <w:marLeft w:val="0"/>
          <w:marRight w:val="0"/>
          <w:marTop w:val="0"/>
          <w:marBottom w:val="0"/>
          <w:divBdr>
            <w:top w:val="none" w:sz="0" w:space="0" w:color="auto"/>
            <w:left w:val="none" w:sz="0" w:space="0" w:color="auto"/>
            <w:bottom w:val="none" w:sz="0" w:space="0" w:color="auto"/>
            <w:right w:val="none" w:sz="0" w:space="0" w:color="auto"/>
          </w:divBdr>
          <w:divsChild>
            <w:div w:id="1227179285">
              <w:marLeft w:val="0"/>
              <w:marRight w:val="0"/>
              <w:marTop w:val="0"/>
              <w:marBottom w:val="0"/>
              <w:divBdr>
                <w:top w:val="none" w:sz="0" w:space="0" w:color="auto"/>
                <w:left w:val="none" w:sz="0" w:space="0" w:color="auto"/>
                <w:bottom w:val="none" w:sz="0" w:space="0" w:color="auto"/>
                <w:right w:val="none" w:sz="0" w:space="0" w:color="auto"/>
              </w:divBdr>
              <w:divsChild>
                <w:div w:id="11199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2550">
      <w:bodyDiv w:val="1"/>
      <w:marLeft w:val="0"/>
      <w:marRight w:val="0"/>
      <w:marTop w:val="0"/>
      <w:marBottom w:val="0"/>
      <w:divBdr>
        <w:top w:val="none" w:sz="0" w:space="0" w:color="auto"/>
        <w:left w:val="none" w:sz="0" w:space="0" w:color="auto"/>
        <w:bottom w:val="none" w:sz="0" w:space="0" w:color="auto"/>
        <w:right w:val="none" w:sz="0" w:space="0" w:color="auto"/>
      </w:divBdr>
      <w:divsChild>
        <w:div w:id="349533822">
          <w:marLeft w:val="0"/>
          <w:marRight w:val="0"/>
          <w:marTop w:val="0"/>
          <w:marBottom w:val="0"/>
          <w:divBdr>
            <w:top w:val="none" w:sz="0" w:space="0" w:color="auto"/>
            <w:left w:val="none" w:sz="0" w:space="0" w:color="auto"/>
            <w:bottom w:val="none" w:sz="0" w:space="0" w:color="auto"/>
            <w:right w:val="none" w:sz="0" w:space="0" w:color="auto"/>
          </w:divBdr>
          <w:divsChild>
            <w:div w:id="2012369943">
              <w:marLeft w:val="0"/>
              <w:marRight w:val="0"/>
              <w:marTop w:val="0"/>
              <w:marBottom w:val="0"/>
              <w:divBdr>
                <w:top w:val="none" w:sz="0" w:space="0" w:color="auto"/>
                <w:left w:val="none" w:sz="0" w:space="0" w:color="auto"/>
                <w:bottom w:val="none" w:sz="0" w:space="0" w:color="auto"/>
                <w:right w:val="none" w:sz="0" w:space="0" w:color="auto"/>
              </w:divBdr>
              <w:divsChild>
                <w:div w:id="1374767239">
                  <w:marLeft w:val="0"/>
                  <w:marRight w:val="0"/>
                  <w:marTop w:val="0"/>
                  <w:marBottom w:val="0"/>
                  <w:divBdr>
                    <w:top w:val="none" w:sz="0" w:space="0" w:color="auto"/>
                    <w:left w:val="none" w:sz="0" w:space="0" w:color="auto"/>
                    <w:bottom w:val="none" w:sz="0" w:space="0" w:color="auto"/>
                    <w:right w:val="none" w:sz="0" w:space="0" w:color="auto"/>
                  </w:divBdr>
                  <w:divsChild>
                    <w:div w:id="14300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8513">
      <w:bodyDiv w:val="1"/>
      <w:marLeft w:val="0"/>
      <w:marRight w:val="0"/>
      <w:marTop w:val="0"/>
      <w:marBottom w:val="0"/>
      <w:divBdr>
        <w:top w:val="none" w:sz="0" w:space="0" w:color="auto"/>
        <w:left w:val="none" w:sz="0" w:space="0" w:color="auto"/>
        <w:bottom w:val="none" w:sz="0" w:space="0" w:color="auto"/>
        <w:right w:val="none" w:sz="0" w:space="0" w:color="auto"/>
      </w:divBdr>
      <w:divsChild>
        <w:div w:id="354770850">
          <w:marLeft w:val="0"/>
          <w:marRight w:val="0"/>
          <w:marTop w:val="0"/>
          <w:marBottom w:val="0"/>
          <w:divBdr>
            <w:top w:val="none" w:sz="0" w:space="0" w:color="auto"/>
            <w:left w:val="none" w:sz="0" w:space="0" w:color="auto"/>
            <w:bottom w:val="none" w:sz="0" w:space="0" w:color="auto"/>
            <w:right w:val="none" w:sz="0" w:space="0" w:color="auto"/>
          </w:divBdr>
          <w:divsChild>
            <w:div w:id="243955411">
              <w:marLeft w:val="0"/>
              <w:marRight w:val="0"/>
              <w:marTop w:val="0"/>
              <w:marBottom w:val="0"/>
              <w:divBdr>
                <w:top w:val="none" w:sz="0" w:space="0" w:color="auto"/>
                <w:left w:val="none" w:sz="0" w:space="0" w:color="auto"/>
                <w:bottom w:val="none" w:sz="0" w:space="0" w:color="auto"/>
                <w:right w:val="none" w:sz="0" w:space="0" w:color="auto"/>
              </w:divBdr>
              <w:divsChild>
                <w:div w:id="1870022648">
                  <w:marLeft w:val="0"/>
                  <w:marRight w:val="0"/>
                  <w:marTop w:val="0"/>
                  <w:marBottom w:val="0"/>
                  <w:divBdr>
                    <w:top w:val="none" w:sz="0" w:space="0" w:color="auto"/>
                    <w:left w:val="none" w:sz="0" w:space="0" w:color="auto"/>
                    <w:bottom w:val="none" w:sz="0" w:space="0" w:color="auto"/>
                    <w:right w:val="none" w:sz="0" w:space="0" w:color="auto"/>
                  </w:divBdr>
                  <w:divsChild>
                    <w:div w:id="7032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89989">
      <w:bodyDiv w:val="1"/>
      <w:marLeft w:val="0"/>
      <w:marRight w:val="0"/>
      <w:marTop w:val="0"/>
      <w:marBottom w:val="0"/>
      <w:divBdr>
        <w:top w:val="none" w:sz="0" w:space="0" w:color="auto"/>
        <w:left w:val="none" w:sz="0" w:space="0" w:color="auto"/>
        <w:bottom w:val="none" w:sz="0" w:space="0" w:color="auto"/>
        <w:right w:val="none" w:sz="0" w:space="0" w:color="auto"/>
      </w:divBdr>
      <w:divsChild>
        <w:div w:id="1168208510">
          <w:marLeft w:val="0"/>
          <w:marRight w:val="0"/>
          <w:marTop w:val="0"/>
          <w:marBottom w:val="0"/>
          <w:divBdr>
            <w:top w:val="none" w:sz="0" w:space="0" w:color="auto"/>
            <w:left w:val="none" w:sz="0" w:space="0" w:color="auto"/>
            <w:bottom w:val="none" w:sz="0" w:space="0" w:color="auto"/>
            <w:right w:val="none" w:sz="0" w:space="0" w:color="auto"/>
          </w:divBdr>
          <w:divsChild>
            <w:div w:id="371393064">
              <w:marLeft w:val="0"/>
              <w:marRight w:val="0"/>
              <w:marTop w:val="0"/>
              <w:marBottom w:val="0"/>
              <w:divBdr>
                <w:top w:val="none" w:sz="0" w:space="0" w:color="auto"/>
                <w:left w:val="none" w:sz="0" w:space="0" w:color="auto"/>
                <w:bottom w:val="none" w:sz="0" w:space="0" w:color="auto"/>
                <w:right w:val="none" w:sz="0" w:space="0" w:color="auto"/>
              </w:divBdr>
              <w:divsChild>
                <w:div w:id="13125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2812">
      <w:bodyDiv w:val="1"/>
      <w:marLeft w:val="0"/>
      <w:marRight w:val="0"/>
      <w:marTop w:val="0"/>
      <w:marBottom w:val="0"/>
      <w:divBdr>
        <w:top w:val="none" w:sz="0" w:space="0" w:color="auto"/>
        <w:left w:val="none" w:sz="0" w:space="0" w:color="auto"/>
        <w:bottom w:val="none" w:sz="0" w:space="0" w:color="auto"/>
        <w:right w:val="none" w:sz="0" w:space="0" w:color="auto"/>
      </w:divBdr>
      <w:divsChild>
        <w:div w:id="844829320">
          <w:marLeft w:val="0"/>
          <w:marRight w:val="0"/>
          <w:marTop w:val="0"/>
          <w:marBottom w:val="0"/>
          <w:divBdr>
            <w:top w:val="none" w:sz="0" w:space="0" w:color="auto"/>
            <w:left w:val="none" w:sz="0" w:space="0" w:color="auto"/>
            <w:bottom w:val="none" w:sz="0" w:space="0" w:color="auto"/>
            <w:right w:val="none" w:sz="0" w:space="0" w:color="auto"/>
          </w:divBdr>
          <w:divsChild>
            <w:div w:id="347870184">
              <w:marLeft w:val="0"/>
              <w:marRight w:val="0"/>
              <w:marTop w:val="0"/>
              <w:marBottom w:val="0"/>
              <w:divBdr>
                <w:top w:val="none" w:sz="0" w:space="0" w:color="auto"/>
                <w:left w:val="none" w:sz="0" w:space="0" w:color="auto"/>
                <w:bottom w:val="none" w:sz="0" w:space="0" w:color="auto"/>
                <w:right w:val="none" w:sz="0" w:space="0" w:color="auto"/>
              </w:divBdr>
              <w:divsChild>
                <w:div w:id="10651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8011">
      <w:bodyDiv w:val="1"/>
      <w:marLeft w:val="0"/>
      <w:marRight w:val="0"/>
      <w:marTop w:val="0"/>
      <w:marBottom w:val="0"/>
      <w:divBdr>
        <w:top w:val="none" w:sz="0" w:space="0" w:color="auto"/>
        <w:left w:val="none" w:sz="0" w:space="0" w:color="auto"/>
        <w:bottom w:val="none" w:sz="0" w:space="0" w:color="auto"/>
        <w:right w:val="none" w:sz="0" w:space="0" w:color="auto"/>
      </w:divBdr>
      <w:divsChild>
        <w:div w:id="1953901053">
          <w:marLeft w:val="0"/>
          <w:marRight w:val="0"/>
          <w:marTop w:val="0"/>
          <w:marBottom w:val="0"/>
          <w:divBdr>
            <w:top w:val="none" w:sz="0" w:space="0" w:color="auto"/>
            <w:left w:val="none" w:sz="0" w:space="0" w:color="auto"/>
            <w:bottom w:val="none" w:sz="0" w:space="0" w:color="auto"/>
            <w:right w:val="none" w:sz="0" w:space="0" w:color="auto"/>
          </w:divBdr>
          <w:divsChild>
            <w:div w:id="502009753">
              <w:marLeft w:val="0"/>
              <w:marRight w:val="0"/>
              <w:marTop w:val="0"/>
              <w:marBottom w:val="0"/>
              <w:divBdr>
                <w:top w:val="none" w:sz="0" w:space="0" w:color="auto"/>
                <w:left w:val="none" w:sz="0" w:space="0" w:color="auto"/>
                <w:bottom w:val="none" w:sz="0" w:space="0" w:color="auto"/>
                <w:right w:val="none" w:sz="0" w:space="0" w:color="auto"/>
              </w:divBdr>
              <w:divsChild>
                <w:div w:id="361908266">
                  <w:marLeft w:val="0"/>
                  <w:marRight w:val="0"/>
                  <w:marTop w:val="0"/>
                  <w:marBottom w:val="0"/>
                  <w:divBdr>
                    <w:top w:val="none" w:sz="0" w:space="0" w:color="auto"/>
                    <w:left w:val="none" w:sz="0" w:space="0" w:color="auto"/>
                    <w:bottom w:val="none" w:sz="0" w:space="0" w:color="auto"/>
                    <w:right w:val="none" w:sz="0" w:space="0" w:color="auto"/>
                  </w:divBdr>
                  <w:divsChild>
                    <w:div w:id="2229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2022-04-05T09:14:00Z</dcterms:created>
  <dcterms:modified xsi:type="dcterms:W3CDTF">2022-04-08T02:15:00Z</dcterms:modified>
</cp:coreProperties>
</file>