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5CBB0F" w14:textId="77777777" w:rsidR="00D53AAD" w:rsidRDefault="00D53AAD">
      <w:pPr>
        <w:jc w:val="center"/>
        <w:rPr>
          <w:b/>
          <w:color w:val="1C1E21"/>
          <w:sz w:val="60"/>
          <w:szCs w:val="60"/>
        </w:rPr>
      </w:pPr>
    </w:p>
    <w:p w14:paraId="1780E539" w14:textId="77777777" w:rsidR="00D53AAD" w:rsidRDefault="00D53AAD">
      <w:pPr>
        <w:jc w:val="center"/>
        <w:rPr>
          <w:b/>
          <w:color w:val="1C1E21"/>
          <w:sz w:val="60"/>
          <w:szCs w:val="60"/>
        </w:rPr>
      </w:pPr>
    </w:p>
    <w:p w14:paraId="46E68D14" w14:textId="77777777" w:rsidR="00D53AAD" w:rsidRDefault="00D53AAD">
      <w:pPr>
        <w:jc w:val="center"/>
        <w:rPr>
          <w:b/>
          <w:color w:val="1C1E21"/>
          <w:sz w:val="60"/>
          <w:szCs w:val="60"/>
        </w:rPr>
      </w:pPr>
    </w:p>
    <w:p w14:paraId="15BF1C26" w14:textId="77777777" w:rsidR="00D53AAD" w:rsidRDefault="00C22615">
      <w:pPr>
        <w:jc w:val="center"/>
        <w:rPr>
          <w:b/>
          <w:color w:val="1C1E21"/>
          <w:sz w:val="60"/>
          <w:szCs w:val="60"/>
        </w:rPr>
      </w:pPr>
      <w:r>
        <w:rPr>
          <w:b/>
          <w:color w:val="1C1E21"/>
          <w:sz w:val="60"/>
          <w:szCs w:val="60"/>
        </w:rPr>
        <w:t>SpotfireDemo App</w:t>
      </w:r>
    </w:p>
    <w:p w14:paraId="5FA79626" w14:textId="77777777" w:rsidR="00D53AAD" w:rsidRDefault="00C22615">
      <w:pPr>
        <w:jc w:val="center"/>
        <w:rPr>
          <w:b/>
          <w:color w:val="1C1E21"/>
          <w:sz w:val="60"/>
          <w:szCs w:val="60"/>
        </w:rPr>
      </w:pPr>
      <w:r>
        <w:rPr>
          <w:b/>
          <w:color w:val="1C1E21"/>
          <w:sz w:val="60"/>
          <w:szCs w:val="60"/>
        </w:rPr>
        <w:t>Documentation</w:t>
      </w:r>
    </w:p>
    <w:p w14:paraId="3B38206C" w14:textId="77777777" w:rsidR="00D53AAD" w:rsidRDefault="00C22615">
      <w:pPr>
        <w:jc w:val="center"/>
        <w:rPr>
          <w:b/>
          <w:color w:val="1C1E21"/>
          <w:sz w:val="60"/>
          <w:szCs w:val="60"/>
        </w:rPr>
      </w:pPr>
      <w:r>
        <w:rPr>
          <w:b/>
          <w:color w:val="1C1E21"/>
          <w:sz w:val="60"/>
          <w:szCs w:val="60"/>
        </w:rPr>
        <w:t>(Windows Forms)</w:t>
      </w:r>
    </w:p>
    <w:p w14:paraId="7340A94C" w14:textId="77777777" w:rsidR="00D53AAD" w:rsidRDefault="00C22615">
      <w:pPr>
        <w:jc w:val="center"/>
        <w:rPr>
          <w:b/>
          <w:color w:val="1C1E21"/>
          <w:sz w:val="60"/>
          <w:szCs w:val="60"/>
        </w:rPr>
      </w:pPr>
      <w:r>
        <w:rPr>
          <w:b/>
          <w:color w:val="1C1E21"/>
          <w:sz w:val="60"/>
          <w:szCs w:val="60"/>
        </w:rPr>
        <w:t>(IoT Background App)</w:t>
      </w:r>
    </w:p>
    <w:p w14:paraId="12ABAF30" w14:textId="77777777" w:rsidR="00D53AAD" w:rsidRDefault="00C22615">
      <w:pPr>
        <w:jc w:val="center"/>
        <w:rPr>
          <w:b/>
          <w:color w:val="1C1E21"/>
          <w:sz w:val="36"/>
          <w:szCs w:val="36"/>
        </w:rPr>
      </w:pPr>
      <w:r>
        <w:rPr>
          <w:b/>
          <w:color w:val="1C1E21"/>
          <w:sz w:val="60"/>
          <w:szCs w:val="60"/>
        </w:rPr>
        <w:t>(TIBCO Spotfire Visuals)</w:t>
      </w:r>
      <w:r>
        <w:br w:type="page"/>
      </w:r>
    </w:p>
    <w:p w14:paraId="5F6C918A" w14:textId="77777777" w:rsidR="00D53AAD" w:rsidRDefault="00C22615">
      <w:pPr>
        <w:rPr>
          <w:b/>
          <w:color w:val="1C1E21"/>
          <w:sz w:val="28"/>
          <w:szCs w:val="28"/>
        </w:rPr>
      </w:pPr>
      <w:r>
        <w:rPr>
          <w:b/>
          <w:color w:val="1C1E21"/>
          <w:sz w:val="28"/>
          <w:szCs w:val="28"/>
        </w:rPr>
        <w:lastRenderedPageBreak/>
        <w:t>Table Of Contents</w:t>
      </w:r>
    </w:p>
    <w:p w14:paraId="63183173" w14:textId="77777777" w:rsidR="00D53AAD" w:rsidRDefault="00D53AAD">
      <w:pPr>
        <w:rPr>
          <w:b/>
          <w:color w:val="1C1E21"/>
          <w:sz w:val="28"/>
          <w:szCs w:val="28"/>
        </w:rPr>
      </w:pPr>
    </w:p>
    <w:p w14:paraId="322DEC35" w14:textId="77777777" w:rsidR="00D53AAD" w:rsidRDefault="00C22615">
      <w:pPr>
        <w:numPr>
          <w:ilvl w:val="0"/>
          <w:numId w:val="4"/>
        </w:numPr>
        <w:spacing w:before="200"/>
        <w:rPr>
          <w:b/>
          <w:color w:val="1C1E21"/>
          <w:sz w:val="28"/>
          <w:szCs w:val="28"/>
        </w:rPr>
      </w:pPr>
      <w:r>
        <w:rPr>
          <w:b/>
          <w:color w:val="1C1E21"/>
          <w:sz w:val="28"/>
          <w:szCs w:val="28"/>
        </w:rPr>
        <w:t>Introduction……………………………….…………..</w:t>
      </w:r>
      <w:r>
        <w:rPr>
          <w:b/>
          <w:color w:val="1C1E21"/>
          <w:sz w:val="28"/>
          <w:szCs w:val="28"/>
        </w:rPr>
        <w:tab/>
      </w:r>
      <w:r>
        <w:rPr>
          <w:b/>
          <w:color w:val="1C1E21"/>
          <w:sz w:val="24"/>
          <w:szCs w:val="24"/>
        </w:rPr>
        <w:t>2</w:t>
      </w:r>
    </w:p>
    <w:p w14:paraId="26CB8885" w14:textId="77777777" w:rsidR="00D53AAD" w:rsidRDefault="00C22615">
      <w:pPr>
        <w:numPr>
          <w:ilvl w:val="1"/>
          <w:numId w:val="4"/>
        </w:numPr>
        <w:rPr>
          <w:b/>
          <w:color w:val="1C1E21"/>
        </w:rPr>
      </w:pPr>
      <w:r>
        <w:rPr>
          <w:b/>
          <w:color w:val="1C1E21"/>
        </w:rPr>
        <w:t>Important Notes</w:t>
      </w:r>
      <w:r>
        <w:rPr>
          <w:b/>
        </w:rPr>
        <w:t>………………………………………...……</w:t>
      </w:r>
      <w:r>
        <w:rPr>
          <w:b/>
        </w:rPr>
        <w:tab/>
      </w:r>
      <w:r>
        <w:rPr>
          <w:b/>
          <w:sz w:val="24"/>
          <w:szCs w:val="24"/>
        </w:rPr>
        <w:t>2</w:t>
      </w:r>
    </w:p>
    <w:p w14:paraId="694112EE" w14:textId="77777777" w:rsidR="00D53AAD" w:rsidRDefault="00C22615">
      <w:pPr>
        <w:numPr>
          <w:ilvl w:val="0"/>
          <w:numId w:val="4"/>
        </w:numPr>
        <w:spacing w:before="200"/>
        <w:rPr>
          <w:b/>
          <w:color w:val="1C1E21"/>
          <w:sz w:val="28"/>
          <w:szCs w:val="28"/>
        </w:rPr>
      </w:pPr>
      <w:r>
        <w:rPr>
          <w:b/>
          <w:color w:val="1C1E21"/>
          <w:sz w:val="28"/>
          <w:szCs w:val="28"/>
        </w:rPr>
        <w:t>Project Set-up…………………………………..…….</w:t>
      </w:r>
      <w:r>
        <w:rPr>
          <w:b/>
          <w:color w:val="1C1E21"/>
          <w:sz w:val="28"/>
          <w:szCs w:val="28"/>
        </w:rPr>
        <w:tab/>
      </w:r>
      <w:r>
        <w:rPr>
          <w:b/>
          <w:color w:val="1C1E21"/>
          <w:sz w:val="24"/>
          <w:szCs w:val="24"/>
        </w:rPr>
        <w:t>3 - 5</w:t>
      </w:r>
    </w:p>
    <w:p w14:paraId="008032A5" w14:textId="77777777" w:rsidR="00D53AAD" w:rsidRDefault="00C22615">
      <w:pPr>
        <w:numPr>
          <w:ilvl w:val="1"/>
          <w:numId w:val="4"/>
        </w:numPr>
        <w:rPr>
          <w:b/>
          <w:color w:val="1C1E21"/>
        </w:rPr>
      </w:pPr>
      <w:r>
        <w:rPr>
          <w:b/>
          <w:color w:val="1C1E21"/>
        </w:rPr>
        <w:t>Create Local Database……………………………..……….</w:t>
      </w:r>
      <w:r>
        <w:rPr>
          <w:b/>
          <w:color w:val="1C1E21"/>
        </w:rPr>
        <w:tab/>
      </w:r>
      <w:r>
        <w:rPr>
          <w:b/>
          <w:color w:val="1C1E21"/>
          <w:sz w:val="24"/>
          <w:szCs w:val="24"/>
        </w:rPr>
        <w:t>3 - 5</w:t>
      </w:r>
    </w:p>
    <w:p w14:paraId="512392EC" w14:textId="77777777" w:rsidR="00D53AAD" w:rsidRDefault="00C22615">
      <w:pPr>
        <w:numPr>
          <w:ilvl w:val="0"/>
          <w:numId w:val="4"/>
        </w:numPr>
        <w:spacing w:before="200"/>
        <w:rPr>
          <w:b/>
          <w:color w:val="1C1E21"/>
          <w:sz w:val="28"/>
          <w:szCs w:val="28"/>
        </w:rPr>
      </w:pPr>
      <w:r>
        <w:rPr>
          <w:b/>
          <w:color w:val="1C1E21"/>
          <w:sz w:val="28"/>
          <w:szCs w:val="28"/>
        </w:rPr>
        <w:t>Creating The Project………………………….….….</w:t>
      </w:r>
      <w:r>
        <w:rPr>
          <w:b/>
          <w:color w:val="1C1E21"/>
          <w:sz w:val="28"/>
          <w:szCs w:val="28"/>
        </w:rPr>
        <w:tab/>
      </w:r>
      <w:r>
        <w:rPr>
          <w:b/>
          <w:color w:val="1C1E21"/>
          <w:sz w:val="24"/>
          <w:szCs w:val="24"/>
        </w:rPr>
        <w:t>6 - 12</w:t>
      </w:r>
    </w:p>
    <w:p w14:paraId="5CC83D4D" w14:textId="77777777" w:rsidR="00D53AAD" w:rsidRDefault="00C22615">
      <w:pPr>
        <w:numPr>
          <w:ilvl w:val="1"/>
          <w:numId w:val="4"/>
        </w:numPr>
        <w:rPr>
          <w:b/>
          <w:color w:val="1C1E21"/>
        </w:rPr>
      </w:pPr>
      <w:r>
        <w:rPr>
          <w:b/>
          <w:color w:val="1C1E21"/>
        </w:rPr>
        <w:t>Fruit Store Demo………………………………….…………</w:t>
      </w:r>
      <w:r>
        <w:rPr>
          <w:b/>
          <w:color w:val="1C1E21"/>
        </w:rPr>
        <w:tab/>
      </w:r>
      <w:r>
        <w:rPr>
          <w:b/>
          <w:color w:val="1C1E21"/>
          <w:sz w:val="24"/>
          <w:szCs w:val="24"/>
        </w:rPr>
        <w:t>7 - 9</w:t>
      </w:r>
    </w:p>
    <w:p w14:paraId="08E4A8EA" w14:textId="77777777" w:rsidR="00D53AAD" w:rsidRDefault="00C22615">
      <w:pPr>
        <w:numPr>
          <w:ilvl w:val="1"/>
          <w:numId w:val="4"/>
        </w:numPr>
        <w:rPr>
          <w:b/>
          <w:color w:val="1C1E21"/>
        </w:rPr>
      </w:pPr>
      <w:r>
        <w:rPr>
          <w:b/>
          <w:color w:val="1C1E21"/>
        </w:rPr>
        <w:t>Discussion Room Booking Demo…………….…………..</w:t>
      </w:r>
      <w:r>
        <w:rPr>
          <w:b/>
          <w:color w:val="1C1E21"/>
        </w:rPr>
        <w:tab/>
      </w:r>
      <w:r>
        <w:rPr>
          <w:b/>
          <w:color w:val="1C1E21"/>
          <w:sz w:val="24"/>
          <w:szCs w:val="24"/>
        </w:rPr>
        <w:t>10 - 12</w:t>
      </w:r>
    </w:p>
    <w:p w14:paraId="4730C8BD" w14:textId="77777777" w:rsidR="00D53AAD" w:rsidRDefault="00C22615">
      <w:pPr>
        <w:numPr>
          <w:ilvl w:val="2"/>
          <w:numId w:val="4"/>
        </w:numPr>
        <w:rPr>
          <w:b/>
          <w:color w:val="1C1E21"/>
        </w:rPr>
      </w:pPr>
      <w:r>
        <w:rPr>
          <w:b/>
          <w:color w:val="1C1E21"/>
        </w:rPr>
        <w:t>IoT Background Application…………….………..</w:t>
      </w:r>
      <w:r>
        <w:rPr>
          <w:b/>
          <w:color w:val="1C1E21"/>
        </w:rPr>
        <w:tab/>
      </w:r>
      <w:r>
        <w:rPr>
          <w:b/>
          <w:color w:val="1C1E21"/>
          <w:sz w:val="24"/>
          <w:szCs w:val="24"/>
        </w:rPr>
        <w:t>10</w:t>
      </w:r>
    </w:p>
    <w:p w14:paraId="3591C930" w14:textId="77777777" w:rsidR="00D53AAD" w:rsidRDefault="00C22615">
      <w:pPr>
        <w:numPr>
          <w:ilvl w:val="2"/>
          <w:numId w:val="4"/>
        </w:numPr>
        <w:rPr>
          <w:b/>
          <w:color w:val="1C1E21"/>
        </w:rPr>
      </w:pPr>
      <w:r>
        <w:rPr>
          <w:b/>
          <w:color w:val="1C1E21"/>
        </w:rPr>
        <w:t>Windows Forms Application……………………...</w:t>
      </w:r>
      <w:r>
        <w:rPr>
          <w:b/>
          <w:color w:val="1C1E21"/>
        </w:rPr>
        <w:tab/>
      </w:r>
      <w:r>
        <w:rPr>
          <w:b/>
          <w:color w:val="1C1E21"/>
          <w:sz w:val="24"/>
          <w:szCs w:val="24"/>
        </w:rPr>
        <w:t>11 - 12</w:t>
      </w:r>
    </w:p>
    <w:p w14:paraId="34DFF7B3" w14:textId="77777777" w:rsidR="00D53AAD" w:rsidRDefault="00C22615">
      <w:pPr>
        <w:numPr>
          <w:ilvl w:val="0"/>
          <w:numId w:val="4"/>
        </w:numPr>
        <w:spacing w:before="200"/>
        <w:rPr>
          <w:b/>
          <w:color w:val="1C1E21"/>
          <w:sz w:val="28"/>
          <w:szCs w:val="28"/>
        </w:rPr>
      </w:pPr>
      <w:r>
        <w:rPr>
          <w:b/>
          <w:color w:val="1C1E21"/>
          <w:sz w:val="28"/>
          <w:szCs w:val="28"/>
        </w:rPr>
        <w:t>Alternatives And Fixes……………………………...</w:t>
      </w:r>
      <w:r>
        <w:rPr>
          <w:b/>
          <w:color w:val="1C1E21"/>
          <w:sz w:val="28"/>
          <w:szCs w:val="28"/>
        </w:rPr>
        <w:tab/>
      </w:r>
      <w:r>
        <w:rPr>
          <w:b/>
          <w:color w:val="1C1E21"/>
          <w:sz w:val="24"/>
          <w:szCs w:val="24"/>
        </w:rPr>
        <w:t>13 - 16</w:t>
      </w:r>
    </w:p>
    <w:p w14:paraId="0F2E6FE3" w14:textId="77777777" w:rsidR="00D53AAD" w:rsidRDefault="00C22615">
      <w:pPr>
        <w:numPr>
          <w:ilvl w:val="1"/>
          <w:numId w:val="4"/>
        </w:numPr>
        <w:rPr>
          <w:b/>
          <w:color w:val="1C1E21"/>
        </w:rPr>
      </w:pPr>
      <w:r>
        <w:rPr>
          <w:b/>
          <w:color w:val="1C1E21"/>
        </w:rPr>
        <w:t>IoT Hardware Connection………………………………….</w:t>
      </w:r>
      <w:r>
        <w:rPr>
          <w:b/>
          <w:color w:val="1C1E21"/>
        </w:rPr>
        <w:tab/>
      </w:r>
      <w:r>
        <w:rPr>
          <w:b/>
          <w:color w:val="1C1E21"/>
          <w:sz w:val="24"/>
          <w:szCs w:val="24"/>
        </w:rPr>
        <w:t>13</w:t>
      </w:r>
    </w:p>
    <w:p w14:paraId="0387137D" w14:textId="77777777" w:rsidR="00D53AAD" w:rsidRDefault="00C22615">
      <w:pPr>
        <w:numPr>
          <w:ilvl w:val="1"/>
          <w:numId w:val="4"/>
        </w:numPr>
        <w:rPr>
          <w:b/>
          <w:color w:val="1C1E21"/>
        </w:rPr>
      </w:pPr>
      <w:r>
        <w:rPr>
          <w:b/>
          <w:color w:val="1C1E21"/>
        </w:rPr>
        <w:t>IoT Multithreading……………………………………………</w:t>
      </w:r>
      <w:r>
        <w:rPr>
          <w:b/>
          <w:color w:val="1C1E21"/>
        </w:rPr>
        <w:tab/>
      </w:r>
      <w:r>
        <w:rPr>
          <w:b/>
          <w:color w:val="1C1E21"/>
          <w:sz w:val="24"/>
          <w:szCs w:val="24"/>
        </w:rPr>
        <w:t>14</w:t>
      </w:r>
    </w:p>
    <w:p w14:paraId="7003427A" w14:textId="77777777" w:rsidR="00D53AAD" w:rsidRDefault="00C22615">
      <w:pPr>
        <w:numPr>
          <w:ilvl w:val="1"/>
          <w:numId w:val="4"/>
        </w:numPr>
        <w:rPr>
          <w:b/>
          <w:color w:val="1C1E21"/>
        </w:rPr>
      </w:pPr>
      <w:r>
        <w:rPr>
          <w:b/>
          <w:color w:val="1C1E21"/>
        </w:rPr>
        <w:t>IoT Project Startup Error…………………………………….</w:t>
      </w:r>
      <w:r>
        <w:rPr>
          <w:b/>
          <w:color w:val="1C1E21"/>
        </w:rPr>
        <w:tab/>
      </w:r>
      <w:r>
        <w:rPr>
          <w:b/>
          <w:color w:val="1C1E21"/>
          <w:sz w:val="24"/>
          <w:szCs w:val="24"/>
        </w:rPr>
        <w:t>14</w:t>
      </w:r>
    </w:p>
    <w:p w14:paraId="481A38A2" w14:textId="77777777" w:rsidR="00D53AAD" w:rsidRDefault="00C22615">
      <w:pPr>
        <w:numPr>
          <w:ilvl w:val="1"/>
          <w:numId w:val="4"/>
        </w:numPr>
        <w:rPr>
          <w:b/>
          <w:color w:val="1C1E21"/>
        </w:rPr>
      </w:pPr>
      <w:r>
        <w:rPr>
          <w:b/>
          <w:color w:val="1C1E21"/>
        </w:rPr>
        <w:t>Enhance Waiting Function…………………………………</w:t>
      </w:r>
      <w:r>
        <w:rPr>
          <w:b/>
          <w:color w:val="1C1E21"/>
        </w:rPr>
        <w:tab/>
      </w:r>
      <w:r>
        <w:rPr>
          <w:b/>
          <w:color w:val="1C1E21"/>
          <w:sz w:val="24"/>
          <w:szCs w:val="24"/>
        </w:rPr>
        <w:t>15</w:t>
      </w:r>
    </w:p>
    <w:p w14:paraId="30FB7180" w14:textId="77777777" w:rsidR="00D53AAD" w:rsidRDefault="00C22615">
      <w:pPr>
        <w:numPr>
          <w:ilvl w:val="1"/>
          <w:numId w:val="4"/>
        </w:numPr>
        <w:rPr>
          <w:b/>
          <w:color w:val="1C1E21"/>
        </w:rPr>
      </w:pPr>
      <w:r>
        <w:rPr>
          <w:b/>
          <w:color w:val="1C1E21"/>
        </w:rPr>
        <w:t>TIBCO Spotfire Automatic Data Reload……</w:t>
      </w:r>
      <w:r>
        <w:rPr>
          <w:b/>
          <w:color w:val="1C1E21"/>
        </w:rPr>
        <w:t>…………….</w:t>
      </w:r>
      <w:r>
        <w:rPr>
          <w:b/>
          <w:color w:val="1C1E21"/>
        </w:rPr>
        <w:tab/>
      </w:r>
      <w:r>
        <w:rPr>
          <w:b/>
          <w:color w:val="1C1E21"/>
          <w:sz w:val="24"/>
          <w:szCs w:val="24"/>
        </w:rPr>
        <w:t>16 - 18</w:t>
      </w:r>
    </w:p>
    <w:p w14:paraId="393DFC63" w14:textId="77777777" w:rsidR="00D53AAD" w:rsidRDefault="00C22615">
      <w:pPr>
        <w:numPr>
          <w:ilvl w:val="0"/>
          <w:numId w:val="4"/>
        </w:numPr>
        <w:spacing w:before="200"/>
        <w:rPr>
          <w:b/>
          <w:color w:val="1C1E21"/>
          <w:sz w:val="28"/>
          <w:szCs w:val="28"/>
        </w:rPr>
      </w:pPr>
      <w:r>
        <w:rPr>
          <w:b/>
          <w:color w:val="1C1E21"/>
          <w:sz w:val="28"/>
          <w:szCs w:val="28"/>
        </w:rPr>
        <w:t>How To Use....………………………………………….</w:t>
      </w:r>
      <w:r>
        <w:rPr>
          <w:b/>
          <w:color w:val="1C1E21"/>
          <w:sz w:val="28"/>
          <w:szCs w:val="28"/>
        </w:rPr>
        <w:tab/>
      </w:r>
      <w:r>
        <w:rPr>
          <w:b/>
          <w:color w:val="1C1E21"/>
          <w:sz w:val="24"/>
          <w:szCs w:val="24"/>
        </w:rPr>
        <w:t>19 - 21</w:t>
      </w:r>
    </w:p>
    <w:p w14:paraId="1A084758" w14:textId="77777777" w:rsidR="00D53AAD" w:rsidRDefault="00C22615">
      <w:pPr>
        <w:numPr>
          <w:ilvl w:val="1"/>
          <w:numId w:val="4"/>
        </w:numPr>
        <w:rPr>
          <w:b/>
          <w:color w:val="1C1E21"/>
        </w:rPr>
      </w:pPr>
      <w:r>
        <w:rPr>
          <w:b/>
          <w:color w:val="1C1E21"/>
        </w:rPr>
        <w:t>Fruit Store Demo……………………………………………..</w:t>
      </w:r>
      <w:r>
        <w:rPr>
          <w:b/>
          <w:color w:val="1C1E21"/>
        </w:rPr>
        <w:tab/>
      </w:r>
      <w:r>
        <w:rPr>
          <w:b/>
          <w:color w:val="1C1E21"/>
          <w:sz w:val="24"/>
          <w:szCs w:val="24"/>
        </w:rPr>
        <w:t>20</w:t>
      </w:r>
    </w:p>
    <w:p w14:paraId="4AA5CB97" w14:textId="77777777" w:rsidR="00D53AAD" w:rsidRDefault="00C22615">
      <w:pPr>
        <w:numPr>
          <w:ilvl w:val="1"/>
          <w:numId w:val="4"/>
        </w:numPr>
        <w:rPr>
          <w:b/>
          <w:color w:val="1C1E21"/>
        </w:rPr>
      </w:pPr>
      <w:r>
        <w:rPr>
          <w:b/>
          <w:color w:val="1C1E21"/>
        </w:rPr>
        <w:t>Discussion Room Booking Demo…………………………</w:t>
      </w:r>
      <w:r>
        <w:rPr>
          <w:b/>
          <w:color w:val="1C1E21"/>
        </w:rPr>
        <w:tab/>
      </w:r>
      <w:r>
        <w:rPr>
          <w:b/>
          <w:color w:val="1C1E21"/>
          <w:sz w:val="24"/>
          <w:szCs w:val="24"/>
        </w:rPr>
        <w:t>21</w:t>
      </w:r>
    </w:p>
    <w:p w14:paraId="55804AC7" w14:textId="77777777" w:rsidR="00D53AAD" w:rsidRDefault="00C22615">
      <w:pPr>
        <w:numPr>
          <w:ilvl w:val="0"/>
          <w:numId w:val="4"/>
        </w:numPr>
        <w:spacing w:before="200"/>
        <w:rPr>
          <w:b/>
          <w:color w:val="1C1E21"/>
          <w:sz w:val="28"/>
          <w:szCs w:val="28"/>
        </w:rPr>
      </w:pPr>
      <w:r>
        <w:rPr>
          <w:b/>
          <w:color w:val="1C1E21"/>
          <w:sz w:val="28"/>
          <w:szCs w:val="28"/>
        </w:rPr>
        <w:t>References....………………………………………….</w:t>
      </w:r>
      <w:r>
        <w:rPr>
          <w:b/>
          <w:color w:val="1C1E21"/>
          <w:sz w:val="28"/>
          <w:szCs w:val="28"/>
        </w:rPr>
        <w:tab/>
        <w:t>22</w:t>
      </w:r>
    </w:p>
    <w:p w14:paraId="35C195DA" w14:textId="77777777" w:rsidR="00D53AAD" w:rsidRDefault="00C22615">
      <w:pPr>
        <w:numPr>
          <w:ilvl w:val="1"/>
          <w:numId w:val="4"/>
        </w:numPr>
        <w:spacing w:line="240" w:lineRule="auto"/>
        <w:rPr>
          <w:b/>
        </w:rPr>
      </w:pPr>
      <w:r>
        <w:rPr>
          <w:b/>
          <w:sz w:val="28"/>
          <w:szCs w:val="28"/>
        </w:rPr>
        <w:t xml:space="preserve">   </w:t>
      </w:r>
      <w:r>
        <w:rPr>
          <w:b/>
        </w:rPr>
        <w:t>General……………………………………………...……….</w:t>
      </w:r>
      <w:r>
        <w:rPr>
          <w:b/>
        </w:rPr>
        <w:tab/>
      </w:r>
      <w:r>
        <w:rPr>
          <w:b/>
          <w:sz w:val="24"/>
          <w:szCs w:val="24"/>
        </w:rPr>
        <w:t>22</w:t>
      </w:r>
    </w:p>
    <w:p w14:paraId="5E9E92B4" w14:textId="77777777" w:rsidR="00D53AAD" w:rsidRDefault="00C22615">
      <w:pPr>
        <w:numPr>
          <w:ilvl w:val="2"/>
          <w:numId w:val="4"/>
        </w:numPr>
        <w:rPr>
          <w:b/>
        </w:rPr>
      </w:pPr>
      <w:r>
        <w:rPr>
          <w:b/>
        </w:rPr>
        <w:t xml:space="preserve">   Prerequisites………………………….…………….</w:t>
      </w:r>
      <w:r>
        <w:rPr>
          <w:b/>
        </w:rPr>
        <w:tab/>
      </w:r>
      <w:r>
        <w:rPr>
          <w:b/>
          <w:sz w:val="24"/>
          <w:szCs w:val="24"/>
        </w:rPr>
        <w:t>22</w:t>
      </w:r>
    </w:p>
    <w:p w14:paraId="046EDA50" w14:textId="77777777" w:rsidR="00D53AAD" w:rsidRDefault="00C22615">
      <w:pPr>
        <w:numPr>
          <w:ilvl w:val="2"/>
          <w:numId w:val="4"/>
        </w:numPr>
        <w:rPr>
          <w:b/>
        </w:rPr>
      </w:pPr>
      <w:r>
        <w:rPr>
          <w:b/>
        </w:rPr>
        <w:t xml:space="preserve">   Utilities………………………………...…………….</w:t>
      </w:r>
      <w:r>
        <w:rPr>
          <w:b/>
        </w:rPr>
        <w:tab/>
      </w:r>
      <w:r>
        <w:rPr>
          <w:b/>
          <w:sz w:val="24"/>
          <w:szCs w:val="24"/>
        </w:rPr>
        <w:t>22</w:t>
      </w:r>
    </w:p>
    <w:p w14:paraId="2BB9D727" w14:textId="77777777" w:rsidR="00D53AAD" w:rsidRDefault="00C22615">
      <w:pPr>
        <w:numPr>
          <w:ilvl w:val="2"/>
          <w:numId w:val="4"/>
        </w:numPr>
        <w:rPr>
          <w:b/>
        </w:rPr>
      </w:pPr>
      <w:r>
        <w:rPr>
          <w:b/>
        </w:rPr>
        <w:t xml:space="preserve">   Potential Bugs………………………………………</w:t>
      </w:r>
      <w:r>
        <w:rPr>
          <w:b/>
        </w:rPr>
        <w:tab/>
      </w:r>
      <w:r>
        <w:rPr>
          <w:b/>
          <w:sz w:val="24"/>
          <w:szCs w:val="24"/>
        </w:rPr>
        <w:t>22</w:t>
      </w:r>
    </w:p>
    <w:p w14:paraId="137FAD77" w14:textId="77777777" w:rsidR="00D53AAD" w:rsidRDefault="00C22615">
      <w:pPr>
        <w:numPr>
          <w:ilvl w:val="1"/>
          <w:numId w:val="4"/>
        </w:numPr>
        <w:spacing w:before="200" w:line="240" w:lineRule="auto"/>
        <w:rPr>
          <w:b/>
        </w:rPr>
      </w:pPr>
      <w:r>
        <w:rPr>
          <w:b/>
        </w:rPr>
        <w:t xml:space="preserve">    C# Coding………………………………………………..….</w:t>
      </w:r>
      <w:r>
        <w:rPr>
          <w:b/>
        </w:rPr>
        <w:tab/>
      </w:r>
      <w:r>
        <w:rPr>
          <w:b/>
          <w:sz w:val="24"/>
          <w:szCs w:val="24"/>
        </w:rPr>
        <w:t>23</w:t>
      </w:r>
    </w:p>
    <w:p w14:paraId="242E6DD9" w14:textId="189011D7" w:rsidR="00D53AAD" w:rsidRDefault="00C22615">
      <w:pPr>
        <w:numPr>
          <w:ilvl w:val="2"/>
          <w:numId w:val="4"/>
        </w:numPr>
        <w:rPr>
          <w:b/>
        </w:rPr>
      </w:pPr>
      <w:r>
        <w:rPr>
          <w:b/>
        </w:rPr>
        <w:t xml:space="preserve">   TIBCO Spotfire JavaScript API (Never </w:t>
      </w:r>
      <w:r w:rsidR="006700C1">
        <w:rPr>
          <w:b/>
        </w:rPr>
        <w:t>used)</w:t>
      </w:r>
      <w:bookmarkStart w:id="0" w:name="_GoBack"/>
      <w:bookmarkEnd w:id="0"/>
      <w:r>
        <w:rPr>
          <w:b/>
        </w:rPr>
        <w:tab/>
      </w:r>
      <w:r>
        <w:rPr>
          <w:b/>
          <w:sz w:val="24"/>
          <w:szCs w:val="24"/>
        </w:rPr>
        <w:t>23</w:t>
      </w:r>
    </w:p>
    <w:p w14:paraId="2438D97A" w14:textId="4C6E2A55" w:rsidR="00D53AAD" w:rsidRDefault="00C22615">
      <w:pPr>
        <w:numPr>
          <w:ilvl w:val="2"/>
          <w:numId w:val="4"/>
        </w:numPr>
        <w:rPr>
          <w:b/>
        </w:rPr>
      </w:pPr>
      <w:r>
        <w:rPr>
          <w:b/>
        </w:rPr>
        <w:t xml:space="preserve">   Database…………………………..…………</w:t>
      </w:r>
      <w:r w:rsidR="006700C1">
        <w:rPr>
          <w:b/>
        </w:rPr>
        <w:t>...…..</w:t>
      </w:r>
      <w:r>
        <w:rPr>
          <w:b/>
        </w:rPr>
        <w:tab/>
      </w:r>
      <w:r>
        <w:rPr>
          <w:b/>
          <w:sz w:val="24"/>
          <w:szCs w:val="24"/>
        </w:rPr>
        <w:t>23</w:t>
      </w:r>
    </w:p>
    <w:p w14:paraId="33FBE747" w14:textId="77777777" w:rsidR="00D53AAD" w:rsidRDefault="00C22615">
      <w:pPr>
        <w:numPr>
          <w:ilvl w:val="2"/>
          <w:numId w:val="4"/>
        </w:numPr>
        <w:rPr>
          <w:b/>
        </w:rPr>
      </w:pPr>
      <w:r>
        <w:rPr>
          <w:b/>
        </w:rPr>
        <w:t xml:space="preserve">   General………………</w:t>
      </w:r>
      <w:r>
        <w:rPr>
          <w:b/>
        </w:rPr>
        <w:t>…………....…………………</w:t>
      </w:r>
      <w:r>
        <w:rPr>
          <w:b/>
        </w:rPr>
        <w:tab/>
      </w:r>
      <w:r>
        <w:rPr>
          <w:b/>
          <w:sz w:val="24"/>
          <w:szCs w:val="24"/>
        </w:rPr>
        <w:t>23</w:t>
      </w:r>
    </w:p>
    <w:p w14:paraId="61E44CFB" w14:textId="77777777" w:rsidR="00D53AAD" w:rsidRDefault="00C22615">
      <w:pPr>
        <w:numPr>
          <w:ilvl w:val="1"/>
          <w:numId w:val="4"/>
        </w:numPr>
        <w:spacing w:before="200" w:line="240" w:lineRule="auto"/>
        <w:rPr>
          <w:b/>
        </w:rPr>
      </w:pPr>
      <w:r>
        <w:rPr>
          <w:b/>
        </w:rPr>
        <w:t xml:space="preserve">   C# Windows Forms…………………………………..…….</w:t>
      </w:r>
      <w:r>
        <w:rPr>
          <w:b/>
        </w:rPr>
        <w:tab/>
      </w:r>
      <w:r>
        <w:rPr>
          <w:b/>
          <w:sz w:val="24"/>
          <w:szCs w:val="24"/>
        </w:rPr>
        <w:t>24 - 25</w:t>
      </w:r>
    </w:p>
    <w:p w14:paraId="0E6A303F" w14:textId="77777777" w:rsidR="00D53AAD" w:rsidRDefault="00C22615">
      <w:pPr>
        <w:numPr>
          <w:ilvl w:val="2"/>
          <w:numId w:val="4"/>
        </w:numPr>
        <w:rPr>
          <w:b/>
        </w:rPr>
      </w:pPr>
      <w:r>
        <w:rPr>
          <w:b/>
        </w:rPr>
        <w:t xml:space="preserve">  Sections……………………………………………...</w:t>
      </w:r>
      <w:r>
        <w:rPr>
          <w:b/>
        </w:rPr>
        <w:tab/>
      </w:r>
      <w:r>
        <w:rPr>
          <w:b/>
          <w:sz w:val="24"/>
          <w:szCs w:val="24"/>
        </w:rPr>
        <w:t>24</w:t>
      </w:r>
    </w:p>
    <w:p w14:paraId="1AC9AC6B" w14:textId="77777777" w:rsidR="00D53AAD" w:rsidRDefault="00C22615">
      <w:pPr>
        <w:numPr>
          <w:ilvl w:val="2"/>
          <w:numId w:val="4"/>
        </w:numPr>
        <w:rPr>
          <w:b/>
        </w:rPr>
      </w:pPr>
      <w:r>
        <w:rPr>
          <w:b/>
        </w:rPr>
        <w:t xml:space="preserve">  Controls……………………………...……………....</w:t>
      </w:r>
      <w:r>
        <w:rPr>
          <w:b/>
        </w:rPr>
        <w:tab/>
      </w:r>
      <w:r>
        <w:rPr>
          <w:b/>
          <w:sz w:val="24"/>
          <w:szCs w:val="24"/>
        </w:rPr>
        <w:t>24</w:t>
      </w:r>
    </w:p>
    <w:p w14:paraId="45E83BF1" w14:textId="77777777" w:rsidR="00D53AAD" w:rsidRDefault="00C22615">
      <w:pPr>
        <w:numPr>
          <w:ilvl w:val="2"/>
          <w:numId w:val="4"/>
        </w:numPr>
        <w:rPr>
          <w:b/>
        </w:rPr>
      </w:pPr>
      <w:r>
        <w:rPr>
          <w:b/>
        </w:rPr>
        <w:t xml:space="preserve">  Programmatic Controls……………...…………....</w:t>
      </w:r>
      <w:r>
        <w:rPr>
          <w:b/>
        </w:rPr>
        <w:tab/>
      </w:r>
      <w:r>
        <w:rPr>
          <w:b/>
          <w:sz w:val="24"/>
          <w:szCs w:val="24"/>
        </w:rPr>
        <w:t>25</w:t>
      </w:r>
    </w:p>
    <w:p w14:paraId="795079CB" w14:textId="77777777" w:rsidR="00D53AAD" w:rsidRDefault="00C22615">
      <w:pPr>
        <w:rPr>
          <w:b/>
          <w:color w:val="1C1E21"/>
          <w:sz w:val="2"/>
          <w:szCs w:val="2"/>
        </w:rPr>
      </w:pPr>
      <w:r>
        <w:br w:type="page"/>
      </w:r>
    </w:p>
    <w:p w14:paraId="1F5D5A82" w14:textId="77777777" w:rsidR="00D53AAD" w:rsidRDefault="00C22615">
      <w:pPr>
        <w:rPr>
          <w:b/>
          <w:color w:val="1C1E21"/>
          <w:sz w:val="28"/>
          <w:szCs w:val="28"/>
        </w:rPr>
      </w:pPr>
      <w:r>
        <w:rPr>
          <w:b/>
          <w:color w:val="1C1E21"/>
          <w:sz w:val="28"/>
          <w:szCs w:val="28"/>
        </w:rPr>
        <w:lastRenderedPageBreak/>
        <w:t>1.</w:t>
      </w:r>
      <w:r>
        <w:rPr>
          <w:b/>
          <w:color w:val="1C1E21"/>
          <w:sz w:val="28"/>
          <w:szCs w:val="28"/>
        </w:rPr>
        <w:tab/>
        <w:t>Introduction</w:t>
      </w:r>
    </w:p>
    <w:p w14:paraId="5B65E725" w14:textId="77777777" w:rsidR="00D53AAD" w:rsidRDefault="00C22615">
      <w:pPr>
        <w:rPr>
          <w:color w:val="1C1E21"/>
        </w:rPr>
      </w:pPr>
      <w:r>
        <w:rPr>
          <w:color w:val="1C1E21"/>
        </w:rPr>
        <w:t>With the access to Spotfire, came the idea of creating a Sp</w:t>
      </w:r>
      <w:r>
        <w:rPr>
          <w:color w:val="1C1E21"/>
        </w:rPr>
        <w:t xml:space="preserve">otfireDemo App. The SpotfireDemo App was made to discover the possibilities of leveraging Spotfire’s visualisations through using external applications. </w:t>
      </w:r>
    </w:p>
    <w:p w14:paraId="6F615FF0" w14:textId="77777777" w:rsidR="00D53AAD" w:rsidRDefault="00D53AAD">
      <w:pPr>
        <w:rPr>
          <w:color w:val="1C1E21"/>
        </w:rPr>
      </w:pPr>
    </w:p>
    <w:p w14:paraId="05AA70CE" w14:textId="77777777" w:rsidR="00D53AAD" w:rsidRDefault="00C22615">
      <w:pPr>
        <w:rPr>
          <w:color w:val="1C1E21"/>
        </w:rPr>
      </w:pPr>
      <w:r>
        <w:rPr>
          <w:color w:val="1C1E21"/>
        </w:rPr>
        <w:t>In the SpotfireDemo App contains navigation tabs at the side. Each tab will display a screen, creatin</w:t>
      </w:r>
      <w:r>
        <w:rPr>
          <w:color w:val="1C1E21"/>
        </w:rPr>
        <w:t>g a test environment for each demo.</w:t>
      </w:r>
    </w:p>
    <w:p w14:paraId="76B630A0" w14:textId="77777777" w:rsidR="00D53AAD" w:rsidRDefault="00C22615">
      <w:pPr>
        <w:jc w:val="center"/>
        <w:rPr>
          <w:color w:val="1C1E21"/>
        </w:rPr>
      </w:pPr>
      <w:r>
        <w:rPr>
          <w:noProof/>
          <w:color w:val="1C1E21"/>
        </w:rPr>
        <w:drawing>
          <wp:inline distT="114300" distB="114300" distL="114300" distR="114300" wp14:anchorId="2CEB131D" wp14:editId="5148F7CE">
            <wp:extent cx="5291138" cy="2502565"/>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5291138" cy="2502565"/>
                    </a:xfrm>
                    <a:prstGeom prst="rect">
                      <a:avLst/>
                    </a:prstGeom>
                    <a:ln/>
                  </pic:spPr>
                </pic:pic>
              </a:graphicData>
            </a:graphic>
          </wp:inline>
        </w:drawing>
      </w:r>
    </w:p>
    <w:p w14:paraId="46746741" w14:textId="77777777" w:rsidR="00D53AAD" w:rsidRDefault="00D53AAD">
      <w:pPr>
        <w:rPr>
          <w:color w:val="1D2129"/>
          <w:highlight w:val="white"/>
        </w:rPr>
      </w:pPr>
    </w:p>
    <w:p w14:paraId="7AAA0FA3" w14:textId="77777777" w:rsidR="00D53AAD" w:rsidRDefault="00D53AAD">
      <w:pPr>
        <w:rPr>
          <w:color w:val="1D2129"/>
          <w:highlight w:val="white"/>
        </w:rPr>
      </w:pPr>
    </w:p>
    <w:p w14:paraId="6926D70D" w14:textId="77777777" w:rsidR="00D53AAD" w:rsidRDefault="00C22615">
      <w:pPr>
        <w:rPr>
          <w:b/>
          <w:color w:val="1C1E21"/>
          <w:sz w:val="28"/>
          <w:szCs w:val="28"/>
        </w:rPr>
      </w:pPr>
      <w:r>
        <w:rPr>
          <w:b/>
          <w:color w:val="1C1E21"/>
          <w:sz w:val="28"/>
          <w:szCs w:val="28"/>
        </w:rPr>
        <w:t>1.1</w:t>
      </w:r>
      <w:r>
        <w:rPr>
          <w:b/>
          <w:color w:val="1C1E21"/>
          <w:sz w:val="28"/>
          <w:szCs w:val="28"/>
        </w:rPr>
        <w:tab/>
        <w:t>Important Notes</w:t>
      </w:r>
    </w:p>
    <w:p w14:paraId="1214EADD" w14:textId="77777777" w:rsidR="00D53AAD" w:rsidRDefault="00C22615">
      <w:pPr>
        <w:rPr>
          <w:color w:val="1C1E21"/>
        </w:rPr>
      </w:pPr>
      <w:r>
        <w:rPr>
          <w:color w:val="1C1E21"/>
        </w:rPr>
        <w:t>The SpotfireDemo App requires the access of Spotfire Desktop App and Visual Studio. Visual Studio Enterprise 2015 was used.</w:t>
      </w:r>
    </w:p>
    <w:p w14:paraId="4782CB4B" w14:textId="77777777" w:rsidR="00D53AAD" w:rsidRDefault="00D53AAD">
      <w:pPr>
        <w:rPr>
          <w:color w:val="1C1E21"/>
        </w:rPr>
      </w:pPr>
    </w:p>
    <w:p w14:paraId="7FBDE01F" w14:textId="77777777" w:rsidR="00D53AAD" w:rsidRDefault="00C22615">
      <w:pPr>
        <w:rPr>
          <w:color w:val="1C1E21"/>
        </w:rPr>
      </w:pPr>
      <w:r>
        <w:rPr>
          <w:color w:val="1C1E21"/>
        </w:rPr>
        <w:t>The database created must be from the “SQL Server Object Explorer” view. This is because we will be testing using locally hosted da</w:t>
      </w:r>
      <w:r>
        <w:rPr>
          <w:color w:val="1C1E21"/>
        </w:rPr>
        <w:t>tabases to make SpotfireDemo and Spotfire sync with each other when a change is made to the database.</w:t>
      </w:r>
    </w:p>
    <w:p w14:paraId="324C0A56" w14:textId="77777777" w:rsidR="00D53AAD" w:rsidRDefault="00D53AAD">
      <w:pPr>
        <w:rPr>
          <w:color w:val="1C1E21"/>
        </w:rPr>
      </w:pPr>
    </w:p>
    <w:p w14:paraId="2A354F7F" w14:textId="77777777" w:rsidR="00D53AAD" w:rsidRDefault="00C22615">
      <w:pPr>
        <w:rPr>
          <w:color w:val="1C1E21"/>
        </w:rPr>
      </w:pPr>
      <w:r>
        <w:rPr>
          <w:color w:val="1C1E21"/>
        </w:rPr>
        <w:t>Another note is that in this project, IoT technology was also introduced. When using this IoT technology, additional requirements are needed to run the S</w:t>
      </w:r>
      <w:r>
        <w:rPr>
          <w:color w:val="1C1E21"/>
        </w:rPr>
        <w:t>potfireDemo App.</w:t>
      </w:r>
    </w:p>
    <w:p w14:paraId="5A379533" w14:textId="77777777" w:rsidR="00D53AAD" w:rsidRDefault="00D53AAD">
      <w:pPr>
        <w:rPr>
          <w:color w:val="1C1E21"/>
        </w:rPr>
      </w:pPr>
    </w:p>
    <w:p w14:paraId="2163AC1B" w14:textId="77777777" w:rsidR="00D53AAD" w:rsidRDefault="00C22615">
      <w:pPr>
        <w:rPr>
          <w:color w:val="1C1E21"/>
        </w:rPr>
      </w:pPr>
      <w:r>
        <w:rPr>
          <w:color w:val="1C1E21"/>
        </w:rPr>
        <w:t>IoT technology requirements are as follows:</w:t>
      </w:r>
    </w:p>
    <w:p w14:paraId="07CE54D7" w14:textId="77777777" w:rsidR="00D53AAD" w:rsidRDefault="00C22615">
      <w:pPr>
        <w:numPr>
          <w:ilvl w:val="0"/>
          <w:numId w:val="3"/>
        </w:numPr>
        <w:rPr>
          <w:color w:val="1C1E21"/>
        </w:rPr>
      </w:pPr>
      <w:r>
        <w:rPr>
          <w:color w:val="1C1E21"/>
        </w:rPr>
        <w:t>Visual Studio 2015 Updates 3</w:t>
      </w:r>
    </w:p>
    <w:p w14:paraId="11996518" w14:textId="77777777" w:rsidR="00D53AAD" w:rsidRDefault="00C22615">
      <w:pPr>
        <w:numPr>
          <w:ilvl w:val="0"/>
          <w:numId w:val="3"/>
        </w:numPr>
        <w:rPr>
          <w:color w:val="1C1E21"/>
        </w:rPr>
      </w:pPr>
      <w:r>
        <w:rPr>
          <w:color w:val="1C1E21"/>
        </w:rPr>
        <w:t>IoT equipment (Raspberry Pi and Grove Pi)</w:t>
      </w:r>
    </w:p>
    <w:p w14:paraId="44C80AE8" w14:textId="77777777" w:rsidR="00D53AAD" w:rsidRDefault="00C22615">
      <w:pPr>
        <w:numPr>
          <w:ilvl w:val="0"/>
          <w:numId w:val="3"/>
        </w:numPr>
        <w:rPr>
          <w:color w:val="1C1E21"/>
        </w:rPr>
      </w:pPr>
      <w:r>
        <w:rPr>
          <w:color w:val="1C1E21"/>
        </w:rPr>
        <w:t>IoT resources (Practical files, extensions, libraries)</w:t>
      </w:r>
    </w:p>
    <w:p w14:paraId="4957412B" w14:textId="77777777" w:rsidR="00D53AAD" w:rsidRDefault="00C22615">
      <w:pPr>
        <w:numPr>
          <w:ilvl w:val="0"/>
          <w:numId w:val="3"/>
        </w:numPr>
        <w:rPr>
          <w:color w:val="1C1E21"/>
        </w:rPr>
      </w:pPr>
      <w:r>
        <w:rPr>
          <w:color w:val="1C1E21"/>
        </w:rPr>
        <w:t>Windows 10 operating system, enable developer mode</w:t>
      </w:r>
    </w:p>
    <w:p w14:paraId="336BF520" w14:textId="77777777" w:rsidR="00D53AAD" w:rsidRDefault="00D53AAD">
      <w:pPr>
        <w:rPr>
          <w:color w:val="1C1E21"/>
        </w:rPr>
      </w:pPr>
    </w:p>
    <w:p w14:paraId="4FA792AF" w14:textId="77777777" w:rsidR="00D53AAD" w:rsidRDefault="00C22615">
      <w:pPr>
        <w:rPr>
          <w:color w:val="1C1E21"/>
        </w:rPr>
      </w:pPr>
      <w:r>
        <w:rPr>
          <w:color w:val="1C1E21"/>
        </w:rPr>
        <w:t>For item 2 and 3</w:t>
      </w:r>
      <w:r>
        <w:rPr>
          <w:color w:val="1C1E21"/>
        </w:rPr>
        <w:t>, they can be obtained by requesting the necessary components from your supervisor in NYP.</w:t>
      </w:r>
    </w:p>
    <w:p w14:paraId="6AB3170B" w14:textId="77777777" w:rsidR="00D53AAD" w:rsidRDefault="00C22615">
      <w:pPr>
        <w:rPr>
          <w:color w:val="1C1E21"/>
        </w:rPr>
      </w:pPr>
      <w:r>
        <w:br w:type="page"/>
      </w:r>
    </w:p>
    <w:p w14:paraId="7387E82B" w14:textId="77777777" w:rsidR="00D53AAD" w:rsidRDefault="00C22615">
      <w:pPr>
        <w:rPr>
          <w:b/>
          <w:color w:val="1C1E21"/>
          <w:sz w:val="28"/>
          <w:szCs w:val="28"/>
        </w:rPr>
      </w:pPr>
      <w:r>
        <w:rPr>
          <w:b/>
          <w:color w:val="1C1E21"/>
          <w:sz w:val="28"/>
          <w:szCs w:val="28"/>
        </w:rPr>
        <w:lastRenderedPageBreak/>
        <w:t>2.</w:t>
      </w:r>
      <w:r>
        <w:rPr>
          <w:b/>
          <w:color w:val="1C1E21"/>
          <w:sz w:val="28"/>
          <w:szCs w:val="28"/>
        </w:rPr>
        <w:tab/>
        <w:t>Project Set-up</w:t>
      </w:r>
    </w:p>
    <w:p w14:paraId="3FE2BE65" w14:textId="77777777" w:rsidR="00D53AAD" w:rsidRDefault="00C22615">
      <w:pPr>
        <w:rPr>
          <w:color w:val="1C1E21"/>
        </w:rPr>
      </w:pPr>
      <w:r>
        <w:rPr>
          <w:color w:val="1C1E21"/>
        </w:rPr>
        <w:t>The SpotfireDemo App is a Windows Forms project. Open Visual Studio 2015 and create a Windows Forms project. Any .NET Framework should be compati</w:t>
      </w:r>
      <w:r>
        <w:rPr>
          <w:color w:val="1C1E21"/>
        </w:rPr>
        <w:t>ble. In this project, I have used the .NET Framework 4.6 version to create this application.</w:t>
      </w:r>
    </w:p>
    <w:p w14:paraId="78AEFD6F" w14:textId="77777777" w:rsidR="00D53AAD" w:rsidRDefault="00D53AAD">
      <w:pPr>
        <w:rPr>
          <w:color w:val="1C1E21"/>
        </w:rPr>
      </w:pPr>
    </w:p>
    <w:p w14:paraId="6C3D75DF" w14:textId="77777777" w:rsidR="00D53AAD" w:rsidRDefault="00C22615">
      <w:pPr>
        <w:rPr>
          <w:color w:val="1C1E21"/>
        </w:rPr>
      </w:pPr>
      <w:r>
        <w:rPr>
          <w:color w:val="1C1E21"/>
        </w:rPr>
        <w:t>If you are planning to also create an IoT project, a different setup is required. Visit the “Raspberry Pi/ Visual Studio 2015 Setup Guide” documentation to view t</w:t>
      </w:r>
      <w:r>
        <w:rPr>
          <w:color w:val="1C1E21"/>
        </w:rPr>
        <w:t>he prerequisite steps required.</w:t>
      </w:r>
    </w:p>
    <w:p w14:paraId="0CDFD13E" w14:textId="77777777" w:rsidR="00D53AAD" w:rsidRDefault="00C22615">
      <w:pPr>
        <w:rPr>
          <w:color w:val="1C1E21"/>
        </w:rPr>
      </w:pPr>
      <w:r>
        <w:rPr>
          <w:color w:val="1C1E21"/>
        </w:rPr>
        <w:t>.</w:t>
      </w:r>
    </w:p>
    <w:p w14:paraId="016AFA4A" w14:textId="77777777" w:rsidR="00D53AAD" w:rsidRDefault="00C22615">
      <w:pPr>
        <w:rPr>
          <w:b/>
          <w:color w:val="1C1E21"/>
          <w:sz w:val="28"/>
          <w:szCs w:val="28"/>
        </w:rPr>
      </w:pPr>
      <w:r>
        <w:rPr>
          <w:b/>
          <w:color w:val="1C1E21"/>
          <w:sz w:val="28"/>
          <w:szCs w:val="28"/>
        </w:rPr>
        <w:t>2.1</w:t>
      </w:r>
      <w:r>
        <w:rPr>
          <w:b/>
          <w:color w:val="1C1E21"/>
          <w:sz w:val="28"/>
          <w:szCs w:val="28"/>
        </w:rPr>
        <w:tab/>
        <w:t>Create Local Database</w:t>
      </w:r>
    </w:p>
    <w:p w14:paraId="0010964B" w14:textId="77777777" w:rsidR="00D53AAD" w:rsidRDefault="00C22615">
      <w:pPr>
        <w:rPr>
          <w:color w:val="1C1E21"/>
        </w:rPr>
      </w:pPr>
      <w:r>
        <w:rPr>
          <w:color w:val="1C1E21"/>
        </w:rPr>
        <w:t>As previously mentioned, a database must be created using the “SQL Server Object Explorer” view. To open it, click on the top left “View &gt; SQL Server Object Explorer”.</w:t>
      </w:r>
    </w:p>
    <w:p w14:paraId="17627193" w14:textId="77777777" w:rsidR="00D53AAD" w:rsidRDefault="00C22615">
      <w:pPr>
        <w:jc w:val="center"/>
        <w:rPr>
          <w:color w:val="1C1E21"/>
        </w:rPr>
      </w:pPr>
      <w:r>
        <w:rPr>
          <w:noProof/>
          <w:color w:val="1C1E21"/>
        </w:rPr>
        <w:drawing>
          <wp:inline distT="114300" distB="114300" distL="114300" distR="114300" wp14:anchorId="7757837B" wp14:editId="735C0A3B">
            <wp:extent cx="2557463" cy="1845027"/>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906" t="6731" r="79612" b="68090"/>
                    <a:stretch>
                      <a:fillRect/>
                    </a:stretch>
                  </pic:blipFill>
                  <pic:spPr>
                    <a:xfrm>
                      <a:off x="0" y="0"/>
                      <a:ext cx="2557463" cy="1845027"/>
                    </a:xfrm>
                    <a:prstGeom prst="rect">
                      <a:avLst/>
                    </a:prstGeom>
                    <a:ln/>
                  </pic:spPr>
                </pic:pic>
              </a:graphicData>
            </a:graphic>
          </wp:inline>
        </w:drawing>
      </w:r>
    </w:p>
    <w:p w14:paraId="36ABC777" w14:textId="77777777" w:rsidR="00D53AAD" w:rsidRDefault="00D53AAD">
      <w:pPr>
        <w:rPr>
          <w:color w:val="1C1E21"/>
        </w:rPr>
      </w:pPr>
    </w:p>
    <w:p w14:paraId="770FF045" w14:textId="77777777" w:rsidR="00D53AAD" w:rsidRDefault="00C22615">
      <w:pPr>
        <w:rPr>
          <w:color w:val="1C1E21"/>
        </w:rPr>
      </w:pPr>
      <w:r>
        <w:rPr>
          <w:color w:val="1C1E21"/>
        </w:rPr>
        <w:t>Once opened, will display</w:t>
      </w:r>
      <w:r>
        <w:rPr>
          <w:color w:val="1C1E21"/>
        </w:rPr>
        <w:t xml:space="preserve"> a “SQL Server”. Navigate to “SQL Server &gt; (localdb)MSSQLLocalDB &gt; Databases”. Using (localdb)MSSQLLocalDB is preferred as it will be the default server for most users.</w:t>
      </w:r>
    </w:p>
    <w:p w14:paraId="39817F1A" w14:textId="77777777" w:rsidR="00D53AAD" w:rsidRDefault="00C22615">
      <w:pPr>
        <w:jc w:val="center"/>
        <w:rPr>
          <w:color w:val="1C1E21"/>
        </w:rPr>
      </w:pPr>
      <w:r>
        <w:rPr>
          <w:noProof/>
          <w:color w:val="1C1E21"/>
        </w:rPr>
        <w:drawing>
          <wp:inline distT="114300" distB="114300" distL="114300" distR="114300" wp14:anchorId="2D015FB6" wp14:editId="28C1A0B6">
            <wp:extent cx="1328738" cy="148136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328738" cy="1481363"/>
                    </a:xfrm>
                    <a:prstGeom prst="rect">
                      <a:avLst/>
                    </a:prstGeom>
                    <a:ln/>
                  </pic:spPr>
                </pic:pic>
              </a:graphicData>
            </a:graphic>
          </wp:inline>
        </w:drawing>
      </w:r>
    </w:p>
    <w:p w14:paraId="37F5E1FC" w14:textId="77777777" w:rsidR="00D53AAD" w:rsidRDefault="00D53AAD">
      <w:pPr>
        <w:rPr>
          <w:color w:val="1C1E21"/>
        </w:rPr>
      </w:pPr>
    </w:p>
    <w:p w14:paraId="6EEB5CB5" w14:textId="77777777" w:rsidR="00D53AAD" w:rsidRDefault="00C22615">
      <w:pPr>
        <w:rPr>
          <w:color w:val="1C1E21"/>
        </w:rPr>
      </w:pPr>
      <w:r>
        <w:rPr>
          <w:color w:val="1C1E21"/>
        </w:rPr>
        <w:t xml:space="preserve">Finally, right click the “Databases” folder and “Add New Database”. Proceed to give </w:t>
      </w:r>
      <w:r>
        <w:rPr>
          <w:color w:val="1C1E21"/>
        </w:rPr>
        <w:t>your database name, and select a destination to save the database.</w:t>
      </w:r>
    </w:p>
    <w:p w14:paraId="565075A0" w14:textId="77777777" w:rsidR="00D53AAD" w:rsidRDefault="00C22615">
      <w:pPr>
        <w:jc w:val="center"/>
        <w:rPr>
          <w:color w:val="1C1E21"/>
        </w:rPr>
      </w:pPr>
      <w:r>
        <w:rPr>
          <w:noProof/>
          <w:color w:val="1C1E21"/>
        </w:rPr>
        <w:drawing>
          <wp:inline distT="114300" distB="114300" distL="114300" distR="114300" wp14:anchorId="273F268F" wp14:editId="3CB6F785">
            <wp:extent cx="4143375" cy="883449"/>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4143375" cy="883449"/>
                    </a:xfrm>
                    <a:prstGeom prst="rect">
                      <a:avLst/>
                    </a:prstGeom>
                    <a:ln/>
                  </pic:spPr>
                </pic:pic>
              </a:graphicData>
            </a:graphic>
          </wp:inline>
        </w:drawing>
      </w:r>
    </w:p>
    <w:p w14:paraId="67BD6E4A" w14:textId="77777777" w:rsidR="00D53AAD" w:rsidRDefault="00C22615">
      <w:pPr>
        <w:rPr>
          <w:color w:val="1C1E21"/>
        </w:rPr>
      </w:pPr>
      <w:r>
        <w:rPr>
          <w:color w:val="1C1E21"/>
        </w:rPr>
        <w:lastRenderedPageBreak/>
        <w:t>Once your local SQL database server is created, you must always use this database as it will be essential in connecting to the TIBCO Spotfire Application later on. Alternatively, if an online database is already used and is supported by TIBCO Spotfire, you</w:t>
      </w:r>
      <w:r>
        <w:rPr>
          <w:color w:val="1C1E21"/>
        </w:rPr>
        <w:t xml:space="preserve"> can ignore this step.</w:t>
      </w:r>
    </w:p>
    <w:p w14:paraId="693CEDB0" w14:textId="77777777" w:rsidR="00D53AAD" w:rsidRDefault="00D53AAD">
      <w:pPr>
        <w:rPr>
          <w:color w:val="1C1E21"/>
        </w:rPr>
      </w:pPr>
    </w:p>
    <w:p w14:paraId="61776CDA" w14:textId="77777777" w:rsidR="00D53AAD" w:rsidRDefault="00C22615">
      <w:pPr>
        <w:rPr>
          <w:color w:val="1C1E21"/>
        </w:rPr>
      </w:pPr>
      <w:r>
        <w:rPr>
          <w:color w:val="1C1E21"/>
        </w:rPr>
        <w:t>As you are recreating the database, here is a snapshot of the table schema and data of my database.</w:t>
      </w:r>
    </w:p>
    <w:p w14:paraId="3D97C0F6" w14:textId="77777777" w:rsidR="00D53AAD" w:rsidRDefault="00D53AAD">
      <w:pPr>
        <w:rPr>
          <w:color w:val="1C1E21"/>
        </w:rPr>
      </w:pPr>
    </w:p>
    <w:p w14:paraId="01D26813" w14:textId="77777777" w:rsidR="00D53AAD" w:rsidRDefault="00C22615">
      <w:pPr>
        <w:jc w:val="center"/>
        <w:rPr>
          <w:color w:val="1C1E21"/>
        </w:rPr>
      </w:pPr>
      <w:r>
        <w:rPr>
          <w:noProof/>
          <w:color w:val="1C1E21"/>
        </w:rPr>
        <w:drawing>
          <wp:inline distT="114300" distB="114300" distL="114300" distR="114300" wp14:anchorId="52426C4D" wp14:editId="5941AEA5">
            <wp:extent cx="3743325" cy="19145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743325" cy="1914525"/>
                    </a:xfrm>
                    <a:prstGeom prst="rect">
                      <a:avLst/>
                    </a:prstGeom>
                    <a:ln/>
                  </pic:spPr>
                </pic:pic>
              </a:graphicData>
            </a:graphic>
          </wp:inline>
        </w:drawing>
      </w:r>
    </w:p>
    <w:p w14:paraId="7FEF580C" w14:textId="77777777" w:rsidR="00D53AAD" w:rsidRDefault="00D53AAD">
      <w:pPr>
        <w:rPr>
          <w:color w:val="1C1E21"/>
        </w:rPr>
      </w:pPr>
    </w:p>
    <w:p w14:paraId="1C11B894" w14:textId="77777777" w:rsidR="00D53AAD" w:rsidRDefault="00D53AAD">
      <w:pPr>
        <w:rPr>
          <w:color w:val="1C1E21"/>
        </w:rPr>
      </w:pPr>
    </w:p>
    <w:p w14:paraId="6EE2C5AD" w14:textId="77777777" w:rsidR="00D53AAD" w:rsidRDefault="00C22615">
      <w:pPr>
        <w:rPr>
          <w:color w:val="1C1E21"/>
        </w:rPr>
      </w:pPr>
      <w:r>
        <w:br w:type="page"/>
      </w:r>
    </w:p>
    <w:p w14:paraId="0CC67BBB" w14:textId="77777777" w:rsidR="00D53AAD" w:rsidRDefault="00C22615">
      <w:pPr>
        <w:rPr>
          <w:b/>
          <w:color w:val="1C1E21"/>
          <w:sz w:val="26"/>
          <w:szCs w:val="26"/>
        </w:rPr>
      </w:pPr>
      <w:r>
        <w:rPr>
          <w:b/>
          <w:color w:val="1C1E21"/>
          <w:sz w:val="26"/>
          <w:szCs w:val="26"/>
        </w:rPr>
        <w:lastRenderedPageBreak/>
        <w:t>Database Table Schema</w:t>
      </w:r>
    </w:p>
    <w:p w14:paraId="35856E68" w14:textId="77777777" w:rsidR="00D53AAD" w:rsidRDefault="00C22615">
      <w:pPr>
        <w:rPr>
          <w:color w:val="1C1E21"/>
        </w:rPr>
      </w:pPr>
      <w:r>
        <w:rPr>
          <w:color w:val="1C1E21"/>
        </w:rPr>
        <w:t>CREATE TABLE [dbo].[Fruits] (</w:t>
      </w:r>
    </w:p>
    <w:p w14:paraId="5AE94B78" w14:textId="77777777" w:rsidR="00D53AAD" w:rsidRDefault="00C22615">
      <w:pPr>
        <w:rPr>
          <w:color w:val="1C1E21"/>
        </w:rPr>
      </w:pPr>
      <w:r>
        <w:rPr>
          <w:color w:val="1C1E21"/>
        </w:rPr>
        <w:t xml:space="preserve">    [fruit_Id]      INT           IDENTITY (1, 1) NOT NULL,</w:t>
      </w:r>
    </w:p>
    <w:p w14:paraId="43012392" w14:textId="77777777" w:rsidR="00D53AAD" w:rsidRDefault="00C22615">
      <w:pPr>
        <w:rPr>
          <w:color w:val="1C1E21"/>
        </w:rPr>
      </w:pPr>
      <w:r>
        <w:rPr>
          <w:color w:val="1C1E21"/>
        </w:rPr>
        <w:t xml:space="preserve">    [fruit]  </w:t>
      </w:r>
      <w:r>
        <w:rPr>
          <w:color w:val="1C1E21"/>
        </w:rPr>
        <w:t xml:space="preserve">       NVARCHAR (20) NOT NULL,</w:t>
      </w:r>
    </w:p>
    <w:p w14:paraId="1DBE5DE0" w14:textId="77777777" w:rsidR="00D53AAD" w:rsidRDefault="00C22615">
      <w:pPr>
        <w:rPr>
          <w:color w:val="1C1E21"/>
        </w:rPr>
      </w:pPr>
      <w:r>
        <w:rPr>
          <w:color w:val="1C1E21"/>
        </w:rPr>
        <w:t xml:space="preserve">    [fruit_Chinese] NVARCHAR (20) NOT NULL,</w:t>
      </w:r>
    </w:p>
    <w:p w14:paraId="2B2418F1" w14:textId="77777777" w:rsidR="00D53AAD" w:rsidRDefault="00C22615">
      <w:pPr>
        <w:rPr>
          <w:color w:val="1C1E21"/>
        </w:rPr>
      </w:pPr>
      <w:r>
        <w:rPr>
          <w:color w:val="1C1E21"/>
        </w:rPr>
        <w:t xml:space="preserve">    [fruit_Russian] NVARCHAR (20) NOT NULL,</w:t>
      </w:r>
    </w:p>
    <w:p w14:paraId="22DDA2BB" w14:textId="77777777" w:rsidR="00D53AAD" w:rsidRDefault="00C22615">
      <w:pPr>
        <w:rPr>
          <w:color w:val="1C1E21"/>
        </w:rPr>
      </w:pPr>
      <w:r>
        <w:rPr>
          <w:color w:val="1C1E21"/>
        </w:rPr>
        <w:t xml:space="preserve">    [cost]          MONEY         NOT NULL,</w:t>
      </w:r>
    </w:p>
    <w:p w14:paraId="2BB896DC" w14:textId="77777777" w:rsidR="00D53AAD" w:rsidRDefault="00C22615">
      <w:pPr>
        <w:rPr>
          <w:color w:val="1C1E21"/>
        </w:rPr>
      </w:pPr>
      <w:r>
        <w:rPr>
          <w:color w:val="1C1E21"/>
        </w:rPr>
        <w:t xml:space="preserve">    [stock]         INT           NOT NULL,</w:t>
      </w:r>
    </w:p>
    <w:p w14:paraId="63802EDE" w14:textId="77777777" w:rsidR="00D53AAD" w:rsidRDefault="00C22615">
      <w:pPr>
        <w:rPr>
          <w:color w:val="1C1E21"/>
        </w:rPr>
      </w:pPr>
      <w:r>
        <w:rPr>
          <w:color w:val="1C1E21"/>
        </w:rPr>
        <w:t xml:space="preserve">    [image]         NVARCHAR (50) NOT NULL,</w:t>
      </w:r>
    </w:p>
    <w:p w14:paraId="4792D649" w14:textId="77777777" w:rsidR="00D53AAD" w:rsidRDefault="00C22615">
      <w:pPr>
        <w:rPr>
          <w:color w:val="1C1E21"/>
        </w:rPr>
      </w:pPr>
      <w:r>
        <w:rPr>
          <w:color w:val="1C1E21"/>
        </w:rPr>
        <w:t xml:space="preserve">    PRIMARY KEY CLUSTERED ([fruit_Id] ASC)</w:t>
      </w:r>
    </w:p>
    <w:p w14:paraId="67338DFA" w14:textId="77777777" w:rsidR="00D53AAD" w:rsidRDefault="00C22615">
      <w:pPr>
        <w:rPr>
          <w:color w:val="1C1E21"/>
        </w:rPr>
      </w:pPr>
      <w:r>
        <w:rPr>
          <w:color w:val="1C1E21"/>
        </w:rPr>
        <w:t>);</w:t>
      </w:r>
    </w:p>
    <w:p w14:paraId="3FDA9965" w14:textId="77777777" w:rsidR="00D53AAD" w:rsidRDefault="00D53AAD">
      <w:pPr>
        <w:rPr>
          <w:color w:val="1C1E21"/>
        </w:rPr>
      </w:pPr>
    </w:p>
    <w:p w14:paraId="403B8EE9" w14:textId="77777777" w:rsidR="00D53AAD" w:rsidRDefault="00C22615">
      <w:pPr>
        <w:rPr>
          <w:color w:val="1C1E21"/>
        </w:rPr>
      </w:pPr>
      <w:r>
        <w:rPr>
          <w:b/>
          <w:color w:val="1C1E21"/>
          <w:sz w:val="26"/>
          <w:szCs w:val="26"/>
        </w:rPr>
        <w:t>Database Table Data</w:t>
      </w:r>
    </w:p>
    <w:tbl>
      <w:tblPr>
        <w:tblStyle w:val="a"/>
        <w:tblW w:w="8585" w:type="dxa"/>
        <w:tblBorders>
          <w:top w:val="nil"/>
          <w:left w:val="nil"/>
          <w:bottom w:val="nil"/>
          <w:right w:val="nil"/>
          <w:insideH w:val="nil"/>
          <w:insideV w:val="nil"/>
        </w:tblBorders>
        <w:tblLayout w:type="fixed"/>
        <w:tblLook w:val="0600" w:firstRow="0" w:lastRow="0" w:firstColumn="0" w:lastColumn="0" w:noHBand="1" w:noVBand="1"/>
      </w:tblPr>
      <w:tblGrid>
        <w:gridCol w:w="875"/>
        <w:gridCol w:w="1490"/>
        <w:gridCol w:w="950"/>
        <w:gridCol w:w="1595"/>
        <w:gridCol w:w="1010"/>
        <w:gridCol w:w="875"/>
        <w:gridCol w:w="1790"/>
      </w:tblGrid>
      <w:tr w:rsidR="00D53AAD" w14:paraId="39F5E974" w14:textId="77777777">
        <w:trPr>
          <w:trHeight w:val="500"/>
        </w:trPr>
        <w:tc>
          <w:tcPr>
            <w:tcW w:w="875" w:type="dxa"/>
            <w:tcMar>
              <w:top w:w="100" w:type="dxa"/>
              <w:left w:w="100" w:type="dxa"/>
              <w:bottom w:w="100" w:type="dxa"/>
              <w:right w:w="100" w:type="dxa"/>
            </w:tcMar>
          </w:tcPr>
          <w:p w14:paraId="47E6449B" w14:textId="77777777" w:rsidR="00D53AAD" w:rsidRDefault="00C22615">
            <w:pPr>
              <w:widowControl w:val="0"/>
              <w:pBdr>
                <w:top w:val="nil"/>
                <w:left w:val="nil"/>
                <w:bottom w:val="nil"/>
                <w:right w:val="nil"/>
                <w:between w:val="nil"/>
              </w:pBdr>
              <w:rPr>
                <w:color w:val="1C1E21"/>
              </w:rPr>
            </w:pPr>
            <w:r>
              <w:rPr>
                <w:color w:val="1C1E21"/>
              </w:rPr>
              <w:t>1</w:t>
            </w:r>
          </w:p>
        </w:tc>
        <w:tc>
          <w:tcPr>
            <w:tcW w:w="1490" w:type="dxa"/>
            <w:tcMar>
              <w:top w:w="100" w:type="dxa"/>
              <w:left w:w="100" w:type="dxa"/>
              <w:bottom w:w="100" w:type="dxa"/>
              <w:right w:w="100" w:type="dxa"/>
            </w:tcMar>
          </w:tcPr>
          <w:p w14:paraId="67E2BE7B" w14:textId="77777777" w:rsidR="00D53AAD" w:rsidRDefault="00C22615">
            <w:pPr>
              <w:widowControl w:val="0"/>
              <w:pBdr>
                <w:top w:val="nil"/>
                <w:left w:val="nil"/>
                <w:bottom w:val="nil"/>
                <w:right w:val="nil"/>
                <w:between w:val="nil"/>
              </w:pBdr>
              <w:rPr>
                <w:color w:val="1C1E21"/>
              </w:rPr>
            </w:pPr>
            <w:r>
              <w:rPr>
                <w:color w:val="1C1E21"/>
              </w:rPr>
              <w:t>Apple</w:t>
            </w:r>
          </w:p>
        </w:tc>
        <w:tc>
          <w:tcPr>
            <w:tcW w:w="950" w:type="dxa"/>
            <w:tcMar>
              <w:top w:w="100" w:type="dxa"/>
              <w:left w:w="100" w:type="dxa"/>
              <w:bottom w:w="100" w:type="dxa"/>
              <w:right w:w="100" w:type="dxa"/>
            </w:tcMar>
          </w:tcPr>
          <w:p w14:paraId="00B25C2A" w14:textId="77777777" w:rsidR="00D53AAD" w:rsidRDefault="00C22615">
            <w:pPr>
              <w:widowControl w:val="0"/>
              <w:pBdr>
                <w:top w:val="nil"/>
                <w:left w:val="nil"/>
                <w:bottom w:val="nil"/>
                <w:right w:val="nil"/>
                <w:between w:val="nil"/>
              </w:pBdr>
              <w:rPr>
                <w:color w:val="1C1E21"/>
              </w:rPr>
            </w:pPr>
            <w:r>
              <w:rPr>
                <w:rFonts w:ascii="Arial Unicode MS" w:eastAsia="Arial Unicode MS" w:hAnsi="Arial Unicode MS" w:cs="Arial Unicode MS"/>
                <w:color w:val="1C1E21"/>
              </w:rPr>
              <w:t>苹果</w:t>
            </w:r>
          </w:p>
        </w:tc>
        <w:tc>
          <w:tcPr>
            <w:tcW w:w="1595" w:type="dxa"/>
            <w:tcMar>
              <w:top w:w="100" w:type="dxa"/>
              <w:left w:w="100" w:type="dxa"/>
              <w:bottom w:w="100" w:type="dxa"/>
              <w:right w:w="100" w:type="dxa"/>
            </w:tcMar>
          </w:tcPr>
          <w:p w14:paraId="558664D0" w14:textId="77777777" w:rsidR="00D53AAD" w:rsidRDefault="00C22615">
            <w:pPr>
              <w:widowControl w:val="0"/>
              <w:pBdr>
                <w:top w:val="nil"/>
                <w:left w:val="nil"/>
                <w:bottom w:val="nil"/>
                <w:right w:val="nil"/>
                <w:between w:val="nil"/>
              </w:pBdr>
              <w:rPr>
                <w:color w:val="1C1E21"/>
              </w:rPr>
            </w:pPr>
            <w:r>
              <w:rPr>
                <w:color w:val="1C1E21"/>
              </w:rPr>
              <w:t>яблоко</w:t>
            </w:r>
          </w:p>
        </w:tc>
        <w:tc>
          <w:tcPr>
            <w:tcW w:w="1010" w:type="dxa"/>
            <w:tcMar>
              <w:top w:w="100" w:type="dxa"/>
              <w:left w:w="100" w:type="dxa"/>
              <w:bottom w:w="100" w:type="dxa"/>
              <w:right w:w="100" w:type="dxa"/>
            </w:tcMar>
          </w:tcPr>
          <w:p w14:paraId="1FD66A30" w14:textId="77777777" w:rsidR="00D53AAD" w:rsidRDefault="00C22615">
            <w:pPr>
              <w:widowControl w:val="0"/>
              <w:pBdr>
                <w:top w:val="nil"/>
                <w:left w:val="nil"/>
                <w:bottom w:val="nil"/>
                <w:right w:val="nil"/>
                <w:between w:val="nil"/>
              </w:pBdr>
              <w:rPr>
                <w:color w:val="1C1E21"/>
              </w:rPr>
            </w:pPr>
            <w:r>
              <w:rPr>
                <w:color w:val="1C1E21"/>
              </w:rPr>
              <w:t>1.0000</w:t>
            </w:r>
          </w:p>
        </w:tc>
        <w:tc>
          <w:tcPr>
            <w:tcW w:w="875" w:type="dxa"/>
            <w:tcMar>
              <w:top w:w="100" w:type="dxa"/>
              <w:left w:w="100" w:type="dxa"/>
              <w:bottom w:w="100" w:type="dxa"/>
              <w:right w:w="100" w:type="dxa"/>
            </w:tcMar>
          </w:tcPr>
          <w:p w14:paraId="7FB48495" w14:textId="77777777" w:rsidR="00D53AAD" w:rsidRDefault="00C22615">
            <w:pPr>
              <w:widowControl w:val="0"/>
              <w:pBdr>
                <w:top w:val="nil"/>
                <w:left w:val="nil"/>
                <w:bottom w:val="nil"/>
                <w:right w:val="nil"/>
                <w:between w:val="nil"/>
              </w:pBdr>
              <w:rPr>
                <w:color w:val="1C1E21"/>
              </w:rPr>
            </w:pPr>
            <w:r>
              <w:rPr>
                <w:color w:val="1C1E21"/>
              </w:rPr>
              <w:t>50</w:t>
            </w:r>
          </w:p>
        </w:tc>
        <w:tc>
          <w:tcPr>
            <w:tcW w:w="1790" w:type="dxa"/>
            <w:tcMar>
              <w:top w:w="100" w:type="dxa"/>
              <w:left w:w="100" w:type="dxa"/>
              <w:bottom w:w="100" w:type="dxa"/>
              <w:right w:w="100" w:type="dxa"/>
            </w:tcMar>
          </w:tcPr>
          <w:p w14:paraId="4B4F3D77" w14:textId="77777777" w:rsidR="00D53AAD" w:rsidRDefault="00C22615">
            <w:pPr>
              <w:widowControl w:val="0"/>
              <w:pBdr>
                <w:top w:val="nil"/>
                <w:left w:val="nil"/>
                <w:bottom w:val="nil"/>
                <w:right w:val="nil"/>
                <w:between w:val="nil"/>
              </w:pBdr>
              <w:rPr>
                <w:color w:val="1C1E21"/>
              </w:rPr>
            </w:pPr>
            <w:r>
              <w:rPr>
                <w:color w:val="1C1E21"/>
              </w:rPr>
              <w:t>apple.png</w:t>
            </w:r>
          </w:p>
        </w:tc>
      </w:tr>
      <w:tr w:rsidR="00D53AAD" w14:paraId="33B5690B" w14:textId="77777777">
        <w:trPr>
          <w:trHeight w:val="500"/>
        </w:trPr>
        <w:tc>
          <w:tcPr>
            <w:tcW w:w="875" w:type="dxa"/>
            <w:tcMar>
              <w:top w:w="100" w:type="dxa"/>
              <w:left w:w="100" w:type="dxa"/>
              <w:bottom w:w="100" w:type="dxa"/>
              <w:right w:w="100" w:type="dxa"/>
            </w:tcMar>
          </w:tcPr>
          <w:p w14:paraId="2A09DE35" w14:textId="77777777" w:rsidR="00D53AAD" w:rsidRDefault="00C22615">
            <w:pPr>
              <w:widowControl w:val="0"/>
              <w:pBdr>
                <w:top w:val="nil"/>
                <w:left w:val="nil"/>
                <w:bottom w:val="nil"/>
                <w:right w:val="nil"/>
                <w:between w:val="nil"/>
              </w:pBdr>
              <w:rPr>
                <w:color w:val="1C1E21"/>
              </w:rPr>
            </w:pPr>
            <w:r>
              <w:rPr>
                <w:color w:val="1C1E21"/>
              </w:rPr>
              <w:t>2</w:t>
            </w:r>
          </w:p>
        </w:tc>
        <w:tc>
          <w:tcPr>
            <w:tcW w:w="1490" w:type="dxa"/>
            <w:tcMar>
              <w:top w:w="100" w:type="dxa"/>
              <w:left w:w="100" w:type="dxa"/>
              <w:bottom w:w="100" w:type="dxa"/>
              <w:right w:w="100" w:type="dxa"/>
            </w:tcMar>
          </w:tcPr>
          <w:p w14:paraId="579E73A4" w14:textId="77777777" w:rsidR="00D53AAD" w:rsidRDefault="00C22615">
            <w:pPr>
              <w:widowControl w:val="0"/>
              <w:pBdr>
                <w:top w:val="nil"/>
                <w:left w:val="nil"/>
                <w:bottom w:val="nil"/>
                <w:right w:val="nil"/>
                <w:between w:val="nil"/>
              </w:pBdr>
              <w:rPr>
                <w:color w:val="1C1E21"/>
              </w:rPr>
            </w:pPr>
            <w:r>
              <w:rPr>
                <w:color w:val="1C1E21"/>
              </w:rPr>
              <w:t>Pear</w:t>
            </w:r>
          </w:p>
        </w:tc>
        <w:tc>
          <w:tcPr>
            <w:tcW w:w="950" w:type="dxa"/>
            <w:tcMar>
              <w:top w:w="100" w:type="dxa"/>
              <w:left w:w="100" w:type="dxa"/>
              <w:bottom w:w="100" w:type="dxa"/>
              <w:right w:w="100" w:type="dxa"/>
            </w:tcMar>
          </w:tcPr>
          <w:p w14:paraId="74C732FE" w14:textId="77777777" w:rsidR="00D53AAD" w:rsidRDefault="00C22615">
            <w:pPr>
              <w:widowControl w:val="0"/>
              <w:pBdr>
                <w:top w:val="nil"/>
                <w:left w:val="nil"/>
                <w:bottom w:val="nil"/>
                <w:right w:val="nil"/>
                <w:between w:val="nil"/>
              </w:pBdr>
              <w:rPr>
                <w:color w:val="1C1E21"/>
              </w:rPr>
            </w:pPr>
            <w:r>
              <w:rPr>
                <w:rFonts w:ascii="Arial Unicode MS" w:eastAsia="Arial Unicode MS" w:hAnsi="Arial Unicode MS" w:cs="Arial Unicode MS"/>
                <w:color w:val="1C1E21"/>
              </w:rPr>
              <w:t>梨</w:t>
            </w:r>
          </w:p>
        </w:tc>
        <w:tc>
          <w:tcPr>
            <w:tcW w:w="1595" w:type="dxa"/>
            <w:tcMar>
              <w:top w:w="100" w:type="dxa"/>
              <w:left w:w="100" w:type="dxa"/>
              <w:bottom w:w="100" w:type="dxa"/>
              <w:right w:w="100" w:type="dxa"/>
            </w:tcMar>
          </w:tcPr>
          <w:p w14:paraId="18FC2101" w14:textId="77777777" w:rsidR="00D53AAD" w:rsidRDefault="00C22615">
            <w:pPr>
              <w:widowControl w:val="0"/>
              <w:pBdr>
                <w:top w:val="nil"/>
                <w:left w:val="nil"/>
                <w:bottom w:val="nil"/>
                <w:right w:val="nil"/>
                <w:between w:val="nil"/>
              </w:pBdr>
              <w:rPr>
                <w:color w:val="1C1E21"/>
              </w:rPr>
            </w:pPr>
            <w:r>
              <w:rPr>
                <w:color w:val="1C1E21"/>
              </w:rPr>
              <w:t>груша</w:t>
            </w:r>
          </w:p>
        </w:tc>
        <w:tc>
          <w:tcPr>
            <w:tcW w:w="1010" w:type="dxa"/>
            <w:tcMar>
              <w:top w:w="100" w:type="dxa"/>
              <w:left w:w="100" w:type="dxa"/>
              <w:bottom w:w="100" w:type="dxa"/>
              <w:right w:w="100" w:type="dxa"/>
            </w:tcMar>
          </w:tcPr>
          <w:p w14:paraId="1B8AD80A" w14:textId="77777777" w:rsidR="00D53AAD" w:rsidRDefault="00C22615">
            <w:pPr>
              <w:widowControl w:val="0"/>
              <w:pBdr>
                <w:top w:val="nil"/>
                <w:left w:val="nil"/>
                <w:bottom w:val="nil"/>
                <w:right w:val="nil"/>
                <w:between w:val="nil"/>
              </w:pBdr>
              <w:rPr>
                <w:color w:val="1C1E21"/>
              </w:rPr>
            </w:pPr>
            <w:r>
              <w:rPr>
                <w:color w:val="1C1E21"/>
              </w:rPr>
              <w:t>0.9000</w:t>
            </w:r>
          </w:p>
        </w:tc>
        <w:tc>
          <w:tcPr>
            <w:tcW w:w="875" w:type="dxa"/>
            <w:tcMar>
              <w:top w:w="100" w:type="dxa"/>
              <w:left w:w="100" w:type="dxa"/>
              <w:bottom w:w="100" w:type="dxa"/>
              <w:right w:w="100" w:type="dxa"/>
            </w:tcMar>
          </w:tcPr>
          <w:p w14:paraId="388EC5B5" w14:textId="77777777" w:rsidR="00D53AAD" w:rsidRDefault="00C22615">
            <w:pPr>
              <w:widowControl w:val="0"/>
              <w:pBdr>
                <w:top w:val="nil"/>
                <w:left w:val="nil"/>
                <w:bottom w:val="nil"/>
                <w:right w:val="nil"/>
                <w:between w:val="nil"/>
              </w:pBdr>
              <w:rPr>
                <w:color w:val="1C1E21"/>
              </w:rPr>
            </w:pPr>
            <w:r>
              <w:rPr>
                <w:color w:val="1C1E21"/>
              </w:rPr>
              <w:t>40</w:t>
            </w:r>
          </w:p>
        </w:tc>
        <w:tc>
          <w:tcPr>
            <w:tcW w:w="1790" w:type="dxa"/>
            <w:tcMar>
              <w:top w:w="100" w:type="dxa"/>
              <w:left w:w="100" w:type="dxa"/>
              <w:bottom w:w="100" w:type="dxa"/>
              <w:right w:w="100" w:type="dxa"/>
            </w:tcMar>
          </w:tcPr>
          <w:p w14:paraId="584394EF" w14:textId="77777777" w:rsidR="00D53AAD" w:rsidRDefault="00C22615">
            <w:pPr>
              <w:widowControl w:val="0"/>
              <w:pBdr>
                <w:top w:val="nil"/>
                <w:left w:val="nil"/>
                <w:bottom w:val="nil"/>
                <w:right w:val="nil"/>
                <w:between w:val="nil"/>
              </w:pBdr>
              <w:rPr>
                <w:color w:val="1C1E21"/>
              </w:rPr>
            </w:pPr>
            <w:r>
              <w:rPr>
                <w:color w:val="1C1E21"/>
              </w:rPr>
              <w:t>pear.png</w:t>
            </w:r>
          </w:p>
        </w:tc>
      </w:tr>
      <w:tr w:rsidR="00D53AAD" w14:paraId="7D303930" w14:textId="77777777">
        <w:trPr>
          <w:trHeight w:val="500"/>
        </w:trPr>
        <w:tc>
          <w:tcPr>
            <w:tcW w:w="875" w:type="dxa"/>
            <w:tcMar>
              <w:top w:w="100" w:type="dxa"/>
              <w:left w:w="100" w:type="dxa"/>
              <w:bottom w:w="100" w:type="dxa"/>
              <w:right w:w="100" w:type="dxa"/>
            </w:tcMar>
          </w:tcPr>
          <w:p w14:paraId="518BAB21" w14:textId="77777777" w:rsidR="00D53AAD" w:rsidRDefault="00C22615">
            <w:pPr>
              <w:widowControl w:val="0"/>
              <w:pBdr>
                <w:top w:val="nil"/>
                <w:left w:val="nil"/>
                <w:bottom w:val="nil"/>
                <w:right w:val="nil"/>
                <w:between w:val="nil"/>
              </w:pBdr>
              <w:rPr>
                <w:color w:val="1C1E21"/>
              </w:rPr>
            </w:pPr>
            <w:r>
              <w:rPr>
                <w:color w:val="1C1E21"/>
              </w:rPr>
              <w:t>3</w:t>
            </w:r>
          </w:p>
        </w:tc>
        <w:tc>
          <w:tcPr>
            <w:tcW w:w="1490" w:type="dxa"/>
            <w:tcMar>
              <w:top w:w="100" w:type="dxa"/>
              <w:left w:w="100" w:type="dxa"/>
              <w:bottom w:w="100" w:type="dxa"/>
              <w:right w:w="100" w:type="dxa"/>
            </w:tcMar>
          </w:tcPr>
          <w:p w14:paraId="7630EC8C" w14:textId="77777777" w:rsidR="00D53AAD" w:rsidRDefault="00C22615">
            <w:pPr>
              <w:widowControl w:val="0"/>
              <w:pBdr>
                <w:top w:val="nil"/>
                <w:left w:val="nil"/>
                <w:bottom w:val="nil"/>
                <w:right w:val="nil"/>
                <w:between w:val="nil"/>
              </w:pBdr>
              <w:rPr>
                <w:color w:val="1C1E21"/>
              </w:rPr>
            </w:pPr>
            <w:r>
              <w:rPr>
                <w:color w:val="1C1E21"/>
              </w:rPr>
              <w:t>Orange</w:t>
            </w:r>
          </w:p>
        </w:tc>
        <w:tc>
          <w:tcPr>
            <w:tcW w:w="950" w:type="dxa"/>
            <w:tcMar>
              <w:top w:w="100" w:type="dxa"/>
              <w:left w:w="100" w:type="dxa"/>
              <w:bottom w:w="100" w:type="dxa"/>
              <w:right w:w="100" w:type="dxa"/>
            </w:tcMar>
          </w:tcPr>
          <w:p w14:paraId="4DEFB5B6" w14:textId="77777777" w:rsidR="00D53AAD" w:rsidRDefault="00C22615">
            <w:pPr>
              <w:widowControl w:val="0"/>
              <w:pBdr>
                <w:top w:val="nil"/>
                <w:left w:val="nil"/>
                <w:bottom w:val="nil"/>
                <w:right w:val="nil"/>
                <w:between w:val="nil"/>
              </w:pBdr>
              <w:rPr>
                <w:color w:val="1C1E21"/>
              </w:rPr>
            </w:pPr>
            <w:r>
              <w:rPr>
                <w:rFonts w:ascii="Arial Unicode MS" w:eastAsia="Arial Unicode MS" w:hAnsi="Arial Unicode MS" w:cs="Arial Unicode MS"/>
                <w:color w:val="1C1E21"/>
              </w:rPr>
              <w:t>橙子</w:t>
            </w:r>
          </w:p>
        </w:tc>
        <w:tc>
          <w:tcPr>
            <w:tcW w:w="1595" w:type="dxa"/>
            <w:tcMar>
              <w:top w:w="100" w:type="dxa"/>
              <w:left w:w="100" w:type="dxa"/>
              <w:bottom w:w="100" w:type="dxa"/>
              <w:right w:w="100" w:type="dxa"/>
            </w:tcMar>
          </w:tcPr>
          <w:p w14:paraId="001AF4E4" w14:textId="77777777" w:rsidR="00D53AAD" w:rsidRDefault="00C22615">
            <w:pPr>
              <w:widowControl w:val="0"/>
              <w:pBdr>
                <w:top w:val="nil"/>
                <w:left w:val="nil"/>
                <w:bottom w:val="nil"/>
                <w:right w:val="nil"/>
                <w:between w:val="nil"/>
              </w:pBdr>
              <w:rPr>
                <w:color w:val="1C1E21"/>
              </w:rPr>
            </w:pPr>
            <w:r>
              <w:rPr>
                <w:color w:val="1C1E21"/>
              </w:rPr>
              <w:t>апельсин</w:t>
            </w:r>
          </w:p>
        </w:tc>
        <w:tc>
          <w:tcPr>
            <w:tcW w:w="1010" w:type="dxa"/>
            <w:tcMar>
              <w:top w:w="100" w:type="dxa"/>
              <w:left w:w="100" w:type="dxa"/>
              <w:bottom w:w="100" w:type="dxa"/>
              <w:right w:w="100" w:type="dxa"/>
            </w:tcMar>
          </w:tcPr>
          <w:p w14:paraId="25318647" w14:textId="77777777" w:rsidR="00D53AAD" w:rsidRDefault="00C22615">
            <w:pPr>
              <w:widowControl w:val="0"/>
              <w:pBdr>
                <w:top w:val="nil"/>
                <w:left w:val="nil"/>
                <w:bottom w:val="nil"/>
                <w:right w:val="nil"/>
                <w:between w:val="nil"/>
              </w:pBdr>
              <w:rPr>
                <w:color w:val="1C1E21"/>
              </w:rPr>
            </w:pPr>
            <w:r>
              <w:rPr>
                <w:color w:val="1C1E21"/>
              </w:rPr>
              <w:t>1.0000</w:t>
            </w:r>
          </w:p>
        </w:tc>
        <w:tc>
          <w:tcPr>
            <w:tcW w:w="875" w:type="dxa"/>
            <w:tcMar>
              <w:top w:w="100" w:type="dxa"/>
              <w:left w:w="100" w:type="dxa"/>
              <w:bottom w:w="100" w:type="dxa"/>
              <w:right w:w="100" w:type="dxa"/>
            </w:tcMar>
          </w:tcPr>
          <w:p w14:paraId="77F91527" w14:textId="77777777" w:rsidR="00D53AAD" w:rsidRDefault="00C22615">
            <w:pPr>
              <w:widowControl w:val="0"/>
              <w:pBdr>
                <w:top w:val="nil"/>
                <w:left w:val="nil"/>
                <w:bottom w:val="nil"/>
                <w:right w:val="nil"/>
                <w:between w:val="nil"/>
              </w:pBdr>
              <w:rPr>
                <w:color w:val="1C1E21"/>
              </w:rPr>
            </w:pPr>
            <w:r>
              <w:rPr>
                <w:color w:val="1C1E21"/>
              </w:rPr>
              <w:t>40</w:t>
            </w:r>
          </w:p>
        </w:tc>
        <w:tc>
          <w:tcPr>
            <w:tcW w:w="1790" w:type="dxa"/>
            <w:tcMar>
              <w:top w:w="100" w:type="dxa"/>
              <w:left w:w="100" w:type="dxa"/>
              <w:bottom w:w="100" w:type="dxa"/>
              <w:right w:w="100" w:type="dxa"/>
            </w:tcMar>
          </w:tcPr>
          <w:p w14:paraId="29AD6CB6" w14:textId="77777777" w:rsidR="00D53AAD" w:rsidRDefault="00C22615">
            <w:pPr>
              <w:widowControl w:val="0"/>
              <w:pBdr>
                <w:top w:val="nil"/>
                <w:left w:val="nil"/>
                <w:bottom w:val="nil"/>
                <w:right w:val="nil"/>
                <w:between w:val="nil"/>
              </w:pBdr>
              <w:rPr>
                <w:color w:val="1C1E21"/>
              </w:rPr>
            </w:pPr>
            <w:r>
              <w:rPr>
                <w:color w:val="1C1E21"/>
              </w:rPr>
              <w:t>orange.png</w:t>
            </w:r>
          </w:p>
        </w:tc>
      </w:tr>
      <w:tr w:rsidR="00D53AAD" w14:paraId="68014F9F" w14:textId="77777777">
        <w:trPr>
          <w:trHeight w:val="500"/>
        </w:trPr>
        <w:tc>
          <w:tcPr>
            <w:tcW w:w="875" w:type="dxa"/>
            <w:tcMar>
              <w:top w:w="100" w:type="dxa"/>
              <w:left w:w="100" w:type="dxa"/>
              <w:bottom w:w="100" w:type="dxa"/>
              <w:right w:w="100" w:type="dxa"/>
            </w:tcMar>
          </w:tcPr>
          <w:p w14:paraId="3E0ED3AF" w14:textId="77777777" w:rsidR="00D53AAD" w:rsidRDefault="00C22615">
            <w:pPr>
              <w:widowControl w:val="0"/>
              <w:pBdr>
                <w:top w:val="nil"/>
                <w:left w:val="nil"/>
                <w:bottom w:val="nil"/>
                <w:right w:val="nil"/>
                <w:between w:val="nil"/>
              </w:pBdr>
              <w:rPr>
                <w:color w:val="1C1E21"/>
              </w:rPr>
            </w:pPr>
            <w:r>
              <w:rPr>
                <w:color w:val="1C1E21"/>
              </w:rPr>
              <w:t>4</w:t>
            </w:r>
          </w:p>
        </w:tc>
        <w:tc>
          <w:tcPr>
            <w:tcW w:w="1490" w:type="dxa"/>
            <w:tcMar>
              <w:top w:w="100" w:type="dxa"/>
              <w:left w:w="100" w:type="dxa"/>
              <w:bottom w:w="100" w:type="dxa"/>
              <w:right w:w="100" w:type="dxa"/>
            </w:tcMar>
          </w:tcPr>
          <w:p w14:paraId="59DBB41E" w14:textId="77777777" w:rsidR="00D53AAD" w:rsidRDefault="00C22615">
            <w:pPr>
              <w:widowControl w:val="0"/>
              <w:pBdr>
                <w:top w:val="nil"/>
                <w:left w:val="nil"/>
                <w:bottom w:val="nil"/>
                <w:right w:val="nil"/>
                <w:between w:val="nil"/>
              </w:pBdr>
              <w:rPr>
                <w:color w:val="1C1E21"/>
              </w:rPr>
            </w:pPr>
            <w:r>
              <w:rPr>
                <w:color w:val="1C1E21"/>
              </w:rPr>
              <w:t>Kiwi</w:t>
            </w:r>
          </w:p>
        </w:tc>
        <w:tc>
          <w:tcPr>
            <w:tcW w:w="950" w:type="dxa"/>
            <w:tcMar>
              <w:top w:w="100" w:type="dxa"/>
              <w:left w:w="100" w:type="dxa"/>
              <w:bottom w:w="100" w:type="dxa"/>
              <w:right w:w="100" w:type="dxa"/>
            </w:tcMar>
          </w:tcPr>
          <w:p w14:paraId="5C99D10B" w14:textId="77777777" w:rsidR="00D53AAD" w:rsidRDefault="00C22615">
            <w:pPr>
              <w:widowControl w:val="0"/>
              <w:pBdr>
                <w:top w:val="nil"/>
                <w:left w:val="nil"/>
                <w:bottom w:val="nil"/>
                <w:right w:val="nil"/>
                <w:between w:val="nil"/>
              </w:pBdr>
              <w:rPr>
                <w:color w:val="1C1E21"/>
              </w:rPr>
            </w:pPr>
            <w:r>
              <w:rPr>
                <w:rFonts w:ascii="Arial Unicode MS" w:eastAsia="Arial Unicode MS" w:hAnsi="Arial Unicode MS" w:cs="Arial Unicode MS"/>
                <w:color w:val="1C1E21"/>
              </w:rPr>
              <w:t>猕猴桃</w:t>
            </w:r>
          </w:p>
        </w:tc>
        <w:tc>
          <w:tcPr>
            <w:tcW w:w="1595" w:type="dxa"/>
            <w:tcMar>
              <w:top w:w="100" w:type="dxa"/>
              <w:left w:w="100" w:type="dxa"/>
              <w:bottom w:w="100" w:type="dxa"/>
              <w:right w:w="100" w:type="dxa"/>
            </w:tcMar>
          </w:tcPr>
          <w:p w14:paraId="13F56D4A" w14:textId="77777777" w:rsidR="00D53AAD" w:rsidRDefault="00C22615">
            <w:pPr>
              <w:widowControl w:val="0"/>
              <w:pBdr>
                <w:top w:val="nil"/>
                <w:left w:val="nil"/>
                <w:bottom w:val="nil"/>
                <w:right w:val="nil"/>
                <w:between w:val="nil"/>
              </w:pBdr>
              <w:rPr>
                <w:color w:val="1C1E21"/>
              </w:rPr>
            </w:pPr>
            <w:r>
              <w:rPr>
                <w:color w:val="1C1E21"/>
              </w:rPr>
              <w:t>киви</w:t>
            </w:r>
          </w:p>
        </w:tc>
        <w:tc>
          <w:tcPr>
            <w:tcW w:w="1010" w:type="dxa"/>
            <w:tcMar>
              <w:top w:w="100" w:type="dxa"/>
              <w:left w:w="100" w:type="dxa"/>
              <w:bottom w:w="100" w:type="dxa"/>
              <w:right w:w="100" w:type="dxa"/>
            </w:tcMar>
          </w:tcPr>
          <w:p w14:paraId="496E5EA3" w14:textId="77777777" w:rsidR="00D53AAD" w:rsidRDefault="00C22615">
            <w:pPr>
              <w:widowControl w:val="0"/>
              <w:pBdr>
                <w:top w:val="nil"/>
                <w:left w:val="nil"/>
                <w:bottom w:val="nil"/>
                <w:right w:val="nil"/>
                <w:between w:val="nil"/>
              </w:pBdr>
              <w:rPr>
                <w:color w:val="1C1E21"/>
              </w:rPr>
            </w:pPr>
            <w:r>
              <w:rPr>
                <w:color w:val="1C1E21"/>
              </w:rPr>
              <w:t>2.0000</w:t>
            </w:r>
          </w:p>
        </w:tc>
        <w:tc>
          <w:tcPr>
            <w:tcW w:w="875" w:type="dxa"/>
            <w:tcMar>
              <w:top w:w="100" w:type="dxa"/>
              <w:left w:w="100" w:type="dxa"/>
              <w:bottom w:w="100" w:type="dxa"/>
              <w:right w:w="100" w:type="dxa"/>
            </w:tcMar>
          </w:tcPr>
          <w:p w14:paraId="2A317A3E" w14:textId="77777777" w:rsidR="00D53AAD" w:rsidRDefault="00C22615">
            <w:pPr>
              <w:widowControl w:val="0"/>
              <w:pBdr>
                <w:top w:val="nil"/>
                <w:left w:val="nil"/>
                <w:bottom w:val="nil"/>
                <w:right w:val="nil"/>
                <w:between w:val="nil"/>
              </w:pBdr>
              <w:rPr>
                <w:color w:val="1C1E21"/>
              </w:rPr>
            </w:pPr>
            <w:r>
              <w:rPr>
                <w:color w:val="1C1E21"/>
              </w:rPr>
              <w:t>20</w:t>
            </w:r>
          </w:p>
        </w:tc>
        <w:tc>
          <w:tcPr>
            <w:tcW w:w="1790" w:type="dxa"/>
            <w:tcMar>
              <w:top w:w="100" w:type="dxa"/>
              <w:left w:w="100" w:type="dxa"/>
              <w:bottom w:w="100" w:type="dxa"/>
              <w:right w:w="100" w:type="dxa"/>
            </w:tcMar>
          </w:tcPr>
          <w:p w14:paraId="472B6CFF" w14:textId="77777777" w:rsidR="00D53AAD" w:rsidRDefault="00C22615">
            <w:pPr>
              <w:widowControl w:val="0"/>
              <w:pBdr>
                <w:top w:val="nil"/>
                <w:left w:val="nil"/>
                <w:bottom w:val="nil"/>
                <w:right w:val="nil"/>
                <w:between w:val="nil"/>
              </w:pBdr>
              <w:rPr>
                <w:color w:val="1C1E21"/>
              </w:rPr>
            </w:pPr>
            <w:r>
              <w:rPr>
                <w:color w:val="1C1E21"/>
              </w:rPr>
              <w:t>kiwi.png</w:t>
            </w:r>
          </w:p>
        </w:tc>
      </w:tr>
      <w:tr w:rsidR="00D53AAD" w14:paraId="584F0F44" w14:textId="77777777">
        <w:trPr>
          <w:trHeight w:val="500"/>
        </w:trPr>
        <w:tc>
          <w:tcPr>
            <w:tcW w:w="875" w:type="dxa"/>
            <w:tcMar>
              <w:top w:w="100" w:type="dxa"/>
              <w:left w:w="100" w:type="dxa"/>
              <w:bottom w:w="100" w:type="dxa"/>
              <w:right w:w="100" w:type="dxa"/>
            </w:tcMar>
          </w:tcPr>
          <w:p w14:paraId="15587090" w14:textId="77777777" w:rsidR="00D53AAD" w:rsidRDefault="00C22615">
            <w:pPr>
              <w:widowControl w:val="0"/>
              <w:pBdr>
                <w:top w:val="nil"/>
                <w:left w:val="nil"/>
                <w:bottom w:val="nil"/>
                <w:right w:val="nil"/>
                <w:between w:val="nil"/>
              </w:pBdr>
              <w:rPr>
                <w:color w:val="1C1E21"/>
              </w:rPr>
            </w:pPr>
            <w:r>
              <w:rPr>
                <w:color w:val="1C1E21"/>
              </w:rPr>
              <w:t>5</w:t>
            </w:r>
          </w:p>
        </w:tc>
        <w:tc>
          <w:tcPr>
            <w:tcW w:w="1490" w:type="dxa"/>
            <w:tcMar>
              <w:top w:w="100" w:type="dxa"/>
              <w:left w:w="100" w:type="dxa"/>
              <w:bottom w:w="100" w:type="dxa"/>
              <w:right w:w="100" w:type="dxa"/>
            </w:tcMar>
          </w:tcPr>
          <w:p w14:paraId="7CE30A11" w14:textId="77777777" w:rsidR="00D53AAD" w:rsidRDefault="00C22615">
            <w:pPr>
              <w:widowControl w:val="0"/>
              <w:pBdr>
                <w:top w:val="nil"/>
                <w:left w:val="nil"/>
                <w:bottom w:val="nil"/>
                <w:right w:val="nil"/>
                <w:between w:val="nil"/>
              </w:pBdr>
              <w:rPr>
                <w:color w:val="1C1E21"/>
              </w:rPr>
            </w:pPr>
            <w:r>
              <w:rPr>
                <w:color w:val="1C1E21"/>
              </w:rPr>
              <w:t>Watermelon</w:t>
            </w:r>
          </w:p>
        </w:tc>
        <w:tc>
          <w:tcPr>
            <w:tcW w:w="950" w:type="dxa"/>
            <w:tcMar>
              <w:top w:w="100" w:type="dxa"/>
              <w:left w:w="100" w:type="dxa"/>
              <w:bottom w:w="100" w:type="dxa"/>
              <w:right w:w="100" w:type="dxa"/>
            </w:tcMar>
          </w:tcPr>
          <w:p w14:paraId="2D063280" w14:textId="77777777" w:rsidR="00D53AAD" w:rsidRDefault="00C22615">
            <w:pPr>
              <w:widowControl w:val="0"/>
              <w:pBdr>
                <w:top w:val="nil"/>
                <w:left w:val="nil"/>
                <w:bottom w:val="nil"/>
                <w:right w:val="nil"/>
                <w:between w:val="nil"/>
              </w:pBdr>
              <w:rPr>
                <w:color w:val="1C1E21"/>
              </w:rPr>
            </w:pPr>
            <w:r>
              <w:rPr>
                <w:rFonts w:ascii="Arial Unicode MS" w:eastAsia="Arial Unicode MS" w:hAnsi="Arial Unicode MS" w:cs="Arial Unicode MS"/>
                <w:color w:val="1C1E21"/>
              </w:rPr>
              <w:t>西瓜</w:t>
            </w:r>
          </w:p>
        </w:tc>
        <w:tc>
          <w:tcPr>
            <w:tcW w:w="1595" w:type="dxa"/>
            <w:tcMar>
              <w:top w:w="100" w:type="dxa"/>
              <w:left w:w="100" w:type="dxa"/>
              <w:bottom w:w="100" w:type="dxa"/>
              <w:right w:w="100" w:type="dxa"/>
            </w:tcMar>
          </w:tcPr>
          <w:p w14:paraId="61CC29F2" w14:textId="77777777" w:rsidR="00D53AAD" w:rsidRDefault="00C22615">
            <w:pPr>
              <w:widowControl w:val="0"/>
              <w:pBdr>
                <w:top w:val="nil"/>
                <w:left w:val="nil"/>
                <w:bottom w:val="nil"/>
                <w:right w:val="nil"/>
                <w:between w:val="nil"/>
              </w:pBdr>
              <w:rPr>
                <w:color w:val="1C1E21"/>
              </w:rPr>
            </w:pPr>
            <w:r>
              <w:rPr>
                <w:color w:val="1C1E21"/>
              </w:rPr>
              <w:t>арбуз</w:t>
            </w:r>
          </w:p>
        </w:tc>
        <w:tc>
          <w:tcPr>
            <w:tcW w:w="1010" w:type="dxa"/>
            <w:tcMar>
              <w:top w:w="100" w:type="dxa"/>
              <w:left w:w="100" w:type="dxa"/>
              <w:bottom w:w="100" w:type="dxa"/>
              <w:right w:w="100" w:type="dxa"/>
            </w:tcMar>
          </w:tcPr>
          <w:p w14:paraId="707213C2" w14:textId="77777777" w:rsidR="00D53AAD" w:rsidRDefault="00C22615">
            <w:pPr>
              <w:widowControl w:val="0"/>
              <w:pBdr>
                <w:top w:val="nil"/>
                <w:left w:val="nil"/>
                <w:bottom w:val="nil"/>
                <w:right w:val="nil"/>
                <w:between w:val="nil"/>
              </w:pBdr>
              <w:rPr>
                <w:color w:val="1C1E21"/>
              </w:rPr>
            </w:pPr>
            <w:r>
              <w:rPr>
                <w:color w:val="1C1E21"/>
              </w:rPr>
              <w:t>10.0000</w:t>
            </w:r>
          </w:p>
        </w:tc>
        <w:tc>
          <w:tcPr>
            <w:tcW w:w="875" w:type="dxa"/>
            <w:tcMar>
              <w:top w:w="100" w:type="dxa"/>
              <w:left w:w="100" w:type="dxa"/>
              <w:bottom w:w="100" w:type="dxa"/>
              <w:right w:w="100" w:type="dxa"/>
            </w:tcMar>
          </w:tcPr>
          <w:p w14:paraId="636CFA6D" w14:textId="77777777" w:rsidR="00D53AAD" w:rsidRDefault="00C22615">
            <w:pPr>
              <w:widowControl w:val="0"/>
              <w:pBdr>
                <w:top w:val="nil"/>
                <w:left w:val="nil"/>
                <w:bottom w:val="nil"/>
                <w:right w:val="nil"/>
                <w:between w:val="nil"/>
              </w:pBdr>
              <w:rPr>
                <w:color w:val="1C1E21"/>
              </w:rPr>
            </w:pPr>
            <w:r>
              <w:rPr>
                <w:color w:val="1C1E21"/>
              </w:rPr>
              <w:t>10</w:t>
            </w:r>
          </w:p>
        </w:tc>
        <w:tc>
          <w:tcPr>
            <w:tcW w:w="1790" w:type="dxa"/>
            <w:tcMar>
              <w:top w:w="100" w:type="dxa"/>
              <w:left w:w="100" w:type="dxa"/>
              <w:bottom w:w="100" w:type="dxa"/>
              <w:right w:w="100" w:type="dxa"/>
            </w:tcMar>
          </w:tcPr>
          <w:p w14:paraId="66D018AA" w14:textId="77777777" w:rsidR="00D53AAD" w:rsidRDefault="00C22615">
            <w:pPr>
              <w:widowControl w:val="0"/>
              <w:pBdr>
                <w:top w:val="nil"/>
                <w:left w:val="nil"/>
                <w:bottom w:val="nil"/>
                <w:right w:val="nil"/>
                <w:between w:val="nil"/>
              </w:pBdr>
              <w:rPr>
                <w:color w:val="1C1E21"/>
              </w:rPr>
            </w:pPr>
            <w:r>
              <w:rPr>
                <w:color w:val="1C1E21"/>
              </w:rPr>
              <w:t>watermelon.png</w:t>
            </w:r>
          </w:p>
        </w:tc>
      </w:tr>
      <w:tr w:rsidR="00D53AAD" w14:paraId="734FA98D" w14:textId="77777777">
        <w:trPr>
          <w:trHeight w:val="500"/>
        </w:trPr>
        <w:tc>
          <w:tcPr>
            <w:tcW w:w="875" w:type="dxa"/>
            <w:tcMar>
              <w:top w:w="100" w:type="dxa"/>
              <w:left w:w="100" w:type="dxa"/>
              <w:bottom w:w="100" w:type="dxa"/>
              <w:right w:w="100" w:type="dxa"/>
            </w:tcMar>
          </w:tcPr>
          <w:p w14:paraId="6C0997EA" w14:textId="77777777" w:rsidR="00D53AAD" w:rsidRDefault="00C22615">
            <w:pPr>
              <w:widowControl w:val="0"/>
              <w:pBdr>
                <w:top w:val="nil"/>
                <w:left w:val="nil"/>
                <w:bottom w:val="nil"/>
                <w:right w:val="nil"/>
                <w:between w:val="nil"/>
              </w:pBdr>
              <w:rPr>
                <w:color w:val="1C1E21"/>
              </w:rPr>
            </w:pPr>
            <w:r>
              <w:rPr>
                <w:color w:val="1C1E21"/>
              </w:rPr>
              <w:t>6</w:t>
            </w:r>
          </w:p>
        </w:tc>
        <w:tc>
          <w:tcPr>
            <w:tcW w:w="1490" w:type="dxa"/>
            <w:tcMar>
              <w:top w:w="100" w:type="dxa"/>
              <w:left w:w="100" w:type="dxa"/>
              <w:bottom w:w="100" w:type="dxa"/>
              <w:right w:w="100" w:type="dxa"/>
            </w:tcMar>
          </w:tcPr>
          <w:p w14:paraId="4715E1A5" w14:textId="77777777" w:rsidR="00D53AAD" w:rsidRDefault="00C22615">
            <w:pPr>
              <w:widowControl w:val="0"/>
              <w:pBdr>
                <w:top w:val="nil"/>
                <w:left w:val="nil"/>
                <w:bottom w:val="nil"/>
                <w:right w:val="nil"/>
                <w:between w:val="nil"/>
              </w:pBdr>
              <w:rPr>
                <w:color w:val="1C1E21"/>
              </w:rPr>
            </w:pPr>
            <w:r>
              <w:rPr>
                <w:color w:val="1C1E21"/>
              </w:rPr>
              <w:t>Dragon Fruit</w:t>
            </w:r>
          </w:p>
        </w:tc>
        <w:tc>
          <w:tcPr>
            <w:tcW w:w="950" w:type="dxa"/>
            <w:tcMar>
              <w:top w:w="100" w:type="dxa"/>
              <w:left w:w="100" w:type="dxa"/>
              <w:bottom w:w="100" w:type="dxa"/>
              <w:right w:w="100" w:type="dxa"/>
            </w:tcMar>
          </w:tcPr>
          <w:p w14:paraId="2D7E57AD" w14:textId="77777777" w:rsidR="00D53AAD" w:rsidRDefault="00C22615">
            <w:pPr>
              <w:widowControl w:val="0"/>
              <w:pBdr>
                <w:top w:val="nil"/>
                <w:left w:val="nil"/>
                <w:bottom w:val="nil"/>
                <w:right w:val="nil"/>
                <w:between w:val="nil"/>
              </w:pBdr>
              <w:rPr>
                <w:color w:val="1C1E21"/>
              </w:rPr>
            </w:pPr>
            <w:r>
              <w:rPr>
                <w:rFonts w:ascii="Arial Unicode MS" w:eastAsia="Arial Unicode MS" w:hAnsi="Arial Unicode MS" w:cs="Arial Unicode MS"/>
                <w:color w:val="1C1E21"/>
              </w:rPr>
              <w:t>火龙果</w:t>
            </w:r>
          </w:p>
        </w:tc>
        <w:tc>
          <w:tcPr>
            <w:tcW w:w="1595" w:type="dxa"/>
            <w:tcMar>
              <w:top w:w="100" w:type="dxa"/>
              <w:left w:w="100" w:type="dxa"/>
              <w:bottom w:w="100" w:type="dxa"/>
              <w:right w:w="100" w:type="dxa"/>
            </w:tcMar>
          </w:tcPr>
          <w:p w14:paraId="62F64E6E" w14:textId="77777777" w:rsidR="00D53AAD" w:rsidRDefault="00C22615">
            <w:pPr>
              <w:widowControl w:val="0"/>
              <w:pBdr>
                <w:top w:val="nil"/>
                <w:left w:val="nil"/>
                <w:bottom w:val="nil"/>
                <w:right w:val="nil"/>
                <w:between w:val="nil"/>
              </w:pBdr>
              <w:rPr>
                <w:color w:val="1C1E21"/>
              </w:rPr>
            </w:pPr>
            <w:r>
              <w:rPr>
                <w:color w:val="1C1E21"/>
              </w:rPr>
              <w:t>плод дракона</w:t>
            </w:r>
          </w:p>
        </w:tc>
        <w:tc>
          <w:tcPr>
            <w:tcW w:w="1010" w:type="dxa"/>
            <w:tcMar>
              <w:top w:w="100" w:type="dxa"/>
              <w:left w:w="100" w:type="dxa"/>
              <w:bottom w:w="100" w:type="dxa"/>
              <w:right w:w="100" w:type="dxa"/>
            </w:tcMar>
          </w:tcPr>
          <w:p w14:paraId="1E2BAFD9" w14:textId="77777777" w:rsidR="00D53AAD" w:rsidRDefault="00C22615">
            <w:pPr>
              <w:widowControl w:val="0"/>
              <w:pBdr>
                <w:top w:val="nil"/>
                <w:left w:val="nil"/>
                <w:bottom w:val="nil"/>
                <w:right w:val="nil"/>
                <w:between w:val="nil"/>
              </w:pBdr>
              <w:rPr>
                <w:color w:val="1C1E21"/>
              </w:rPr>
            </w:pPr>
            <w:r>
              <w:rPr>
                <w:color w:val="1C1E21"/>
              </w:rPr>
              <w:t>8.0000</w:t>
            </w:r>
          </w:p>
        </w:tc>
        <w:tc>
          <w:tcPr>
            <w:tcW w:w="875" w:type="dxa"/>
            <w:tcMar>
              <w:top w:w="100" w:type="dxa"/>
              <w:left w:w="100" w:type="dxa"/>
              <w:bottom w:w="100" w:type="dxa"/>
              <w:right w:w="100" w:type="dxa"/>
            </w:tcMar>
          </w:tcPr>
          <w:p w14:paraId="0D05E22A" w14:textId="77777777" w:rsidR="00D53AAD" w:rsidRDefault="00C22615">
            <w:pPr>
              <w:widowControl w:val="0"/>
              <w:pBdr>
                <w:top w:val="nil"/>
                <w:left w:val="nil"/>
                <w:bottom w:val="nil"/>
                <w:right w:val="nil"/>
                <w:between w:val="nil"/>
              </w:pBdr>
              <w:rPr>
                <w:color w:val="1C1E21"/>
              </w:rPr>
            </w:pPr>
            <w:r>
              <w:rPr>
                <w:color w:val="1C1E21"/>
              </w:rPr>
              <w:t>0</w:t>
            </w:r>
          </w:p>
        </w:tc>
        <w:tc>
          <w:tcPr>
            <w:tcW w:w="1790" w:type="dxa"/>
            <w:tcMar>
              <w:top w:w="100" w:type="dxa"/>
              <w:left w:w="100" w:type="dxa"/>
              <w:bottom w:w="100" w:type="dxa"/>
              <w:right w:w="100" w:type="dxa"/>
            </w:tcMar>
          </w:tcPr>
          <w:p w14:paraId="35C21FED" w14:textId="77777777" w:rsidR="00D53AAD" w:rsidRDefault="00C22615">
            <w:pPr>
              <w:widowControl w:val="0"/>
              <w:pBdr>
                <w:top w:val="nil"/>
                <w:left w:val="nil"/>
                <w:bottom w:val="nil"/>
                <w:right w:val="nil"/>
                <w:between w:val="nil"/>
              </w:pBdr>
              <w:rPr>
                <w:color w:val="1C1E21"/>
              </w:rPr>
            </w:pPr>
            <w:r>
              <w:rPr>
                <w:color w:val="1C1E21"/>
              </w:rPr>
              <w:t>dragonfruit.png</w:t>
            </w:r>
          </w:p>
        </w:tc>
      </w:tr>
      <w:tr w:rsidR="00D53AAD" w14:paraId="132C5624" w14:textId="77777777">
        <w:trPr>
          <w:trHeight w:val="500"/>
        </w:trPr>
        <w:tc>
          <w:tcPr>
            <w:tcW w:w="875" w:type="dxa"/>
            <w:tcMar>
              <w:top w:w="100" w:type="dxa"/>
              <w:left w:w="100" w:type="dxa"/>
              <w:bottom w:w="100" w:type="dxa"/>
              <w:right w:w="100" w:type="dxa"/>
            </w:tcMar>
          </w:tcPr>
          <w:p w14:paraId="522879FC" w14:textId="77777777" w:rsidR="00D53AAD" w:rsidRDefault="00C22615">
            <w:pPr>
              <w:widowControl w:val="0"/>
              <w:pBdr>
                <w:top w:val="nil"/>
                <w:left w:val="nil"/>
                <w:bottom w:val="nil"/>
                <w:right w:val="nil"/>
                <w:between w:val="nil"/>
              </w:pBdr>
              <w:rPr>
                <w:color w:val="1C1E21"/>
              </w:rPr>
            </w:pPr>
            <w:r>
              <w:rPr>
                <w:color w:val="1C1E21"/>
              </w:rPr>
              <w:t>7</w:t>
            </w:r>
          </w:p>
        </w:tc>
        <w:tc>
          <w:tcPr>
            <w:tcW w:w="1490" w:type="dxa"/>
            <w:tcMar>
              <w:top w:w="100" w:type="dxa"/>
              <w:left w:w="100" w:type="dxa"/>
              <w:bottom w:w="100" w:type="dxa"/>
              <w:right w:w="100" w:type="dxa"/>
            </w:tcMar>
          </w:tcPr>
          <w:p w14:paraId="75DCAACF" w14:textId="77777777" w:rsidR="00D53AAD" w:rsidRDefault="00C22615">
            <w:pPr>
              <w:widowControl w:val="0"/>
              <w:pBdr>
                <w:top w:val="nil"/>
                <w:left w:val="nil"/>
                <w:bottom w:val="nil"/>
                <w:right w:val="nil"/>
                <w:between w:val="nil"/>
              </w:pBdr>
              <w:rPr>
                <w:color w:val="1C1E21"/>
              </w:rPr>
            </w:pPr>
            <w:r>
              <w:rPr>
                <w:color w:val="1C1E21"/>
              </w:rPr>
              <w:t>Banana</w:t>
            </w:r>
          </w:p>
        </w:tc>
        <w:tc>
          <w:tcPr>
            <w:tcW w:w="950" w:type="dxa"/>
            <w:tcMar>
              <w:top w:w="100" w:type="dxa"/>
              <w:left w:w="100" w:type="dxa"/>
              <w:bottom w:w="100" w:type="dxa"/>
              <w:right w:w="100" w:type="dxa"/>
            </w:tcMar>
          </w:tcPr>
          <w:p w14:paraId="2D91C77A" w14:textId="77777777" w:rsidR="00D53AAD" w:rsidRDefault="00C22615">
            <w:pPr>
              <w:widowControl w:val="0"/>
              <w:pBdr>
                <w:top w:val="nil"/>
                <w:left w:val="nil"/>
                <w:bottom w:val="nil"/>
                <w:right w:val="nil"/>
                <w:between w:val="nil"/>
              </w:pBdr>
              <w:rPr>
                <w:color w:val="1C1E21"/>
              </w:rPr>
            </w:pPr>
            <w:r>
              <w:rPr>
                <w:rFonts w:ascii="Arial Unicode MS" w:eastAsia="Arial Unicode MS" w:hAnsi="Arial Unicode MS" w:cs="Arial Unicode MS"/>
                <w:color w:val="1C1E21"/>
              </w:rPr>
              <w:t>香蕉</w:t>
            </w:r>
          </w:p>
        </w:tc>
        <w:tc>
          <w:tcPr>
            <w:tcW w:w="1595" w:type="dxa"/>
            <w:tcMar>
              <w:top w:w="100" w:type="dxa"/>
              <w:left w:w="100" w:type="dxa"/>
              <w:bottom w:w="100" w:type="dxa"/>
              <w:right w:w="100" w:type="dxa"/>
            </w:tcMar>
          </w:tcPr>
          <w:p w14:paraId="4C9E6BF6" w14:textId="77777777" w:rsidR="00D53AAD" w:rsidRDefault="00C22615">
            <w:pPr>
              <w:widowControl w:val="0"/>
              <w:pBdr>
                <w:top w:val="nil"/>
                <w:left w:val="nil"/>
                <w:bottom w:val="nil"/>
                <w:right w:val="nil"/>
                <w:between w:val="nil"/>
              </w:pBdr>
              <w:rPr>
                <w:color w:val="1C1E21"/>
              </w:rPr>
            </w:pPr>
            <w:r>
              <w:rPr>
                <w:color w:val="1C1E21"/>
              </w:rPr>
              <w:t>банан</w:t>
            </w:r>
          </w:p>
        </w:tc>
        <w:tc>
          <w:tcPr>
            <w:tcW w:w="1010" w:type="dxa"/>
            <w:tcMar>
              <w:top w:w="100" w:type="dxa"/>
              <w:left w:w="100" w:type="dxa"/>
              <w:bottom w:w="100" w:type="dxa"/>
              <w:right w:w="100" w:type="dxa"/>
            </w:tcMar>
          </w:tcPr>
          <w:p w14:paraId="74A091A2" w14:textId="77777777" w:rsidR="00D53AAD" w:rsidRDefault="00C22615">
            <w:pPr>
              <w:widowControl w:val="0"/>
              <w:pBdr>
                <w:top w:val="nil"/>
                <w:left w:val="nil"/>
                <w:bottom w:val="nil"/>
                <w:right w:val="nil"/>
                <w:between w:val="nil"/>
              </w:pBdr>
              <w:rPr>
                <w:color w:val="1C1E21"/>
              </w:rPr>
            </w:pPr>
            <w:r>
              <w:rPr>
                <w:color w:val="1C1E21"/>
              </w:rPr>
              <w:t>1.0000</w:t>
            </w:r>
          </w:p>
        </w:tc>
        <w:tc>
          <w:tcPr>
            <w:tcW w:w="875" w:type="dxa"/>
            <w:tcMar>
              <w:top w:w="100" w:type="dxa"/>
              <w:left w:w="100" w:type="dxa"/>
              <w:bottom w:w="100" w:type="dxa"/>
              <w:right w:w="100" w:type="dxa"/>
            </w:tcMar>
          </w:tcPr>
          <w:p w14:paraId="4EFFE8D0" w14:textId="77777777" w:rsidR="00D53AAD" w:rsidRDefault="00C22615">
            <w:pPr>
              <w:widowControl w:val="0"/>
              <w:pBdr>
                <w:top w:val="nil"/>
                <w:left w:val="nil"/>
                <w:bottom w:val="nil"/>
                <w:right w:val="nil"/>
                <w:between w:val="nil"/>
              </w:pBdr>
              <w:rPr>
                <w:color w:val="1C1E21"/>
              </w:rPr>
            </w:pPr>
            <w:r>
              <w:rPr>
                <w:color w:val="1C1E21"/>
              </w:rPr>
              <w:t>50</w:t>
            </w:r>
          </w:p>
        </w:tc>
        <w:tc>
          <w:tcPr>
            <w:tcW w:w="1790" w:type="dxa"/>
            <w:tcMar>
              <w:top w:w="100" w:type="dxa"/>
              <w:left w:w="100" w:type="dxa"/>
              <w:bottom w:w="100" w:type="dxa"/>
              <w:right w:w="100" w:type="dxa"/>
            </w:tcMar>
          </w:tcPr>
          <w:p w14:paraId="4A93623B" w14:textId="77777777" w:rsidR="00D53AAD" w:rsidRDefault="00C22615">
            <w:pPr>
              <w:widowControl w:val="0"/>
              <w:pBdr>
                <w:top w:val="nil"/>
                <w:left w:val="nil"/>
                <w:bottom w:val="nil"/>
                <w:right w:val="nil"/>
                <w:between w:val="nil"/>
              </w:pBdr>
              <w:rPr>
                <w:color w:val="1C1E21"/>
              </w:rPr>
            </w:pPr>
            <w:r>
              <w:rPr>
                <w:color w:val="1C1E21"/>
              </w:rPr>
              <w:t>banana.png</w:t>
            </w:r>
          </w:p>
        </w:tc>
      </w:tr>
      <w:tr w:rsidR="00D53AAD" w14:paraId="0CCE5092" w14:textId="77777777">
        <w:trPr>
          <w:trHeight w:val="500"/>
        </w:trPr>
        <w:tc>
          <w:tcPr>
            <w:tcW w:w="875" w:type="dxa"/>
            <w:tcMar>
              <w:top w:w="100" w:type="dxa"/>
              <w:left w:w="100" w:type="dxa"/>
              <w:bottom w:w="100" w:type="dxa"/>
              <w:right w:w="100" w:type="dxa"/>
            </w:tcMar>
          </w:tcPr>
          <w:p w14:paraId="26F15B5A" w14:textId="77777777" w:rsidR="00D53AAD" w:rsidRDefault="00C22615">
            <w:pPr>
              <w:widowControl w:val="0"/>
              <w:pBdr>
                <w:top w:val="nil"/>
                <w:left w:val="nil"/>
                <w:bottom w:val="nil"/>
                <w:right w:val="nil"/>
                <w:between w:val="nil"/>
              </w:pBdr>
              <w:rPr>
                <w:color w:val="1C1E21"/>
              </w:rPr>
            </w:pPr>
            <w:r>
              <w:rPr>
                <w:color w:val="1C1E21"/>
              </w:rPr>
              <w:t>8</w:t>
            </w:r>
          </w:p>
        </w:tc>
        <w:tc>
          <w:tcPr>
            <w:tcW w:w="1490" w:type="dxa"/>
            <w:tcMar>
              <w:top w:w="100" w:type="dxa"/>
              <w:left w:w="100" w:type="dxa"/>
              <w:bottom w:w="100" w:type="dxa"/>
              <w:right w:w="100" w:type="dxa"/>
            </w:tcMar>
          </w:tcPr>
          <w:p w14:paraId="144A4EFC" w14:textId="77777777" w:rsidR="00D53AAD" w:rsidRDefault="00C22615">
            <w:pPr>
              <w:widowControl w:val="0"/>
              <w:pBdr>
                <w:top w:val="nil"/>
                <w:left w:val="nil"/>
                <w:bottom w:val="nil"/>
                <w:right w:val="nil"/>
                <w:between w:val="nil"/>
              </w:pBdr>
              <w:rPr>
                <w:color w:val="1C1E21"/>
              </w:rPr>
            </w:pPr>
            <w:r>
              <w:rPr>
                <w:color w:val="1C1E21"/>
              </w:rPr>
              <w:t>Lemon</w:t>
            </w:r>
          </w:p>
        </w:tc>
        <w:tc>
          <w:tcPr>
            <w:tcW w:w="950" w:type="dxa"/>
            <w:tcMar>
              <w:top w:w="100" w:type="dxa"/>
              <w:left w:w="100" w:type="dxa"/>
              <w:bottom w:w="100" w:type="dxa"/>
              <w:right w:w="100" w:type="dxa"/>
            </w:tcMar>
          </w:tcPr>
          <w:p w14:paraId="01C4D15F" w14:textId="77777777" w:rsidR="00D53AAD" w:rsidRDefault="00C22615">
            <w:pPr>
              <w:widowControl w:val="0"/>
              <w:pBdr>
                <w:top w:val="nil"/>
                <w:left w:val="nil"/>
                <w:bottom w:val="nil"/>
                <w:right w:val="nil"/>
                <w:between w:val="nil"/>
              </w:pBdr>
              <w:rPr>
                <w:color w:val="1C1E21"/>
              </w:rPr>
            </w:pPr>
            <w:r>
              <w:rPr>
                <w:rFonts w:ascii="Arial Unicode MS" w:eastAsia="Arial Unicode MS" w:hAnsi="Arial Unicode MS" w:cs="Arial Unicode MS"/>
                <w:color w:val="1C1E21"/>
              </w:rPr>
              <w:t>柠檬</w:t>
            </w:r>
          </w:p>
        </w:tc>
        <w:tc>
          <w:tcPr>
            <w:tcW w:w="1595" w:type="dxa"/>
            <w:tcMar>
              <w:top w:w="100" w:type="dxa"/>
              <w:left w:w="100" w:type="dxa"/>
              <w:bottom w:w="100" w:type="dxa"/>
              <w:right w:w="100" w:type="dxa"/>
            </w:tcMar>
          </w:tcPr>
          <w:p w14:paraId="76A0E959" w14:textId="77777777" w:rsidR="00D53AAD" w:rsidRDefault="00C22615">
            <w:pPr>
              <w:widowControl w:val="0"/>
              <w:pBdr>
                <w:top w:val="nil"/>
                <w:left w:val="nil"/>
                <w:bottom w:val="nil"/>
                <w:right w:val="nil"/>
                <w:between w:val="nil"/>
              </w:pBdr>
              <w:rPr>
                <w:color w:val="1C1E21"/>
              </w:rPr>
            </w:pPr>
            <w:r>
              <w:rPr>
                <w:color w:val="1C1E21"/>
              </w:rPr>
              <w:t>лимон</w:t>
            </w:r>
          </w:p>
        </w:tc>
        <w:tc>
          <w:tcPr>
            <w:tcW w:w="1010" w:type="dxa"/>
            <w:tcMar>
              <w:top w:w="100" w:type="dxa"/>
              <w:left w:w="100" w:type="dxa"/>
              <w:bottom w:w="100" w:type="dxa"/>
              <w:right w:w="100" w:type="dxa"/>
            </w:tcMar>
          </w:tcPr>
          <w:p w14:paraId="1624F240" w14:textId="77777777" w:rsidR="00D53AAD" w:rsidRDefault="00C22615">
            <w:pPr>
              <w:widowControl w:val="0"/>
              <w:pBdr>
                <w:top w:val="nil"/>
                <w:left w:val="nil"/>
                <w:bottom w:val="nil"/>
                <w:right w:val="nil"/>
                <w:between w:val="nil"/>
              </w:pBdr>
              <w:rPr>
                <w:color w:val="1C1E21"/>
              </w:rPr>
            </w:pPr>
            <w:r>
              <w:rPr>
                <w:color w:val="1C1E21"/>
              </w:rPr>
              <w:t>0.8000</w:t>
            </w:r>
          </w:p>
        </w:tc>
        <w:tc>
          <w:tcPr>
            <w:tcW w:w="875" w:type="dxa"/>
            <w:tcMar>
              <w:top w:w="100" w:type="dxa"/>
              <w:left w:w="100" w:type="dxa"/>
              <w:bottom w:w="100" w:type="dxa"/>
              <w:right w:w="100" w:type="dxa"/>
            </w:tcMar>
          </w:tcPr>
          <w:p w14:paraId="226E2F7C" w14:textId="77777777" w:rsidR="00D53AAD" w:rsidRDefault="00C22615">
            <w:pPr>
              <w:widowControl w:val="0"/>
              <w:pBdr>
                <w:top w:val="nil"/>
                <w:left w:val="nil"/>
                <w:bottom w:val="nil"/>
                <w:right w:val="nil"/>
                <w:between w:val="nil"/>
              </w:pBdr>
              <w:rPr>
                <w:color w:val="1C1E21"/>
              </w:rPr>
            </w:pPr>
            <w:r>
              <w:rPr>
                <w:color w:val="1C1E21"/>
              </w:rPr>
              <w:t>10</w:t>
            </w:r>
          </w:p>
        </w:tc>
        <w:tc>
          <w:tcPr>
            <w:tcW w:w="1790" w:type="dxa"/>
            <w:tcMar>
              <w:top w:w="100" w:type="dxa"/>
              <w:left w:w="100" w:type="dxa"/>
              <w:bottom w:w="100" w:type="dxa"/>
              <w:right w:w="100" w:type="dxa"/>
            </w:tcMar>
          </w:tcPr>
          <w:p w14:paraId="78205E4B" w14:textId="77777777" w:rsidR="00D53AAD" w:rsidRDefault="00C22615">
            <w:pPr>
              <w:widowControl w:val="0"/>
              <w:pBdr>
                <w:top w:val="nil"/>
                <w:left w:val="nil"/>
                <w:bottom w:val="nil"/>
                <w:right w:val="nil"/>
                <w:between w:val="nil"/>
              </w:pBdr>
              <w:rPr>
                <w:color w:val="1C1E21"/>
              </w:rPr>
            </w:pPr>
            <w:r>
              <w:rPr>
                <w:color w:val="1C1E21"/>
              </w:rPr>
              <w:t>lemon.png</w:t>
            </w:r>
          </w:p>
        </w:tc>
      </w:tr>
      <w:tr w:rsidR="00D53AAD" w14:paraId="6F58CF9E" w14:textId="77777777">
        <w:trPr>
          <w:trHeight w:val="500"/>
        </w:trPr>
        <w:tc>
          <w:tcPr>
            <w:tcW w:w="875" w:type="dxa"/>
            <w:tcMar>
              <w:top w:w="100" w:type="dxa"/>
              <w:left w:w="100" w:type="dxa"/>
              <w:bottom w:w="100" w:type="dxa"/>
              <w:right w:w="100" w:type="dxa"/>
            </w:tcMar>
          </w:tcPr>
          <w:p w14:paraId="61F5A51D" w14:textId="77777777" w:rsidR="00D53AAD" w:rsidRDefault="00C22615">
            <w:pPr>
              <w:widowControl w:val="0"/>
              <w:pBdr>
                <w:top w:val="nil"/>
                <w:left w:val="nil"/>
                <w:bottom w:val="nil"/>
                <w:right w:val="nil"/>
                <w:between w:val="nil"/>
              </w:pBdr>
              <w:rPr>
                <w:color w:val="1C1E21"/>
              </w:rPr>
            </w:pPr>
            <w:r>
              <w:rPr>
                <w:color w:val="1C1E21"/>
              </w:rPr>
              <w:t>9</w:t>
            </w:r>
          </w:p>
        </w:tc>
        <w:tc>
          <w:tcPr>
            <w:tcW w:w="1490" w:type="dxa"/>
            <w:tcMar>
              <w:top w:w="100" w:type="dxa"/>
              <w:left w:w="100" w:type="dxa"/>
              <w:bottom w:w="100" w:type="dxa"/>
              <w:right w:w="100" w:type="dxa"/>
            </w:tcMar>
          </w:tcPr>
          <w:p w14:paraId="27CC2C98" w14:textId="77777777" w:rsidR="00D53AAD" w:rsidRDefault="00C22615">
            <w:pPr>
              <w:widowControl w:val="0"/>
              <w:pBdr>
                <w:top w:val="nil"/>
                <w:left w:val="nil"/>
                <w:bottom w:val="nil"/>
                <w:right w:val="nil"/>
                <w:between w:val="nil"/>
              </w:pBdr>
              <w:rPr>
                <w:color w:val="1C1E21"/>
              </w:rPr>
            </w:pPr>
            <w:r>
              <w:rPr>
                <w:color w:val="1C1E21"/>
              </w:rPr>
              <w:t>Mango</w:t>
            </w:r>
          </w:p>
        </w:tc>
        <w:tc>
          <w:tcPr>
            <w:tcW w:w="950" w:type="dxa"/>
            <w:tcMar>
              <w:top w:w="100" w:type="dxa"/>
              <w:left w:w="100" w:type="dxa"/>
              <w:bottom w:w="100" w:type="dxa"/>
              <w:right w:w="100" w:type="dxa"/>
            </w:tcMar>
          </w:tcPr>
          <w:p w14:paraId="5ED77BA3" w14:textId="77777777" w:rsidR="00D53AAD" w:rsidRDefault="00C22615">
            <w:pPr>
              <w:widowControl w:val="0"/>
              <w:pBdr>
                <w:top w:val="nil"/>
                <w:left w:val="nil"/>
                <w:bottom w:val="nil"/>
                <w:right w:val="nil"/>
                <w:between w:val="nil"/>
              </w:pBdr>
              <w:rPr>
                <w:color w:val="1C1E21"/>
              </w:rPr>
            </w:pPr>
            <w:r>
              <w:rPr>
                <w:rFonts w:ascii="Arial Unicode MS" w:eastAsia="Arial Unicode MS" w:hAnsi="Arial Unicode MS" w:cs="Arial Unicode MS"/>
                <w:color w:val="1C1E21"/>
              </w:rPr>
              <w:t>芒果</w:t>
            </w:r>
          </w:p>
        </w:tc>
        <w:tc>
          <w:tcPr>
            <w:tcW w:w="1595" w:type="dxa"/>
            <w:tcMar>
              <w:top w:w="100" w:type="dxa"/>
              <w:left w:w="100" w:type="dxa"/>
              <w:bottom w:w="100" w:type="dxa"/>
              <w:right w:w="100" w:type="dxa"/>
            </w:tcMar>
          </w:tcPr>
          <w:p w14:paraId="0BAF13CE" w14:textId="77777777" w:rsidR="00D53AAD" w:rsidRDefault="00C22615">
            <w:pPr>
              <w:widowControl w:val="0"/>
              <w:pBdr>
                <w:top w:val="nil"/>
                <w:left w:val="nil"/>
                <w:bottom w:val="nil"/>
                <w:right w:val="nil"/>
                <w:between w:val="nil"/>
              </w:pBdr>
              <w:rPr>
                <w:color w:val="1C1E21"/>
              </w:rPr>
            </w:pPr>
            <w:r>
              <w:rPr>
                <w:color w:val="1C1E21"/>
              </w:rPr>
              <w:t>манго</w:t>
            </w:r>
          </w:p>
        </w:tc>
        <w:tc>
          <w:tcPr>
            <w:tcW w:w="1010" w:type="dxa"/>
            <w:tcMar>
              <w:top w:w="100" w:type="dxa"/>
              <w:left w:w="100" w:type="dxa"/>
              <w:bottom w:w="100" w:type="dxa"/>
              <w:right w:w="100" w:type="dxa"/>
            </w:tcMar>
          </w:tcPr>
          <w:p w14:paraId="5697756A" w14:textId="77777777" w:rsidR="00D53AAD" w:rsidRDefault="00C22615">
            <w:pPr>
              <w:widowControl w:val="0"/>
              <w:pBdr>
                <w:top w:val="nil"/>
                <w:left w:val="nil"/>
                <w:bottom w:val="nil"/>
                <w:right w:val="nil"/>
                <w:between w:val="nil"/>
              </w:pBdr>
              <w:rPr>
                <w:color w:val="1C1E21"/>
              </w:rPr>
            </w:pPr>
            <w:r>
              <w:rPr>
                <w:color w:val="1C1E21"/>
              </w:rPr>
              <w:t>3.0000</w:t>
            </w:r>
          </w:p>
        </w:tc>
        <w:tc>
          <w:tcPr>
            <w:tcW w:w="875" w:type="dxa"/>
            <w:tcMar>
              <w:top w:w="100" w:type="dxa"/>
              <w:left w:w="100" w:type="dxa"/>
              <w:bottom w:w="100" w:type="dxa"/>
              <w:right w:w="100" w:type="dxa"/>
            </w:tcMar>
          </w:tcPr>
          <w:p w14:paraId="0B804A76" w14:textId="77777777" w:rsidR="00D53AAD" w:rsidRDefault="00C22615">
            <w:pPr>
              <w:widowControl w:val="0"/>
              <w:pBdr>
                <w:top w:val="nil"/>
                <w:left w:val="nil"/>
                <w:bottom w:val="nil"/>
                <w:right w:val="nil"/>
                <w:between w:val="nil"/>
              </w:pBdr>
              <w:rPr>
                <w:color w:val="1C1E21"/>
              </w:rPr>
            </w:pPr>
            <w:r>
              <w:rPr>
                <w:color w:val="1C1E21"/>
              </w:rPr>
              <w:t>30</w:t>
            </w:r>
          </w:p>
        </w:tc>
        <w:tc>
          <w:tcPr>
            <w:tcW w:w="1790" w:type="dxa"/>
            <w:tcMar>
              <w:top w:w="100" w:type="dxa"/>
              <w:left w:w="100" w:type="dxa"/>
              <w:bottom w:w="100" w:type="dxa"/>
              <w:right w:w="100" w:type="dxa"/>
            </w:tcMar>
          </w:tcPr>
          <w:p w14:paraId="53B55A5F" w14:textId="77777777" w:rsidR="00D53AAD" w:rsidRDefault="00C22615">
            <w:pPr>
              <w:widowControl w:val="0"/>
              <w:pBdr>
                <w:top w:val="nil"/>
                <w:left w:val="nil"/>
                <w:bottom w:val="nil"/>
                <w:right w:val="nil"/>
                <w:between w:val="nil"/>
              </w:pBdr>
              <w:rPr>
                <w:color w:val="1C1E21"/>
              </w:rPr>
            </w:pPr>
            <w:r>
              <w:rPr>
                <w:color w:val="1C1E21"/>
              </w:rPr>
              <w:t>mango.png</w:t>
            </w:r>
          </w:p>
        </w:tc>
      </w:tr>
      <w:tr w:rsidR="00D53AAD" w14:paraId="24CAD7C6" w14:textId="77777777">
        <w:trPr>
          <w:trHeight w:val="500"/>
        </w:trPr>
        <w:tc>
          <w:tcPr>
            <w:tcW w:w="875" w:type="dxa"/>
            <w:tcMar>
              <w:top w:w="100" w:type="dxa"/>
              <w:left w:w="100" w:type="dxa"/>
              <w:bottom w:w="100" w:type="dxa"/>
              <w:right w:w="100" w:type="dxa"/>
            </w:tcMar>
          </w:tcPr>
          <w:p w14:paraId="3D21C9D3" w14:textId="77777777" w:rsidR="00D53AAD" w:rsidRDefault="00C22615">
            <w:pPr>
              <w:widowControl w:val="0"/>
              <w:pBdr>
                <w:top w:val="nil"/>
                <w:left w:val="nil"/>
                <w:bottom w:val="nil"/>
                <w:right w:val="nil"/>
                <w:between w:val="nil"/>
              </w:pBdr>
              <w:rPr>
                <w:color w:val="1C1E21"/>
              </w:rPr>
            </w:pPr>
            <w:r>
              <w:rPr>
                <w:color w:val="1C1E21"/>
              </w:rPr>
              <w:t>10</w:t>
            </w:r>
          </w:p>
        </w:tc>
        <w:tc>
          <w:tcPr>
            <w:tcW w:w="1490" w:type="dxa"/>
            <w:tcMar>
              <w:top w:w="100" w:type="dxa"/>
              <w:left w:w="100" w:type="dxa"/>
              <w:bottom w:w="100" w:type="dxa"/>
              <w:right w:w="100" w:type="dxa"/>
            </w:tcMar>
          </w:tcPr>
          <w:p w14:paraId="54486D02" w14:textId="77777777" w:rsidR="00D53AAD" w:rsidRDefault="00C22615">
            <w:pPr>
              <w:widowControl w:val="0"/>
              <w:pBdr>
                <w:top w:val="nil"/>
                <w:left w:val="nil"/>
                <w:bottom w:val="nil"/>
                <w:right w:val="nil"/>
                <w:between w:val="nil"/>
              </w:pBdr>
              <w:rPr>
                <w:color w:val="1C1E21"/>
              </w:rPr>
            </w:pPr>
            <w:r>
              <w:rPr>
                <w:color w:val="1C1E21"/>
              </w:rPr>
              <w:t>Durian</w:t>
            </w:r>
          </w:p>
        </w:tc>
        <w:tc>
          <w:tcPr>
            <w:tcW w:w="950" w:type="dxa"/>
            <w:tcMar>
              <w:top w:w="100" w:type="dxa"/>
              <w:left w:w="100" w:type="dxa"/>
              <w:bottom w:w="100" w:type="dxa"/>
              <w:right w:w="100" w:type="dxa"/>
            </w:tcMar>
          </w:tcPr>
          <w:p w14:paraId="798AB8E5" w14:textId="77777777" w:rsidR="00D53AAD" w:rsidRDefault="00C22615">
            <w:pPr>
              <w:widowControl w:val="0"/>
              <w:pBdr>
                <w:top w:val="nil"/>
                <w:left w:val="nil"/>
                <w:bottom w:val="nil"/>
                <w:right w:val="nil"/>
                <w:between w:val="nil"/>
              </w:pBdr>
              <w:rPr>
                <w:color w:val="1C1E21"/>
              </w:rPr>
            </w:pPr>
            <w:r>
              <w:rPr>
                <w:rFonts w:ascii="Arial Unicode MS" w:eastAsia="Arial Unicode MS" w:hAnsi="Arial Unicode MS" w:cs="Arial Unicode MS"/>
                <w:color w:val="1C1E21"/>
              </w:rPr>
              <w:t>榴莲</w:t>
            </w:r>
          </w:p>
        </w:tc>
        <w:tc>
          <w:tcPr>
            <w:tcW w:w="1595" w:type="dxa"/>
            <w:tcMar>
              <w:top w:w="100" w:type="dxa"/>
              <w:left w:w="100" w:type="dxa"/>
              <w:bottom w:w="100" w:type="dxa"/>
              <w:right w:w="100" w:type="dxa"/>
            </w:tcMar>
          </w:tcPr>
          <w:p w14:paraId="59E41ADB" w14:textId="77777777" w:rsidR="00D53AAD" w:rsidRDefault="00C22615">
            <w:pPr>
              <w:widowControl w:val="0"/>
              <w:pBdr>
                <w:top w:val="nil"/>
                <w:left w:val="nil"/>
                <w:bottom w:val="nil"/>
                <w:right w:val="nil"/>
                <w:between w:val="nil"/>
              </w:pBdr>
              <w:rPr>
                <w:color w:val="1C1E21"/>
              </w:rPr>
            </w:pPr>
            <w:r>
              <w:rPr>
                <w:color w:val="1C1E21"/>
              </w:rPr>
              <w:t>дуриан</w:t>
            </w:r>
          </w:p>
        </w:tc>
        <w:tc>
          <w:tcPr>
            <w:tcW w:w="1010" w:type="dxa"/>
            <w:tcMar>
              <w:top w:w="100" w:type="dxa"/>
              <w:left w:w="100" w:type="dxa"/>
              <w:bottom w:w="100" w:type="dxa"/>
              <w:right w:w="100" w:type="dxa"/>
            </w:tcMar>
          </w:tcPr>
          <w:p w14:paraId="1EE73288" w14:textId="77777777" w:rsidR="00D53AAD" w:rsidRDefault="00C22615">
            <w:pPr>
              <w:widowControl w:val="0"/>
              <w:pBdr>
                <w:top w:val="nil"/>
                <w:left w:val="nil"/>
                <w:bottom w:val="nil"/>
                <w:right w:val="nil"/>
                <w:between w:val="nil"/>
              </w:pBdr>
              <w:rPr>
                <w:color w:val="1C1E21"/>
              </w:rPr>
            </w:pPr>
            <w:r>
              <w:rPr>
                <w:color w:val="1C1E21"/>
              </w:rPr>
              <w:t>8.0000</w:t>
            </w:r>
          </w:p>
        </w:tc>
        <w:tc>
          <w:tcPr>
            <w:tcW w:w="875" w:type="dxa"/>
            <w:tcMar>
              <w:top w:w="100" w:type="dxa"/>
              <w:left w:w="100" w:type="dxa"/>
              <w:bottom w:w="100" w:type="dxa"/>
              <w:right w:w="100" w:type="dxa"/>
            </w:tcMar>
          </w:tcPr>
          <w:p w14:paraId="268A3F42" w14:textId="77777777" w:rsidR="00D53AAD" w:rsidRDefault="00C22615">
            <w:pPr>
              <w:widowControl w:val="0"/>
              <w:pBdr>
                <w:top w:val="nil"/>
                <w:left w:val="nil"/>
                <w:bottom w:val="nil"/>
                <w:right w:val="nil"/>
                <w:between w:val="nil"/>
              </w:pBdr>
              <w:rPr>
                <w:color w:val="1C1E21"/>
              </w:rPr>
            </w:pPr>
            <w:r>
              <w:rPr>
                <w:color w:val="1C1E21"/>
              </w:rPr>
              <w:t>0</w:t>
            </w:r>
          </w:p>
        </w:tc>
        <w:tc>
          <w:tcPr>
            <w:tcW w:w="1790" w:type="dxa"/>
            <w:tcMar>
              <w:top w:w="100" w:type="dxa"/>
              <w:left w:w="100" w:type="dxa"/>
              <w:bottom w:w="100" w:type="dxa"/>
              <w:right w:w="100" w:type="dxa"/>
            </w:tcMar>
          </w:tcPr>
          <w:p w14:paraId="20A99521" w14:textId="77777777" w:rsidR="00D53AAD" w:rsidRDefault="00C22615">
            <w:pPr>
              <w:widowControl w:val="0"/>
              <w:pBdr>
                <w:top w:val="nil"/>
                <w:left w:val="nil"/>
                <w:bottom w:val="nil"/>
                <w:right w:val="nil"/>
                <w:between w:val="nil"/>
              </w:pBdr>
              <w:rPr>
                <w:color w:val="1C1E21"/>
              </w:rPr>
            </w:pPr>
            <w:r>
              <w:rPr>
                <w:color w:val="1C1E21"/>
              </w:rPr>
              <w:t>durian.png</w:t>
            </w:r>
          </w:p>
        </w:tc>
      </w:tr>
      <w:tr w:rsidR="00D53AAD" w14:paraId="7B7EC273" w14:textId="77777777">
        <w:trPr>
          <w:trHeight w:val="500"/>
        </w:trPr>
        <w:tc>
          <w:tcPr>
            <w:tcW w:w="875" w:type="dxa"/>
            <w:tcMar>
              <w:top w:w="100" w:type="dxa"/>
              <w:left w:w="100" w:type="dxa"/>
              <w:bottom w:w="100" w:type="dxa"/>
              <w:right w:w="100" w:type="dxa"/>
            </w:tcMar>
          </w:tcPr>
          <w:p w14:paraId="14C49708" w14:textId="77777777" w:rsidR="00D53AAD" w:rsidRDefault="00C22615">
            <w:pPr>
              <w:widowControl w:val="0"/>
              <w:pBdr>
                <w:top w:val="nil"/>
                <w:left w:val="nil"/>
                <w:bottom w:val="nil"/>
                <w:right w:val="nil"/>
                <w:between w:val="nil"/>
              </w:pBdr>
              <w:rPr>
                <w:color w:val="1C1E21"/>
              </w:rPr>
            </w:pPr>
            <w:r>
              <w:rPr>
                <w:color w:val="1C1E21"/>
              </w:rPr>
              <w:t>NULL</w:t>
            </w:r>
          </w:p>
        </w:tc>
        <w:tc>
          <w:tcPr>
            <w:tcW w:w="1490" w:type="dxa"/>
            <w:tcMar>
              <w:top w:w="100" w:type="dxa"/>
              <w:left w:w="100" w:type="dxa"/>
              <w:bottom w:w="100" w:type="dxa"/>
              <w:right w:w="100" w:type="dxa"/>
            </w:tcMar>
          </w:tcPr>
          <w:p w14:paraId="54E2C80D" w14:textId="77777777" w:rsidR="00D53AAD" w:rsidRDefault="00C22615">
            <w:pPr>
              <w:widowControl w:val="0"/>
              <w:pBdr>
                <w:top w:val="nil"/>
                <w:left w:val="nil"/>
                <w:bottom w:val="nil"/>
                <w:right w:val="nil"/>
                <w:between w:val="nil"/>
              </w:pBdr>
              <w:rPr>
                <w:color w:val="1C1E21"/>
              </w:rPr>
            </w:pPr>
            <w:r>
              <w:rPr>
                <w:color w:val="1C1E21"/>
              </w:rPr>
              <w:t>NULL</w:t>
            </w:r>
          </w:p>
        </w:tc>
        <w:tc>
          <w:tcPr>
            <w:tcW w:w="950" w:type="dxa"/>
            <w:tcMar>
              <w:top w:w="100" w:type="dxa"/>
              <w:left w:w="100" w:type="dxa"/>
              <w:bottom w:w="100" w:type="dxa"/>
              <w:right w:w="100" w:type="dxa"/>
            </w:tcMar>
          </w:tcPr>
          <w:p w14:paraId="1B2172C4" w14:textId="77777777" w:rsidR="00D53AAD" w:rsidRDefault="00C22615">
            <w:pPr>
              <w:widowControl w:val="0"/>
              <w:pBdr>
                <w:top w:val="nil"/>
                <w:left w:val="nil"/>
                <w:bottom w:val="nil"/>
                <w:right w:val="nil"/>
                <w:between w:val="nil"/>
              </w:pBdr>
              <w:rPr>
                <w:color w:val="1C1E21"/>
              </w:rPr>
            </w:pPr>
            <w:r>
              <w:rPr>
                <w:color w:val="1C1E21"/>
              </w:rPr>
              <w:t>NULL</w:t>
            </w:r>
          </w:p>
        </w:tc>
        <w:tc>
          <w:tcPr>
            <w:tcW w:w="1595" w:type="dxa"/>
            <w:tcMar>
              <w:top w:w="100" w:type="dxa"/>
              <w:left w:w="100" w:type="dxa"/>
              <w:bottom w:w="100" w:type="dxa"/>
              <w:right w:w="100" w:type="dxa"/>
            </w:tcMar>
          </w:tcPr>
          <w:p w14:paraId="6D3C8D16" w14:textId="77777777" w:rsidR="00D53AAD" w:rsidRDefault="00C22615">
            <w:pPr>
              <w:widowControl w:val="0"/>
              <w:pBdr>
                <w:top w:val="nil"/>
                <w:left w:val="nil"/>
                <w:bottom w:val="nil"/>
                <w:right w:val="nil"/>
                <w:between w:val="nil"/>
              </w:pBdr>
              <w:rPr>
                <w:color w:val="1C1E21"/>
              </w:rPr>
            </w:pPr>
            <w:r>
              <w:rPr>
                <w:color w:val="1C1E21"/>
              </w:rPr>
              <w:t>NULL</w:t>
            </w:r>
          </w:p>
        </w:tc>
        <w:tc>
          <w:tcPr>
            <w:tcW w:w="1010" w:type="dxa"/>
            <w:tcMar>
              <w:top w:w="100" w:type="dxa"/>
              <w:left w:w="100" w:type="dxa"/>
              <w:bottom w:w="100" w:type="dxa"/>
              <w:right w:w="100" w:type="dxa"/>
            </w:tcMar>
          </w:tcPr>
          <w:p w14:paraId="46FD748F" w14:textId="77777777" w:rsidR="00D53AAD" w:rsidRDefault="00C22615">
            <w:pPr>
              <w:widowControl w:val="0"/>
              <w:pBdr>
                <w:top w:val="nil"/>
                <w:left w:val="nil"/>
                <w:bottom w:val="nil"/>
                <w:right w:val="nil"/>
                <w:between w:val="nil"/>
              </w:pBdr>
              <w:rPr>
                <w:color w:val="1C1E21"/>
              </w:rPr>
            </w:pPr>
            <w:r>
              <w:rPr>
                <w:color w:val="1C1E21"/>
              </w:rPr>
              <w:t>NULL</w:t>
            </w:r>
          </w:p>
        </w:tc>
        <w:tc>
          <w:tcPr>
            <w:tcW w:w="875" w:type="dxa"/>
            <w:tcMar>
              <w:top w:w="100" w:type="dxa"/>
              <w:left w:w="100" w:type="dxa"/>
              <w:bottom w:w="100" w:type="dxa"/>
              <w:right w:w="100" w:type="dxa"/>
            </w:tcMar>
          </w:tcPr>
          <w:p w14:paraId="046D7DA0" w14:textId="77777777" w:rsidR="00D53AAD" w:rsidRDefault="00C22615">
            <w:pPr>
              <w:widowControl w:val="0"/>
              <w:pBdr>
                <w:top w:val="nil"/>
                <w:left w:val="nil"/>
                <w:bottom w:val="nil"/>
                <w:right w:val="nil"/>
                <w:between w:val="nil"/>
              </w:pBdr>
              <w:rPr>
                <w:color w:val="1C1E21"/>
              </w:rPr>
            </w:pPr>
            <w:r>
              <w:rPr>
                <w:color w:val="1C1E21"/>
              </w:rPr>
              <w:t>NULL</w:t>
            </w:r>
          </w:p>
        </w:tc>
        <w:tc>
          <w:tcPr>
            <w:tcW w:w="1790" w:type="dxa"/>
            <w:tcMar>
              <w:top w:w="100" w:type="dxa"/>
              <w:left w:w="100" w:type="dxa"/>
              <w:bottom w:w="100" w:type="dxa"/>
              <w:right w:w="100" w:type="dxa"/>
            </w:tcMar>
          </w:tcPr>
          <w:p w14:paraId="77791746" w14:textId="77777777" w:rsidR="00D53AAD" w:rsidRDefault="00C22615">
            <w:pPr>
              <w:widowControl w:val="0"/>
              <w:pBdr>
                <w:top w:val="nil"/>
                <w:left w:val="nil"/>
                <w:bottom w:val="nil"/>
                <w:right w:val="nil"/>
                <w:between w:val="nil"/>
              </w:pBdr>
              <w:rPr>
                <w:color w:val="1C1E21"/>
              </w:rPr>
            </w:pPr>
            <w:r>
              <w:rPr>
                <w:color w:val="1C1E21"/>
              </w:rPr>
              <w:t>NULL</w:t>
            </w:r>
          </w:p>
        </w:tc>
      </w:tr>
    </w:tbl>
    <w:p w14:paraId="48F6B6E1" w14:textId="77777777" w:rsidR="00D53AAD" w:rsidRDefault="00D53AAD">
      <w:pPr>
        <w:rPr>
          <w:color w:val="1C1E21"/>
        </w:rPr>
      </w:pPr>
    </w:p>
    <w:p w14:paraId="3BD2AE61" w14:textId="77777777" w:rsidR="00D53AAD" w:rsidRDefault="00D53AAD">
      <w:pPr>
        <w:rPr>
          <w:color w:val="1C1E21"/>
        </w:rPr>
      </w:pPr>
    </w:p>
    <w:p w14:paraId="1C789482" w14:textId="77777777" w:rsidR="00D53AAD" w:rsidRDefault="00D53AAD">
      <w:pPr>
        <w:rPr>
          <w:color w:val="1C1E21"/>
        </w:rPr>
      </w:pPr>
    </w:p>
    <w:p w14:paraId="58E60DD3" w14:textId="77777777" w:rsidR="00D53AAD" w:rsidRDefault="00C22615">
      <w:pPr>
        <w:rPr>
          <w:b/>
          <w:color w:val="1C1E21"/>
          <w:sz w:val="28"/>
          <w:szCs w:val="28"/>
        </w:rPr>
      </w:pPr>
      <w:r>
        <w:br w:type="page"/>
      </w:r>
    </w:p>
    <w:p w14:paraId="0CAD4640" w14:textId="77777777" w:rsidR="00D53AAD" w:rsidRDefault="00C22615">
      <w:pPr>
        <w:rPr>
          <w:b/>
          <w:color w:val="1C1E21"/>
          <w:sz w:val="28"/>
          <w:szCs w:val="28"/>
        </w:rPr>
      </w:pPr>
      <w:r>
        <w:rPr>
          <w:b/>
          <w:color w:val="1C1E21"/>
          <w:sz w:val="28"/>
          <w:szCs w:val="28"/>
        </w:rPr>
        <w:lastRenderedPageBreak/>
        <w:t>3.</w:t>
      </w:r>
      <w:r>
        <w:rPr>
          <w:b/>
          <w:color w:val="1C1E21"/>
          <w:sz w:val="28"/>
          <w:szCs w:val="28"/>
        </w:rPr>
        <w:tab/>
        <w:t>Creating The Project</w:t>
      </w:r>
    </w:p>
    <w:p w14:paraId="6E6CBC9F" w14:textId="77777777" w:rsidR="00D53AAD" w:rsidRDefault="00C22615">
      <w:pPr>
        <w:rPr>
          <w:color w:val="1C1E21"/>
        </w:rPr>
      </w:pPr>
      <w:r>
        <w:rPr>
          <w:color w:val="1C1E21"/>
        </w:rPr>
        <w:t xml:space="preserve">Create a windows forms project and add user interfaces to navigate through the application. </w:t>
      </w:r>
    </w:p>
    <w:p w14:paraId="5C8D0284" w14:textId="77777777" w:rsidR="00D53AAD" w:rsidRDefault="00C22615">
      <w:pPr>
        <w:jc w:val="center"/>
        <w:rPr>
          <w:color w:val="1C1E21"/>
        </w:rPr>
      </w:pPr>
      <w:r>
        <w:rPr>
          <w:noProof/>
          <w:color w:val="1C1E21"/>
        </w:rPr>
        <w:drawing>
          <wp:inline distT="114300" distB="114300" distL="114300" distR="114300" wp14:anchorId="47D5E6A1" wp14:editId="73FD7D89">
            <wp:extent cx="4891088" cy="2469059"/>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4891088" cy="2469059"/>
                    </a:xfrm>
                    <a:prstGeom prst="rect">
                      <a:avLst/>
                    </a:prstGeom>
                    <a:ln/>
                  </pic:spPr>
                </pic:pic>
              </a:graphicData>
            </a:graphic>
          </wp:inline>
        </w:drawing>
      </w:r>
    </w:p>
    <w:p w14:paraId="28A66B61" w14:textId="77777777" w:rsidR="00D53AAD" w:rsidRDefault="00D53AAD">
      <w:pPr>
        <w:rPr>
          <w:color w:val="1C1E21"/>
        </w:rPr>
      </w:pPr>
    </w:p>
    <w:p w14:paraId="13723185" w14:textId="77777777" w:rsidR="00D53AAD" w:rsidRDefault="00C22615">
      <w:pPr>
        <w:rPr>
          <w:color w:val="1C1E21"/>
        </w:rPr>
      </w:pPr>
      <w:r>
        <w:rPr>
          <w:color w:val="1C1E21"/>
        </w:rPr>
        <w:t>You can create a side navigation tab as shown in the picture. It will serve as an empty area for navigation buttons to be placed. The grey area will be the cont</w:t>
      </w:r>
      <w:r>
        <w:rPr>
          <w:color w:val="1C1E21"/>
        </w:rPr>
        <w:t xml:space="preserve">ent. The content will change every time a navigation tab is clicked. This technique will require the use of a “User Control” item provided by VS Windows Forms. </w:t>
      </w:r>
    </w:p>
    <w:p w14:paraId="1EE28785" w14:textId="77777777" w:rsidR="00D53AAD" w:rsidRDefault="00D53AAD">
      <w:pPr>
        <w:rPr>
          <w:color w:val="1C1E21"/>
        </w:rPr>
      </w:pPr>
    </w:p>
    <w:p w14:paraId="7375C8BD" w14:textId="77777777" w:rsidR="00D53AAD" w:rsidRDefault="00C22615">
      <w:pPr>
        <w:rPr>
          <w:color w:val="1C1E21"/>
        </w:rPr>
      </w:pPr>
      <w:r>
        <w:rPr>
          <w:color w:val="1C1E21"/>
        </w:rPr>
        <w:t>First, add a new item “User Control”. For each “User Control” created, it will serve as a sing</w:t>
      </w:r>
      <w:r>
        <w:rPr>
          <w:color w:val="1C1E21"/>
        </w:rPr>
        <w:t xml:space="preserve">le page, and it will also serve as a single test environment for various demos. You can refer to this two links </w:t>
      </w:r>
      <w:hyperlink r:id="rId13">
        <w:r>
          <w:rPr>
            <w:color w:val="1155CC"/>
            <w:u w:val="single"/>
          </w:rPr>
          <w:t>here</w:t>
        </w:r>
      </w:hyperlink>
      <w:r>
        <w:rPr>
          <w:color w:val="1C1E21"/>
        </w:rPr>
        <w:t xml:space="preserve"> and </w:t>
      </w:r>
      <w:hyperlink r:id="rId14">
        <w:r>
          <w:rPr>
            <w:color w:val="1155CC"/>
            <w:u w:val="single"/>
          </w:rPr>
          <w:t>here</w:t>
        </w:r>
      </w:hyperlink>
      <w:r>
        <w:rPr>
          <w:color w:val="1C1E21"/>
        </w:rPr>
        <w:t xml:space="preserve"> for a better reference on how to use “User Controls” as a new page.</w:t>
      </w:r>
    </w:p>
    <w:p w14:paraId="08A2E92F" w14:textId="77777777" w:rsidR="00D53AAD" w:rsidRDefault="00D53AAD">
      <w:pPr>
        <w:rPr>
          <w:color w:val="1C1E21"/>
        </w:rPr>
      </w:pPr>
    </w:p>
    <w:p w14:paraId="6CD8608D" w14:textId="77777777" w:rsidR="00D53AAD" w:rsidRDefault="00C22615">
      <w:pPr>
        <w:rPr>
          <w:color w:val="1C1E21"/>
        </w:rPr>
      </w:pPr>
      <w:r>
        <w:rPr>
          <w:color w:val="1C1E21"/>
        </w:rPr>
        <w:t xml:space="preserve">Additionally, here are some UI ideas on how to create neat projects: </w:t>
      </w:r>
      <w:hyperlink r:id="rId15">
        <w:r>
          <w:rPr>
            <w:color w:val="1155CC"/>
            <w:u w:val="single"/>
          </w:rPr>
          <w:t>https://www.youtube.com/watch?v=tgqKd7l7_s8</w:t>
        </w:r>
      </w:hyperlink>
    </w:p>
    <w:p w14:paraId="43FCEF11" w14:textId="77777777" w:rsidR="00D53AAD" w:rsidRDefault="00C22615">
      <w:pPr>
        <w:rPr>
          <w:color w:val="1C1E21"/>
        </w:rPr>
      </w:pPr>
      <w:hyperlink r:id="rId16">
        <w:r>
          <w:rPr>
            <w:color w:val="1155CC"/>
            <w:u w:val="single"/>
          </w:rPr>
          <w:t>https://www.youtube.com/watch?v=K9Ps66GoD-k</w:t>
        </w:r>
      </w:hyperlink>
    </w:p>
    <w:p w14:paraId="596C441A" w14:textId="77777777" w:rsidR="00D53AAD" w:rsidRDefault="00C22615">
      <w:pPr>
        <w:rPr>
          <w:color w:val="1C1E21"/>
        </w:rPr>
      </w:pPr>
      <w:hyperlink r:id="rId17">
        <w:r>
          <w:rPr>
            <w:color w:val="1155CC"/>
            <w:u w:val="single"/>
          </w:rPr>
          <w:t>https://www.youtube.com/watch?v=r8s35leUR6A</w:t>
        </w:r>
      </w:hyperlink>
    </w:p>
    <w:p w14:paraId="297D8CFD" w14:textId="77777777" w:rsidR="00D53AAD" w:rsidRDefault="00D53AAD">
      <w:pPr>
        <w:rPr>
          <w:color w:val="1C1E21"/>
        </w:rPr>
      </w:pPr>
    </w:p>
    <w:p w14:paraId="50967CD5" w14:textId="77777777" w:rsidR="00D53AAD" w:rsidRDefault="00C22615">
      <w:pPr>
        <w:rPr>
          <w:color w:val="1C1E21"/>
        </w:rPr>
      </w:pPr>
      <w:r>
        <w:rPr>
          <w:color w:val="1C1E21"/>
        </w:rPr>
        <w:t>You should be able to create a simple homepage by yourself, and with these links above.</w:t>
      </w:r>
    </w:p>
    <w:p w14:paraId="383FD6B0" w14:textId="77777777" w:rsidR="00D53AAD" w:rsidRDefault="00D53AAD">
      <w:pPr>
        <w:rPr>
          <w:color w:val="1C1E21"/>
        </w:rPr>
      </w:pPr>
    </w:p>
    <w:p w14:paraId="041BF994" w14:textId="77777777" w:rsidR="00D53AAD" w:rsidRDefault="00C22615">
      <w:pPr>
        <w:rPr>
          <w:color w:val="1C1E21"/>
        </w:rPr>
      </w:pPr>
      <w:r>
        <w:rPr>
          <w:color w:val="1C1E21"/>
        </w:rPr>
        <w:t>From later development of the project, I also introduced foreign languages into the demo. That is where the Chinese and Ru</w:t>
      </w:r>
      <w:r>
        <w:rPr>
          <w:color w:val="1C1E21"/>
        </w:rPr>
        <w:t>ssian characters come into play.</w:t>
      </w:r>
    </w:p>
    <w:p w14:paraId="40425BDC" w14:textId="77777777" w:rsidR="00D53AAD" w:rsidRDefault="00D53AAD">
      <w:pPr>
        <w:rPr>
          <w:color w:val="1C1E21"/>
        </w:rPr>
      </w:pPr>
    </w:p>
    <w:p w14:paraId="4CCAF07F" w14:textId="77777777" w:rsidR="00D53AAD" w:rsidRDefault="00C22615">
      <w:pPr>
        <w:rPr>
          <w:color w:val="1C1E21"/>
        </w:rPr>
      </w:pPr>
      <w:r>
        <w:br w:type="page"/>
      </w:r>
    </w:p>
    <w:p w14:paraId="20790F5B" w14:textId="77777777" w:rsidR="00D53AAD" w:rsidRDefault="00C22615">
      <w:pPr>
        <w:rPr>
          <w:b/>
          <w:color w:val="1C1E21"/>
          <w:sz w:val="28"/>
          <w:szCs w:val="28"/>
        </w:rPr>
      </w:pPr>
      <w:r>
        <w:rPr>
          <w:b/>
          <w:color w:val="1C1E21"/>
          <w:sz w:val="28"/>
          <w:szCs w:val="28"/>
        </w:rPr>
        <w:lastRenderedPageBreak/>
        <w:t>3.1</w:t>
      </w:r>
      <w:r>
        <w:rPr>
          <w:b/>
          <w:color w:val="1C1E21"/>
          <w:sz w:val="28"/>
          <w:szCs w:val="28"/>
        </w:rPr>
        <w:tab/>
        <w:t>Fruit Store Demo</w:t>
      </w:r>
    </w:p>
    <w:p w14:paraId="5F4EDA04" w14:textId="77777777" w:rsidR="00D53AAD" w:rsidRDefault="00C22615">
      <w:pPr>
        <w:rPr>
          <w:color w:val="1C1E21"/>
        </w:rPr>
      </w:pPr>
      <w:r>
        <w:rPr>
          <w:color w:val="1C1E21"/>
        </w:rPr>
        <w:t>The “Fruit Store Demo” was aimed to create a simple test connection between Spotfire and a Windows Forms project. To recreate this project, first connect the previously created local SQL database ser</w:t>
      </w:r>
      <w:r>
        <w:rPr>
          <w:color w:val="1C1E21"/>
        </w:rPr>
        <w:t xml:space="preserve">ver onto the same “User Control” page that will be using the database. </w:t>
      </w:r>
    </w:p>
    <w:p w14:paraId="6F0EC1FD" w14:textId="77777777" w:rsidR="00D53AAD" w:rsidRDefault="00D53AAD">
      <w:pPr>
        <w:rPr>
          <w:color w:val="1C1E21"/>
        </w:rPr>
      </w:pPr>
    </w:p>
    <w:p w14:paraId="2434EE63" w14:textId="77777777" w:rsidR="00D53AAD" w:rsidRDefault="00C22615">
      <w:pPr>
        <w:rPr>
          <w:color w:val="1C1E21"/>
        </w:rPr>
      </w:pPr>
      <w:r>
        <w:rPr>
          <w:noProof/>
          <w:color w:val="1C1E21"/>
        </w:rPr>
        <w:drawing>
          <wp:inline distT="114300" distB="114300" distL="114300" distR="114300" wp14:anchorId="5EC5E2CF" wp14:editId="689B0AB8">
            <wp:extent cx="5943600" cy="2921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292100"/>
                    </a:xfrm>
                    <a:prstGeom prst="rect">
                      <a:avLst/>
                    </a:prstGeom>
                    <a:ln/>
                  </pic:spPr>
                </pic:pic>
              </a:graphicData>
            </a:graphic>
          </wp:inline>
        </w:drawing>
      </w:r>
    </w:p>
    <w:p w14:paraId="1DAA1FF6" w14:textId="77777777" w:rsidR="00D53AAD" w:rsidRDefault="00D53AAD">
      <w:pPr>
        <w:rPr>
          <w:color w:val="1C1E21"/>
        </w:rPr>
      </w:pPr>
    </w:p>
    <w:p w14:paraId="2298EB99" w14:textId="77777777" w:rsidR="00D53AAD" w:rsidRDefault="00C22615">
      <w:pPr>
        <w:rPr>
          <w:color w:val="1C1E21"/>
        </w:rPr>
      </w:pPr>
      <w:r>
        <w:rPr>
          <w:color w:val="1C1E21"/>
        </w:rPr>
        <w:t>Next, add in some simple data tables and entries. It can be as simple as inventory checking.</w:t>
      </w:r>
    </w:p>
    <w:p w14:paraId="5F930E25" w14:textId="77777777" w:rsidR="00D53AAD" w:rsidRDefault="00C22615">
      <w:pPr>
        <w:rPr>
          <w:color w:val="1C1E21"/>
        </w:rPr>
      </w:pPr>
      <w:r>
        <w:rPr>
          <w:color w:val="1C1E21"/>
        </w:rPr>
        <w:t xml:space="preserve">Create the demo project normally as a normal practical lesson. By adding basic buttons </w:t>
      </w:r>
      <w:r>
        <w:rPr>
          <w:color w:val="1C1E21"/>
        </w:rPr>
        <w:t>and SQL commands, you should be to achieve something similar as this image.</w:t>
      </w:r>
    </w:p>
    <w:p w14:paraId="279278CF" w14:textId="77777777" w:rsidR="00D53AAD" w:rsidRDefault="00D53AAD">
      <w:pPr>
        <w:rPr>
          <w:color w:val="1C1E21"/>
        </w:rPr>
      </w:pPr>
    </w:p>
    <w:p w14:paraId="39316F19" w14:textId="77777777" w:rsidR="00D53AAD" w:rsidRDefault="00C22615">
      <w:pPr>
        <w:rPr>
          <w:color w:val="1C1E21"/>
        </w:rPr>
      </w:pPr>
      <w:r>
        <w:rPr>
          <w:noProof/>
          <w:color w:val="1C1E21"/>
        </w:rPr>
        <w:drawing>
          <wp:inline distT="114300" distB="114300" distL="114300" distR="114300" wp14:anchorId="1EF727C9" wp14:editId="0ABE15ED">
            <wp:extent cx="5943600" cy="2819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2819400"/>
                    </a:xfrm>
                    <a:prstGeom prst="rect">
                      <a:avLst/>
                    </a:prstGeom>
                    <a:ln/>
                  </pic:spPr>
                </pic:pic>
              </a:graphicData>
            </a:graphic>
          </wp:inline>
        </w:drawing>
      </w:r>
    </w:p>
    <w:p w14:paraId="387FDA04" w14:textId="77777777" w:rsidR="00D53AAD" w:rsidRDefault="00D53AAD">
      <w:pPr>
        <w:rPr>
          <w:color w:val="1C1E21"/>
        </w:rPr>
      </w:pPr>
    </w:p>
    <w:p w14:paraId="1BDB8D51" w14:textId="77777777" w:rsidR="00D53AAD" w:rsidRDefault="00C22615">
      <w:pPr>
        <w:rPr>
          <w:color w:val="1C1E21"/>
        </w:rPr>
      </w:pPr>
      <w:r>
        <w:rPr>
          <w:color w:val="1C1E21"/>
        </w:rPr>
        <w:t>The final step is to connect this demo project into the TIBCO Spotfire Application. By opening your TIBCO Spotfire Desktop Application, making a connection to your local SQL da</w:t>
      </w:r>
      <w:r>
        <w:rPr>
          <w:color w:val="1C1E21"/>
        </w:rPr>
        <w:t>tabase server.</w:t>
      </w:r>
    </w:p>
    <w:p w14:paraId="50C9294D" w14:textId="77777777" w:rsidR="00D53AAD" w:rsidRDefault="00C22615">
      <w:pPr>
        <w:rPr>
          <w:color w:val="1C1E21"/>
        </w:rPr>
      </w:pPr>
      <w:r>
        <w:rPr>
          <w:noProof/>
          <w:color w:val="1C1E21"/>
        </w:rPr>
        <w:lastRenderedPageBreak/>
        <w:drawing>
          <wp:inline distT="114300" distB="114300" distL="114300" distR="114300" wp14:anchorId="395BD8A6" wp14:editId="139330F3">
            <wp:extent cx="5943600" cy="48514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4851400"/>
                    </a:xfrm>
                    <a:prstGeom prst="rect">
                      <a:avLst/>
                    </a:prstGeom>
                    <a:ln/>
                  </pic:spPr>
                </pic:pic>
              </a:graphicData>
            </a:graphic>
          </wp:inline>
        </w:drawing>
      </w:r>
    </w:p>
    <w:p w14:paraId="504256BF" w14:textId="77777777" w:rsidR="00D53AAD" w:rsidRDefault="00D53AAD">
      <w:pPr>
        <w:rPr>
          <w:color w:val="1C1E21"/>
        </w:rPr>
      </w:pPr>
    </w:p>
    <w:p w14:paraId="1C06CD2F" w14:textId="77777777" w:rsidR="00D53AAD" w:rsidRDefault="00C22615">
      <w:pPr>
        <w:rPr>
          <w:color w:val="1C1E21"/>
        </w:rPr>
      </w:pPr>
      <w:r>
        <w:rPr>
          <w:color w:val="1C1E21"/>
        </w:rPr>
        <w:t>Following the steps in the image, you should be able to connect your local SQL database server onto Spotfire. Note that this database connection will only be retrievable by using the same PC as it is a local database.</w:t>
      </w:r>
    </w:p>
    <w:p w14:paraId="4BFA37D9" w14:textId="77777777" w:rsidR="00D53AAD" w:rsidRDefault="00D53AAD">
      <w:pPr>
        <w:rPr>
          <w:color w:val="1C1E21"/>
        </w:rPr>
      </w:pPr>
    </w:p>
    <w:p w14:paraId="593D6D60" w14:textId="77777777" w:rsidR="00D53AAD" w:rsidRDefault="00C22615">
      <w:pPr>
        <w:rPr>
          <w:color w:val="1C1E21"/>
        </w:rPr>
      </w:pPr>
      <w:r>
        <w:rPr>
          <w:color w:val="1C1E21"/>
        </w:rPr>
        <w:t>Once connected, depending when you clicked “Connect to”, it will either create a new analysis with the new connection, or create a new database connection in the data canvas of the opened analysis.</w:t>
      </w:r>
    </w:p>
    <w:p w14:paraId="2499EB25" w14:textId="77777777" w:rsidR="00D53AAD" w:rsidRDefault="00D53AAD">
      <w:pPr>
        <w:rPr>
          <w:color w:val="1C1E21"/>
        </w:rPr>
      </w:pPr>
    </w:p>
    <w:p w14:paraId="3FDEBA2A" w14:textId="77777777" w:rsidR="00D53AAD" w:rsidRDefault="00C22615">
      <w:pPr>
        <w:rPr>
          <w:color w:val="1C1E21"/>
        </w:rPr>
      </w:pPr>
      <w:r>
        <w:br w:type="page"/>
      </w:r>
    </w:p>
    <w:p w14:paraId="5E98C149" w14:textId="77777777" w:rsidR="00D53AAD" w:rsidRDefault="00C22615">
      <w:pPr>
        <w:rPr>
          <w:color w:val="1C1E21"/>
        </w:rPr>
      </w:pPr>
      <w:r>
        <w:rPr>
          <w:color w:val="1C1E21"/>
        </w:rPr>
        <w:lastRenderedPageBreak/>
        <w:t xml:space="preserve">Next is to create simple visualisations to test if the </w:t>
      </w:r>
      <w:r>
        <w:rPr>
          <w:color w:val="1C1E21"/>
        </w:rPr>
        <w:t>connection is successful. You can create a simple visualisation set as shown:</w:t>
      </w:r>
    </w:p>
    <w:p w14:paraId="253BFA2B" w14:textId="77777777" w:rsidR="00D53AAD" w:rsidRDefault="00C22615">
      <w:pPr>
        <w:rPr>
          <w:color w:val="1C1E21"/>
        </w:rPr>
      </w:pPr>
      <w:r>
        <w:rPr>
          <w:noProof/>
          <w:color w:val="1C1E21"/>
        </w:rPr>
        <w:drawing>
          <wp:inline distT="114300" distB="114300" distL="114300" distR="114300" wp14:anchorId="10C98930" wp14:editId="1EA09EAD">
            <wp:extent cx="5943600" cy="32258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3225800"/>
                    </a:xfrm>
                    <a:prstGeom prst="rect">
                      <a:avLst/>
                    </a:prstGeom>
                    <a:ln/>
                  </pic:spPr>
                </pic:pic>
              </a:graphicData>
            </a:graphic>
          </wp:inline>
        </w:drawing>
      </w:r>
    </w:p>
    <w:p w14:paraId="08F905A3" w14:textId="77777777" w:rsidR="00D53AAD" w:rsidRDefault="00D53AAD">
      <w:pPr>
        <w:rPr>
          <w:color w:val="1C1E21"/>
        </w:rPr>
      </w:pPr>
    </w:p>
    <w:p w14:paraId="5459F2AA" w14:textId="77777777" w:rsidR="00D53AAD" w:rsidRDefault="00C22615">
      <w:pPr>
        <w:rPr>
          <w:color w:val="1C1E21"/>
        </w:rPr>
      </w:pPr>
      <w:r>
        <w:rPr>
          <w:color w:val="1C1E21"/>
        </w:rPr>
        <w:t>Now, test both your Windows Forms application and Spotfire visualisation to see if the data will be able to be updated and change the visualisations accordingly. To refresh th</w:t>
      </w:r>
      <w:r>
        <w:rPr>
          <w:color w:val="1C1E21"/>
        </w:rPr>
        <w:t>e data connection in Spotfire, click on “Data &gt; Reload all data”.</w:t>
      </w:r>
    </w:p>
    <w:p w14:paraId="19BF434B" w14:textId="77777777" w:rsidR="00D53AAD" w:rsidRDefault="00C22615">
      <w:pPr>
        <w:jc w:val="center"/>
        <w:rPr>
          <w:color w:val="1C1E21"/>
        </w:rPr>
      </w:pPr>
      <w:r>
        <w:rPr>
          <w:noProof/>
          <w:color w:val="1C1E21"/>
        </w:rPr>
        <w:drawing>
          <wp:inline distT="114300" distB="114300" distL="114300" distR="114300" wp14:anchorId="12F41B15" wp14:editId="39BFAC00">
            <wp:extent cx="3043089" cy="2329537"/>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r="76762" b="68376"/>
                    <a:stretch>
                      <a:fillRect/>
                    </a:stretch>
                  </pic:blipFill>
                  <pic:spPr>
                    <a:xfrm>
                      <a:off x="0" y="0"/>
                      <a:ext cx="3043089" cy="2329537"/>
                    </a:xfrm>
                    <a:prstGeom prst="rect">
                      <a:avLst/>
                    </a:prstGeom>
                    <a:ln/>
                  </pic:spPr>
                </pic:pic>
              </a:graphicData>
            </a:graphic>
          </wp:inline>
        </w:drawing>
      </w:r>
    </w:p>
    <w:p w14:paraId="59855E6D" w14:textId="77777777" w:rsidR="00D53AAD" w:rsidRDefault="00D53AAD">
      <w:pPr>
        <w:rPr>
          <w:color w:val="1C1E21"/>
        </w:rPr>
      </w:pPr>
    </w:p>
    <w:p w14:paraId="6C844EB1" w14:textId="77777777" w:rsidR="00D53AAD" w:rsidRDefault="00C22615">
      <w:pPr>
        <w:rPr>
          <w:color w:val="1C1E21"/>
        </w:rPr>
      </w:pPr>
      <w:r>
        <w:br w:type="page"/>
      </w:r>
    </w:p>
    <w:p w14:paraId="2ACBC700" w14:textId="77777777" w:rsidR="00D53AAD" w:rsidRDefault="00C22615">
      <w:pPr>
        <w:rPr>
          <w:b/>
          <w:color w:val="1C1E21"/>
          <w:sz w:val="28"/>
          <w:szCs w:val="28"/>
        </w:rPr>
      </w:pPr>
      <w:r>
        <w:rPr>
          <w:b/>
          <w:color w:val="1C1E21"/>
          <w:sz w:val="28"/>
          <w:szCs w:val="28"/>
        </w:rPr>
        <w:lastRenderedPageBreak/>
        <w:t>3.2</w:t>
      </w:r>
      <w:r>
        <w:rPr>
          <w:b/>
          <w:color w:val="1C1E21"/>
          <w:sz w:val="28"/>
          <w:szCs w:val="28"/>
        </w:rPr>
        <w:tab/>
        <w:t>Discussion Room Booking Demo</w:t>
      </w:r>
    </w:p>
    <w:p w14:paraId="669E17A6" w14:textId="77777777" w:rsidR="00D53AAD" w:rsidRDefault="00C22615">
      <w:pPr>
        <w:rPr>
          <w:color w:val="1C1E21"/>
        </w:rPr>
      </w:pPr>
      <w:r>
        <w:rPr>
          <w:color w:val="1C1E21"/>
        </w:rPr>
        <w:t>The “Discussion Room Booking Demo” aims to replicate the same objective as the “Fruit Store Demo”, with an addition to IoT technology. As previously men</w:t>
      </w:r>
      <w:r>
        <w:rPr>
          <w:color w:val="1C1E21"/>
        </w:rPr>
        <w:t>tioned, please ensure that you have the essential items.</w:t>
      </w:r>
    </w:p>
    <w:p w14:paraId="59FE348A" w14:textId="77777777" w:rsidR="00D53AAD" w:rsidRDefault="00D53AAD">
      <w:pPr>
        <w:rPr>
          <w:color w:val="1C1E21"/>
        </w:rPr>
      </w:pPr>
    </w:p>
    <w:p w14:paraId="083267EE" w14:textId="77777777" w:rsidR="00D53AAD" w:rsidRDefault="00C22615">
      <w:pPr>
        <w:rPr>
          <w:color w:val="1C1E21"/>
        </w:rPr>
      </w:pPr>
      <w:r>
        <w:rPr>
          <w:color w:val="1C1E21"/>
        </w:rPr>
        <w:t>You must have the IoT hardware, the IoT practical resources, Visual Studio 2015 Updates 3, and an operating system with Windows 10 to enable developer mode.</w:t>
      </w:r>
    </w:p>
    <w:p w14:paraId="10C9C81E" w14:textId="77777777" w:rsidR="00D53AAD" w:rsidRDefault="00D53AAD">
      <w:pPr>
        <w:rPr>
          <w:color w:val="1C1E21"/>
        </w:rPr>
      </w:pPr>
    </w:p>
    <w:p w14:paraId="280ED249" w14:textId="77777777" w:rsidR="00D53AAD" w:rsidRDefault="00C22615">
      <w:pPr>
        <w:rPr>
          <w:color w:val="1C1E21"/>
        </w:rPr>
      </w:pPr>
      <w:r>
        <w:rPr>
          <w:color w:val="1C1E21"/>
        </w:rPr>
        <w:t>Read the “Raspberry Pi/Visual Studio Set</w:t>
      </w:r>
      <w:r>
        <w:rPr>
          <w:color w:val="1C1E21"/>
        </w:rPr>
        <w:t>up Guide” on how to set up your IoT Background Application in Visual Studios.</w:t>
      </w:r>
    </w:p>
    <w:p w14:paraId="5BA5F483" w14:textId="77777777" w:rsidR="00D53AAD" w:rsidRDefault="00D53AAD">
      <w:pPr>
        <w:rPr>
          <w:color w:val="1C1E21"/>
        </w:rPr>
      </w:pPr>
    </w:p>
    <w:p w14:paraId="08A23610" w14:textId="77777777" w:rsidR="00D53AAD" w:rsidRDefault="00C22615">
      <w:pPr>
        <w:rPr>
          <w:color w:val="1C1E21"/>
        </w:rPr>
      </w:pPr>
      <w:r>
        <w:rPr>
          <w:color w:val="1C1E21"/>
        </w:rPr>
        <w:t>Once the setup of the IoT is complete, we will start by making an IoT Background Application project. This section of the demo requires two different Visual Studio projects, one</w:t>
      </w:r>
      <w:r>
        <w:rPr>
          <w:color w:val="1C1E21"/>
        </w:rPr>
        <w:t xml:space="preserve"> for IoT and the other for UI presentation.</w:t>
      </w:r>
    </w:p>
    <w:p w14:paraId="5200A993" w14:textId="77777777" w:rsidR="00D53AAD" w:rsidRDefault="00D53AAD">
      <w:pPr>
        <w:rPr>
          <w:color w:val="1C1E21"/>
        </w:rPr>
      </w:pPr>
    </w:p>
    <w:p w14:paraId="7E765B38" w14:textId="77777777" w:rsidR="00D53AAD" w:rsidRDefault="00C22615">
      <w:pPr>
        <w:rPr>
          <w:color w:val="1C1E21"/>
        </w:rPr>
      </w:pPr>
      <w:r>
        <w:rPr>
          <w:b/>
          <w:color w:val="1C1E21"/>
          <w:sz w:val="28"/>
          <w:szCs w:val="28"/>
        </w:rPr>
        <w:t>3.2.1</w:t>
      </w:r>
      <w:r>
        <w:rPr>
          <w:b/>
          <w:color w:val="1C1E21"/>
          <w:sz w:val="28"/>
          <w:szCs w:val="28"/>
        </w:rPr>
        <w:tab/>
      </w:r>
      <w:r>
        <w:rPr>
          <w:b/>
          <w:color w:val="1C1E21"/>
          <w:sz w:val="28"/>
          <w:szCs w:val="28"/>
        </w:rPr>
        <w:tab/>
        <w:t>IoT Background Application</w:t>
      </w:r>
    </w:p>
    <w:p w14:paraId="1D9665FD" w14:textId="77777777" w:rsidR="00D53AAD" w:rsidRDefault="00C22615">
      <w:pPr>
        <w:rPr>
          <w:color w:val="1C1E21"/>
        </w:rPr>
      </w:pPr>
      <w:r>
        <w:rPr>
          <w:color w:val="1C1E21"/>
        </w:rPr>
        <w:t>The IoT Background Application project will send IoT sensor data to the Windows Forms project, then it will write to the database to reflect onto TIBCO Spotfire visualisations.</w:t>
      </w:r>
    </w:p>
    <w:p w14:paraId="2DD34B17" w14:textId="77777777" w:rsidR="00D53AAD" w:rsidRDefault="00D53AAD">
      <w:pPr>
        <w:rPr>
          <w:color w:val="1C1E21"/>
        </w:rPr>
      </w:pPr>
    </w:p>
    <w:p w14:paraId="1DF48354" w14:textId="77777777" w:rsidR="00D53AAD" w:rsidRDefault="00C22615">
      <w:pPr>
        <w:jc w:val="center"/>
        <w:rPr>
          <w:color w:val="1C1E21"/>
        </w:rPr>
      </w:pPr>
      <w:r>
        <w:rPr>
          <w:noProof/>
          <w:color w:val="1C1E21"/>
        </w:rPr>
        <w:drawing>
          <wp:inline distT="114300" distB="114300" distL="114300" distR="114300" wp14:anchorId="09365EC2" wp14:editId="05DDFB64">
            <wp:extent cx="4576763" cy="90215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576763" cy="902150"/>
                    </a:xfrm>
                    <a:prstGeom prst="rect">
                      <a:avLst/>
                    </a:prstGeom>
                    <a:ln/>
                  </pic:spPr>
                </pic:pic>
              </a:graphicData>
            </a:graphic>
          </wp:inline>
        </w:drawing>
      </w:r>
    </w:p>
    <w:p w14:paraId="485EFC6A" w14:textId="77777777" w:rsidR="00D53AAD" w:rsidRDefault="00D53AAD">
      <w:pPr>
        <w:jc w:val="center"/>
        <w:rPr>
          <w:color w:val="1C1E21"/>
        </w:rPr>
      </w:pPr>
    </w:p>
    <w:p w14:paraId="7F06529C" w14:textId="77777777" w:rsidR="00D53AAD" w:rsidRDefault="00C22615">
      <w:pPr>
        <w:rPr>
          <w:color w:val="1C1E21"/>
        </w:rPr>
      </w:pPr>
      <w:r>
        <w:rPr>
          <w:color w:val="1C1E21"/>
        </w:rPr>
        <w:t>Inside your IoT Background Application, refer to the IoT practical resources heavily. Refer to P09 and add dataComms to the project. This “dataComms” will be the tool used to enable communication between the IoT Background Application and your Windows Form</w:t>
      </w:r>
      <w:r>
        <w:rPr>
          <w:color w:val="1C1E21"/>
        </w:rPr>
        <w:t>s Application.</w:t>
      </w:r>
    </w:p>
    <w:p w14:paraId="309C1E4A" w14:textId="77777777" w:rsidR="00D53AAD" w:rsidRDefault="00D53AAD">
      <w:pPr>
        <w:rPr>
          <w:color w:val="1C1E21"/>
        </w:rPr>
      </w:pPr>
    </w:p>
    <w:p w14:paraId="7042BAD9" w14:textId="77777777" w:rsidR="00D53AAD" w:rsidRDefault="00C22615">
      <w:pPr>
        <w:rPr>
          <w:color w:val="1C1E21"/>
        </w:rPr>
      </w:pPr>
      <w:r>
        <w:rPr>
          <w:color w:val="1C1E21"/>
        </w:rPr>
        <w:t>After successfully connecting them, slowly add more sensors into the project using the IoT practical resources as reference. While handling with multiple sensors, you may have to learn multithreading to avoid the bugs that comes with handli</w:t>
      </w:r>
      <w:r>
        <w:rPr>
          <w:color w:val="1C1E21"/>
        </w:rPr>
        <w:t>ng multiple sensors.</w:t>
      </w:r>
    </w:p>
    <w:p w14:paraId="4B06F8FD" w14:textId="77777777" w:rsidR="00D53AAD" w:rsidRDefault="00D53AAD">
      <w:pPr>
        <w:rPr>
          <w:color w:val="1C1E21"/>
        </w:rPr>
      </w:pPr>
    </w:p>
    <w:p w14:paraId="658AD9F3" w14:textId="77777777" w:rsidR="00D53AAD" w:rsidRDefault="00C22615">
      <w:pPr>
        <w:rPr>
          <w:color w:val="1C1E21"/>
        </w:rPr>
      </w:pPr>
      <w:r>
        <w:br w:type="page"/>
      </w:r>
    </w:p>
    <w:p w14:paraId="1AD82987" w14:textId="77777777" w:rsidR="00D53AAD" w:rsidRDefault="00C22615">
      <w:pPr>
        <w:rPr>
          <w:b/>
          <w:color w:val="1C1E21"/>
          <w:sz w:val="28"/>
          <w:szCs w:val="28"/>
        </w:rPr>
      </w:pPr>
      <w:r>
        <w:rPr>
          <w:b/>
          <w:color w:val="1C1E21"/>
          <w:sz w:val="28"/>
          <w:szCs w:val="28"/>
        </w:rPr>
        <w:lastRenderedPageBreak/>
        <w:t>3.2.2</w:t>
      </w:r>
      <w:r>
        <w:rPr>
          <w:b/>
          <w:color w:val="1C1E21"/>
          <w:sz w:val="28"/>
          <w:szCs w:val="28"/>
        </w:rPr>
        <w:tab/>
      </w:r>
      <w:r>
        <w:rPr>
          <w:b/>
          <w:color w:val="1C1E21"/>
          <w:sz w:val="28"/>
          <w:szCs w:val="28"/>
        </w:rPr>
        <w:tab/>
        <w:t>Windows Forms Application</w:t>
      </w:r>
    </w:p>
    <w:p w14:paraId="71BDE93F" w14:textId="77777777" w:rsidR="00D53AAD" w:rsidRDefault="00C22615">
      <w:pPr>
        <w:rPr>
          <w:color w:val="1C1E21"/>
        </w:rPr>
      </w:pPr>
      <w:r>
        <w:rPr>
          <w:color w:val="1C1E21"/>
        </w:rPr>
        <w:t>Completed with the IoT Background Application, go back to the Windows Forms Application and create a new “User Control” page. Ensure that you have also added the dataComms inside and create a new loc</w:t>
      </w:r>
      <w:r>
        <w:rPr>
          <w:color w:val="1C1E21"/>
        </w:rPr>
        <w:t>al SQL database server with SQL Server Object Explorer.</w:t>
      </w:r>
    </w:p>
    <w:p w14:paraId="1DAA017C" w14:textId="77777777" w:rsidR="00D53AAD" w:rsidRDefault="00D53AAD">
      <w:pPr>
        <w:rPr>
          <w:color w:val="1C1E21"/>
        </w:rPr>
      </w:pPr>
    </w:p>
    <w:p w14:paraId="1E07C598" w14:textId="77777777" w:rsidR="00D53AAD" w:rsidRDefault="00C22615">
      <w:pPr>
        <w:rPr>
          <w:color w:val="1C1E21"/>
        </w:rPr>
      </w:pPr>
      <w:r>
        <w:rPr>
          <w:color w:val="1C1E21"/>
        </w:rPr>
        <w:t>With the Windows Forms project setup finished, ensure that your database design suits the needs of TIBCO Spotfire. TIBCO Spotfire requires data sources to meet a specific set of requirements in order</w:t>
      </w:r>
      <w:r>
        <w:rPr>
          <w:color w:val="1C1E21"/>
        </w:rPr>
        <w:t xml:space="preserve"> to have an easier experience creating visualisations. </w:t>
      </w:r>
    </w:p>
    <w:p w14:paraId="2B342000" w14:textId="77777777" w:rsidR="00D53AAD" w:rsidRDefault="00D53AAD">
      <w:pPr>
        <w:rPr>
          <w:color w:val="1C1E21"/>
        </w:rPr>
      </w:pPr>
    </w:p>
    <w:p w14:paraId="09BC7A4B" w14:textId="77777777" w:rsidR="00D53AAD" w:rsidRDefault="00C22615">
      <w:pPr>
        <w:rPr>
          <w:color w:val="1C1E21"/>
        </w:rPr>
      </w:pPr>
      <w:r>
        <w:rPr>
          <w:color w:val="1C1E21"/>
        </w:rPr>
        <w:t xml:space="preserve">From this article </w:t>
      </w:r>
      <w:hyperlink r:id="rId24">
        <w:r>
          <w:rPr>
            <w:color w:val="1155CC"/>
            <w:u w:val="single"/>
          </w:rPr>
          <w:t>here</w:t>
        </w:r>
      </w:hyperlink>
      <w:r>
        <w:rPr>
          <w:color w:val="1C1E21"/>
        </w:rPr>
        <w:t>, creating a denormalized database design will help provide an easier ti</w:t>
      </w:r>
      <w:r>
        <w:rPr>
          <w:color w:val="1C1E21"/>
        </w:rPr>
        <w:t>me when making Spotfire visualisations. Below is a screenshot of my database design. You may modify changes to make a better database design.</w:t>
      </w:r>
    </w:p>
    <w:p w14:paraId="1EAC3E01" w14:textId="77777777" w:rsidR="00D53AAD" w:rsidRDefault="00D53AAD">
      <w:pPr>
        <w:rPr>
          <w:color w:val="1C1E21"/>
        </w:rPr>
      </w:pPr>
    </w:p>
    <w:p w14:paraId="50D36D07" w14:textId="77777777" w:rsidR="00D53AAD" w:rsidRDefault="00C22615">
      <w:pPr>
        <w:jc w:val="center"/>
        <w:rPr>
          <w:color w:val="1C1E21"/>
        </w:rPr>
      </w:pPr>
      <w:r>
        <w:rPr>
          <w:noProof/>
          <w:color w:val="1C1E21"/>
        </w:rPr>
        <w:drawing>
          <wp:inline distT="114300" distB="114300" distL="114300" distR="114300" wp14:anchorId="3001E6AC" wp14:editId="53FB28ED">
            <wp:extent cx="2662238" cy="2396014"/>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2662238" cy="2396014"/>
                    </a:xfrm>
                    <a:prstGeom prst="rect">
                      <a:avLst/>
                    </a:prstGeom>
                    <a:ln/>
                  </pic:spPr>
                </pic:pic>
              </a:graphicData>
            </a:graphic>
          </wp:inline>
        </w:drawing>
      </w:r>
    </w:p>
    <w:p w14:paraId="5A0A7604" w14:textId="77777777" w:rsidR="00D53AAD" w:rsidRDefault="00D53AAD">
      <w:pPr>
        <w:rPr>
          <w:color w:val="1C1E21"/>
        </w:rPr>
      </w:pPr>
    </w:p>
    <w:p w14:paraId="5E5E5470" w14:textId="77777777" w:rsidR="00D53AAD" w:rsidRDefault="00C22615">
      <w:pPr>
        <w:rPr>
          <w:color w:val="1C1E21"/>
        </w:rPr>
      </w:pPr>
      <w:r>
        <w:rPr>
          <w:color w:val="1C1E21"/>
        </w:rPr>
        <w:t xml:space="preserve">Next is to start with the UI, the purpose of this UI will be to make simple visualisations to display the IoT </w:t>
      </w:r>
      <w:r>
        <w:rPr>
          <w:color w:val="1C1E21"/>
        </w:rPr>
        <w:t>sensors current status. Below is a screenshot of my UI. It is best to avoid learning towards a similar UI to the “Logs” section as normal users may not understand how to read it.</w:t>
      </w:r>
    </w:p>
    <w:p w14:paraId="63DA367C" w14:textId="77777777" w:rsidR="00D53AAD" w:rsidRDefault="00C22615">
      <w:pPr>
        <w:jc w:val="center"/>
        <w:rPr>
          <w:color w:val="1C1E21"/>
        </w:rPr>
      </w:pPr>
      <w:r>
        <w:rPr>
          <w:noProof/>
          <w:color w:val="1C1E21"/>
        </w:rPr>
        <w:drawing>
          <wp:inline distT="114300" distB="114300" distL="114300" distR="114300" wp14:anchorId="655E0122" wp14:editId="625E6AEA">
            <wp:extent cx="4538663" cy="2120523"/>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4538663" cy="2120523"/>
                    </a:xfrm>
                    <a:prstGeom prst="rect">
                      <a:avLst/>
                    </a:prstGeom>
                    <a:ln/>
                  </pic:spPr>
                </pic:pic>
              </a:graphicData>
            </a:graphic>
          </wp:inline>
        </w:drawing>
      </w:r>
    </w:p>
    <w:p w14:paraId="45691F2B" w14:textId="77777777" w:rsidR="00D53AAD" w:rsidRDefault="00D53AAD">
      <w:pPr>
        <w:jc w:val="center"/>
        <w:rPr>
          <w:color w:val="1C1E21"/>
        </w:rPr>
      </w:pPr>
    </w:p>
    <w:p w14:paraId="6CDD9294" w14:textId="77777777" w:rsidR="00D53AAD" w:rsidRDefault="00C22615">
      <w:pPr>
        <w:rPr>
          <w:color w:val="1C1E21"/>
        </w:rPr>
      </w:pPr>
      <w:r>
        <w:rPr>
          <w:color w:val="1C1E21"/>
        </w:rPr>
        <w:lastRenderedPageBreak/>
        <w:t>After the UI, finish up adding the backend code to connect to the IoT Back</w:t>
      </w:r>
      <w:r>
        <w:rPr>
          <w:color w:val="1C1E21"/>
        </w:rPr>
        <w:t>ground Application. What is to be achieved are as follows:</w:t>
      </w:r>
    </w:p>
    <w:p w14:paraId="0B4D2F6E" w14:textId="77777777" w:rsidR="00D53AAD" w:rsidRDefault="00C22615">
      <w:pPr>
        <w:numPr>
          <w:ilvl w:val="0"/>
          <w:numId w:val="1"/>
        </w:numPr>
        <w:rPr>
          <w:color w:val="1C1E21"/>
        </w:rPr>
      </w:pPr>
      <w:r>
        <w:rPr>
          <w:color w:val="1C1E21"/>
        </w:rPr>
        <w:t>Able to retrieve sensor data</w:t>
      </w:r>
    </w:p>
    <w:p w14:paraId="2B214596" w14:textId="77777777" w:rsidR="00D53AAD" w:rsidRDefault="00C22615">
      <w:pPr>
        <w:numPr>
          <w:ilvl w:val="0"/>
          <w:numId w:val="1"/>
        </w:numPr>
        <w:rPr>
          <w:color w:val="1C1E21"/>
        </w:rPr>
      </w:pPr>
      <w:r>
        <w:rPr>
          <w:color w:val="1C1E21"/>
        </w:rPr>
        <w:t>Able to write to database</w:t>
      </w:r>
    </w:p>
    <w:p w14:paraId="36774EEE" w14:textId="77777777" w:rsidR="00D53AAD" w:rsidRDefault="00C22615">
      <w:pPr>
        <w:numPr>
          <w:ilvl w:val="0"/>
          <w:numId w:val="1"/>
        </w:numPr>
        <w:rPr>
          <w:color w:val="1C1E21"/>
        </w:rPr>
      </w:pPr>
      <w:r>
        <w:rPr>
          <w:color w:val="1C1E21"/>
        </w:rPr>
        <w:t>Able to display the status of the sensors in UI</w:t>
      </w:r>
    </w:p>
    <w:p w14:paraId="1A1BC639" w14:textId="77777777" w:rsidR="00D53AAD" w:rsidRDefault="00D53AAD">
      <w:pPr>
        <w:rPr>
          <w:color w:val="1C1E21"/>
        </w:rPr>
      </w:pPr>
    </w:p>
    <w:p w14:paraId="3690304E" w14:textId="77777777" w:rsidR="00D53AAD" w:rsidRDefault="00C22615">
      <w:pPr>
        <w:rPr>
          <w:color w:val="1C1E21"/>
        </w:rPr>
      </w:pPr>
      <w:r>
        <w:rPr>
          <w:color w:val="1C1E21"/>
        </w:rPr>
        <w:t>Once finished, the last step is to test the connection to TIBCO Spotfire visualisations. As p</w:t>
      </w:r>
      <w:r>
        <w:rPr>
          <w:color w:val="1C1E21"/>
        </w:rPr>
        <w:t>reviously mentioned, connect your database to TIBCO via “Connect to &gt; Microsoft SQL Server”. Then create a simple visualisation set to check of data is able to be viewed as expected, and changes are updated when data reloads.</w:t>
      </w:r>
    </w:p>
    <w:p w14:paraId="5499F1A2" w14:textId="77777777" w:rsidR="00D53AAD" w:rsidRDefault="00D53AAD">
      <w:pPr>
        <w:rPr>
          <w:color w:val="1C1E21"/>
        </w:rPr>
      </w:pPr>
    </w:p>
    <w:p w14:paraId="30D7B0C4" w14:textId="77777777" w:rsidR="00D53AAD" w:rsidRDefault="00C22615">
      <w:pPr>
        <w:jc w:val="center"/>
        <w:rPr>
          <w:color w:val="1C1E21"/>
        </w:rPr>
      </w:pPr>
      <w:r>
        <w:rPr>
          <w:noProof/>
          <w:color w:val="1C1E21"/>
        </w:rPr>
        <w:drawing>
          <wp:inline distT="114300" distB="114300" distL="114300" distR="114300" wp14:anchorId="5B386C9F" wp14:editId="1EABF2E5">
            <wp:extent cx="4478135" cy="3652838"/>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478135" cy="3652838"/>
                    </a:xfrm>
                    <a:prstGeom prst="rect">
                      <a:avLst/>
                    </a:prstGeom>
                    <a:ln/>
                  </pic:spPr>
                </pic:pic>
              </a:graphicData>
            </a:graphic>
          </wp:inline>
        </w:drawing>
      </w:r>
      <w:r>
        <w:rPr>
          <w:noProof/>
          <w:color w:val="1C1E21"/>
        </w:rPr>
        <w:drawing>
          <wp:inline distT="114300" distB="114300" distL="114300" distR="114300" wp14:anchorId="4591FA95" wp14:editId="0C46F33C">
            <wp:extent cx="2530078" cy="1376363"/>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530078" cy="1376363"/>
                    </a:xfrm>
                    <a:prstGeom prst="rect">
                      <a:avLst/>
                    </a:prstGeom>
                    <a:ln/>
                  </pic:spPr>
                </pic:pic>
              </a:graphicData>
            </a:graphic>
          </wp:inline>
        </w:drawing>
      </w:r>
      <w:r>
        <w:rPr>
          <w:noProof/>
          <w:color w:val="1C1E21"/>
        </w:rPr>
        <w:drawing>
          <wp:inline distT="114300" distB="114300" distL="114300" distR="114300" wp14:anchorId="18EDF4C1" wp14:editId="7BD34D2D">
            <wp:extent cx="1705187" cy="130968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r="76762" b="68376"/>
                    <a:stretch>
                      <a:fillRect/>
                    </a:stretch>
                  </pic:blipFill>
                  <pic:spPr>
                    <a:xfrm>
                      <a:off x="0" y="0"/>
                      <a:ext cx="1705187" cy="1309688"/>
                    </a:xfrm>
                    <a:prstGeom prst="rect">
                      <a:avLst/>
                    </a:prstGeom>
                    <a:ln/>
                  </pic:spPr>
                </pic:pic>
              </a:graphicData>
            </a:graphic>
          </wp:inline>
        </w:drawing>
      </w:r>
    </w:p>
    <w:p w14:paraId="5DA50BAB" w14:textId="77777777" w:rsidR="00D53AAD" w:rsidRDefault="00D53AAD">
      <w:pPr>
        <w:jc w:val="center"/>
        <w:rPr>
          <w:color w:val="1C1E21"/>
        </w:rPr>
      </w:pPr>
    </w:p>
    <w:p w14:paraId="1FBD8F5E" w14:textId="77777777" w:rsidR="00D53AAD" w:rsidRDefault="00C22615">
      <w:pPr>
        <w:rPr>
          <w:color w:val="1C1E21"/>
        </w:rPr>
      </w:pPr>
      <w:r>
        <w:br w:type="page"/>
      </w:r>
    </w:p>
    <w:p w14:paraId="4631C05F" w14:textId="77777777" w:rsidR="00D53AAD" w:rsidRDefault="00C22615">
      <w:pPr>
        <w:rPr>
          <w:b/>
          <w:color w:val="1C1E21"/>
          <w:sz w:val="28"/>
          <w:szCs w:val="28"/>
        </w:rPr>
      </w:pPr>
      <w:r>
        <w:rPr>
          <w:b/>
          <w:color w:val="1C1E21"/>
          <w:sz w:val="28"/>
          <w:szCs w:val="28"/>
        </w:rPr>
        <w:lastRenderedPageBreak/>
        <w:t>4.</w:t>
      </w:r>
      <w:r>
        <w:rPr>
          <w:b/>
          <w:color w:val="1C1E21"/>
          <w:sz w:val="28"/>
          <w:szCs w:val="28"/>
        </w:rPr>
        <w:tab/>
        <w:t>Alternatives And Fi</w:t>
      </w:r>
      <w:r>
        <w:rPr>
          <w:b/>
          <w:color w:val="1C1E21"/>
          <w:sz w:val="28"/>
          <w:szCs w:val="28"/>
        </w:rPr>
        <w:t>xes</w:t>
      </w:r>
    </w:p>
    <w:p w14:paraId="7DADD154" w14:textId="77777777" w:rsidR="00D53AAD" w:rsidRDefault="00C22615">
      <w:pPr>
        <w:rPr>
          <w:color w:val="1C1E21"/>
        </w:rPr>
      </w:pPr>
      <w:r>
        <w:rPr>
          <w:b/>
          <w:color w:val="1C1E21"/>
          <w:sz w:val="28"/>
          <w:szCs w:val="28"/>
        </w:rPr>
        <w:t>4.1</w:t>
      </w:r>
      <w:r>
        <w:rPr>
          <w:b/>
          <w:color w:val="1C1E21"/>
          <w:sz w:val="28"/>
          <w:szCs w:val="28"/>
        </w:rPr>
        <w:tab/>
        <w:t>IoT Hardware Connection</w:t>
      </w:r>
    </w:p>
    <w:p w14:paraId="10447509" w14:textId="77777777" w:rsidR="00D53AAD" w:rsidRDefault="00C22615">
      <w:pPr>
        <w:rPr>
          <w:color w:val="1C1E21"/>
        </w:rPr>
      </w:pPr>
      <w:r>
        <w:rPr>
          <w:color w:val="1C1E21"/>
        </w:rPr>
        <w:t>With IoT technology, errors may occur due to missing components or problems in connection.</w:t>
      </w:r>
    </w:p>
    <w:p w14:paraId="2D4A94F1" w14:textId="77777777" w:rsidR="00D53AAD" w:rsidRDefault="00C22615">
      <w:pPr>
        <w:rPr>
          <w:color w:val="1C1E21"/>
        </w:rPr>
      </w:pPr>
      <w:r>
        <w:rPr>
          <w:color w:val="1C1E21"/>
        </w:rPr>
        <w:t>Steps to ensure that your IoT Background Application is working properly:</w:t>
      </w:r>
    </w:p>
    <w:p w14:paraId="21409DA5" w14:textId="77777777" w:rsidR="00D53AAD" w:rsidRDefault="00C22615">
      <w:pPr>
        <w:numPr>
          <w:ilvl w:val="0"/>
          <w:numId w:val="5"/>
        </w:numPr>
        <w:rPr>
          <w:color w:val="1C1E21"/>
        </w:rPr>
      </w:pPr>
      <w:r>
        <w:rPr>
          <w:color w:val="1C1E21"/>
        </w:rPr>
        <w:t>Ensure that the IoT hardware is connected properly.</w:t>
      </w:r>
    </w:p>
    <w:p w14:paraId="46EC9058" w14:textId="77777777" w:rsidR="00D53AAD" w:rsidRDefault="00C22615">
      <w:pPr>
        <w:numPr>
          <w:ilvl w:val="0"/>
          <w:numId w:val="5"/>
        </w:numPr>
        <w:rPr>
          <w:color w:val="1C1E21"/>
        </w:rPr>
      </w:pPr>
      <w:r>
        <w:rPr>
          <w:color w:val="1C1E21"/>
        </w:rPr>
        <w:t>Refer to P00, practical 0. From the IoT practical resources for a guide to setup.</w:t>
      </w:r>
    </w:p>
    <w:p w14:paraId="7C6A4BCB" w14:textId="77777777" w:rsidR="00D53AAD" w:rsidRDefault="00C22615">
      <w:pPr>
        <w:numPr>
          <w:ilvl w:val="0"/>
          <w:numId w:val="5"/>
        </w:numPr>
        <w:rPr>
          <w:color w:val="1C1E21"/>
        </w:rPr>
      </w:pPr>
      <w:r>
        <w:rPr>
          <w:color w:val="1C1E21"/>
        </w:rPr>
        <w:t xml:space="preserve">Refer to P01, practical 1. To test IoT hardware </w:t>
      </w:r>
      <w:r>
        <w:rPr>
          <w:color w:val="1C1E21"/>
        </w:rPr>
        <w:t>connection to your operating system.</w:t>
      </w:r>
    </w:p>
    <w:p w14:paraId="14EAA40F" w14:textId="77777777" w:rsidR="00D53AAD" w:rsidRDefault="00C22615">
      <w:pPr>
        <w:numPr>
          <w:ilvl w:val="0"/>
          <w:numId w:val="5"/>
        </w:numPr>
        <w:rPr>
          <w:color w:val="1C1E21"/>
        </w:rPr>
      </w:pPr>
      <w:r>
        <w:rPr>
          <w:color w:val="1C1E21"/>
        </w:rPr>
        <w:t>Refer to the “Raspberry Pi/Visual Studio Setup Guide” and follow the steps accordingly.</w:t>
      </w:r>
    </w:p>
    <w:p w14:paraId="08A489ED" w14:textId="77777777" w:rsidR="00D53AAD" w:rsidRDefault="00C22615">
      <w:pPr>
        <w:numPr>
          <w:ilvl w:val="0"/>
          <w:numId w:val="5"/>
        </w:numPr>
        <w:rPr>
          <w:color w:val="1C1E21"/>
        </w:rPr>
      </w:pPr>
      <w:r>
        <w:rPr>
          <w:color w:val="1C1E21"/>
        </w:rPr>
        <w:t>Ensure that all relevant references are made, such as for dataComms and grovePi.</w:t>
      </w:r>
    </w:p>
    <w:p w14:paraId="2B4BFE99" w14:textId="77777777" w:rsidR="00D53AAD" w:rsidRDefault="00C22615">
      <w:pPr>
        <w:numPr>
          <w:ilvl w:val="0"/>
          <w:numId w:val="5"/>
        </w:numPr>
        <w:rPr>
          <w:color w:val="1C1E21"/>
        </w:rPr>
      </w:pPr>
      <w:r>
        <w:rPr>
          <w:color w:val="1C1E21"/>
        </w:rPr>
        <w:t>Ensure the Windows Forms also has the relevant ref</w:t>
      </w:r>
      <w:r>
        <w:rPr>
          <w:color w:val="1C1E21"/>
        </w:rPr>
        <w:t>erences.</w:t>
      </w:r>
    </w:p>
    <w:p w14:paraId="1D730196" w14:textId="77777777" w:rsidR="00D53AAD" w:rsidRDefault="00C22615">
      <w:pPr>
        <w:numPr>
          <w:ilvl w:val="0"/>
          <w:numId w:val="5"/>
        </w:numPr>
        <w:rPr>
          <w:color w:val="1C1E21"/>
        </w:rPr>
      </w:pPr>
      <w:r>
        <w:rPr>
          <w:color w:val="1C1E21"/>
        </w:rPr>
        <w:t>Using P01, perform the command prompt /ping.</w:t>
      </w:r>
    </w:p>
    <w:p w14:paraId="60108E57" w14:textId="77777777" w:rsidR="00D53AAD" w:rsidRDefault="00D53AAD">
      <w:pPr>
        <w:ind w:left="720"/>
        <w:rPr>
          <w:color w:val="1C1E21"/>
        </w:rPr>
      </w:pPr>
    </w:p>
    <w:p w14:paraId="763177F1" w14:textId="77777777" w:rsidR="00D53AAD" w:rsidRDefault="00C22615">
      <w:pPr>
        <w:jc w:val="center"/>
        <w:rPr>
          <w:color w:val="1C1E21"/>
        </w:rPr>
      </w:pPr>
      <w:r>
        <w:rPr>
          <w:noProof/>
          <w:color w:val="1C1E21"/>
        </w:rPr>
        <w:drawing>
          <wp:inline distT="114300" distB="114300" distL="114300" distR="114300" wp14:anchorId="7444B8F9" wp14:editId="0B790B97">
            <wp:extent cx="4002963" cy="1785938"/>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4002963" cy="1785938"/>
                    </a:xfrm>
                    <a:prstGeom prst="rect">
                      <a:avLst/>
                    </a:prstGeom>
                    <a:ln/>
                  </pic:spPr>
                </pic:pic>
              </a:graphicData>
            </a:graphic>
          </wp:inline>
        </w:drawing>
      </w:r>
      <w:r>
        <w:rPr>
          <w:noProof/>
          <w:color w:val="1C1E21"/>
        </w:rPr>
        <w:drawing>
          <wp:inline distT="114300" distB="114300" distL="114300" distR="114300" wp14:anchorId="3DBE5F52" wp14:editId="4B5BA0DC">
            <wp:extent cx="2724150" cy="1163878"/>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2724150" cy="1163878"/>
                    </a:xfrm>
                    <a:prstGeom prst="rect">
                      <a:avLst/>
                    </a:prstGeom>
                    <a:ln/>
                  </pic:spPr>
                </pic:pic>
              </a:graphicData>
            </a:graphic>
          </wp:inline>
        </w:drawing>
      </w:r>
      <w:r>
        <w:rPr>
          <w:noProof/>
          <w:color w:val="1C1E21"/>
        </w:rPr>
        <w:drawing>
          <wp:inline distT="114300" distB="114300" distL="114300" distR="114300" wp14:anchorId="1536EA1F" wp14:editId="76C064B3">
            <wp:extent cx="2938463" cy="2506336"/>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2938463" cy="2506336"/>
                    </a:xfrm>
                    <a:prstGeom prst="rect">
                      <a:avLst/>
                    </a:prstGeom>
                    <a:ln/>
                  </pic:spPr>
                </pic:pic>
              </a:graphicData>
            </a:graphic>
          </wp:inline>
        </w:drawing>
      </w:r>
    </w:p>
    <w:p w14:paraId="62D35EAC" w14:textId="77777777" w:rsidR="00D53AAD" w:rsidRDefault="00D53AAD">
      <w:pPr>
        <w:jc w:val="center"/>
        <w:rPr>
          <w:color w:val="1C1E21"/>
        </w:rPr>
      </w:pPr>
    </w:p>
    <w:p w14:paraId="61E3CBB7" w14:textId="77777777" w:rsidR="00D53AAD" w:rsidRDefault="00C22615">
      <w:pPr>
        <w:rPr>
          <w:color w:val="1C1E21"/>
        </w:rPr>
      </w:pPr>
      <w:r>
        <w:rPr>
          <w:color w:val="1C1E21"/>
        </w:rPr>
        <w:t>If all else fails, approach your supervisor to check the hardware for any faults.</w:t>
      </w:r>
    </w:p>
    <w:p w14:paraId="7B0B2682" w14:textId="77777777" w:rsidR="00D53AAD" w:rsidRDefault="00D53AAD">
      <w:pPr>
        <w:rPr>
          <w:color w:val="1C1E21"/>
        </w:rPr>
      </w:pPr>
    </w:p>
    <w:p w14:paraId="75D1532B" w14:textId="77777777" w:rsidR="00D53AAD" w:rsidRDefault="00D53AAD">
      <w:pPr>
        <w:rPr>
          <w:color w:val="1C1E21"/>
        </w:rPr>
      </w:pPr>
    </w:p>
    <w:p w14:paraId="7A7081E4" w14:textId="77777777" w:rsidR="00D53AAD" w:rsidRDefault="00C22615">
      <w:pPr>
        <w:rPr>
          <w:b/>
          <w:color w:val="1C1E21"/>
          <w:sz w:val="28"/>
          <w:szCs w:val="28"/>
        </w:rPr>
      </w:pPr>
      <w:r>
        <w:br w:type="page"/>
      </w:r>
    </w:p>
    <w:p w14:paraId="49340FF9" w14:textId="77777777" w:rsidR="00D53AAD" w:rsidRDefault="00C22615">
      <w:pPr>
        <w:rPr>
          <w:color w:val="1C1E21"/>
        </w:rPr>
      </w:pPr>
      <w:r>
        <w:rPr>
          <w:b/>
          <w:color w:val="1C1E21"/>
          <w:sz w:val="28"/>
          <w:szCs w:val="28"/>
        </w:rPr>
        <w:lastRenderedPageBreak/>
        <w:t>4.2</w:t>
      </w:r>
      <w:r>
        <w:rPr>
          <w:b/>
          <w:color w:val="1C1E21"/>
          <w:sz w:val="28"/>
          <w:szCs w:val="28"/>
        </w:rPr>
        <w:tab/>
        <w:t>IoT Multithreading</w:t>
      </w:r>
    </w:p>
    <w:p w14:paraId="6D559EF1" w14:textId="77777777" w:rsidR="00D53AAD" w:rsidRDefault="00C22615">
      <w:pPr>
        <w:rPr>
          <w:color w:val="1C1E21"/>
        </w:rPr>
      </w:pPr>
      <w:r>
        <w:rPr>
          <w:color w:val="1C1E21"/>
        </w:rPr>
        <w:t>If your IoT Background Application is facing difficulties using multiple sensors, it ma</w:t>
      </w:r>
      <w:r>
        <w:rPr>
          <w:color w:val="1C1E21"/>
        </w:rPr>
        <w:t>y be due to the program being overworked. To solve this issue, you must use multithreading.</w:t>
      </w:r>
    </w:p>
    <w:p w14:paraId="08BF7B71" w14:textId="77777777" w:rsidR="00D53AAD" w:rsidRDefault="00D53AAD">
      <w:pPr>
        <w:rPr>
          <w:color w:val="1C1E21"/>
        </w:rPr>
      </w:pPr>
    </w:p>
    <w:p w14:paraId="34EF4324" w14:textId="77777777" w:rsidR="00D53AAD" w:rsidRDefault="00C22615">
      <w:pPr>
        <w:rPr>
          <w:color w:val="1C1E21"/>
        </w:rPr>
      </w:pPr>
      <w:r>
        <w:rPr>
          <w:color w:val="1C1E21"/>
        </w:rPr>
        <w:t>Multithreading allows the program to run multiple instances of codes by creating workers for each task. This can help reduce stress on your application and run smo</w:t>
      </w:r>
      <w:r>
        <w:rPr>
          <w:color w:val="1C1E21"/>
        </w:rPr>
        <w:t xml:space="preserve">other, especially useful for handling with multiple sensors due to having all sensors to be constantly running along with each other. Documentation can be found </w:t>
      </w:r>
      <w:hyperlink r:id="rId30">
        <w:r>
          <w:rPr>
            <w:color w:val="1155CC"/>
            <w:u w:val="single"/>
          </w:rPr>
          <w:t>here</w:t>
        </w:r>
      </w:hyperlink>
      <w:r>
        <w:rPr>
          <w:color w:val="1C1E21"/>
        </w:rPr>
        <w:t xml:space="preserve"> and </w:t>
      </w:r>
      <w:hyperlink r:id="rId31">
        <w:r>
          <w:rPr>
            <w:color w:val="1155CC"/>
            <w:u w:val="single"/>
          </w:rPr>
          <w:t>here</w:t>
        </w:r>
      </w:hyperlink>
      <w:r>
        <w:rPr>
          <w:color w:val="1C1E21"/>
        </w:rPr>
        <w:t>.</w:t>
      </w:r>
    </w:p>
    <w:p w14:paraId="59EF928B" w14:textId="77777777" w:rsidR="00D53AAD" w:rsidRDefault="00D53AAD">
      <w:pPr>
        <w:rPr>
          <w:color w:val="1C1E21"/>
        </w:rPr>
      </w:pPr>
    </w:p>
    <w:p w14:paraId="56D5CFDD" w14:textId="77777777" w:rsidR="00D53AAD" w:rsidRDefault="00C22615">
      <w:pPr>
        <w:jc w:val="center"/>
        <w:rPr>
          <w:color w:val="1C1E21"/>
        </w:rPr>
      </w:pPr>
      <w:r>
        <w:rPr>
          <w:noProof/>
          <w:color w:val="1C1E21"/>
        </w:rPr>
        <w:drawing>
          <wp:inline distT="114300" distB="114300" distL="114300" distR="114300" wp14:anchorId="4DE42522" wp14:editId="447157CD">
            <wp:extent cx="2914650" cy="1152525"/>
            <wp:effectExtent l="12700" t="12700" r="12700" b="1270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2914650" cy="1152525"/>
                    </a:xfrm>
                    <a:prstGeom prst="rect">
                      <a:avLst/>
                    </a:prstGeom>
                    <a:ln w="12700">
                      <a:solidFill>
                        <a:srgbClr val="000000"/>
                      </a:solidFill>
                      <a:prstDash val="solid"/>
                    </a:ln>
                  </pic:spPr>
                </pic:pic>
              </a:graphicData>
            </a:graphic>
          </wp:inline>
        </w:drawing>
      </w:r>
    </w:p>
    <w:p w14:paraId="6394244E" w14:textId="77777777" w:rsidR="00D53AAD" w:rsidRDefault="00D53AAD">
      <w:pPr>
        <w:rPr>
          <w:color w:val="1C1E21"/>
        </w:rPr>
      </w:pPr>
    </w:p>
    <w:p w14:paraId="4541A811" w14:textId="77777777" w:rsidR="00D53AAD" w:rsidRDefault="00C22615">
      <w:pPr>
        <w:rPr>
          <w:b/>
          <w:color w:val="1C1E21"/>
          <w:sz w:val="28"/>
          <w:szCs w:val="28"/>
        </w:rPr>
      </w:pPr>
      <w:r>
        <w:rPr>
          <w:b/>
          <w:color w:val="1C1E21"/>
          <w:sz w:val="28"/>
          <w:szCs w:val="28"/>
        </w:rPr>
        <w:t>4.3</w:t>
      </w:r>
      <w:r>
        <w:rPr>
          <w:b/>
          <w:color w:val="1C1E21"/>
          <w:sz w:val="28"/>
          <w:szCs w:val="28"/>
        </w:rPr>
        <w:tab/>
        <w:t>IoT Project Startup Error</w:t>
      </w:r>
    </w:p>
    <w:p w14:paraId="02D964F4" w14:textId="77777777" w:rsidR="00D53AAD" w:rsidRDefault="00C22615">
      <w:pPr>
        <w:rPr>
          <w:b/>
          <w:color w:val="1C1E21"/>
          <w:sz w:val="28"/>
          <w:szCs w:val="28"/>
        </w:rPr>
      </w:pPr>
      <w:r>
        <w:rPr>
          <w:color w:val="1C1E21"/>
        </w:rPr>
        <w:t>Occasionally, if you were to run the program too fast despite the green lights being turned on and connecti</w:t>
      </w:r>
      <w:r>
        <w:rPr>
          <w:color w:val="1C1E21"/>
        </w:rPr>
        <w:t>ons are all fixed, the project may still come across a startup error. To fix this, just re-attempt to start the program again. This will usually work due to the connection not readily connected despite all the notice it gave. If not, check if your IoT hard</w:t>
      </w:r>
      <w:r>
        <w:rPr>
          <w:color w:val="1C1E21"/>
        </w:rPr>
        <w:t>ware is properly connected.</w:t>
      </w:r>
    </w:p>
    <w:p w14:paraId="690290C5" w14:textId="77777777" w:rsidR="00D53AAD" w:rsidRDefault="00C22615">
      <w:pPr>
        <w:rPr>
          <w:b/>
          <w:color w:val="1C1E21"/>
          <w:sz w:val="28"/>
          <w:szCs w:val="28"/>
        </w:rPr>
      </w:pPr>
      <w:r>
        <w:br w:type="page"/>
      </w:r>
    </w:p>
    <w:p w14:paraId="2278D540" w14:textId="77777777" w:rsidR="00D53AAD" w:rsidRDefault="00C22615">
      <w:pPr>
        <w:rPr>
          <w:color w:val="1C1E21"/>
        </w:rPr>
      </w:pPr>
      <w:r>
        <w:rPr>
          <w:b/>
          <w:color w:val="1C1E21"/>
          <w:sz w:val="28"/>
          <w:szCs w:val="28"/>
        </w:rPr>
        <w:lastRenderedPageBreak/>
        <w:t>4.4</w:t>
      </w:r>
      <w:r>
        <w:rPr>
          <w:b/>
          <w:color w:val="1C1E21"/>
          <w:sz w:val="28"/>
          <w:szCs w:val="28"/>
        </w:rPr>
        <w:tab/>
        <w:t>Enhance Waiting Function</w:t>
      </w:r>
    </w:p>
    <w:p w14:paraId="1099B026" w14:textId="77777777" w:rsidR="00D53AAD" w:rsidRDefault="00C22615">
      <w:pPr>
        <w:rPr>
          <w:color w:val="1C1E21"/>
        </w:rPr>
      </w:pPr>
      <w:r>
        <w:rPr>
          <w:color w:val="1C1E21"/>
        </w:rPr>
        <w:t>In Windows Forms, using the wrong waiting function can cause problems in loading the UI. By using basic functions like Thread.Sleep or Task.Delay, the outcome will be different from expectations. An article about the difference between these two can be fou</w:t>
      </w:r>
      <w:r>
        <w:rPr>
          <w:color w:val="1C1E21"/>
        </w:rPr>
        <w:t xml:space="preserve">nd </w:t>
      </w:r>
      <w:hyperlink r:id="rId33">
        <w:r>
          <w:rPr>
            <w:color w:val="1155CC"/>
            <w:u w:val="single"/>
          </w:rPr>
          <w:t>here</w:t>
        </w:r>
      </w:hyperlink>
      <w:r>
        <w:rPr>
          <w:color w:val="1C1E21"/>
        </w:rPr>
        <w:t>.</w:t>
      </w:r>
    </w:p>
    <w:p w14:paraId="7307689C" w14:textId="77777777" w:rsidR="00D53AAD" w:rsidRDefault="00D53AAD">
      <w:pPr>
        <w:rPr>
          <w:color w:val="1C1E21"/>
        </w:rPr>
      </w:pPr>
    </w:p>
    <w:p w14:paraId="7E451B75" w14:textId="77777777" w:rsidR="00D53AAD" w:rsidRDefault="00C22615">
      <w:pPr>
        <w:rPr>
          <w:color w:val="1C1E21"/>
        </w:rPr>
      </w:pPr>
      <w:r>
        <w:rPr>
          <w:color w:val="1C1E21"/>
        </w:rPr>
        <w:t>Despite both serving the same purpose of forcing the application to wait for a specified amount of time. Using either of these functio</w:t>
      </w:r>
      <w:r>
        <w:rPr>
          <w:color w:val="1C1E21"/>
        </w:rPr>
        <w:t xml:space="preserve">ns will actually cause the UI to load with the specified amount of time as well. </w:t>
      </w:r>
    </w:p>
    <w:p w14:paraId="3C3B6232" w14:textId="77777777" w:rsidR="00D53AAD" w:rsidRDefault="00D53AAD">
      <w:pPr>
        <w:rPr>
          <w:color w:val="1C1E21"/>
        </w:rPr>
      </w:pPr>
    </w:p>
    <w:p w14:paraId="4D32FA65" w14:textId="77777777" w:rsidR="00D53AAD" w:rsidRDefault="00C22615">
      <w:pPr>
        <w:rPr>
          <w:color w:val="1C1E21"/>
        </w:rPr>
      </w:pPr>
      <w:r>
        <w:rPr>
          <w:color w:val="1C1E21"/>
        </w:rPr>
        <w:t>An example being, Wait(10000) will cause any rendering of UI codes before this line of code, to take 10 seconds to load the UI. To solve this issue, I have come across a pot</w:t>
      </w:r>
      <w:r>
        <w:rPr>
          <w:color w:val="1C1E21"/>
        </w:rPr>
        <w:t xml:space="preserve">ential fix in this link </w:t>
      </w:r>
      <w:hyperlink r:id="rId34">
        <w:r>
          <w:rPr>
            <w:color w:val="1155CC"/>
            <w:u w:val="single"/>
          </w:rPr>
          <w:t>here</w:t>
        </w:r>
      </w:hyperlink>
      <w:r>
        <w:rPr>
          <w:color w:val="1C1E21"/>
        </w:rPr>
        <w:t>.</w:t>
      </w:r>
    </w:p>
    <w:p w14:paraId="37BCD38D" w14:textId="77777777" w:rsidR="00D53AAD" w:rsidRDefault="00C22615">
      <w:pPr>
        <w:jc w:val="center"/>
        <w:rPr>
          <w:color w:val="1C1E21"/>
        </w:rPr>
      </w:pPr>
      <w:r>
        <w:rPr>
          <w:noProof/>
          <w:color w:val="1C1E21"/>
        </w:rPr>
        <w:drawing>
          <wp:inline distT="114300" distB="114300" distL="114300" distR="114300" wp14:anchorId="4B423421" wp14:editId="45D6BBF7">
            <wp:extent cx="3857664" cy="2814638"/>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3857664" cy="2814638"/>
                    </a:xfrm>
                    <a:prstGeom prst="rect">
                      <a:avLst/>
                    </a:prstGeom>
                    <a:ln/>
                  </pic:spPr>
                </pic:pic>
              </a:graphicData>
            </a:graphic>
          </wp:inline>
        </w:drawing>
      </w:r>
    </w:p>
    <w:p w14:paraId="620CA069" w14:textId="77777777" w:rsidR="00D53AAD" w:rsidRDefault="00D53AAD">
      <w:pPr>
        <w:jc w:val="center"/>
        <w:rPr>
          <w:color w:val="1C1E21"/>
        </w:rPr>
      </w:pPr>
    </w:p>
    <w:p w14:paraId="1972D455" w14:textId="77777777" w:rsidR="00D53AAD" w:rsidRDefault="00C22615">
      <w:pPr>
        <w:rPr>
          <w:color w:val="1C1E21"/>
        </w:rPr>
      </w:pPr>
      <w:r>
        <w:br w:type="page"/>
      </w:r>
    </w:p>
    <w:p w14:paraId="654881D7" w14:textId="77777777" w:rsidR="00D53AAD" w:rsidRDefault="00C22615">
      <w:pPr>
        <w:rPr>
          <w:color w:val="1C1E21"/>
        </w:rPr>
      </w:pPr>
      <w:r>
        <w:rPr>
          <w:b/>
          <w:color w:val="1C1E21"/>
          <w:sz w:val="28"/>
          <w:szCs w:val="28"/>
        </w:rPr>
        <w:lastRenderedPageBreak/>
        <w:t>4.5</w:t>
      </w:r>
      <w:r>
        <w:rPr>
          <w:b/>
          <w:color w:val="1C1E21"/>
          <w:sz w:val="28"/>
          <w:szCs w:val="28"/>
        </w:rPr>
        <w:tab/>
        <w:t>TIBCO Spotfire Automatic Data Reload</w:t>
      </w:r>
    </w:p>
    <w:p w14:paraId="29AA0174" w14:textId="77777777" w:rsidR="00D53AAD" w:rsidRDefault="00C22615">
      <w:pPr>
        <w:rPr>
          <w:color w:val="1C1E21"/>
        </w:rPr>
      </w:pPr>
      <w:r>
        <w:rPr>
          <w:color w:val="1C1E21"/>
        </w:rPr>
        <w:t>To enable automatic data reload, we must first learn how TIBCO Spotfire scripts work. First open an analysis and create a text area visualisation.</w:t>
      </w:r>
    </w:p>
    <w:p w14:paraId="7A068BA4" w14:textId="77777777" w:rsidR="00D53AAD" w:rsidRDefault="00C22615">
      <w:pPr>
        <w:jc w:val="center"/>
        <w:rPr>
          <w:color w:val="1C1E21"/>
        </w:rPr>
      </w:pPr>
      <w:r>
        <w:rPr>
          <w:noProof/>
          <w:color w:val="1C1E21"/>
        </w:rPr>
        <w:drawing>
          <wp:inline distT="114300" distB="114300" distL="114300" distR="114300" wp14:anchorId="59F5D4BC" wp14:editId="46EF209D">
            <wp:extent cx="2909888" cy="2241628"/>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t="2203" r="78525" b="68378"/>
                    <a:stretch>
                      <a:fillRect/>
                    </a:stretch>
                  </pic:blipFill>
                  <pic:spPr>
                    <a:xfrm>
                      <a:off x="0" y="0"/>
                      <a:ext cx="2909888" cy="2241628"/>
                    </a:xfrm>
                    <a:prstGeom prst="rect">
                      <a:avLst/>
                    </a:prstGeom>
                    <a:ln/>
                  </pic:spPr>
                </pic:pic>
              </a:graphicData>
            </a:graphic>
          </wp:inline>
        </w:drawing>
      </w:r>
    </w:p>
    <w:p w14:paraId="6827FDE0" w14:textId="77777777" w:rsidR="00D53AAD" w:rsidRDefault="00D53AAD">
      <w:pPr>
        <w:jc w:val="center"/>
        <w:rPr>
          <w:color w:val="1C1E21"/>
        </w:rPr>
      </w:pPr>
    </w:p>
    <w:p w14:paraId="61435869" w14:textId="77777777" w:rsidR="00D53AAD" w:rsidRDefault="00C22615">
      <w:pPr>
        <w:rPr>
          <w:color w:val="1C1E21"/>
        </w:rPr>
      </w:pPr>
      <w:r>
        <w:rPr>
          <w:color w:val="1C1E21"/>
        </w:rPr>
        <w:t>After creating, hover over your mouse to the pencil icon to edit the text area. A popup will appear, selec</w:t>
      </w:r>
      <w:r>
        <w:rPr>
          <w:color w:val="1C1E21"/>
        </w:rPr>
        <w:t>t the “Insert an action control” icon. When selected, another popup will appear to configure the action control. Give it a name and select “Button” control type. Then go to scripts, then add a new script. Copy the code as shown below.</w:t>
      </w:r>
    </w:p>
    <w:p w14:paraId="6FA38C68" w14:textId="77777777" w:rsidR="00D53AAD" w:rsidRDefault="00D53AAD">
      <w:pPr>
        <w:rPr>
          <w:color w:val="1C1E21"/>
        </w:rPr>
      </w:pPr>
    </w:p>
    <w:p w14:paraId="704E70EF" w14:textId="77777777" w:rsidR="00D53AAD" w:rsidRDefault="00C22615">
      <w:pPr>
        <w:jc w:val="center"/>
        <w:rPr>
          <w:color w:val="1C1E21"/>
        </w:rPr>
      </w:pPr>
      <w:r>
        <w:rPr>
          <w:noProof/>
          <w:color w:val="1C1E21"/>
        </w:rPr>
        <w:drawing>
          <wp:inline distT="114300" distB="114300" distL="114300" distR="114300" wp14:anchorId="5EC30B96" wp14:editId="7BA0708D">
            <wp:extent cx="2890838" cy="4857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l="77884" t="7041" r="1344" b="87720"/>
                    <a:stretch>
                      <a:fillRect/>
                    </a:stretch>
                  </pic:blipFill>
                  <pic:spPr>
                    <a:xfrm>
                      <a:off x="0" y="0"/>
                      <a:ext cx="2890838" cy="485775"/>
                    </a:xfrm>
                    <a:prstGeom prst="rect">
                      <a:avLst/>
                    </a:prstGeom>
                    <a:ln/>
                  </pic:spPr>
                </pic:pic>
              </a:graphicData>
            </a:graphic>
          </wp:inline>
        </w:drawing>
      </w:r>
    </w:p>
    <w:p w14:paraId="0C4F641C" w14:textId="77777777" w:rsidR="00D53AAD" w:rsidRDefault="00C22615">
      <w:pPr>
        <w:jc w:val="center"/>
        <w:rPr>
          <w:color w:val="1C1E21"/>
        </w:rPr>
      </w:pPr>
      <w:r>
        <w:rPr>
          <w:noProof/>
          <w:color w:val="1C1E21"/>
        </w:rPr>
        <w:drawing>
          <wp:inline distT="114300" distB="114300" distL="114300" distR="114300" wp14:anchorId="550AC31D" wp14:editId="18EC0CF9">
            <wp:extent cx="2843213" cy="57211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2843213" cy="572110"/>
                    </a:xfrm>
                    <a:prstGeom prst="rect">
                      <a:avLst/>
                    </a:prstGeom>
                    <a:ln/>
                  </pic:spPr>
                </pic:pic>
              </a:graphicData>
            </a:graphic>
          </wp:inline>
        </w:drawing>
      </w:r>
    </w:p>
    <w:p w14:paraId="5CC02D35" w14:textId="77777777" w:rsidR="00D53AAD" w:rsidRDefault="00C22615">
      <w:pPr>
        <w:jc w:val="center"/>
        <w:rPr>
          <w:color w:val="1C1E21"/>
        </w:rPr>
      </w:pPr>
      <w:r>
        <w:rPr>
          <w:noProof/>
          <w:color w:val="1C1E21"/>
        </w:rPr>
        <w:drawing>
          <wp:inline distT="114300" distB="114300" distL="114300" distR="114300" wp14:anchorId="32BA7357" wp14:editId="35E7A400">
            <wp:extent cx="2742582" cy="275748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2742582" cy="2757488"/>
                    </a:xfrm>
                    <a:prstGeom prst="rect">
                      <a:avLst/>
                    </a:prstGeom>
                    <a:ln/>
                  </pic:spPr>
                </pic:pic>
              </a:graphicData>
            </a:graphic>
          </wp:inline>
        </w:drawing>
      </w:r>
      <w:r>
        <w:rPr>
          <w:noProof/>
          <w:color w:val="1C1E21"/>
        </w:rPr>
        <w:drawing>
          <wp:inline distT="114300" distB="114300" distL="114300" distR="114300" wp14:anchorId="128B7436" wp14:editId="0AF5F7CA">
            <wp:extent cx="2675289" cy="2719388"/>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2675289" cy="2719388"/>
                    </a:xfrm>
                    <a:prstGeom prst="rect">
                      <a:avLst/>
                    </a:prstGeom>
                    <a:ln/>
                  </pic:spPr>
                </pic:pic>
              </a:graphicData>
            </a:graphic>
          </wp:inline>
        </w:drawing>
      </w:r>
    </w:p>
    <w:p w14:paraId="53933C72" w14:textId="77777777" w:rsidR="00D53AAD" w:rsidRDefault="00C22615">
      <w:pPr>
        <w:jc w:val="center"/>
        <w:rPr>
          <w:color w:val="1C1E21"/>
        </w:rPr>
      </w:pPr>
      <w:r>
        <w:rPr>
          <w:noProof/>
          <w:color w:val="1C1E21"/>
        </w:rPr>
        <w:lastRenderedPageBreak/>
        <w:drawing>
          <wp:inline distT="114300" distB="114300" distL="114300" distR="114300" wp14:anchorId="192FAE64" wp14:editId="5541FA09">
            <wp:extent cx="4495162" cy="4605338"/>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4495162" cy="4605338"/>
                    </a:xfrm>
                    <a:prstGeom prst="rect">
                      <a:avLst/>
                    </a:prstGeom>
                    <a:ln/>
                  </pic:spPr>
                </pic:pic>
              </a:graphicData>
            </a:graphic>
          </wp:inline>
        </w:drawing>
      </w:r>
    </w:p>
    <w:p w14:paraId="5282B45C" w14:textId="77777777" w:rsidR="00D53AAD" w:rsidRDefault="00D53AAD">
      <w:pPr>
        <w:jc w:val="center"/>
        <w:rPr>
          <w:color w:val="1C1E21"/>
        </w:rPr>
      </w:pPr>
    </w:p>
    <w:p w14:paraId="7B4E0A2E" w14:textId="77777777" w:rsidR="00D53AAD" w:rsidRDefault="00C22615">
      <w:pPr>
        <w:rPr>
          <w:color w:val="1C1E21"/>
        </w:rPr>
      </w:pPr>
      <w:r>
        <w:rPr>
          <w:color w:val="1C1E21"/>
        </w:rPr>
        <w:t xml:space="preserve">This line </w:t>
      </w:r>
      <w:r>
        <w:rPr>
          <w:color w:val="1C1E21"/>
        </w:rPr>
        <w:t xml:space="preserve">of script is in IronPython programming language. By creating this action button with the script, you have created a button. When clicked, will refresh the data source link. </w:t>
      </w:r>
    </w:p>
    <w:p w14:paraId="7BE981F7" w14:textId="77777777" w:rsidR="00D53AAD" w:rsidRDefault="00D53AAD">
      <w:pPr>
        <w:rPr>
          <w:color w:val="1C1E21"/>
        </w:rPr>
      </w:pPr>
    </w:p>
    <w:p w14:paraId="482BD94A" w14:textId="77777777" w:rsidR="00D53AAD" w:rsidRDefault="00C22615">
      <w:pPr>
        <w:rPr>
          <w:color w:val="1C1E21"/>
        </w:rPr>
      </w:pPr>
      <w:r>
        <w:br w:type="page"/>
      </w:r>
    </w:p>
    <w:p w14:paraId="553BCFC3" w14:textId="77777777" w:rsidR="00D53AAD" w:rsidRDefault="00C22615">
      <w:pPr>
        <w:rPr>
          <w:color w:val="1C1E21"/>
        </w:rPr>
      </w:pPr>
      <w:r>
        <w:rPr>
          <w:color w:val="1C1E21"/>
        </w:rPr>
        <w:lastRenderedPageBreak/>
        <w:t>Now we will add passive JavaScript as a background script. This script will tri</w:t>
      </w:r>
      <w:r>
        <w:rPr>
          <w:color w:val="1C1E21"/>
        </w:rPr>
        <w:t>gger every given time period, to trigger the button. Hence, reload the data source link every given time period.</w:t>
      </w:r>
    </w:p>
    <w:p w14:paraId="729E4A8C" w14:textId="77777777" w:rsidR="00D53AAD" w:rsidRDefault="00D53AAD">
      <w:pPr>
        <w:rPr>
          <w:color w:val="1C1E21"/>
        </w:rPr>
      </w:pPr>
    </w:p>
    <w:p w14:paraId="3D9ECD7A" w14:textId="77777777" w:rsidR="00D53AAD" w:rsidRDefault="00C22615">
      <w:pPr>
        <w:rPr>
          <w:color w:val="1C1E21"/>
        </w:rPr>
      </w:pPr>
      <w:r>
        <w:rPr>
          <w:color w:val="1C1E21"/>
        </w:rPr>
        <w:t>At the top left, click on “File &gt; Manage trust and scripts”. A popup will appear, displaying all previously created scripts. Click on “New &gt; J</w:t>
      </w:r>
      <w:r>
        <w:rPr>
          <w:color w:val="1C1E21"/>
        </w:rPr>
        <w:t>avaScript”. Then add the following lines of code to set an interval timer to trigger the button every given time period.</w:t>
      </w:r>
    </w:p>
    <w:p w14:paraId="103D9B76" w14:textId="77777777" w:rsidR="00D53AAD" w:rsidRDefault="00C22615">
      <w:pPr>
        <w:jc w:val="center"/>
        <w:rPr>
          <w:color w:val="1C1E21"/>
        </w:rPr>
      </w:pPr>
      <w:r>
        <w:rPr>
          <w:noProof/>
          <w:color w:val="1C1E21"/>
        </w:rPr>
        <w:drawing>
          <wp:inline distT="114300" distB="114300" distL="114300" distR="114300" wp14:anchorId="5F21FE97" wp14:editId="3630C019">
            <wp:extent cx="1795463" cy="2018627"/>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1795463" cy="2018627"/>
                    </a:xfrm>
                    <a:prstGeom prst="rect">
                      <a:avLst/>
                    </a:prstGeom>
                    <a:ln/>
                  </pic:spPr>
                </pic:pic>
              </a:graphicData>
            </a:graphic>
          </wp:inline>
        </w:drawing>
      </w:r>
      <w:r>
        <w:rPr>
          <w:noProof/>
          <w:color w:val="1C1E21"/>
        </w:rPr>
        <w:drawing>
          <wp:inline distT="114300" distB="114300" distL="114300" distR="114300" wp14:anchorId="07463F60" wp14:editId="2CF9F382">
            <wp:extent cx="3490913" cy="1933052"/>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3490913" cy="1933052"/>
                    </a:xfrm>
                    <a:prstGeom prst="rect">
                      <a:avLst/>
                    </a:prstGeom>
                    <a:ln/>
                  </pic:spPr>
                </pic:pic>
              </a:graphicData>
            </a:graphic>
          </wp:inline>
        </w:drawing>
      </w:r>
    </w:p>
    <w:p w14:paraId="2681C50D" w14:textId="77777777" w:rsidR="00D53AAD" w:rsidRDefault="00C22615">
      <w:pPr>
        <w:jc w:val="center"/>
        <w:rPr>
          <w:color w:val="1C1E21"/>
        </w:rPr>
      </w:pPr>
      <w:r>
        <w:rPr>
          <w:noProof/>
          <w:color w:val="1C1E21"/>
        </w:rPr>
        <w:drawing>
          <wp:inline distT="114300" distB="114300" distL="114300" distR="114300" wp14:anchorId="0BFF8D75" wp14:editId="65E28310">
            <wp:extent cx="3614738" cy="3666873"/>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3614738" cy="3666873"/>
                    </a:xfrm>
                    <a:prstGeom prst="rect">
                      <a:avLst/>
                    </a:prstGeom>
                    <a:ln/>
                  </pic:spPr>
                </pic:pic>
              </a:graphicData>
            </a:graphic>
          </wp:inline>
        </w:drawing>
      </w:r>
    </w:p>
    <w:p w14:paraId="5B714CA0" w14:textId="77777777" w:rsidR="00D53AAD" w:rsidRDefault="00D53AAD">
      <w:pPr>
        <w:rPr>
          <w:color w:val="1C1E21"/>
        </w:rPr>
      </w:pPr>
    </w:p>
    <w:p w14:paraId="24958C37" w14:textId="77777777" w:rsidR="00D53AAD" w:rsidRDefault="00C22615">
      <w:pPr>
        <w:rPr>
          <w:color w:val="1C1E21"/>
        </w:rPr>
      </w:pPr>
      <w:r>
        <w:rPr>
          <w:b/>
          <w:color w:val="1C1E21"/>
        </w:rPr>
        <w:t>Note</w:t>
      </w:r>
      <w:r>
        <w:rPr>
          <w:color w:val="1C1E21"/>
        </w:rPr>
        <w:t xml:space="preserve">: After adding this script, be wary of the data reload interval. Although it is good practice to reload the data quickly, it also takes time to reload the data, especially when new data is being constantly added for IoT. Hence, set an appropriate interval </w:t>
      </w:r>
      <w:r>
        <w:rPr>
          <w:color w:val="1C1E21"/>
        </w:rPr>
        <w:t>for reloading the data source link.</w:t>
      </w:r>
      <w:r>
        <w:br w:type="page"/>
      </w:r>
    </w:p>
    <w:p w14:paraId="1830D7A6" w14:textId="77777777" w:rsidR="00D53AAD" w:rsidRDefault="00C22615">
      <w:pPr>
        <w:rPr>
          <w:b/>
          <w:color w:val="1C1E21"/>
          <w:sz w:val="28"/>
          <w:szCs w:val="28"/>
        </w:rPr>
      </w:pPr>
      <w:r>
        <w:rPr>
          <w:b/>
          <w:color w:val="1C1E21"/>
          <w:sz w:val="28"/>
          <w:szCs w:val="28"/>
        </w:rPr>
        <w:lastRenderedPageBreak/>
        <w:t>5.</w:t>
      </w:r>
      <w:r>
        <w:rPr>
          <w:b/>
          <w:color w:val="1C1E21"/>
          <w:sz w:val="28"/>
          <w:szCs w:val="28"/>
        </w:rPr>
        <w:tab/>
        <w:t>How To Use</w:t>
      </w:r>
    </w:p>
    <w:p w14:paraId="24CDC197" w14:textId="77777777" w:rsidR="00D53AAD" w:rsidRDefault="00C22615">
      <w:pPr>
        <w:rPr>
          <w:color w:val="1C1E21"/>
        </w:rPr>
      </w:pPr>
      <w:r>
        <w:rPr>
          <w:color w:val="1C1E21"/>
        </w:rPr>
        <w:t>To use the already existing demo created, first download the project folders for the IoT Background Application and Windows Forms Application. These two projects should be in separate zip folders as they a</w:t>
      </w:r>
      <w:r>
        <w:rPr>
          <w:color w:val="1C1E21"/>
        </w:rPr>
        <w:t>re two separate projects despite being reliant on each other.</w:t>
      </w:r>
    </w:p>
    <w:p w14:paraId="04887FDF" w14:textId="77777777" w:rsidR="00D53AAD" w:rsidRDefault="00D53AAD">
      <w:pPr>
        <w:rPr>
          <w:color w:val="1C1E21"/>
        </w:rPr>
      </w:pPr>
    </w:p>
    <w:p w14:paraId="039E4277" w14:textId="77777777" w:rsidR="00D53AAD" w:rsidRDefault="00C22615">
      <w:pPr>
        <w:rPr>
          <w:color w:val="1C1E21"/>
        </w:rPr>
      </w:pPr>
      <w:r>
        <w:rPr>
          <w:color w:val="1C1E21"/>
        </w:rPr>
        <w:t>Next, ensure that you have the necessary prerequisites already set up for the IoT project. Ensure that you have:</w:t>
      </w:r>
    </w:p>
    <w:p w14:paraId="69688866" w14:textId="77777777" w:rsidR="00D53AAD" w:rsidRDefault="00C22615">
      <w:pPr>
        <w:numPr>
          <w:ilvl w:val="0"/>
          <w:numId w:val="2"/>
        </w:numPr>
        <w:rPr>
          <w:color w:val="1C1E21"/>
        </w:rPr>
      </w:pPr>
      <w:r>
        <w:rPr>
          <w:color w:val="1C1E21"/>
        </w:rPr>
        <w:t>Visual Studio 2015 Updates 3 Installed</w:t>
      </w:r>
    </w:p>
    <w:p w14:paraId="6A45A198" w14:textId="77777777" w:rsidR="00D53AAD" w:rsidRDefault="00C22615">
      <w:pPr>
        <w:numPr>
          <w:ilvl w:val="0"/>
          <w:numId w:val="2"/>
        </w:numPr>
        <w:rPr>
          <w:color w:val="1C1E21"/>
        </w:rPr>
      </w:pPr>
      <w:r>
        <w:rPr>
          <w:color w:val="1C1E21"/>
        </w:rPr>
        <w:t>Windows 10 operating system, developer mo</w:t>
      </w:r>
      <w:r>
        <w:rPr>
          <w:color w:val="1C1E21"/>
        </w:rPr>
        <w:t>de enabled</w:t>
      </w:r>
    </w:p>
    <w:p w14:paraId="0C553DAE" w14:textId="77777777" w:rsidR="00D53AAD" w:rsidRDefault="00C22615">
      <w:pPr>
        <w:numPr>
          <w:ilvl w:val="0"/>
          <w:numId w:val="2"/>
        </w:numPr>
        <w:rPr>
          <w:color w:val="1C1E21"/>
        </w:rPr>
      </w:pPr>
      <w:r>
        <w:rPr>
          <w:color w:val="1C1E21"/>
        </w:rPr>
        <w:t>IoT hardware</w:t>
      </w:r>
    </w:p>
    <w:p w14:paraId="3D2C008C" w14:textId="77777777" w:rsidR="00D53AAD" w:rsidRDefault="00D53AAD">
      <w:pPr>
        <w:ind w:left="720"/>
        <w:rPr>
          <w:color w:val="1C1E21"/>
        </w:rPr>
      </w:pPr>
    </w:p>
    <w:p w14:paraId="5C1DC782" w14:textId="77777777" w:rsidR="00D53AAD" w:rsidRDefault="00C22615">
      <w:pPr>
        <w:rPr>
          <w:color w:val="1C1E21"/>
        </w:rPr>
      </w:pPr>
      <w:r>
        <w:rPr>
          <w:color w:val="1C1E21"/>
        </w:rPr>
        <w:t xml:space="preserve">Then ensure that your IoT hardware connection is ready. Once all done, start the SpotfireDemo App (WinForms). </w:t>
      </w:r>
      <w:r>
        <w:rPr>
          <w:noProof/>
          <w:color w:val="1C1E21"/>
        </w:rPr>
        <w:drawing>
          <wp:inline distT="114300" distB="114300" distL="114300" distR="114300" wp14:anchorId="3DCAFA8B" wp14:editId="2EFA7865">
            <wp:extent cx="5943600" cy="27940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5943600" cy="2794000"/>
                    </a:xfrm>
                    <a:prstGeom prst="rect">
                      <a:avLst/>
                    </a:prstGeom>
                    <a:ln/>
                  </pic:spPr>
                </pic:pic>
              </a:graphicData>
            </a:graphic>
          </wp:inline>
        </w:drawing>
      </w:r>
    </w:p>
    <w:p w14:paraId="7D7BBF75" w14:textId="77777777" w:rsidR="00D53AAD" w:rsidRDefault="00D53AAD">
      <w:pPr>
        <w:rPr>
          <w:color w:val="1C1E21"/>
        </w:rPr>
      </w:pPr>
    </w:p>
    <w:p w14:paraId="0F6CE7AA" w14:textId="77777777" w:rsidR="00D53AAD" w:rsidRDefault="00C22615">
      <w:pPr>
        <w:rPr>
          <w:b/>
          <w:color w:val="1C1E21"/>
          <w:sz w:val="28"/>
          <w:szCs w:val="28"/>
        </w:rPr>
      </w:pPr>
      <w:r>
        <w:br w:type="page"/>
      </w:r>
    </w:p>
    <w:p w14:paraId="6000177C" w14:textId="77777777" w:rsidR="00D53AAD" w:rsidRDefault="00C22615">
      <w:pPr>
        <w:rPr>
          <w:color w:val="1C1E21"/>
        </w:rPr>
      </w:pPr>
      <w:r>
        <w:rPr>
          <w:b/>
          <w:color w:val="1C1E21"/>
          <w:sz w:val="28"/>
          <w:szCs w:val="28"/>
        </w:rPr>
        <w:lastRenderedPageBreak/>
        <w:t>5.1</w:t>
      </w:r>
      <w:r>
        <w:rPr>
          <w:b/>
          <w:color w:val="1C1E21"/>
          <w:sz w:val="28"/>
          <w:szCs w:val="28"/>
        </w:rPr>
        <w:tab/>
        <w:t>Fruit Store Demo</w:t>
      </w:r>
    </w:p>
    <w:p w14:paraId="7E91C8C2" w14:textId="77777777" w:rsidR="00D53AAD" w:rsidRDefault="00C22615">
      <w:pPr>
        <w:rPr>
          <w:color w:val="1C1E21"/>
        </w:rPr>
      </w:pPr>
      <w:r>
        <w:rPr>
          <w:color w:val="1C1E21"/>
        </w:rPr>
        <w:t xml:space="preserve">The Fruit Store Demo can be run independently. By clicking on any of the right panels, you can </w:t>
      </w:r>
      <w:r>
        <w:rPr>
          <w:color w:val="1C1E21"/>
        </w:rPr>
        <w:t>add 5 stock to the corresponding fruit. To view the full potential of this demo, open your TIBCO Spotfire Desktop Application and open the linked analysis and visualisation set. Changes made in your application will be reflected in your visualisations afte</w:t>
      </w:r>
      <w:r>
        <w:rPr>
          <w:color w:val="1C1E21"/>
        </w:rPr>
        <w:t>r it reloads its data.</w:t>
      </w:r>
    </w:p>
    <w:p w14:paraId="39CFBD14" w14:textId="77777777" w:rsidR="00D53AAD" w:rsidRDefault="00D53AAD">
      <w:pPr>
        <w:rPr>
          <w:color w:val="1C1E21"/>
        </w:rPr>
      </w:pPr>
    </w:p>
    <w:p w14:paraId="719572D1" w14:textId="77777777" w:rsidR="00D53AAD" w:rsidRDefault="00C22615">
      <w:pPr>
        <w:rPr>
          <w:color w:val="1C1E21"/>
        </w:rPr>
      </w:pPr>
      <w:r>
        <w:rPr>
          <w:noProof/>
          <w:color w:val="1C1E21"/>
        </w:rPr>
        <w:drawing>
          <wp:inline distT="114300" distB="114300" distL="114300" distR="114300" wp14:anchorId="59E9829F" wp14:editId="6E44F5FC">
            <wp:extent cx="5943600" cy="28194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5943600" cy="2819400"/>
                    </a:xfrm>
                    <a:prstGeom prst="rect">
                      <a:avLst/>
                    </a:prstGeom>
                    <a:ln/>
                  </pic:spPr>
                </pic:pic>
              </a:graphicData>
            </a:graphic>
          </wp:inline>
        </w:drawing>
      </w:r>
      <w:r>
        <w:rPr>
          <w:noProof/>
          <w:color w:val="1C1E21"/>
        </w:rPr>
        <w:drawing>
          <wp:inline distT="114300" distB="114300" distL="114300" distR="114300" wp14:anchorId="669DB7C9" wp14:editId="4BA081F2">
            <wp:extent cx="5943600" cy="30988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5943600" cy="3098800"/>
                    </a:xfrm>
                    <a:prstGeom prst="rect">
                      <a:avLst/>
                    </a:prstGeom>
                    <a:ln/>
                  </pic:spPr>
                </pic:pic>
              </a:graphicData>
            </a:graphic>
          </wp:inline>
        </w:drawing>
      </w:r>
    </w:p>
    <w:p w14:paraId="0D62B1DE" w14:textId="77777777" w:rsidR="00D53AAD" w:rsidRDefault="00C22615">
      <w:pPr>
        <w:rPr>
          <w:color w:val="1C1E21"/>
        </w:rPr>
      </w:pPr>
      <w:r>
        <w:br w:type="page"/>
      </w:r>
    </w:p>
    <w:p w14:paraId="1E4E4188" w14:textId="77777777" w:rsidR="00D53AAD" w:rsidRDefault="00C22615">
      <w:pPr>
        <w:rPr>
          <w:color w:val="1C1E21"/>
        </w:rPr>
      </w:pPr>
      <w:r>
        <w:rPr>
          <w:b/>
          <w:color w:val="1C1E21"/>
          <w:sz w:val="28"/>
          <w:szCs w:val="28"/>
        </w:rPr>
        <w:lastRenderedPageBreak/>
        <w:t>5.2</w:t>
      </w:r>
      <w:r>
        <w:rPr>
          <w:b/>
          <w:color w:val="1C1E21"/>
          <w:sz w:val="28"/>
          <w:szCs w:val="28"/>
        </w:rPr>
        <w:tab/>
        <w:t>Discussion Room Booking Demo</w:t>
      </w:r>
    </w:p>
    <w:p w14:paraId="3B34B481" w14:textId="77777777" w:rsidR="00D53AAD" w:rsidRDefault="00C22615">
      <w:pPr>
        <w:rPr>
          <w:color w:val="1C1E21"/>
        </w:rPr>
      </w:pPr>
      <w:r>
        <w:rPr>
          <w:color w:val="1C1E21"/>
        </w:rPr>
        <w:t>The Discussion Room Booking Demo must run with the IoT Background Application. First, run the Windows Forms application.</w:t>
      </w:r>
      <w:r>
        <w:rPr>
          <w:noProof/>
          <w:color w:val="1C1E21"/>
        </w:rPr>
        <w:drawing>
          <wp:inline distT="114300" distB="114300" distL="114300" distR="114300" wp14:anchorId="67A5F847" wp14:editId="6532B40D">
            <wp:extent cx="5943600" cy="27813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943600" cy="2781300"/>
                    </a:xfrm>
                    <a:prstGeom prst="rect">
                      <a:avLst/>
                    </a:prstGeom>
                    <a:ln/>
                  </pic:spPr>
                </pic:pic>
              </a:graphicData>
            </a:graphic>
          </wp:inline>
        </w:drawing>
      </w:r>
    </w:p>
    <w:p w14:paraId="6FFD983F" w14:textId="77777777" w:rsidR="00D53AAD" w:rsidRDefault="00D53AAD">
      <w:pPr>
        <w:rPr>
          <w:color w:val="1C1E21"/>
        </w:rPr>
      </w:pPr>
    </w:p>
    <w:p w14:paraId="6EC68B7D" w14:textId="77777777" w:rsidR="00D53AAD" w:rsidRDefault="00C22615">
      <w:pPr>
        <w:rPr>
          <w:color w:val="1C1E21"/>
        </w:rPr>
      </w:pPr>
      <w:r>
        <w:rPr>
          <w:color w:val="1C1E21"/>
        </w:rPr>
        <w:t>Next, start the IoT Background Application. When the IoT Background App</w:t>
      </w:r>
      <w:r>
        <w:rPr>
          <w:color w:val="1C1E21"/>
        </w:rPr>
        <w:t>lication is loaded, the logs will display a message, and the Red LED icon will turn red. From there, you may proceed to test the application with TIBCO Spotfire visualisations.</w:t>
      </w:r>
    </w:p>
    <w:p w14:paraId="51E23C1C" w14:textId="77777777" w:rsidR="00D53AAD" w:rsidRDefault="00D53AAD">
      <w:pPr>
        <w:rPr>
          <w:color w:val="1C1E21"/>
        </w:rPr>
      </w:pPr>
    </w:p>
    <w:p w14:paraId="6F28E831" w14:textId="77777777" w:rsidR="00D53AAD" w:rsidRDefault="00C22615">
      <w:pPr>
        <w:rPr>
          <w:color w:val="1C1E21"/>
        </w:rPr>
      </w:pPr>
      <w:r>
        <w:rPr>
          <w:color w:val="1C1E21"/>
        </w:rPr>
        <w:t>How the Discussion Room Booking Demo works is that, after starting the applica</w:t>
      </w:r>
      <w:r>
        <w:rPr>
          <w:color w:val="1C1E21"/>
        </w:rPr>
        <w:t>tion, the Red LED will turn on. To start recording of a “Booking” (A Simulation), tap with the correct key card ID. The Simulation will then start, where all the sensors will start running at the same time.</w:t>
      </w:r>
    </w:p>
    <w:p w14:paraId="0F60A0D5" w14:textId="77777777" w:rsidR="00D53AAD" w:rsidRDefault="00D53AAD">
      <w:pPr>
        <w:rPr>
          <w:color w:val="1C1E21"/>
        </w:rPr>
      </w:pPr>
    </w:p>
    <w:p w14:paraId="0906B6C4" w14:textId="77777777" w:rsidR="00D53AAD" w:rsidRDefault="00C22615">
      <w:pPr>
        <w:rPr>
          <w:b/>
          <w:color w:val="1C1E21"/>
        </w:rPr>
      </w:pPr>
      <w:r>
        <w:rPr>
          <w:b/>
          <w:color w:val="1C1E21"/>
        </w:rPr>
        <w:t>Simulation Actions:</w:t>
      </w:r>
    </w:p>
    <w:p w14:paraId="619E3732" w14:textId="77777777" w:rsidR="00D53AAD" w:rsidRDefault="00C22615">
      <w:pPr>
        <w:rPr>
          <w:color w:val="1C1E21"/>
        </w:rPr>
      </w:pPr>
      <w:r>
        <w:rPr>
          <w:color w:val="1C1E21"/>
        </w:rPr>
        <w:t>The Key Card will record the</w:t>
      </w:r>
      <w:r>
        <w:rPr>
          <w:color w:val="1C1E21"/>
        </w:rPr>
        <w:t xml:space="preserve"> number of key card taps.</w:t>
      </w:r>
    </w:p>
    <w:p w14:paraId="0DB869A3" w14:textId="77777777" w:rsidR="00D53AAD" w:rsidRDefault="00C22615">
      <w:pPr>
        <w:rPr>
          <w:color w:val="1C1E21"/>
        </w:rPr>
      </w:pPr>
      <w:r>
        <w:rPr>
          <w:color w:val="1C1E21"/>
        </w:rPr>
        <w:t>Lights will gather the light value and give the status of the lights turned on/off.</w:t>
      </w:r>
    </w:p>
    <w:p w14:paraId="76B937FA" w14:textId="77777777" w:rsidR="00D53AAD" w:rsidRDefault="00C22615">
      <w:pPr>
        <w:rPr>
          <w:color w:val="1C1E21"/>
        </w:rPr>
      </w:pPr>
      <w:r>
        <w:rPr>
          <w:color w:val="1C1E21"/>
        </w:rPr>
        <w:t>Motion will inform of any movement in the room.</w:t>
      </w:r>
    </w:p>
    <w:p w14:paraId="3AA560A4" w14:textId="77777777" w:rsidR="00D53AAD" w:rsidRDefault="00C22615">
      <w:pPr>
        <w:rPr>
          <w:color w:val="1C1E21"/>
        </w:rPr>
      </w:pPr>
      <w:r>
        <w:rPr>
          <w:color w:val="1C1E21"/>
        </w:rPr>
        <w:t>Buzzer will be used as an alarm after no motion is detected after a specified time period.</w:t>
      </w:r>
    </w:p>
    <w:p w14:paraId="75793FED" w14:textId="77777777" w:rsidR="00D53AAD" w:rsidRDefault="00C22615">
      <w:pPr>
        <w:rPr>
          <w:color w:val="1C1E21"/>
        </w:rPr>
      </w:pPr>
      <w:r>
        <w:rPr>
          <w:color w:val="1C1E21"/>
        </w:rPr>
        <w:t>Button will be used to end the simulation.</w:t>
      </w:r>
    </w:p>
    <w:p w14:paraId="47966AD2" w14:textId="77777777" w:rsidR="00D53AAD" w:rsidRDefault="00C22615">
      <w:pPr>
        <w:rPr>
          <w:color w:val="1C1E21"/>
        </w:rPr>
      </w:pPr>
      <w:r>
        <w:rPr>
          <w:color w:val="1C1E21"/>
        </w:rPr>
        <w:t>Red LED will remain off during and after the simulation.</w:t>
      </w:r>
    </w:p>
    <w:p w14:paraId="708CE0B7" w14:textId="77777777" w:rsidR="00D53AAD" w:rsidRDefault="00C22615">
      <w:pPr>
        <w:rPr>
          <w:color w:val="1C1E21"/>
        </w:rPr>
      </w:pPr>
      <w:r>
        <w:rPr>
          <w:color w:val="1C1E21"/>
        </w:rPr>
        <w:t>Green LED will turn on only during the simulation.</w:t>
      </w:r>
      <w:r>
        <w:br w:type="page"/>
      </w:r>
    </w:p>
    <w:p w14:paraId="6795B1EE" w14:textId="77777777" w:rsidR="00D53AAD" w:rsidRDefault="00C22615">
      <w:pPr>
        <w:rPr>
          <w:b/>
          <w:color w:val="1C1E21"/>
          <w:sz w:val="28"/>
          <w:szCs w:val="28"/>
        </w:rPr>
      </w:pPr>
      <w:r>
        <w:rPr>
          <w:b/>
          <w:color w:val="1C1E21"/>
          <w:sz w:val="28"/>
          <w:szCs w:val="28"/>
        </w:rPr>
        <w:lastRenderedPageBreak/>
        <w:t>6.</w:t>
      </w:r>
      <w:r>
        <w:rPr>
          <w:b/>
          <w:color w:val="1C1E21"/>
          <w:sz w:val="28"/>
          <w:szCs w:val="28"/>
        </w:rPr>
        <w:tab/>
        <w:t>References</w:t>
      </w:r>
    </w:p>
    <w:p w14:paraId="74D7F590" w14:textId="77777777" w:rsidR="00D53AAD" w:rsidRDefault="00D53AAD">
      <w:pPr>
        <w:rPr>
          <w:color w:val="1C1E21"/>
        </w:rPr>
      </w:pPr>
    </w:p>
    <w:p w14:paraId="1BF48A0E" w14:textId="77777777" w:rsidR="00D53AAD" w:rsidRDefault="00C22615">
      <w:pPr>
        <w:rPr>
          <w:b/>
          <w:color w:val="1C1E21"/>
        </w:rPr>
      </w:pPr>
      <w:r>
        <w:rPr>
          <w:b/>
          <w:color w:val="1C1E21"/>
        </w:rPr>
        <w:t>6.1</w:t>
      </w:r>
      <w:r>
        <w:rPr>
          <w:b/>
          <w:color w:val="1C1E21"/>
        </w:rPr>
        <w:tab/>
        <w:t>General</w:t>
      </w:r>
    </w:p>
    <w:p w14:paraId="0F60EE91" w14:textId="77777777" w:rsidR="00D53AAD" w:rsidRDefault="00C22615">
      <w:pPr>
        <w:rPr>
          <w:b/>
          <w:color w:val="1C1E21"/>
        </w:rPr>
      </w:pPr>
      <w:r>
        <w:rPr>
          <w:b/>
          <w:color w:val="1C1E21"/>
        </w:rPr>
        <w:t>6.1.1</w:t>
      </w:r>
      <w:r>
        <w:rPr>
          <w:b/>
          <w:color w:val="1C1E21"/>
        </w:rPr>
        <w:tab/>
        <w:t>Prerequisites</w:t>
      </w:r>
    </w:p>
    <w:p w14:paraId="14ACDBFD" w14:textId="77777777" w:rsidR="00D53AAD" w:rsidRDefault="00C22615">
      <w:pPr>
        <w:rPr>
          <w:color w:val="1C1E21"/>
        </w:rPr>
      </w:pPr>
      <w:r>
        <w:rPr>
          <w:color w:val="1C1E21"/>
        </w:rPr>
        <w:t xml:space="preserve">TIBCO Spotfire: </w:t>
      </w:r>
      <w:hyperlink r:id="rId49">
        <w:r>
          <w:rPr>
            <w:color w:val="1155CC"/>
            <w:u w:val="single"/>
          </w:rPr>
          <w:t>https://cloud.tibco.com/</w:t>
        </w:r>
      </w:hyperlink>
    </w:p>
    <w:p w14:paraId="46802BF0" w14:textId="77777777" w:rsidR="00D53AAD" w:rsidRDefault="00C22615">
      <w:pPr>
        <w:rPr>
          <w:color w:val="1C1E21"/>
        </w:rPr>
      </w:pPr>
      <w:r>
        <w:rPr>
          <w:color w:val="1C1E21"/>
        </w:rPr>
        <w:t xml:space="preserve">Spotfire JavaScript API: </w:t>
      </w:r>
      <w:hyperlink r:id="rId50">
        <w:r>
          <w:rPr>
            <w:color w:val="1155CC"/>
            <w:u w:val="single"/>
          </w:rPr>
          <w:t>https://community.tib</w:t>
        </w:r>
        <w:r>
          <w:rPr>
            <w:color w:val="1155CC"/>
            <w:u w:val="single"/>
          </w:rPr>
          <w:t>co.com/wiki/tibco-spotfire-javascript-api-overview</w:t>
        </w:r>
      </w:hyperlink>
    </w:p>
    <w:p w14:paraId="3E22646A" w14:textId="77777777" w:rsidR="00D53AAD" w:rsidRDefault="00C22615">
      <w:pPr>
        <w:rPr>
          <w:color w:val="1C1E21"/>
        </w:rPr>
      </w:pPr>
      <w:r>
        <w:rPr>
          <w:color w:val="1C1E21"/>
        </w:rPr>
        <w:t xml:space="preserve">Extending Spotfire: </w:t>
      </w:r>
      <w:hyperlink r:id="rId51" w:anchor="toc-9">
        <w:r>
          <w:rPr>
            <w:color w:val="1155CC"/>
            <w:u w:val="single"/>
          </w:rPr>
          <w:t>https://community.tibco.com/wiki/extending-tibco-spotfire#toc-9</w:t>
        </w:r>
      </w:hyperlink>
    </w:p>
    <w:p w14:paraId="48730243" w14:textId="77777777" w:rsidR="00D53AAD" w:rsidRDefault="00C22615">
      <w:pPr>
        <w:rPr>
          <w:color w:val="1C1E21"/>
        </w:rPr>
      </w:pPr>
      <w:r>
        <w:rPr>
          <w:color w:val="1C1E21"/>
        </w:rPr>
        <w:t xml:space="preserve">Denormalization: </w:t>
      </w:r>
    </w:p>
    <w:p w14:paraId="7F2A9050" w14:textId="77777777" w:rsidR="00D53AAD" w:rsidRDefault="00C22615">
      <w:pPr>
        <w:rPr>
          <w:color w:val="1C1E21"/>
        </w:rPr>
      </w:pPr>
      <w:hyperlink r:id="rId52">
        <w:r>
          <w:rPr>
            <w:color w:val="1155CC"/>
            <w:u w:val="single"/>
          </w:rPr>
          <w:t>https://techdifferences.com/difference-between-normalization-and-denormalization.html</w:t>
        </w:r>
      </w:hyperlink>
    </w:p>
    <w:p w14:paraId="1EEF544F" w14:textId="77777777" w:rsidR="00D53AAD" w:rsidRDefault="00D53AAD">
      <w:pPr>
        <w:rPr>
          <w:color w:val="1C1E21"/>
        </w:rPr>
      </w:pPr>
    </w:p>
    <w:p w14:paraId="5E822F4B" w14:textId="77777777" w:rsidR="00D53AAD" w:rsidRDefault="00C22615">
      <w:pPr>
        <w:rPr>
          <w:b/>
          <w:color w:val="1C1E21"/>
        </w:rPr>
      </w:pPr>
      <w:r>
        <w:rPr>
          <w:b/>
          <w:color w:val="1C1E21"/>
        </w:rPr>
        <w:t>6.1.2</w:t>
      </w:r>
      <w:r>
        <w:rPr>
          <w:b/>
          <w:color w:val="1C1E21"/>
        </w:rPr>
        <w:tab/>
        <w:t>Utilities</w:t>
      </w:r>
    </w:p>
    <w:p w14:paraId="435D2CDC" w14:textId="77777777" w:rsidR="00D53AAD" w:rsidRDefault="00C22615">
      <w:pPr>
        <w:rPr>
          <w:color w:val="1C1E21"/>
        </w:rPr>
      </w:pPr>
      <w:r>
        <w:rPr>
          <w:color w:val="1C1E21"/>
        </w:rPr>
        <w:t xml:space="preserve">Comment Shortcut: </w:t>
      </w:r>
      <w:hyperlink r:id="rId53">
        <w:r>
          <w:rPr>
            <w:color w:val="1155CC"/>
            <w:u w:val="single"/>
          </w:rPr>
          <w:t>https://community.dynamics.com/gp/b/gpdynland/archive/2017/06/10/changing-visual-studio-keyboard-shortcut-for-comment-and-uncomment</w:t>
        </w:r>
      </w:hyperlink>
    </w:p>
    <w:p w14:paraId="688EBAE0" w14:textId="77777777" w:rsidR="00D53AAD" w:rsidRDefault="00C22615">
      <w:pPr>
        <w:rPr>
          <w:color w:val="1C1E21"/>
        </w:rPr>
      </w:pPr>
      <w:r>
        <w:rPr>
          <w:color w:val="1C1E21"/>
        </w:rPr>
        <w:t xml:space="preserve">Free Icons: </w:t>
      </w:r>
      <w:hyperlink r:id="rId54">
        <w:r>
          <w:rPr>
            <w:color w:val="1155CC"/>
            <w:u w:val="single"/>
          </w:rPr>
          <w:t>http://www.iconarchive.com/</w:t>
        </w:r>
      </w:hyperlink>
    </w:p>
    <w:p w14:paraId="46A4241A" w14:textId="77777777" w:rsidR="00D53AAD" w:rsidRDefault="00C22615">
      <w:pPr>
        <w:rPr>
          <w:color w:val="1C1E21"/>
        </w:rPr>
      </w:pPr>
      <w:r>
        <w:rPr>
          <w:color w:val="1C1E21"/>
        </w:rPr>
        <w:t xml:space="preserve">Database Formats: </w:t>
      </w:r>
      <w:hyperlink r:id="rId55">
        <w:r>
          <w:rPr>
            <w:color w:val="1155CC"/>
            <w:u w:val="single"/>
          </w:rPr>
          <w:t>https://fileinfo.com/filetypes/database</w:t>
        </w:r>
      </w:hyperlink>
    </w:p>
    <w:p w14:paraId="2209D589" w14:textId="77777777" w:rsidR="00D53AAD" w:rsidRDefault="00D53AAD">
      <w:pPr>
        <w:rPr>
          <w:color w:val="1C1E21"/>
        </w:rPr>
      </w:pPr>
    </w:p>
    <w:p w14:paraId="6E51A54F" w14:textId="77777777" w:rsidR="00D53AAD" w:rsidRDefault="00C22615">
      <w:pPr>
        <w:rPr>
          <w:b/>
          <w:color w:val="1C1E21"/>
        </w:rPr>
      </w:pPr>
      <w:r>
        <w:rPr>
          <w:b/>
          <w:color w:val="1C1E21"/>
        </w:rPr>
        <w:t>6.1.3</w:t>
      </w:r>
      <w:r>
        <w:rPr>
          <w:b/>
          <w:color w:val="1C1E21"/>
        </w:rPr>
        <w:tab/>
        <w:t>Potential Bugs</w:t>
      </w:r>
    </w:p>
    <w:p w14:paraId="4D3FBEE9" w14:textId="77777777" w:rsidR="00D53AAD" w:rsidRDefault="00C22615">
      <w:pPr>
        <w:rPr>
          <w:color w:val="1C1E21"/>
        </w:rPr>
      </w:pPr>
      <w:r>
        <w:rPr>
          <w:color w:val="1C1E21"/>
        </w:rPr>
        <w:t>Database:</w:t>
      </w:r>
    </w:p>
    <w:p w14:paraId="218BCA30" w14:textId="77777777" w:rsidR="00D53AAD" w:rsidRDefault="00C22615">
      <w:pPr>
        <w:rPr>
          <w:color w:val="1C1E21"/>
        </w:rPr>
      </w:pPr>
      <w:hyperlink r:id="rId56">
        <w:r>
          <w:rPr>
            <w:color w:val="1155CC"/>
            <w:u w:val="single"/>
          </w:rPr>
          <w:t>https://visualstudiomagazine.com/blogs/tool-tracker/2012/05/dealing-with-local-databases-or-why-your-updates-dont-</w:t>
        </w:r>
        <w:r>
          <w:rPr>
            <w:color w:val="1155CC"/>
            <w:u w:val="single"/>
          </w:rPr>
          <w:t>stick.aspx</w:t>
        </w:r>
      </w:hyperlink>
    </w:p>
    <w:p w14:paraId="0AD8493D" w14:textId="77777777" w:rsidR="00D53AAD" w:rsidRDefault="00C22615">
      <w:pPr>
        <w:rPr>
          <w:color w:val="1C1E21"/>
        </w:rPr>
      </w:pPr>
      <w:hyperlink r:id="rId57">
        <w:r>
          <w:rPr>
            <w:color w:val="1155CC"/>
            <w:u w:val="single"/>
          </w:rPr>
          <w:t>https://blogs.msdn.microsoft.com/smartclientdata/2005/08/26/working-with-local-databases/</w:t>
        </w:r>
      </w:hyperlink>
    </w:p>
    <w:p w14:paraId="267E6CAC" w14:textId="77777777" w:rsidR="00D53AAD" w:rsidRDefault="00C22615">
      <w:pPr>
        <w:rPr>
          <w:color w:val="1C1E21"/>
        </w:rPr>
      </w:pPr>
      <w:hyperlink r:id="rId58">
        <w:r>
          <w:rPr>
            <w:color w:val="1155CC"/>
            <w:u w:val="single"/>
          </w:rPr>
          <w:t>https://stackoverflow.com/questions/2575907/cannot-open-database-test-requested-by-the-login-the-login-failed-login-fail</w:t>
        </w:r>
      </w:hyperlink>
    </w:p>
    <w:p w14:paraId="5B1BCF36" w14:textId="77777777" w:rsidR="00D53AAD" w:rsidRDefault="00C22615">
      <w:pPr>
        <w:rPr>
          <w:color w:val="1C1E21"/>
        </w:rPr>
      </w:pPr>
      <w:r>
        <w:rPr>
          <w:color w:val="1C1E21"/>
        </w:rPr>
        <w:t>Running App:</w:t>
      </w:r>
    </w:p>
    <w:p w14:paraId="54E92475" w14:textId="77777777" w:rsidR="00D53AAD" w:rsidRDefault="00C22615">
      <w:pPr>
        <w:rPr>
          <w:color w:val="1C1E21"/>
        </w:rPr>
      </w:pPr>
      <w:hyperlink r:id="rId59">
        <w:r>
          <w:rPr>
            <w:color w:val="1155CC"/>
            <w:u w:val="single"/>
          </w:rPr>
          <w:t>https://stackoverflow.com/questions/18102859/visual-studio-could-not-copy-during-build</w:t>
        </w:r>
      </w:hyperlink>
    </w:p>
    <w:p w14:paraId="0F286E2E" w14:textId="77777777" w:rsidR="00D53AAD" w:rsidRDefault="00C22615">
      <w:pPr>
        <w:rPr>
          <w:color w:val="1C1E21"/>
        </w:rPr>
      </w:pPr>
      <w:r>
        <w:rPr>
          <w:color w:val="1C1E21"/>
        </w:rPr>
        <w:t>Multithreading:</w:t>
      </w:r>
    </w:p>
    <w:p w14:paraId="1D178DBD" w14:textId="77777777" w:rsidR="00D53AAD" w:rsidRDefault="00C22615">
      <w:pPr>
        <w:rPr>
          <w:color w:val="1C1E21"/>
        </w:rPr>
      </w:pPr>
      <w:hyperlink r:id="rId60">
        <w:r>
          <w:rPr>
            <w:color w:val="1155CC"/>
            <w:u w:val="single"/>
          </w:rPr>
          <w:t>https://techdifferences.com/difference-between-normalization-and-denormalization.html</w:t>
        </w:r>
      </w:hyperlink>
    </w:p>
    <w:p w14:paraId="2BA559E3" w14:textId="77777777" w:rsidR="00D53AAD" w:rsidRDefault="00D53AAD">
      <w:pPr>
        <w:rPr>
          <w:color w:val="1C1E21"/>
        </w:rPr>
      </w:pPr>
    </w:p>
    <w:p w14:paraId="01762539" w14:textId="77777777" w:rsidR="00D53AAD" w:rsidRDefault="00C22615">
      <w:pPr>
        <w:rPr>
          <w:b/>
          <w:color w:val="1C1E21"/>
        </w:rPr>
      </w:pPr>
      <w:r>
        <w:br w:type="page"/>
      </w:r>
    </w:p>
    <w:p w14:paraId="2C7EA153" w14:textId="77777777" w:rsidR="00D53AAD" w:rsidRDefault="00C22615">
      <w:pPr>
        <w:rPr>
          <w:b/>
          <w:color w:val="1C1E21"/>
        </w:rPr>
      </w:pPr>
      <w:r>
        <w:rPr>
          <w:b/>
          <w:color w:val="1C1E21"/>
        </w:rPr>
        <w:lastRenderedPageBreak/>
        <w:t>6.2</w:t>
      </w:r>
      <w:r>
        <w:rPr>
          <w:b/>
          <w:color w:val="1C1E21"/>
        </w:rPr>
        <w:tab/>
        <w:t>C# Coding</w:t>
      </w:r>
    </w:p>
    <w:p w14:paraId="10FFA7AD" w14:textId="77777777" w:rsidR="00D53AAD" w:rsidRDefault="00C22615">
      <w:pPr>
        <w:rPr>
          <w:b/>
          <w:color w:val="1C1E21"/>
        </w:rPr>
      </w:pPr>
      <w:r>
        <w:rPr>
          <w:b/>
          <w:color w:val="1C1E21"/>
        </w:rPr>
        <w:t>6.2.1</w:t>
      </w:r>
      <w:r>
        <w:rPr>
          <w:b/>
          <w:color w:val="1C1E21"/>
        </w:rPr>
        <w:tab/>
        <w:t>TIBCO Spotfire JavaScript API (Never used)</w:t>
      </w:r>
    </w:p>
    <w:p w14:paraId="3AD05181" w14:textId="77777777" w:rsidR="00D53AAD" w:rsidRDefault="00C22615">
      <w:pPr>
        <w:rPr>
          <w:color w:val="1C1E21"/>
        </w:rPr>
      </w:pPr>
      <w:r>
        <w:rPr>
          <w:color w:val="1C1E21"/>
        </w:rPr>
        <w:t xml:space="preserve">Overview: </w:t>
      </w:r>
      <w:hyperlink r:id="rId61" w:anchor="toc-3">
        <w:r>
          <w:rPr>
            <w:color w:val="1155CC"/>
            <w:u w:val="single"/>
          </w:rPr>
          <w:t>https://community.tibco.com/wiki/tibco-spotfire-javascript-api-overview#toc-3</w:t>
        </w:r>
      </w:hyperlink>
    </w:p>
    <w:p w14:paraId="64D3A627" w14:textId="77777777" w:rsidR="00D53AAD" w:rsidRDefault="00D53AAD">
      <w:pPr>
        <w:rPr>
          <w:color w:val="1C1E21"/>
        </w:rPr>
      </w:pPr>
    </w:p>
    <w:p w14:paraId="269A1810" w14:textId="77777777" w:rsidR="00D53AAD" w:rsidRDefault="00C22615">
      <w:pPr>
        <w:rPr>
          <w:b/>
          <w:color w:val="1C1E21"/>
        </w:rPr>
      </w:pPr>
      <w:r>
        <w:rPr>
          <w:b/>
          <w:color w:val="1C1E21"/>
        </w:rPr>
        <w:t>6.2.2</w:t>
      </w:r>
      <w:r>
        <w:rPr>
          <w:b/>
          <w:color w:val="1C1E21"/>
        </w:rPr>
        <w:tab/>
        <w:t>Database</w:t>
      </w:r>
    </w:p>
    <w:p w14:paraId="0099D4E4" w14:textId="77777777" w:rsidR="00D53AAD" w:rsidRDefault="00C22615">
      <w:pPr>
        <w:rPr>
          <w:color w:val="1C1E21"/>
        </w:rPr>
      </w:pPr>
      <w:r>
        <w:rPr>
          <w:color w:val="1C1E21"/>
        </w:rPr>
        <w:t>Connection:</w:t>
      </w:r>
    </w:p>
    <w:p w14:paraId="2888CF59" w14:textId="77777777" w:rsidR="00D53AAD" w:rsidRDefault="00C22615">
      <w:pPr>
        <w:rPr>
          <w:color w:val="1C1E21"/>
        </w:rPr>
      </w:pPr>
      <w:hyperlink r:id="rId62">
        <w:r>
          <w:rPr>
            <w:color w:val="1155CC"/>
            <w:u w:val="single"/>
          </w:rPr>
          <w:t>https://www.youtube.com/watch?v=V9r-Gp3uNCE</w:t>
        </w:r>
      </w:hyperlink>
    </w:p>
    <w:p w14:paraId="23875CBB" w14:textId="77777777" w:rsidR="00D53AAD" w:rsidRDefault="00C22615">
      <w:pPr>
        <w:rPr>
          <w:color w:val="1C1E21"/>
        </w:rPr>
      </w:pPr>
      <w:hyperlink r:id="rId63">
        <w:r>
          <w:rPr>
            <w:color w:val="1155CC"/>
            <w:u w:val="single"/>
          </w:rPr>
          <w:t>https://social.msdn.microsoft</w:t>
        </w:r>
        <w:r>
          <w:rPr>
            <w:color w:val="1155CC"/>
            <w:u w:val="single"/>
          </w:rPr>
          <w:t>.com/Forums/en-US/de641c58-dd70-4a4f-a96a-c47463c5baf9/relative-path-for-sql-database-file-connection?</w:t>
        </w:r>
      </w:hyperlink>
      <w:hyperlink r:id="rId64">
        <w:r>
          <w:rPr>
            <w:color w:val="1155CC"/>
            <w:u w:val="single"/>
          </w:rPr>
          <w:t>forum=csharpgeneral</w:t>
        </w:r>
      </w:hyperlink>
    </w:p>
    <w:p w14:paraId="1AFD3748" w14:textId="77777777" w:rsidR="00D53AAD" w:rsidRDefault="00C22615">
      <w:pPr>
        <w:rPr>
          <w:color w:val="1C1E21"/>
        </w:rPr>
      </w:pPr>
      <w:r>
        <w:rPr>
          <w:color w:val="1C1E21"/>
        </w:rPr>
        <w:t>CRUD Commands:</w:t>
      </w:r>
    </w:p>
    <w:p w14:paraId="7F3E8FF8" w14:textId="77777777" w:rsidR="00D53AAD" w:rsidRDefault="00C22615">
      <w:pPr>
        <w:rPr>
          <w:color w:val="1C1E21"/>
        </w:rPr>
      </w:pPr>
      <w:hyperlink r:id="rId65">
        <w:r>
          <w:rPr>
            <w:color w:val="1155CC"/>
            <w:u w:val="single"/>
          </w:rPr>
          <w:t>https://stackoverflow.com/questions/15246182/sql-update-statement-in-c-sharp</w:t>
        </w:r>
      </w:hyperlink>
    </w:p>
    <w:p w14:paraId="1E26183E" w14:textId="77777777" w:rsidR="00D53AAD" w:rsidRDefault="00C22615">
      <w:pPr>
        <w:rPr>
          <w:color w:val="1C1E21"/>
        </w:rPr>
      </w:pPr>
      <w:hyperlink r:id="rId66">
        <w:r>
          <w:rPr>
            <w:color w:val="1155CC"/>
            <w:u w:val="single"/>
          </w:rPr>
          <w:t>http://lamahashim.blogspot.com/2010/04/c-read-insert-update-delete-from-sql.html</w:t>
        </w:r>
      </w:hyperlink>
    </w:p>
    <w:p w14:paraId="367CB70D" w14:textId="77777777" w:rsidR="00D53AAD" w:rsidRDefault="00C22615">
      <w:pPr>
        <w:rPr>
          <w:color w:val="1C1E21"/>
        </w:rPr>
      </w:pPr>
      <w:r>
        <w:rPr>
          <w:color w:val="1C1E21"/>
        </w:rPr>
        <w:t>Commit:</w:t>
      </w:r>
    </w:p>
    <w:p w14:paraId="69872DDC" w14:textId="77777777" w:rsidR="00D53AAD" w:rsidRDefault="00C22615">
      <w:pPr>
        <w:rPr>
          <w:color w:val="1C1E21"/>
        </w:rPr>
      </w:pPr>
      <w:hyperlink r:id="rId67">
        <w:r>
          <w:rPr>
            <w:color w:val="1155CC"/>
            <w:u w:val="single"/>
          </w:rPr>
          <w:t>http</w:t>
        </w:r>
        <w:r>
          <w:rPr>
            <w:color w:val="1155CC"/>
            <w:u w:val="single"/>
          </w:rPr>
          <w:t>s://www.c-sharpcorner.com/article/two-phase-commit-protocol-in-c-sharp/</w:t>
        </w:r>
      </w:hyperlink>
    </w:p>
    <w:p w14:paraId="01F73D59" w14:textId="77777777" w:rsidR="00D53AAD" w:rsidRDefault="00C22615">
      <w:pPr>
        <w:rPr>
          <w:color w:val="1C1E21"/>
        </w:rPr>
      </w:pPr>
      <w:hyperlink r:id="rId68">
        <w:r>
          <w:rPr>
            <w:color w:val="1155CC"/>
            <w:u w:val="single"/>
          </w:rPr>
          <w:t>https://visualstudiomagazine.com/blogs/tool-tracker/2012/05/dealing-with-local-databases-or-why-your-updates-dont-stick.aspx</w:t>
        </w:r>
      </w:hyperlink>
    </w:p>
    <w:p w14:paraId="04F92C71" w14:textId="77777777" w:rsidR="00D53AAD" w:rsidRDefault="00C22615">
      <w:pPr>
        <w:rPr>
          <w:color w:val="1C1E21"/>
        </w:rPr>
      </w:pPr>
      <w:r>
        <w:rPr>
          <w:color w:val="1C1E21"/>
        </w:rPr>
        <w:t>Datatype Bit:</w:t>
      </w:r>
    </w:p>
    <w:p w14:paraId="662AABDD" w14:textId="77777777" w:rsidR="00D53AAD" w:rsidRDefault="00C22615">
      <w:pPr>
        <w:rPr>
          <w:color w:val="1C1E21"/>
        </w:rPr>
      </w:pPr>
      <w:hyperlink r:id="rId69">
        <w:r>
          <w:rPr>
            <w:color w:val="1155CC"/>
            <w:u w:val="single"/>
          </w:rPr>
          <w:t>https://stackov</w:t>
        </w:r>
        <w:r>
          <w:rPr>
            <w:color w:val="1155CC"/>
            <w:u w:val="single"/>
          </w:rPr>
          <w:t>erflow.com/questions/43996465/bit-type-default-to-0-instead-of-null</w:t>
        </w:r>
      </w:hyperlink>
    </w:p>
    <w:p w14:paraId="0E1032B1" w14:textId="77777777" w:rsidR="00D53AAD" w:rsidRDefault="00C22615">
      <w:pPr>
        <w:rPr>
          <w:color w:val="1C1E21"/>
        </w:rPr>
      </w:pPr>
      <w:r>
        <w:rPr>
          <w:color w:val="1C1E21"/>
        </w:rPr>
        <w:t>Datetime:</w:t>
      </w:r>
    </w:p>
    <w:p w14:paraId="1E756CB2" w14:textId="77777777" w:rsidR="00D53AAD" w:rsidRDefault="00C22615">
      <w:pPr>
        <w:rPr>
          <w:color w:val="1C1E21"/>
        </w:rPr>
      </w:pPr>
      <w:hyperlink r:id="rId70">
        <w:r>
          <w:rPr>
            <w:color w:val="1155CC"/>
            <w:u w:val="single"/>
          </w:rPr>
          <w:t>https://stackoverflow.com/questions/4888277/add-de</w:t>
        </w:r>
        <w:r>
          <w:rPr>
            <w:color w:val="1155CC"/>
            <w:u w:val="single"/>
          </w:rPr>
          <w:t>fault-value-of-datetime-field-in-sql-server-to-a-timestamp</w:t>
        </w:r>
      </w:hyperlink>
    </w:p>
    <w:p w14:paraId="19D7AB94" w14:textId="77777777" w:rsidR="00D53AAD" w:rsidRDefault="00C22615">
      <w:pPr>
        <w:rPr>
          <w:color w:val="1C1E21"/>
        </w:rPr>
      </w:pPr>
      <w:hyperlink r:id="rId71">
        <w:r>
          <w:rPr>
            <w:color w:val="1155CC"/>
            <w:u w:val="single"/>
          </w:rPr>
          <w:t>https://social.msdn.microsof</w:t>
        </w:r>
        <w:r>
          <w:rPr>
            <w:color w:val="1155CC"/>
            <w:u w:val="single"/>
          </w:rPr>
          <w:t>t.com/Forums/sqlserver/en-US/e91a7c8e-7bf0-4506-836e-db3650cafe00/set-default-value-for-datetime-column?</w:t>
        </w:r>
      </w:hyperlink>
      <w:hyperlink r:id="rId72">
        <w:r>
          <w:rPr>
            <w:color w:val="1155CC"/>
            <w:u w:val="single"/>
          </w:rPr>
          <w:t>forum=transactsql</w:t>
        </w:r>
      </w:hyperlink>
    </w:p>
    <w:p w14:paraId="01DE081D" w14:textId="77777777" w:rsidR="00D53AAD" w:rsidRDefault="00C22615">
      <w:pPr>
        <w:rPr>
          <w:color w:val="1C1E21"/>
        </w:rPr>
      </w:pPr>
      <w:r>
        <w:rPr>
          <w:color w:val="1C1E21"/>
        </w:rPr>
        <w:t>Column names from database:</w:t>
      </w:r>
    </w:p>
    <w:p w14:paraId="3DE9EE9E" w14:textId="77777777" w:rsidR="00D53AAD" w:rsidRDefault="00C22615">
      <w:pPr>
        <w:rPr>
          <w:color w:val="1C1E21"/>
        </w:rPr>
      </w:pPr>
      <w:hyperlink r:id="rId73">
        <w:r>
          <w:rPr>
            <w:color w:val="1155CC"/>
            <w:u w:val="single"/>
          </w:rPr>
          <w:t>https://forums.asp.net/t/1943541.aspx?Best+way+of+extracting+column+names+from+a+da</w:t>
        </w:r>
        <w:r>
          <w:rPr>
            <w:color w:val="1155CC"/>
            <w:u w:val="single"/>
          </w:rPr>
          <w:t>tatable</w:t>
        </w:r>
      </w:hyperlink>
    </w:p>
    <w:p w14:paraId="5273F213" w14:textId="77777777" w:rsidR="00D53AAD" w:rsidRDefault="00D53AAD">
      <w:pPr>
        <w:rPr>
          <w:color w:val="1C1E21"/>
        </w:rPr>
      </w:pPr>
    </w:p>
    <w:p w14:paraId="451AA91B" w14:textId="77777777" w:rsidR="00D53AAD" w:rsidRDefault="00D53AAD">
      <w:pPr>
        <w:rPr>
          <w:color w:val="1C1E21"/>
        </w:rPr>
      </w:pPr>
    </w:p>
    <w:p w14:paraId="2AD6415C" w14:textId="77777777" w:rsidR="00D53AAD" w:rsidRDefault="00C22615">
      <w:pPr>
        <w:rPr>
          <w:b/>
          <w:color w:val="1C1E21"/>
        </w:rPr>
      </w:pPr>
      <w:r>
        <w:rPr>
          <w:b/>
          <w:color w:val="1C1E21"/>
        </w:rPr>
        <w:t>6.2.3</w:t>
      </w:r>
      <w:r>
        <w:rPr>
          <w:b/>
          <w:color w:val="1C1E21"/>
        </w:rPr>
        <w:tab/>
        <w:t>General</w:t>
      </w:r>
    </w:p>
    <w:p w14:paraId="78962403" w14:textId="77777777" w:rsidR="00D53AAD" w:rsidRDefault="00C22615">
      <w:pPr>
        <w:rPr>
          <w:color w:val="1C1E21"/>
        </w:rPr>
      </w:pPr>
      <w:r>
        <w:rPr>
          <w:color w:val="1C1E21"/>
        </w:rPr>
        <w:t>Random Number:</w:t>
      </w:r>
    </w:p>
    <w:p w14:paraId="32F06CC5" w14:textId="77777777" w:rsidR="00D53AAD" w:rsidRDefault="00C22615">
      <w:pPr>
        <w:rPr>
          <w:color w:val="1C1E21"/>
        </w:rPr>
      </w:pPr>
      <w:hyperlink r:id="rId74">
        <w:r>
          <w:rPr>
            <w:color w:val="1155CC"/>
            <w:u w:val="single"/>
          </w:rPr>
          <w:t>https://www.c-sharpcorner.com/article/generating-random-number-and-string-in-C-Sharp/</w:t>
        </w:r>
      </w:hyperlink>
    </w:p>
    <w:p w14:paraId="4C8987C6" w14:textId="77777777" w:rsidR="00D53AAD" w:rsidRDefault="00C22615">
      <w:pPr>
        <w:rPr>
          <w:color w:val="1C1E21"/>
        </w:rPr>
      </w:pPr>
      <w:r>
        <w:rPr>
          <w:color w:val="1C1E21"/>
        </w:rPr>
        <w:t>Do-While:</w:t>
      </w:r>
    </w:p>
    <w:p w14:paraId="532A9856" w14:textId="77777777" w:rsidR="00D53AAD" w:rsidRDefault="00C22615">
      <w:pPr>
        <w:rPr>
          <w:color w:val="1C1E21"/>
        </w:rPr>
      </w:pPr>
      <w:hyperlink r:id="rId75">
        <w:r>
          <w:rPr>
            <w:color w:val="1155CC"/>
            <w:u w:val="single"/>
          </w:rPr>
          <w:t>https://www.tutorialsteacher.com/csharp/csharp-do-while-loop</w:t>
        </w:r>
      </w:hyperlink>
    </w:p>
    <w:p w14:paraId="2422FA2E" w14:textId="77777777" w:rsidR="00D53AAD" w:rsidRDefault="00C22615">
      <w:pPr>
        <w:rPr>
          <w:color w:val="1C1E21"/>
        </w:rPr>
      </w:pPr>
      <w:r>
        <w:rPr>
          <w:color w:val="1C1E21"/>
        </w:rPr>
        <w:t>Array:</w:t>
      </w:r>
    </w:p>
    <w:p w14:paraId="6CE46F81" w14:textId="77777777" w:rsidR="00D53AAD" w:rsidRDefault="00C22615">
      <w:pPr>
        <w:rPr>
          <w:color w:val="1C1E21"/>
        </w:rPr>
      </w:pPr>
      <w:hyperlink r:id="rId76">
        <w:r>
          <w:rPr>
            <w:color w:val="1155CC"/>
            <w:u w:val="single"/>
          </w:rPr>
          <w:t>https://docs.micro</w:t>
        </w:r>
        <w:r>
          <w:rPr>
            <w:color w:val="1155CC"/>
            <w:u w:val="single"/>
          </w:rPr>
          <w:t>soft.com/en-us/dotnet/csharp/programming-guide/arrays/</w:t>
        </w:r>
      </w:hyperlink>
    </w:p>
    <w:p w14:paraId="12969BEE" w14:textId="77777777" w:rsidR="00D53AAD" w:rsidRDefault="00C22615">
      <w:pPr>
        <w:rPr>
          <w:color w:val="1C1E21"/>
        </w:rPr>
      </w:pPr>
      <w:r>
        <w:rPr>
          <w:color w:val="1C1E21"/>
        </w:rPr>
        <w:t>Reverse Array:</w:t>
      </w:r>
    </w:p>
    <w:p w14:paraId="36E8BAE0" w14:textId="77777777" w:rsidR="00D53AAD" w:rsidRDefault="00C22615">
      <w:pPr>
        <w:rPr>
          <w:color w:val="1C1E21"/>
        </w:rPr>
      </w:pPr>
      <w:hyperlink r:id="rId77">
        <w:r>
          <w:rPr>
            <w:color w:val="1155CC"/>
            <w:u w:val="single"/>
          </w:rPr>
          <w:t>http://www.vbforums.com/showthread.php?569858-RESOLVED-Reverse-Items-in-a-listbox</w:t>
        </w:r>
      </w:hyperlink>
    </w:p>
    <w:p w14:paraId="1955ECCF" w14:textId="77777777" w:rsidR="00D53AAD" w:rsidRDefault="00D53AAD">
      <w:pPr>
        <w:rPr>
          <w:color w:val="1C1E21"/>
        </w:rPr>
      </w:pPr>
    </w:p>
    <w:p w14:paraId="106A74FA" w14:textId="77777777" w:rsidR="00D53AAD" w:rsidRDefault="00C22615">
      <w:pPr>
        <w:rPr>
          <w:color w:val="1C1E21"/>
        </w:rPr>
      </w:pPr>
      <w:r>
        <w:br w:type="page"/>
      </w:r>
    </w:p>
    <w:p w14:paraId="5F166200" w14:textId="77777777" w:rsidR="00D53AAD" w:rsidRDefault="00C22615">
      <w:pPr>
        <w:rPr>
          <w:b/>
          <w:color w:val="1C1E21"/>
        </w:rPr>
      </w:pPr>
      <w:r>
        <w:rPr>
          <w:b/>
          <w:color w:val="1C1E21"/>
        </w:rPr>
        <w:lastRenderedPageBreak/>
        <w:t>6.3</w:t>
      </w:r>
      <w:r>
        <w:rPr>
          <w:b/>
          <w:color w:val="1C1E21"/>
        </w:rPr>
        <w:tab/>
        <w:t>C# Windows Forms</w:t>
      </w:r>
    </w:p>
    <w:p w14:paraId="78BA8944" w14:textId="77777777" w:rsidR="00D53AAD" w:rsidRDefault="00C22615">
      <w:pPr>
        <w:rPr>
          <w:b/>
          <w:color w:val="1C1E21"/>
        </w:rPr>
      </w:pPr>
      <w:r>
        <w:rPr>
          <w:b/>
          <w:color w:val="1C1E21"/>
        </w:rPr>
        <w:t>6.3.1</w:t>
      </w:r>
      <w:r>
        <w:rPr>
          <w:b/>
          <w:color w:val="1C1E21"/>
        </w:rPr>
        <w:tab/>
        <w:t>Sections</w:t>
      </w:r>
    </w:p>
    <w:p w14:paraId="2730EBCB" w14:textId="77777777" w:rsidR="00D53AAD" w:rsidRDefault="00C22615">
      <w:pPr>
        <w:rPr>
          <w:color w:val="1C1E21"/>
        </w:rPr>
      </w:pPr>
      <w:r>
        <w:rPr>
          <w:color w:val="1C1E21"/>
        </w:rPr>
        <w:t xml:space="preserve">UI Ideas: </w:t>
      </w:r>
    </w:p>
    <w:p w14:paraId="1AD2886A" w14:textId="77777777" w:rsidR="00D53AAD" w:rsidRDefault="00C22615">
      <w:pPr>
        <w:rPr>
          <w:color w:val="1C1E21"/>
        </w:rPr>
      </w:pPr>
      <w:hyperlink r:id="rId78">
        <w:r>
          <w:rPr>
            <w:color w:val="1155CC"/>
            <w:u w:val="single"/>
          </w:rPr>
          <w:t>https://www.youtube.com/watch?v=tgqKd7l7_s8</w:t>
        </w:r>
      </w:hyperlink>
    </w:p>
    <w:p w14:paraId="19C810CB" w14:textId="77777777" w:rsidR="00D53AAD" w:rsidRDefault="00C22615">
      <w:pPr>
        <w:rPr>
          <w:color w:val="1C1E21"/>
        </w:rPr>
      </w:pPr>
      <w:hyperlink r:id="rId79">
        <w:r>
          <w:rPr>
            <w:color w:val="1155CC"/>
            <w:u w:val="single"/>
          </w:rPr>
          <w:t>https://www.youtube.com/watch?v=K9Ps66G</w:t>
        </w:r>
        <w:r>
          <w:rPr>
            <w:color w:val="1155CC"/>
            <w:u w:val="single"/>
          </w:rPr>
          <w:t>oD-k</w:t>
        </w:r>
      </w:hyperlink>
    </w:p>
    <w:p w14:paraId="2B38FDC2" w14:textId="77777777" w:rsidR="00D53AAD" w:rsidRDefault="00C22615">
      <w:pPr>
        <w:rPr>
          <w:color w:val="1C1E21"/>
        </w:rPr>
      </w:pPr>
      <w:hyperlink r:id="rId80">
        <w:r>
          <w:rPr>
            <w:color w:val="1155CC"/>
            <w:u w:val="single"/>
          </w:rPr>
          <w:t>https://www.youtube.com/watch?v=r8s35leUR6A</w:t>
        </w:r>
      </w:hyperlink>
    </w:p>
    <w:p w14:paraId="446BD64A" w14:textId="77777777" w:rsidR="00D53AAD" w:rsidRDefault="00C22615">
      <w:pPr>
        <w:rPr>
          <w:color w:val="1C1E21"/>
        </w:rPr>
      </w:pPr>
      <w:r>
        <w:rPr>
          <w:color w:val="1C1E21"/>
        </w:rPr>
        <w:t>Full-Screen App:</w:t>
      </w:r>
    </w:p>
    <w:p w14:paraId="7808B46A" w14:textId="77777777" w:rsidR="00D53AAD" w:rsidRDefault="00C22615">
      <w:pPr>
        <w:rPr>
          <w:color w:val="1C1E21"/>
        </w:rPr>
      </w:pPr>
      <w:hyperlink r:id="rId81">
        <w:r>
          <w:rPr>
            <w:color w:val="1155CC"/>
            <w:u w:val="single"/>
          </w:rPr>
          <w:t>https://www.youtube.com/watch?v=LPeMsjvLoco</w:t>
        </w:r>
      </w:hyperlink>
    </w:p>
    <w:p w14:paraId="00FE370E" w14:textId="77777777" w:rsidR="00D53AAD" w:rsidRDefault="00C22615">
      <w:pPr>
        <w:rPr>
          <w:color w:val="1C1E21"/>
        </w:rPr>
      </w:pPr>
      <w:r>
        <w:rPr>
          <w:color w:val="1C1E21"/>
        </w:rPr>
        <w:t>Waiting Function:</w:t>
      </w:r>
    </w:p>
    <w:p w14:paraId="3392C0F8" w14:textId="77777777" w:rsidR="00D53AAD" w:rsidRDefault="00C22615">
      <w:pPr>
        <w:rPr>
          <w:color w:val="1C1E21"/>
        </w:rPr>
      </w:pPr>
      <w:hyperlink r:id="rId82">
        <w:r>
          <w:rPr>
            <w:color w:val="1155CC"/>
            <w:u w:val="single"/>
          </w:rPr>
          <w:t>https://stackoverflow.com/questions/10458118/wait-one-second-in-running-program</w:t>
        </w:r>
      </w:hyperlink>
    </w:p>
    <w:p w14:paraId="2001BC5E" w14:textId="77777777" w:rsidR="00D53AAD" w:rsidRDefault="00D53AAD">
      <w:pPr>
        <w:rPr>
          <w:color w:val="1C1E21"/>
        </w:rPr>
      </w:pPr>
    </w:p>
    <w:p w14:paraId="7DA4320E" w14:textId="77777777" w:rsidR="00D53AAD" w:rsidRDefault="00D53AAD">
      <w:pPr>
        <w:rPr>
          <w:color w:val="1C1E21"/>
        </w:rPr>
      </w:pPr>
    </w:p>
    <w:p w14:paraId="1F214BB8" w14:textId="77777777" w:rsidR="00D53AAD" w:rsidRDefault="00C22615">
      <w:pPr>
        <w:rPr>
          <w:b/>
          <w:color w:val="1C1E21"/>
        </w:rPr>
      </w:pPr>
      <w:r>
        <w:rPr>
          <w:b/>
          <w:color w:val="1C1E21"/>
        </w:rPr>
        <w:t>6.3.2</w:t>
      </w:r>
      <w:r>
        <w:rPr>
          <w:b/>
          <w:color w:val="1C1E21"/>
        </w:rPr>
        <w:tab/>
        <w:t>Control</w:t>
      </w:r>
      <w:r>
        <w:rPr>
          <w:b/>
          <w:color w:val="1C1E21"/>
        </w:rPr>
        <w:t>s:</w:t>
      </w:r>
    </w:p>
    <w:p w14:paraId="5B62A10B" w14:textId="77777777" w:rsidR="00D53AAD" w:rsidRDefault="00C22615">
      <w:pPr>
        <w:rPr>
          <w:color w:val="1C1E21"/>
        </w:rPr>
      </w:pPr>
      <w:r>
        <w:rPr>
          <w:color w:val="1C1E21"/>
        </w:rPr>
        <w:t>WebBrowser:</w:t>
      </w:r>
    </w:p>
    <w:p w14:paraId="71C8FC9C" w14:textId="77777777" w:rsidR="00D53AAD" w:rsidRDefault="00C22615">
      <w:pPr>
        <w:rPr>
          <w:color w:val="1C1E21"/>
        </w:rPr>
      </w:pPr>
      <w:hyperlink r:id="rId83">
        <w:r>
          <w:rPr>
            <w:color w:val="1155CC"/>
            <w:u w:val="single"/>
          </w:rPr>
          <w:t>https://stackoverflow.com/questions/5362591/how-to-display-the-string-html-contents-into-webbrowser-control</w:t>
        </w:r>
      </w:hyperlink>
    </w:p>
    <w:p w14:paraId="468FCFCD" w14:textId="77777777" w:rsidR="00D53AAD" w:rsidRDefault="00C22615">
      <w:pPr>
        <w:rPr>
          <w:color w:val="1C1E21"/>
        </w:rPr>
      </w:pPr>
      <w:r>
        <w:rPr>
          <w:color w:val="1C1E21"/>
        </w:rPr>
        <w:t>Button</w:t>
      </w:r>
      <w:r>
        <w:rPr>
          <w:color w:val="1C1E21"/>
        </w:rPr>
        <w:t>:</w:t>
      </w:r>
    </w:p>
    <w:p w14:paraId="1623D14E" w14:textId="77777777" w:rsidR="00D53AAD" w:rsidRDefault="00C22615">
      <w:pPr>
        <w:rPr>
          <w:color w:val="1C1E21"/>
        </w:rPr>
      </w:pPr>
      <w:hyperlink r:id="rId84">
        <w:r>
          <w:rPr>
            <w:color w:val="1155CC"/>
            <w:u w:val="single"/>
          </w:rPr>
          <w:t>https://stackoverflow.com/questions/17796151/close-form-button-event</w:t>
        </w:r>
      </w:hyperlink>
    </w:p>
    <w:p w14:paraId="77214B0A" w14:textId="77777777" w:rsidR="00D53AAD" w:rsidRDefault="00C22615">
      <w:pPr>
        <w:rPr>
          <w:color w:val="1C1E21"/>
        </w:rPr>
      </w:pPr>
      <w:hyperlink r:id="rId85">
        <w:r>
          <w:rPr>
            <w:color w:val="1155CC"/>
            <w:u w:val="single"/>
          </w:rPr>
          <w:t>https://stackoverflow.com/questions/48490184/visual-studio-windows-forms-button-background-color-selected-when-click</w:t>
        </w:r>
      </w:hyperlink>
    </w:p>
    <w:p w14:paraId="5348B731" w14:textId="77777777" w:rsidR="00D53AAD" w:rsidRDefault="00C22615">
      <w:pPr>
        <w:rPr>
          <w:color w:val="1C1E21"/>
        </w:rPr>
      </w:pPr>
      <w:r>
        <w:rPr>
          <w:color w:val="1C1E21"/>
        </w:rPr>
        <w:t>MenuStrip:</w:t>
      </w:r>
    </w:p>
    <w:p w14:paraId="27A8B6AF" w14:textId="77777777" w:rsidR="00D53AAD" w:rsidRDefault="00C22615">
      <w:pPr>
        <w:rPr>
          <w:color w:val="1C1E21"/>
        </w:rPr>
      </w:pPr>
      <w:hyperlink r:id="rId86">
        <w:r>
          <w:rPr>
            <w:color w:val="1155CC"/>
            <w:u w:val="single"/>
          </w:rPr>
          <w:t>https://www.youtube.com/wa</w:t>
        </w:r>
        <w:r>
          <w:rPr>
            <w:color w:val="1155CC"/>
            <w:u w:val="single"/>
          </w:rPr>
          <w:t>tch?v=_MwlrBouHWs</w:t>
        </w:r>
      </w:hyperlink>
    </w:p>
    <w:p w14:paraId="0E750FEC" w14:textId="77777777" w:rsidR="00D53AAD" w:rsidRDefault="00C22615">
      <w:pPr>
        <w:rPr>
          <w:color w:val="1C1E21"/>
        </w:rPr>
      </w:pPr>
      <w:hyperlink r:id="rId87">
        <w:r>
          <w:rPr>
            <w:color w:val="1155CC"/>
            <w:u w:val="single"/>
          </w:rPr>
          <w:t>https://stackoverflow.com/questions/15380730/foreach-every-subitem-in-a-menustrip</w:t>
        </w:r>
      </w:hyperlink>
    </w:p>
    <w:p w14:paraId="3BF09AFD" w14:textId="77777777" w:rsidR="00D53AAD" w:rsidRDefault="00C22615">
      <w:pPr>
        <w:rPr>
          <w:color w:val="1C1E21"/>
        </w:rPr>
      </w:pPr>
      <w:r>
        <w:rPr>
          <w:color w:val="1C1E21"/>
        </w:rPr>
        <w:t>Form:</w:t>
      </w:r>
    </w:p>
    <w:p w14:paraId="1876B5FA" w14:textId="77777777" w:rsidR="00D53AAD" w:rsidRDefault="00C22615">
      <w:pPr>
        <w:rPr>
          <w:color w:val="1C1E21"/>
        </w:rPr>
      </w:pPr>
      <w:hyperlink r:id="rId88">
        <w:r>
          <w:rPr>
            <w:color w:val="1155CC"/>
            <w:u w:val="single"/>
          </w:rPr>
          <w:t>https://stackoverflow.com/questions/2891686/set-form-backcolor-to-custom-color</w:t>
        </w:r>
      </w:hyperlink>
    </w:p>
    <w:p w14:paraId="1D2FF809" w14:textId="77777777" w:rsidR="00D53AAD" w:rsidRDefault="00C22615">
      <w:pPr>
        <w:rPr>
          <w:color w:val="1C1E21"/>
        </w:rPr>
      </w:pPr>
      <w:hyperlink r:id="rId89">
        <w:r>
          <w:rPr>
            <w:color w:val="1155CC"/>
            <w:u w:val="single"/>
          </w:rPr>
          <w:t>https://docs.microsoft.com/en-us/dotnet/api/system.windows.forms.form.size?view=netframework-4.8</w:t>
        </w:r>
      </w:hyperlink>
    </w:p>
    <w:p w14:paraId="544B3E4B" w14:textId="77777777" w:rsidR="00D53AAD" w:rsidRDefault="00C22615">
      <w:pPr>
        <w:rPr>
          <w:color w:val="1C1E21"/>
        </w:rPr>
      </w:pPr>
      <w:hyperlink r:id="rId90">
        <w:r>
          <w:rPr>
            <w:color w:val="1155CC"/>
            <w:u w:val="single"/>
          </w:rPr>
          <w:t>https://stackoverflow.</w:t>
        </w:r>
        <w:r>
          <w:rPr>
            <w:color w:val="1155CC"/>
            <w:u w:val="single"/>
          </w:rPr>
          <w:t>com/questions/4601827/how-do-i-center-a-window-onscreen-in-c</w:t>
        </w:r>
      </w:hyperlink>
    </w:p>
    <w:p w14:paraId="65A1B8F5" w14:textId="77777777" w:rsidR="00D53AAD" w:rsidRDefault="00C22615">
      <w:pPr>
        <w:rPr>
          <w:color w:val="1C1E21"/>
        </w:rPr>
      </w:pPr>
      <w:r>
        <w:rPr>
          <w:color w:val="1C1E21"/>
        </w:rPr>
        <w:t>UserControl:</w:t>
      </w:r>
    </w:p>
    <w:p w14:paraId="0841768F" w14:textId="77777777" w:rsidR="00D53AAD" w:rsidRDefault="00C22615">
      <w:pPr>
        <w:rPr>
          <w:color w:val="1C1E21"/>
        </w:rPr>
      </w:pPr>
      <w:hyperlink r:id="rId91">
        <w:r>
          <w:rPr>
            <w:color w:val="1155CC"/>
            <w:u w:val="single"/>
          </w:rPr>
          <w:t>https://www.codeproject.com/Questions/156146/How-to-load-UserControl-into-panel</w:t>
        </w:r>
      </w:hyperlink>
    </w:p>
    <w:p w14:paraId="526E0079" w14:textId="77777777" w:rsidR="00D53AAD" w:rsidRDefault="00C22615">
      <w:pPr>
        <w:rPr>
          <w:color w:val="1C1E21"/>
        </w:rPr>
      </w:pPr>
      <w:hyperlink r:id="rId92">
        <w:r>
          <w:rPr>
            <w:color w:val="1155CC"/>
            <w:u w:val="single"/>
          </w:rPr>
          <w:t>https://stackoverflow.com/questions/10871565/how-to-make-winforms-usercontrol-fill-the-size-of-its-container</w:t>
        </w:r>
      </w:hyperlink>
    </w:p>
    <w:p w14:paraId="61150875" w14:textId="77777777" w:rsidR="00D53AAD" w:rsidRDefault="00C22615">
      <w:pPr>
        <w:rPr>
          <w:color w:val="1C1E21"/>
        </w:rPr>
      </w:pPr>
      <w:r>
        <w:rPr>
          <w:color w:val="1C1E21"/>
        </w:rPr>
        <w:t>LinkLabel:</w:t>
      </w:r>
    </w:p>
    <w:p w14:paraId="7EF25CEC" w14:textId="77777777" w:rsidR="00D53AAD" w:rsidRDefault="00C22615">
      <w:pPr>
        <w:rPr>
          <w:color w:val="1C1E21"/>
        </w:rPr>
      </w:pPr>
      <w:hyperlink r:id="rId93">
        <w:r>
          <w:rPr>
            <w:color w:val="1155CC"/>
            <w:u w:val="single"/>
          </w:rPr>
          <w:t>https://www.youtube.com/watch?v=bzFPaxVCE48</w:t>
        </w:r>
      </w:hyperlink>
    </w:p>
    <w:p w14:paraId="32E3C392" w14:textId="77777777" w:rsidR="00D53AAD" w:rsidRDefault="00C22615">
      <w:pPr>
        <w:rPr>
          <w:color w:val="1C1E21"/>
        </w:rPr>
      </w:pPr>
      <w:r>
        <w:rPr>
          <w:color w:val="1C1E21"/>
        </w:rPr>
        <w:t>FlowLayoutPanel:</w:t>
      </w:r>
    </w:p>
    <w:p w14:paraId="66D27900" w14:textId="77777777" w:rsidR="00D53AAD" w:rsidRDefault="00C22615">
      <w:pPr>
        <w:rPr>
          <w:color w:val="1C1E21"/>
        </w:rPr>
      </w:pPr>
      <w:hyperlink r:id="rId94">
        <w:r>
          <w:rPr>
            <w:color w:val="1155CC"/>
            <w:u w:val="single"/>
          </w:rPr>
          <w:t>https://www.youtube.com/watch?v=DJX6WgvOgk0</w:t>
        </w:r>
      </w:hyperlink>
    </w:p>
    <w:p w14:paraId="3378E159" w14:textId="77777777" w:rsidR="00D53AAD" w:rsidRDefault="00D53AAD">
      <w:pPr>
        <w:rPr>
          <w:color w:val="1C1E21"/>
        </w:rPr>
      </w:pPr>
    </w:p>
    <w:p w14:paraId="3F69DFD6" w14:textId="77777777" w:rsidR="00D53AAD" w:rsidRDefault="00D53AAD">
      <w:pPr>
        <w:rPr>
          <w:color w:val="1C1E21"/>
        </w:rPr>
      </w:pPr>
    </w:p>
    <w:p w14:paraId="5BBCD9AD" w14:textId="77777777" w:rsidR="00D53AAD" w:rsidRDefault="00C22615">
      <w:pPr>
        <w:rPr>
          <w:color w:val="1C1E21"/>
        </w:rPr>
      </w:pPr>
      <w:r>
        <w:br w:type="page"/>
      </w:r>
    </w:p>
    <w:p w14:paraId="76F79FE1" w14:textId="77777777" w:rsidR="00D53AAD" w:rsidRDefault="00C22615">
      <w:pPr>
        <w:rPr>
          <w:b/>
          <w:color w:val="1C1E21"/>
        </w:rPr>
      </w:pPr>
      <w:r>
        <w:rPr>
          <w:b/>
          <w:color w:val="1C1E21"/>
        </w:rPr>
        <w:lastRenderedPageBreak/>
        <w:t>6.3.3</w:t>
      </w:r>
      <w:r>
        <w:rPr>
          <w:b/>
          <w:color w:val="1C1E21"/>
        </w:rPr>
        <w:tab/>
        <w:t>Programmatic Cont</w:t>
      </w:r>
      <w:r>
        <w:rPr>
          <w:b/>
          <w:color w:val="1C1E21"/>
        </w:rPr>
        <w:t>rols:</w:t>
      </w:r>
    </w:p>
    <w:p w14:paraId="14BD795F" w14:textId="77777777" w:rsidR="00D53AAD" w:rsidRDefault="00C22615">
      <w:pPr>
        <w:rPr>
          <w:color w:val="1C1E21"/>
        </w:rPr>
      </w:pPr>
      <w:hyperlink r:id="rId95">
        <w:r>
          <w:rPr>
            <w:color w:val="1155CC"/>
            <w:u w:val="single"/>
          </w:rPr>
          <w:t>https://support.microsoft.com/en-sg/help/319266/how-to-programmatically-add-controls-to-windows-forms-at-run-tim</w:t>
        </w:r>
        <w:r>
          <w:rPr>
            <w:color w:val="1155CC"/>
            <w:u w:val="single"/>
          </w:rPr>
          <w:t>e-by-u</w:t>
        </w:r>
      </w:hyperlink>
    </w:p>
    <w:p w14:paraId="43E5E417" w14:textId="77777777" w:rsidR="00D53AAD" w:rsidRDefault="00C22615">
      <w:pPr>
        <w:rPr>
          <w:color w:val="1C1E21"/>
        </w:rPr>
      </w:pPr>
      <w:hyperlink r:id="rId96">
        <w:r>
          <w:rPr>
            <w:color w:val="1155CC"/>
            <w:u w:val="single"/>
          </w:rPr>
          <w:t>https://docs.microsoft.com/en-us/dotnet/api/system.windows.forms.form.size?view=netframework-4.8</w:t>
        </w:r>
      </w:hyperlink>
    </w:p>
    <w:p w14:paraId="656C1122" w14:textId="77777777" w:rsidR="00D53AAD" w:rsidRDefault="00C22615">
      <w:pPr>
        <w:rPr>
          <w:color w:val="1C1E21"/>
        </w:rPr>
      </w:pPr>
      <w:hyperlink r:id="rId97">
        <w:r>
          <w:rPr>
            <w:color w:val="1155CC"/>
            <w:u w:val="single"/>
          </w:rPr>
          <w:t>https://docs.microsoft.com/en-us/dotnet/api/system.windows.forms.control.dock?view=netframework-4.8</w:t>
        </w:r>
      </w:hyperlink>
    </w:p>
    <w:p w14:paraId="7DDA29D4" w14:textId="77777777" w:rsidR="00D53AAD" w:rsidRDefault="00C22615">
      <w:pPr>
        <w:rPr>
          <w:color w:val="1C1E21"/>
        </w:rPr>
      </w:pPr>
      <w:hyperlink r:id="rId98">
        <w:r>
          <w:rPr>
            <w:color w:val="1155CC"/>
            <w:u w:val="single"/>
          </w:rPr>
          <w:t>https://stackoverflow.com/questions/2891686/set-form-backcolor-to-custom-color</w:t>
        </w:r>
      </w:hyperlink>
    </w:p>
    <w:p w14:paraId="35839A1C" w14:textId="77777777" w:rsidR="00D53AAD" w:rsidRDefault="00C22615">
      <w:pPr>
        <w:rPr>
          <w:color w:val="1C1E21"/>
        </w:rPr>
      </w:pPr>
      <w:hyperlink r:id="rId99">
        <w:r>
          <w:rPr>
            <w:color w:val="1155CC"/>
            <w:u w:val="single"/>
          </w:rPr>
          <w:t>https://docs.microsoft.com/en-us/</w:t>
        </w:r>
        <w:r>
          <w:rPr>
            <w:color w:val="1155CC"/>
            <w:u w:val="single"/>
          </w:rPr>
          <w:t>dotnet/api/system.windows.forms.control.font?view=netframework-4.8</w:t>
        </w:r>
      </w:hyperlink>
    </w:p>
    <w:p w14:paraId="14BBF3D3" w14:textId="77777777" w:rsidR="00D53AAD" w:rsidRDefault="00C22615">
      <w:pPr>
        <w:rPr>
          <w:color w:val="1C1E21"/>
        </w:rPr>
      </w:pPr>
      <w:hyperlink r:id="rId100">
        <w:r>
          <w:rPr>
            <w:color w:val="1155CC"/>
            <w:u w:val="single"/>
          </w:rPr>
          <w:t>https://docs.microsoft.com/en-us/dotnet/api/system.</w:t>
        </w:r>
        <w:r>
          <w:rPr>
            <w:color w:val="1155CC"/>
            <w:u w:val="single"/>
          </w:rPr>
          <w:t>windows.forms.control.controlcollection.clear?view=netframework-4.8</w:t>
        </w:r>
      </w:hyperlink>
    </w:p>
    <w:p w14:paraId="09859C5B" w14:textId="77777777" w:rsidR="00D53AAD" w:rsidRDefault="00C22615">
      <w:pPr>
        <w:rPr>
          <w:color w:val="1C1E21"/>
        </w:rPr>
      </w:pPr>
      <w:hyperlink r:id="rId101">
        <w:r>
          <w:rPr>
            <w:color w:val="1155CC"/>
            <w:u w:val="single"/>
          </w:rPr>
          <w:t>https://stackoverflow.com/questions/4116743/picturebox-backgroundimage-property-c</w:t>
        </w:r>
        <w:r>
          <w:rPr>
            <w:color w:val="1155CC"/>
            <w:u w:val="single"/>
          </w:rPr>
          <w:t>-sharp</w:t>
        </w:r>
      </w:hyperlink>
    </w:p>
    <w:p w14:paraId="65CBF319" w14:textId="77777777" w:rsidR="00D53AAD" w:rsidRDefault="00C22615">
      <w:pPr>
        <w:rPr>
          <w:color w:val="1C1E21"/>
        </w:rPr>
      </w:pPr>
      <w:hyperlink r:id="rId102">
        <w:r>
          <w:rPr>
            <w:color w:val="1155CC"/>
            <w:u w:val="single"/>
          </w:rPr>
          <w:t>https://stackoverflow.com/questions/24764353/load-picturebox-image-in-c-sharp-from-file-in-relative-path</w:t>
        </w:r>
      </w:hyperlink>
    </w:p>
    <w:p w14:paraId="5C39EE15" w14:textId="77777777" w:rsidR="00D53AAD" w:rsidRDefault="00C22615">
      <w:pPr>
        <w:rPr>
          <w:color w:val="1C1E21"/>
        </w:rPr>
      </w:pPr>
      <w:hyperlink r:id="rId103">
        <w:r>
          <w:rPr>
            <w:color w:val="1155CC"/>
            <w:u w:val="single"/>
          </w:rPr>
          <w:t>https://stackoverflow.com/questions/674479/how-do-i-get-the-directory-from-a-files-full-path</w:t>
        </w:r>
      </w:hyperlink>
    </w:p>
    <w:p w14:paraId="356F79F7" w14:textId="77777777" w:rsidR="00D53AAD" w:rsidRDefault="00C22615">
      <w:pPr>
        <w:rPr>
          <w:color w:val="1C1E21"/>
        </w:rPr>
      </w:pPr>
      <w:hyperlink r:id="rId104">
        <w:r>
          <w:rPr>
            <w:color w:val="1155CC"/>
            <w:u w:val="single"/>
          </w:rPr>
          <w:t>https://stackoverflow.com/questions/21959490/picturebox-backgroundimagelayout-change-fails</w:t>
        </w:r>
      </w:hyperlink>
    </w:p>
    <w:p w14:paraId="10A6C682" w14:textId="77777777" w:rsidR="00D53AAD" w:rsidRDefault="00D53AAD">
      <w:pPr>
        <w:rPr>
          <w:color w:val="1C1E21"/>
        </w:rPr>
      </w:pPr>
    </w:p>
    <w:p w14:paraId="691A3188" w14:textId="77777777" w:rsidR="00D53AAD" w:rsidRDefault="00D53AAD">
      <w:pPr>
        <w:rPr>
          <w:color w:val="1C1E21"/>
        </w:rPr>
      </w:pPr>
    </w:p>
    <w:sectPr w:rsidR="00D53AAD">
      <w:footerReference w:type="default" r:id="rId105"/>
      <w:headerReference w:type="first" r:id="rId106"/>
      <w:footerReference w:type="first" r:id="rId10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30FA29" w14:textId="77777777" w:rsidR="00C22615" w:rsidRDefault="00C22615">
      <w:pPr>
        <w:spacing w:line="240" w:lineRule="auto"/>
      </w:pPr>
      <w:r>
        <w:separator/>
      </w:r>
    </w:p>
  </w:endnote>
  <w:endnote w:type="continuationSeparator" w:id="0">
    <w:p w14:paraId="3291BFEF" w14:textId="77777777" w:rsidR="00C22615" w:rsidRDefault="00C22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6B550" w14:textId="77777777" w:rsidR="00D53AAD" w:rsidRDefault="00C22615">
    <w:pPr>
      <w:ind w:left="7920" w:firstLine="720"/>
    </w:pPr>
    <w:r>
      <w:fldChar w:fldCharType="begin"/>
    </w:r>
    <w:r>
      <w:instrText>PAGE</w:instrText>
    </w:r>
    <w:r w:rsidR="006700C1">
      <w:fldChar w:fldCharType="separate"/>
    </w:r>
    <w:r w:rsidR="006700C1">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4497" w14:textId="77777777" w:rsidR="00D53AAD" w:rsidRDefault="00D53AA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EEC434" w14:textId="77777777" w:rsidR="00C22615" w:rsidRDefault="00C22615">
      <w:pPr>
        <w:spacing w:line="240" w:lineRule="auto"/>
      </w:pPr>
      <w:r>
        <w:separator/>
      </w:r>
    </w:p>
  </w:footnote>
  <w:footnote w:type="continuationSeparator" w:id="0">
    <w:p w14:paraId="36015D0E" w14:textId="77777777" w:rsidR="00C22615" w:rsidRDefault="00C226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56482" w14:textId="77777777" w:rsidR="00D53AAD" w:rsidRDefault="00D53A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10DF5"/>
    <w:multiLevelType w:val="multilevel"/>
    <w:tmpl w:val="638C7EF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E54015"/>
    <w:multiLevelType w:val="multilevel"/>
    <w:tmpl w:val="2D22B9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7D467A"/>
    <w:multiLevelType w:val="multilevel"/>
    <w:tmpl w:val="FD7AC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D6A442C"/>
    <w:multiLevelType w:val="multilevel"/>
    <w:tmpl w:val="2318D6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4E069B7"/>
    <w:multiLevelType w:val="multilevel"/>
    <w:tmpl w:val="9C34DF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AAD"/>
    <w:rsid w:val="006700C1"/>
    <w:rsid w:val="00C22615"/>
    <w:rsid w:val="00D53AA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2C604"/>
  <w15:docId w15:val="{97E43962-1364-4384-87C1-E63D5F872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social.msdn.microsoft.com/Forums/en-US/de641c58-dd70-4a4f-a96a-c47463c5baf9/relative-path-for-sql-database-file-connection?forum=csharpgeneral" TargetMode="External"/><Relationship Id="rId68" Type="http://schemas.openxmlformats.org/officeDocument/2006/relationships/hyperlink" Target="https://visualstudiomagazine.com/blogs/tool-tracker/2012/05/dealing-with-local-databases-or-why-your-updates-dont-stick.aspx" TargetMode="External"/><Relationship Id="rId84" Type="http://schemas.openxmlformats.org/officeDocument/2006/relationships/hyperlink" Target="https://stackoverflow.com/questions/17796151/close-form-button-event" TargetMode="External"/><Relationship Id="rId89" Type="http://schemas.openxmlformats.org/officeDocument/2006/relationships/hyperlink" Target="https://docs.microsoft.com/en-us/dotnet/api/system.windows.forms.form.size?view=netframework-4.8" TargetMode="External"/><Relationship Id="rId2" Type="http://schemas.openxmlformats.org/officeDocument/2006/relationships/styles" Target="styles.xml"/><Relationship Id="rId16" Type="http://schemas.openxmlformats.org/officeDocument/2006/relationships/hyperlink" Target="https://www.youtube.com/watch?v=K9Ps66GoD-k" TargetMode="External"/><Relationship Id="rId29" Type="http://schemas.openxmlformats.org/officeDocument/2006/relationships/image" Target="media/image17.png"/><Relationship Id="rId107" Type="http://schemas.openxmlformats.org/officeDocument/2006/relationships/footer" Target="footer2.xml"/><Relationship Id="rId11" Type="http://schemas.openxmlformats.org/officeDocument/2006/relationships/image" Target="media/image5.png"/><Relationship Id="rId24" Type="http://schemas.openxmlformats.org/officeDocument/2006/relationships/hyperlink" Target="https://techdifferences.com/difference-between-normalization-and-denormalization.html"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community.dynamics.com/gp/b/gpdynland/archive/2017/06/10/changing-visual-studio-keyboard-shortcut-for-comment-and-uncomment" TargetMode="External"/><Relationship Id="rId58" Type="http://schemas.openxmlformats.org/officeDocument/2006/relationships/hyperlink" Target="https://stackoverflow.com/questions/2575907/cannot-open-database-test-requested-by-the-login-the-login-failed-login-fail" TargetMode="External"/><Relationship Id="rId66" Type="http://schemas.openxmlformats.org/officeDocument/2006/relationships/hyperlink" Target="http://lamahashim.blogspot.com/2010/04/c-read-insert-update-delete-from-sql.html" TargetMode="External"/><Relationship Id="rId74" Type="http://schemas.openxmlformats.org/officeDocument/2006/relationships/hyperlink" Target="https://www.c-sharpcorner.com/article/generating-random-number-and-string-in-C-Sharp/" TargetMode="External"/><Relationship Id="rId79" Type="http://schemas.openxmlformats.org/officeDocument/2006/relationships/hyperlink" Target="https://www.youtube.com/watch?v=K9Ps66GoD-k" TargetMode="External"/><Relationship Id="rId87" Type="http://schemas.openxmlformats.org/officeDocument/2006/relationships/hyperlink" Target="https://stackoverflow.com/questions/15380730/foreach-every-subitem-in-a-menustrip" TargetMode="External"/><Relationship Id="rId102" Type="http://schemas.openxmlformats.org/officeDocument/2006/relationships/hyperlink" Target="https://stackoverflow.com/questions/24764353/load-picturebox-image-in-c-sharp-from-file-in-relative-path" TargetMode="External"/><Relationship Id="rId5" Type="http://schemas.openxmlformats.org/officeDocument/2006/relationships/footnotes" Target="footnotes.xml"/><Relationship Id="rId61" Type="http://schemas.openxmlformats.org/officeDocument/2006/relationships/hyperlink" Target="https://community.tibco.com/wiki/tibco-spotfire-javascript-api-overview" TargetMode="External"/><Relationship Id="rId82" Type="http://schemas.openxmlformats.org/officeDocument/2006/relationships/hyperlink" Target="https://stackoverflow.com/questions/10458118/wait-one-second-in-running-program" TargetMode="External"/><Relationship Id="rId90" Type="http://schemas.openxmlformats.org/officeDocument/2006/relationships/hyperlink" Target="https://stackoverflow.com/questions/4601827/how-do-i-center-a-window-onscreen-in-c" TargetMode="External"/><Relationship Id="rId95" Type="http://schemas.openxmlformats.org/officeDocument/2006/relationships/hyperlink" Target="https://support.microsoft.com/en-sg/help/319266/how-to-programmatically-add-controls-to-windows-forms-at-run-time-by-u" TargetMode="External"/><Relationship Id="rId19" Type="http://schemas.openxmlformats.org/officeDocument/2006/relationships/image" Target="media/image8.png"/><Relationship Id="rId14" Type="http://schemas.openxmlformats.org/officeDocument/2006/relationships/hyperlink" Target="https://stackoverflow.com/questions/10871565/how-to-make-winforms-usercontrol-fill-the-size-of-its-container"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www.tutorialspoint.com/csharp/csharp_multithreading.htm"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visualstudiomagazine.com/blogs/tool-tracker/2012/05/dealing-with-local-databases-or-why-your-updates-dont-stick.aspx" TargetMode="External"/><Relationship Id="rId64" Type="http://schemas.openxmlformats.org/officeDocument/2006/relationships/hyperlink" Target="https://social.msdn.microsoft.com/Forums/en-US/de641c58-dd70-4a4f-a96a-c47463c5baf9/relative-path-for-sql-database-file-connection?forum=csharpgeneral" TargetMode="External"/><Relationship Id="rId69" Type="http://schemas.openxmlformats.org/officeDocument/2006/relationships/hyperlink" Target="https://stackoverflow.com/questions/43996465/bit-type-default-to-0-instead-of-null" TargetMode="External"/><Relationship Id="rId77" Type="http://schemas.openxmlformats.org/officeDocument/2006/relationships/hyperlink" Target="http://www.vbforums.com/showthread.php?569858-RESOLVED-Reverse-Items-in-a-listbox" TargetMode="External"/><Relationship Id="rId100" Type="http://schemas.openxmlformats.org/officeDocument/2006/relationships/hyperlink" Target="https://docs.microsoft.com/en-us/dotnet/api/system.windows.forms.control.controlcollection.clear?view=netframework-4.8" TargetMode="External"/><Relationship Id="rId105"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community.tibco.com/wiki/extending-tibco-spotfire" TargetMode="External"/><Relationship Id="rId72" Type="http://schemas.openxmlformats.org/officeDocument/2006/relationships/hyperlink" Target="https://social.msdn.microsoft.com/Forums/sqlserver/en-US/e91a7c8e-7bf0-4506-836e-db3650cafe00/set-default-value-for-datetime-column?forum=transactsql" TargetMode="External"/><Relationship Id="rId80" Type="http://schemas.openxmlformats.org/officeDocument/2006/relationships/hyperlink" Target="https://www.youtube.com/watch?v=r8s35leUR6A" TargetMode="External"/><Relationship Id="rId85" Type="http://schemas.openxmlformats.org/officeDocument/2006/relationships/hyperlink" Target="https://stackoverflow.com/questions/48490184/visual-studio-windows-forms-button-background-color-selected-when-click" TargetMode="External"/><Relationship Id="rId93" Type="http://schemas.openxmlformats.org/officeDocument/2006/relationships/hyperlink" Target="https://www.youtube.com/watch?v=bzFPaxVCE48" TargetMode="External"/><Relationship Id="rId98" Type="http://schemas.openxmlformats.org/officeDocument/2006/relationships/hyperlink" Target="https://stackoverflow.com/questions/2891686/set-form-backcolor-to-custom-color"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youtube.com/watch?v=r8s35leUR6A" TargetMode="External"/><Relationship Id="rId25" Type="http://schemas.openxmlformats.org/officeDocument/2006/relationships/image" Target="media/image13.png"/><Relationship Id="rId33" Type="http://schemas.openxmlformats.org/officeDocument/2006/relationships/hyperlink" Target="https://stackoverflow.com/questions/20082221/when-to-use-task-delay-when-to-use-thread-sleep"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stackoverflow.com/questions/18102859/visual-studio-could-not-copy-during-build" TargetMode="External"/><Relationship Id="rId67" Type="http://schemas.openxmlformats.org/officeDocument/2006/relationships/hyperlink" Target="https://www.c-sharpcorner.com/article/two-phase-commit-protocol-in-c-sharp/" TargetMode="External"/><Relationship Id="rId103" Type="http://schemas.openxmlformats.org/officeDocument/2006/relationships/hyperlink" Target="https://stackoverflow.com/questions/674479/how-do-i-get-the-directory-from-a-files-full-path" TargetMode="External"/><Relationship Id="rId108"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hyperlink" Target="http://www.iconarchive.com/" TargetMode="External"/><Relationship Id="rId62" Type="http://schemas.openxmlformats.org/officeDocument/2006/relationships/hyperlink" Target="https://www.youtube.com/watch?v=V9r-Gp3uNCE" TargetMode="External"/><Relationship Id="rId70" Type="http://schemas.openxmlformats.org/officeDocument/2006/relationships/hyperlink" Target="https://stackoverflow.com/questions/4888277/add-default-value-of-datetime-field-in-sql-server-to-a-timestamp" TargetMode="External"/><Relationship Id="rId75" Type="http://schemas.openxmlformats.org/officeDocument/2006/relationships/hyperlink" Target="https://www.tutorialsteacher.com/csharp/csharp-do-while-loop" TargetMode="External"/><Relationship Id="rId83" Type="http://schemas.openxmlformats.org/officeDocument/2006/relationships/hyperlink" Target="https://stackoverflow.com/questions/5362591/how-to-display-the-string-html-contents-into-webbrowser-control" TargetMode="External"/><Relationship Id="rId88" Type="http://schemas.openxmlformats.org/officeDocument/2006/relationships/hyperlink" Target="https://stackoverflow.com/questions/2891686/set-form-backcolor-to-custom-color" TargetMode="External"/><Relationship Id="rId91" Type="http://schemas.openxmlformats.org/officeDocument/2006/relationships/hyperlink" Target="https://www.codeproject.com/Questions/156146/How-to-load-UserControl-into-panel" TargetMode="External"/><Relationship Id="rId96" Type="http://schemas.openxmlformats.org/officeDocument/2006/relationships/hyperlink" Target="https://docs.microsoft.com/en-us/dotnet/api/system.windows.forms.form.size?view=netframework-4.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tgqKd7l7_s8"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hyperlink" Target="https://cloud.tibco.com/" TargetMode="External"/><Relationship Id="rId57" Type="http://schemas.openxmlformats.org/officeDocument/2006/relationships/hyperlink" Target="https://blogs.msdn.microsoft.com/smartclientdata/2005/08/26/working-with-local-databases/" TargetMode="External"/><Relationship Id="rId106"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hyperlink" Target="https://docs.microsoft.com/en-us/dotnet/api/system.threading.semaphore?view=netframework-4.8" TargetMode="External"/><Relationship Id="rId44" Type="http://schemas.openxmlformats.org/officeDocument/2006/relationships/image" Target="media/image28.png"/><Relationship Id="rId52" Type="http://schemas.openxmlformats.org/officeDocument/2006/relationships/hyperlink" Target="https://techdifferences.com/difference-between-normalization-and-denormalization.html" TargetMode="External"/><Relationship Id="rId60" Type="http://schemas.openxmlformats.org/officeDocument/2006/relationships/hyperlink" Target="https://techdifferences.com/difference-between-normalization-and-denormalization.html" TargetMode="External"/><Relationship Id="rId65" Type="http://schemas.openxmlformats.org/officeDocument/2006/relationships/hyperlink" Target="https://stackoverflow.com/questions/15246182/sql-update-statement-in-c-sharp" TargetMode="External"/><Relationship Id="rId73" Type="http://schemas.openxmlformats.org/officeDocument/2006/relationships/hyperlink" Target="https://forums.asp.net/t/1943541.aspx?Best+way+of+extracting+column+names+from+a+datatable" TargetMode="External"/><Relationship Id="rId78" Type="http://schemas.openxmlformats.org/officeDocument/2006/relationships/hyperlink" Target="https://www.youtube.com/watch?v=tgqKd7l7_s8" TargetMode="External"/><Relationship Id="rId81" Type="http://schemas.openxmlformats.org/officeDocument/2006/relationships/hyperlink" Target="https://www.youtube.com/watch?v=LPeMsjvLoco" TargetMode="External"/><Relationship Id="rId86" Type="http://schemas.openxmlformats.org/officeDocument/2006/relationships/hyperlink" Target="https://www.youtube.com/watch?v=_MwlrBouHWs" TargetMode="External"/><Relationship Id="rId94" Type="http://schemas.openxmlformats.org/officeDocument/2006/relationships/hyperlink" Target="https://www.youtube.com/watch?v=DJX6WgvOgk0" TargetMode="External"/><Relationship Id="rId99" Type="http://schemas.openxmlformats.org/officeDocument/2006/relationships/hyperlink" Target="https://docs.microsoft.com/en-us/dotnet/api/system.windows.forms.control.font?view=netframework-4.8" TargetMode="External"/><Relationship Id="rId101" Type="http://schemas.openxmlformats.org/officeDocument/2006/relationships/hyperlink" Target="https://stackoverflow.com/questions/4116743/picturebox-backgroundimage-property-c-sharp"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codeproject.com/Questions/156146/How-to-load-UserControl-into-panel" TargetMode="External"/><Relationship Id="rId18" Type="http://schemas.openxmlformats.org/officeDocument/2006/relationships/image" Target="media/image7.png"/><Relationship Id="rId39" Type="http://schemas.openxmlformats.org/officeDocument/2006/relationships/image" Target="media/image23.png"/><Relationship Id="rId109" Type="http://schemas.openxmlformats.org/officeDocument/2006/relationships/theme" Target="theme/theme1.xml"/><Relationship Id="rId34" Type="http://schemas.openxmlformats.org/officeDocument/2006/relationships/hyperlink" Target="https://stackoverflow.com/questions/10458118/wait-one-second-in-running-program" TargetMode="External"/><Relationship Id="rId50" Type="http://schemas.openxmlformats.org/officeDocument/2006/relationships/hyperlink" Target="https://community.tibco.com/wiki/tibco-spotfire-javascript-api-overview" TargetMode="External"/><Relationship Id="rId55" Type="http://schemas.openxmlformats.org/officeDocument/2006/relationships/hyperlink" Target="https://fileinfo.com/filetypes/database" TargetMode="External"/><Relationship Id="rId76" Type="http://schemas.openxmlformats.org/officeDocument/2006/relationships/hyperlink" Target="https://docs.microsoft.com/en-us/dotnet/csharp/programming-guide/arrays/" TargetMode="External"/><Relationship Id="rId97" Type="http://schemas.openxmlformats.org/officeDocument/2006/relationships/hyperlink" Target="https://docs.microsoft.com/en-us/dotnet/api/system.windows.forms.control.dock?view=netframework-4.8" TargetMode="External"/><Relationship Id="rId104" Type="http://schemas.openxmlformats.org/officeDocument/2006/relationships/hyperlink" Target="https://stackoverflow.com/questions/21959490/picturebox-backgroundimagelayout-change-fails" TargetMode="External"/><Relationship Id="rId7" Type="http://schemas.openxmlformats.org/officeDocument/2006/relationships/image" Target="media/image1.png"/><Relationship Id="rId71" Type="http://schemas.openxmlformats.org/officeDocument/2006/relationships/hyperlink" Target="https://social.msdn.microsoft.com/Forums/sqlserver/en-US/e91a7c8e-7bf0-4506-836e-db3650cafe00/set-default-value-for-datetime-column?forum=transactsql" TargetMode="External"/><Relationship Id="rId92" Type="http://schemas.openxmlformats.org/officeDocument/2006/relationships/hyperlink" Target="https://stackoverflow.com/questions/10871565/how-to-make-winforms-usercontrol-fill-the-size-of-its-contai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4326</Words>
  <Characters>24661</Characters>
  <Application>Microsoft Office Word</Application>
  <DocSecurity>0</DocSecurity>
  <Lines>205</Lines>
  <Paragraphs>57</Paragraphs>
  <ScaleCrop>false</ScaleCrop>
  <Company/>
  <LinksUpToDate>false</LinksUpToDate>
  <CharactersWithSpaces>28930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 WEI JUN, TERRIS</cp:lastModifiedBy>
  <cp:revision>2</cp:revision>
  <dcterms:created xsi:type="dcterms:W3CDTF">2019-08-15T06:46:00Z</dcterms:created>
  <dcterms:modified xsi:type="dcterms:W3CDTF">2019-08-15T06:47:00Z</dcterms:modified>
</cp:coreProperties>
</file>