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F83DA" w14:textId="77777777" w:rsidR="0052205F" w:rsidRPr="0052205F" w:rsidRDefault="0052205F" w:rsidP="0052205F">
      <w:p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Risques Financiers</w:t>
      </w:r>
    </w:p>
    <w:p w14:paraId="24722F11" w14:textId="77777777" w:rsidR="0052205F" w:rsidRPr="0052205F" w:rsidRDefault="0052205F" w:rsidP="0052205F">
      <w:pPr>
        <w:numPr>
          <w:ilvl w:val="0"/>
          <w:numId w:val="4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Fluctuation des taux de change : Perte due à la variation des taux de change.</w:t>
      </w:r>
    </w:p>
    <w:p w14:paraId="4B847618" w14:textId="77777777" w:rsidR="0052205F" w:rsidRPr="0052205F" w:rsidRDefault="0052205F" w:rsidP="0052205F">
      <w:pPr>
        <w:numPr>
          <w:ilvl w:val="0"/>
          <w:numId w:val="4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Fluctuation des taux d'intérêt : Hausse des coûts d'emprunt suite à une augmentation des taux d'intérêt.</w:t>
      </w:r>
    </w:p>
    <w:p w14:paraId="33B3452B" w14:textId="77777777" w:rsidR="0052205F" w:rsidRPr="0052205F" w:rsidRDefault="0052205F" w:rsidP="0052205F">
      <w:pPr>
        <w:numPr>
          <w:ilvl w:val="0"/>
          <w:numId w:val="4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Volatilité des marchés : Diminution de la valeur des investissements due à l'instabilité des marchés.</w:t>
      </w:r>
    </w:p>
    <w:p w14:paraId="7F716346" w14:textId="77777777" w:rsidR="0052205F" w:rsidRPr="0052205F" w:rsidRDefault="0052205F" w:rsidP="0052205F">
      <w:pPr>
        <w:numPr>
          <w:ilvl w:val="0"/>
          <w:numId w:val="4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Défaut de paiement d'un client : Un client important ne paie pas ses factures.</w:t>
      </w:r>
    </w:p>
    <w:p w14:paraId="3BFA80C5" w14:textId="77777777" w:rsidR="0052205F" w:rsidRPr="0052205F" w:rsidRDefault="0052205F" w:rsidP="0052205F">
      <w:pPr>
        <w:numPr>
          <w:ilvl w:val="0"/>
          <w:numId w:val="4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Détérioration de la cote de crédit : Perte de la capacité d'emprunt en raison d'une dégradation de la cote de crédit.</w:t>
      </w:r>
    </w:p>
    <w:p w14:paraId="142AE7A7" w14:textId="77777777" w:rsidR="0052205F" w:rsidRPr="0052205F" w:rsidRDefault="0052205F" w:rsidP="0052205F">
      <w:pPr>
        <w:numPr>
          <w:ilvl w:val="0"/>
          <w:numId w:val="4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Surendettement : Accumulation excessive de dettes par l'entreprise.</w:t>
      </w:r>
    </w:p>
    <w:p w14:paraId="4D059C3A" w14:textId="77777777" w:rsidR="0052205F" w:rsidRPr="0052205F" w:rsidRDefault="0052205F" w:rsidP="0052205F">
      <w:pPr>
        <w:numPr>
          <w:ilvl w:val="0"/>
          <w:numId w:val="4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Inflation : Érosion du pouvoir d'achat dû à l'augmentation des prix.</w:t>
      </w:r>
    </w:p>
    <w:p w14:paraId="6B473D80" w14:textId="77777777" w:rsidR="0052205F" w:rsidRPr="0052205F" w:rsidRDefault="0052205F" w:rsidP="0052205F">
      <w:pPr>
        <w:numPr>
          <w:ilvl w:val="0"/>
          <w:numId w:val="4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Récession économique : Baisse des revenus due à une contraction économique générale.</w:t>
      </w:r>
    </w:p>
    <w:p w14:paraId="270F4EF0" w14:textId="77777777" w:rsidR="0052205F" w:rsidRPr="0052205F" w:rsidRDefault="0052205F" w:rsidP="0052205F">
      <w:pPr>
        <w:numPr>
          <w:ilvl w:val="0"/>
          <w:numId w:val="4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Risques liés aux matières premières : Variation des coûts des matières premières essentielles.</w:t>
      </w:r>
    </w:p>
    <w:p w14:paraId="11541559" w14:textId="77777777" w:rsidR="0052205F" w:rsidRPr="0052205F" w:rsidRDefault="0052205F" w:rsidP="0052205F">
      <w:pPr>
        <w:numPr>
          <w:ilvl w:val="0"/>
          <w:numId w:val="4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Pertes dues à des investissements spéculatifs : Perte de capital en raison de décisions d'investissement risquées.</w:t>
      </w:r>
    </w:p>
    <w:p w14:paraId="61C3A7BC" w14:textId="77777777" w:rsidR="0052205F" w:rsidRPr="0052205F" w:rsidRDefault="0052205F" w:rsidP="0052205F">
      <w:p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Risques Opérationnels</w:t>
      </w:r>
    </w:p>
    <w:p w14:paraId="2A06BE2D" w14:textId="77777777" w:rsidR="0052205F" w:rsidRPr="0052205F" w:rsidRDefault="0052205F" w:rsidP="0052205F">
      <w:pPr>
        <w:numPr>
          <w:ilvl w:val="0"/>
          <w:numId w:val="5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Erreur humaine : Suppression accidentelle de données critiques.</w:t>
      </w:r>
    </w:p>
    <w:p w14:paraId="5FBA86E2" w14:textId="77777777" w:rsidR="0052205F" w:rsidRPr="0052205F" w:rsidRDefault="0052205F" w:rsidP="0052205F">
      <w:pPr>
        <w:numPr>
          <w:ilvl w:val="0"/>
          <w:numId w:val="5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Panne d'équipement : Défaillance d'un matériel clé, causant l'arrêt de la production.</w:t>
      </w:r>
    </w:p>
    <w:p w14:paraId="11D57155" w14:textId="77777777" w:rsidR="0052205F" w:rsidRPr="0052205F" w:rsidRDefault="0052205F" w:rsidP="0052205F">
      <w:pPr>
        <w:numPr>
          <w:ilvl w:val="0"/>
          <w:numId w:val="5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Interruption de la chaîne d'approvisionnement : Retard dans la livraison des matières premières.</w:t>
      </w:r>
    </w:p>
    <w:p w14:paraId="44698C91" w14:textId="77777777" w:rsidR="0052205F" w:rsidRPr="0052205F" w:rsidRDefault="0052205F" w:rsidP="0052205F">
      <w:pPr>
        <w:numPr>
          <w:ilvl w:val="0"/>
          <w:numId w:val="5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Problèmes de qualité : Défaillance dans le contrôle de la qualité des produits.</w:t>
      </w:r>
    </w:p>
    <w:p w14:paraId="2042637B" w14:textId="77777777" w:rsidR="0052205F" w:rsidRPr="0052205F" w:rsidRDefault="0052205F" w:rsidP="0052205F">
      <w:pPr>
        <w:numPr>
          <w:ilvl w:val="0"/>
          <w:numId w:val="5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Défaillance d'un logiciel : Un logiciel vital cesse de fonctionner.</w:t>
      </w:r>
    </w:p>
    <w:p w14:paraId="2DEF2021" w14:textId="77777777" w:rsidR="0052205F" w:rsidRPr="0052205F" w:rsidRDefault="0052205F" w:rsidP="0052205F">
      <w:pPr>
        <w:numPr>
          <w:ilvl w:val="0"/>
          <w:numId w:val="5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Perte de données : Perte irrémédiable de données essentielles.</w:t>
      </w:r>
    </w:p>
    <w:p w14:paraId="49B05F8A" w14:textId="77777777" w:rsidR="0052205F" w:rsidRPr="0052205F" w:rsidRDefault="0052205F" w:rsidP="0052205F">
      <w:pPr>
        <w:numPr>
          <w:ilvl w:val="0"/>
          <w:numId w:val="5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Défaillance de l'infrastructure : Interruption des services en raison d'un problème d'infrastructure (ex : réseau, électricité).</w:t>
      </w:r>
    </w:p>
    <w:p w14:paraId="0E4E0AE6" w14:textId="77777777" w:rsidR="0052205F" w:rsidRPr="0052205F" w:rsidRDefault="0052205F" w:rsidP="0052205F">
      <w:pPr>
        <w:numPr>
          <w:ilvl w:val="0"/>
          <w:numId w:val="5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Inadéquation des compétences : Les employés ne disposent pas des compétences nécessaires pour exécuter leurs tâches.</w:t>
      </w:r>
    </w:p>
    <w:p w14:paraId="6304E442" w14:textId="77777777" w:rsidR="0052205F" w:rsidRPr="0052205F" w:rsidRDefault="0052205F" w:rsidP="0052205F">
      <w:pPr>
        <w:numPr>
          <w:ilvl w:val="0"/>
          <w:numId w:val="5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Conflit syndical : Grève ou autres formes de protestation perturbant les opérations.</w:t>
      </w:r>
    </w:p>
    <w:p w14:paraId="4DB5957D" w14:textId="77777777" w:rsidR="0052205F" w:rsidRPr="0052205F" w:rsidRDefault="0052205F" w:rsidP="0052205F">
      <w:pPr>
        <w:numPr>
          <w:ilvl w:val="0"/>
          <w:numId w:val="5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Incapacité à respecter les délais : Retard dans la livraison d'un projet clé.</w:t>
      </w:r>
    </w:p>
    <w:p w14:paraId="4A34AA43" w14:textId="77777777" w:rsidR="0052205F" w:rsidRPr="0052205F" w:rsidRDefault="0052205F" w:rsidP="0052205F">
      <w:p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Risques Stratégiques</w:t>
      </w:r>
    </w:p>
    <w:p w14:paraId="61749B9D" w14:textId="77777777" w:rsidR="0052205F" w:rsidRPr="0052205F" w:rsidRDefault="0052205F" w:rsidP="0052205F">
      <w:pPr>
        <w:numPr>
          <w:ilvl w:val="0"/>
          <w:numId w:val="6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lastRenderedPageBreak/>
        <w:t>Échec de l'expansion sur un nouveau marché : Incapacité à pénétrer un nouveau marché.</w:t>
      </w:r>
    </w:p>
    <w:p w14:paraId="5182B69E" w14:textId="77777777" w:rsidR="0052205F" w:rsidRPr="0052205F" w:rsidRDefault="0052205F" w:rsidP="0052205F">
      <w:pPr>
        <w:numPr>
          <w:ilvl w:val="0"/>
          <w:numId w:val="6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Mauvaise prise de décision stratégique : Décision stratégique mal informée, entraînant des pertes.</w:t>
      </w:r>
    </w:p>
    <w:p w14:paraId="1EA4AA69" w14:textId="77777777" w:rsidR="0052205F" w:rsidRPr="0052205F" w:rsidRDefault="0052205F" w:rsidP="0052205F">
      <w:pPr>
        <w:numPr>
          <w:ilvl w:val="0"/>
          <w:numId w:val="6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Échec d'une fusion/acquisition : Une fusion ou acquisition échoue, entraînant des coûts et des pertes.</w:t>
      </w:r>
    </w:p>
    <w:p w14:paraId="2E2A3DE9" w14:textId="77777777" w:rsidR="0052205F" w:rsidRPr="0052205F" w:rsidRDefault="0052205F" w:rsidP="0052205F">
      <w:pPr>
        <w:numPr>
          <w:ilvl w:val="0"/>
          <w:numId w:val="6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Lancement de produit infructueux : Un nouveau produit ne rencontre pas le succès escompté.</w:t>
      </w:r>
    </w:p>
    <w:p w14:paraId="2595DD3A" w14:textId="77777777" w:rsidR="0052205F" w:rsidRPr="0052205F" w:rsidRDefault="0052205F" w:rsidP="0052205F">
      <w:pPr>
        <w:numPr>
          <w:ilvl w:val="0"/>
          <w:numId w:val="6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Mauvaise évaluation du marché : Lancement sur un marché sans réelle demande.</w:t>
      </w:r>
    </w:p>
    <w:p w14:paraId="0154BBC9" w14:textId="77777777" w:rsidR="0052205F" w:rsidRPr="0052205F" w:rsidRDefault="0052205F" w:rsidP="0052205F">
      <w:pPr>
        <w:numPr>
          <w:ilvl w:val="0"/>
          <w:numId w:val="6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Non-adaptation aux évolutions technologiques : Incapacité à suivre les innovations technologiques.</w:t>
      </w:r>
    </w:p>
    <w:p w14:paraId="2AB4CCF6" w14:textId="77777777" w:rsidR="0052205F" w:rsidRPr="0052205F" w:rsidRDefault="0052205F" w:rsidP="0052205F">
      <w:pPr>
        <w:numPr>
          <w:ilvl w:val="0"/>
          <w:numId w:val="6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Concurrence accrue : Perte de parts de marché face à de nouveaux concurrents.</w:t>
      </w:r>
    </w:p>
    <w:p w14:paraId="7527C305" w14:textId="77777777" w:rsidR="0052205F" w:rsidRPr="0052205F" w:rsidRDefault="0052205F" w:rsidP="0052205F">
      <w:pPr>
        <w:numPr>
          <w:ilvl w:val="0"/>
          <w:numId w:val="6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Réputation ternie : Impact négatif sur l'image de marque.</w:t>
      </w:r>
    </w:p>
    <w:p w14:paraId="1171915D" w14:textId="77777777" w:rsidR="0052205F" w:rsidRPr="0052205F" w:rsidRDefault="0052205F" w:rsidP="0052205F">
      <w:pPr>
        <w:numPr>
          <w:ilvl w:val="0"/>
          <w:numId w:val="6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Érosion de la base de clientèle : Perte progressive de clients fidèles.</w:t>
      </w:r>
    </w:p>
    <w:p w14:paraId="4CE2664A" w14:textId="77777777" w:rsidR="0052205F" w:rsidRPr="0052205F" w:rsidRDefault="0052205F" w:rsidP="0052205F">
      <w:pPr>
        <w:numPr>
          <w:ilvl w:val="0"/>
          <w:numId w:val="6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Manque d'innovation : Absence de nouveaux produits ou services pour maintenir la compétitivité.</w:t>
      </w:r>
    </w:p>
    <w:p w14:paraId="247B05FE" w14:textId="77777777" w:rsidR="0052205F" w:rsidRPr="0052205F" w:rsidRDefault="0052205F" w:rsidP="0052205F">
      <w:p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Risques de Conformité</w:t>
      </w:r>
    </w:p>
    <w:p w14:paraId="1EA1A456" w14:textId="77777777" w:rsidR="0052205F" w:rsidRPr="0052205F" w:rsidRDefault="0052205F" w:rsidP="0052205F">
      <w:pPr>
        <w:numPr>
          <w:ilvl w:val="0"/>
          <w:numId w:val="7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Violation du RGPD : Non-conformité au Règlement Général sur la Protection des Données.</w:t>
      </w:r>
    </w:p>
    <w:p w14:paraId="3A2A4086" w14:textId="77777777" w:rsidR="0052205F" w:rsidRPr="0052205F" w:rsidRDefault="0052205F" w:rsidP="0052205F">
      <w:pPr>
        <w:numPr>
          <w:ilvl w:val="0"/>
          <w:numId w:val="7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Non-conformité aux lois fiscales : Déclarations fiscales incorrectes entraînant des amendes.</w:t>
      </w:r>
    </w:p>
    <w:p w14:paraId="01FA20E3" w14:textId="77777777" w:rsidR="0052205F" w:rsidRPr="0052205F" w:rsidRDefault="0052205F" w:rsidP="0052205F">
      <w:pPr>
        <w:numPr>
          <w:ilvl w:val="0"/>
          <w:numId w:val="7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Non-respect des normes de sécurité : Incapacité à respecter les normes de sécurité en vigueur.</w:t>
      </w:r>
    </w:p>
    <w:p w14:paraId="73CC4D86" w14:textId="77777777" w:rsidR="0052205F" w:rsidRPr="0052205F" w:rsidRDefault="0052205F" w:rsidP="0052205F">
      <w:pPr>
        <w:numPr>
          <w:ilvl w:val="0"/>
          <w:numId w:val="7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Amendes pour violation des droits du travail : Non-respect des régulations du travail entraînant des pénalités.</w:t>
      </w:r>
    </w:p>
    <w:p w14:paraId="7FC6FC33" w14:textId="77777777" w:rsidR="0052205F" w:rsidRPr="0052205F" w:rsidRDefault="0052205F" w:rsidP="0052205F">
      <w:pPr>
        <w:numPr>
          <w:ilvl w:val="0"/>
          <w:numId w:val="7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Litiges juridiques : Poursuites judiciaires entraînant des coûts importants.</w:t>
      </w:r>
    </w:p>
    <w:p w14:paraId="0FC61E4D" w14:textId="77777777" w:rsidR="0052205F" w:rsidRPr="0052205F" w:rsidRDefault="0052205F" w:rsidP="0052205F">
      <w:pPr>
        <w:numPr>
          <w:ilvl w:val="0"/>
          <w:numId w:val="7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Violation des lois antitrust : Non-respect des lois sur la concurrence.</w:t>
      </w:r>
    </w:p>
    <w:p w14:paraId="3E85277F" w14:textId="77777777" w:rsidR="0052205F" w:rsidRPr="0052205F" w:rsidRDefault="0052205F" w:rsidP="0052205F">
      <w:pPr>
        <w:numPr>
          <w:ilvl w:val="0"/>
          <w:numId w:val="7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Non-conformité aux normes environnementales : Pollution ou autres infractions environnementales.</w:t>
      </w:r>
    </w:p>
    <w:p w14:paraId="1548FD78" w14:textId="77777777" w:rsidR="0052205F" w:rsidRPr="0052205F" w:rsidRDefault="0052205F" w:rsidP="0052205F">
      <w:pPr>
        <w:numPr>
          <w:ilvl w:val="0"/>
          <w:numId w:val="7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Risque de fraude : Exposition à des pratiques frauduleuses internes ou externes.</w:t>
      </w:r>
    </w:p>
    <w:p w14:paraId="2C309F44" w14:textId="77777777" w:rsidR="0052205F" w:rsidRPr="0052205F" w:rsidRDefault="0052205F" w:rsidP="0052205F">
      <w:pPr>
        <w:numPr>
          <w:ilvl w:val="0"/>
          <w:numId w:val="7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Non-respect des conditions contractuelles : Violation d'un contrat important, entraînant des pénalités.</w:t>
      </w:r>
    </w:p>
    <w:p w14:paraId="605AAFCB" w14:textId="77777777" w:rsidR="0052205F" w:rsidRPr="0052205F" w:rsidRDefault="0052205F" w:rsidP="0052205F">
      <w:pPr>
        <w:numPr>
          <w:ilvl w:val="0"/>
          <w:numId w:val="7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Retards dans les rapports réglementaires : Soumission tardive des rapports exigés par les régulateurs.</w:t>
      </w:r>
    </w:p>
    <w:p w14:paraId="1216F283" w14:textId="77777777" w:rsidR="0052205F" w:rsidRPr="0052205F" w:rsidRDefault="0052205F" w:rsidP="0052205F">
      <w:p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lastRenderedPageBreak/>
        <w:t>Cyber-Risques</w:t>
      </w:r>
    </w:p>
    <w:p w14:paraId="1562576C" w14:textId="77777777" w:rsidR="0052205F" w:rsidRPr="0052205F" w:rsidRDefault="0052205F" w:rsidP="0052205F">
      <w:pPr>
        <w:numPr>
          <w:ilvl w:val="0"/>
          <w:numId w:val="8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Attaque par phishing : Employés induits en erreur par des e-mails frauduleux.</w:t>
      </w:r>
    </w:p>
    <w:p w14:paraId="78C076D0" w14:textId="77777777" w:rsidR="0052205F" w:rsidRPr="0052205F" w:rsidRDefault="0052205F" w:rsidP="0052205F">
      <w:pPr>
        <w:numPr>
          <w:ilvl w:val="0"/>
          <w:numId w:val="8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Ransomware : Les données de l'entreprise sont chiffrées et ne sont restituées qu'en échange d'une rançon.</w:t>
      </w:r>
    </w:p>
    <w:p w14:paraId="0A9B0CB1" w14:textId="77777777" w:rsidR="0052205F" w:rsidRPr="0052205F" w:rsidRDefault="0052205F" w:rsidP="0052205F">
      <w:pPr>
        <w:numPr>
          <w:ilvl w:val="0"/>
          <w:numId w:val="8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Violation de données : Accès non autorisé aux informations sensibles.</w:t>
      </w:r>
    </w:p>
    <w:p w14:paraId="794290FA" w14:textId="77777777" w:rsidR="0052205F" w:rsidRPr="0052205F" w:rsidRDefault="0052205F" w:rsidP="0052205F">
      <w:pPr>
        <w:numPr>
          <w:ilvl w:val="0"/>
          <w:numId w:val="8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Déni de service (DDoS) : Un site Web ou un service est submergé par un trafic excessif, provoquant son indisponibilité.</w:t>
      </w:r>
    </w:p>
    <w:p w14:paraId="09C0CD3F" w14:textId="77777777" w:rsidR="0052205F" w:rsidRPr="0052205F" w:rsidRDefault="0052205F" w:rsidP="0052205F">
      <w:pPr>
        <w:numPr>
          <w:ilvl w:val="0"/>
          <w:numId w:val="8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Perte ou vol d'un appareil contenant des données sensibles : Un appareil contenant des informations critiques est perdu ou volé.</w:t>
      </w:r>
    </w:p>
    <w:p w14:paraId="448E9844" w14:textId="77777777" w:rsidR="0052205F" w:rsidRPr="0052205F" w:rsidRDefault="0052205F" w:rsidP="0052205F">
      <w:pPr>
        <w:numPr>
          <w:ilvl w:val="0"/>
          <w:numId w:val="8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Espionnage industriel : Vol de secrets commerciaux par des moyens électroniques.</w:t>
      </w:r>
    </w:p>
    <w:p w14:paraId="2D745341" w14:textId="77777777" w:rsidR="0052205F" w:rsidRPr="0052205F" w:rsidRDefault="0052205F" w:rsidP="0052205F">
      <w:pPr>
        <w:numPr>
          <w:ilvl w:val="0"/>
          <w:numId w:val="8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Injection SQL : Piratage d'une base de données via des failles dans le code SQL.</w:t>
      </w:r>
    </w:p>
    <w:p w14:paraId="62AAA354" w14:textId="77777777" w:rsidR="0052205F" w:rsidRPr="0052205F" w:rsidRDefault="0052205F" w:rsidP="0052205F">
      <w:pPr>
        <w:numPr>
          <w:ilvl w:val="0"/>
          <w:numId w:val="8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Malware : Infection par des logiciels malveillants perturbant les opérations.</w:t>
      </w:r>
    </w:p>
    <w:p w14:paraId="4748A8A1" w14:textId="77777777" w:rsidR="0052205F" w:rsidRPr="0052205F" w:rsidRDefault="0052205F" w:rsidP="0052205F">
      <w:pPr>
        <w:numPr>
          <w:ilvl w:val="0"/>
          <w:numId w:val="8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 xml:space="preserve">Hameçonnage par </w:t>
      </w:r>
      <w:proofErr w:type="spellStart"/>
      <w:r w:rsidRPr="0052205F">
        <w:rPr>
          <w:rFonts w:ascii="Aptos Narrow" w:hAnsi="Aptos Narrow"/>
          <w:b/>
          <w:bCs/>
          <w:sz w:val="24"/>
          <w:szCs w:val="24"/>
        </w:rPr>
        <w:t>spear</w:t>
      </w:r>
      <w:proofErr w:type="spellEnd"/>
      <w:r w:rsidRPr="0052205F">
        <w:rPr>
          <w:rFonts w:ascii="Aptos Narrow" w:hAnsi="Aptos Narrow"/>
          <w:b/>
          <w:bCs/>
          <w:sz w:val="24"/>
          <w:szCs w:val="24"/>
        </w:rPr>
        <w:t>-phishing : Ciblage spécifique d'un individu au sein de l'entreprise par des cybercriminels.</w:t>
      </w:r>
    </w:p>
    <w:p w14:paraId="4979FD88" w14:textId="77777777" w:rsidR="0052205F" w:rsidRPr="0052205F" w:rsidRDefault="0052205F" w:rsidP="0052205F">
      <w:pPr>
        <w:numPr>
          <w:ilvl w:val="0"/>
          <w:numId w:val="8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Vol d'identité numérique : Usurpation d'identité pour accéder à des ressources internes.</w:t>
      </w:r>
    </w:p>
    <w:p w14:paraId="68002A76" w14:textId="77777777" w:rsidR="0052205F" w:rsidRPr="0052205F" w:rsidRDefault="0052205F" w:rsidP="0052205F">
      <w:p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Risques Environnementaux</w:t>
      </w:r>
    </w:p>
    <w:p w14:paraId="6969EBD3" w14:textId="77777777" w:rsidR="0052205F" w:rsidRPr="0052205F" w:rsidRDefault="0052205F" w:rsidP="0052205F">
      <w:pPr>
        <w:numPr>
          <w:ilvl w:val="0"/>
          <w:numId w:val="9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Catastrophe naturelle : Dommages causés par des événements tels que les tremblements de terre ou les ouragans.</w:t>
      </w:r>
    </w:p>
    <w:p w14:paraId="1F88DA44" w14:textId="77777777" w:rsidR="0052205F" w:rsidRPr="0052205F" w:rsidRDefault="0052205F" w:rsidP="0052205F">
      <w:pPr>
        <w:numPr>
          <w:ilvl w:val="0"/>
          <w:numId w:val="9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Inondation : Des locaux ou des infrastructures sont endommagés par une inondation.</w:t>
      </w:r>
    </w:p>
    <w:p w14:paraId="602A29A9" w14:textId="77777777" w:rsidR="0052205F" w:rsidRPr="0052205F" w:rsidRDefault="0052205F" w:rsidP="0052205F">
      <w:pPr>
        <w:numPr>
          <w:ilvl w:val="0"/>
          <w:numId w:val="9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Incendie : Destruction de biens matériels et interruption des activités due à un incendie.</w:t>
      </w:r>
    </w:p>
    <w:p w14:paraId="4C8D12C2" w14:textId="77777777" w:rsidR="0052205F" w:rsidRPr="0052205F" w:rsidRDefault="0052205F" w:rsidP="0052205F">
      <w:pPr>
        <w:numPr>
          <w:ilvl w:val="0"/>
          <w:numId w:val="9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Pollution accidentelle : Fuite de produits chimiques provoquant une pollution environnementale.</w:t>
      </w:r>
    </w:p>
    <w:p w14:paraId="5B157890" w14:textId="77777777" w:rsidR="0052205F" w:rsidRPr="0052205F" w:rsidRDefault="0052205F" w:rsidP="0052205F">
      <w:pPr>
        <w:numPr>
          <w:ilvl w:val="0"/>
          <w:numId w:val="9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Épuisement des ressources naturelles : Pénurie de matières premières essentielles.</w:t>
      </w:r>
    </w:p>
    <w:p w14:paraId="61BF0F37" w14:textId="77777777" w:rsidR="0052205F" w:rsidRPr="0052205F" w:rsidRDefault="0052205F" w:rsidP="0052205F">
      <w:pPr>
        <w:numPr>
          <w:ilvl w:val="0"/>
          <w:numId w:val="9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Problèmes de santé publique : Épidémie ou pandémie affectant la main-d'œuvre.</w:t>
      </w:r>
    </w:p>
    <w:p w14:paraId="79B7A830" w14:textId="77777777" w:rsidR="0052205F" w:rsidRPr="0052205F" w:rsidRDefault="0052205F" w:rsidP="0052205F">
      <w:pPr>
        <w:numPr>
          <w:ilvl w:val="0"/>
          <w:numId w:val="9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Crise climatique : Impacts directs sur les opérations dus au changement climatique.</w:t>
      </w:r>
    </w:p>
    <w:p w14:paraId="15BC3945" w14:textId="77777777" w:rsidR="0052205F" w:rsidRPr="0052205F" w:rsidRDefault="0052205F" w:rsidP="0052205F">
      <w:pPr>
        <w:numPr>
          <w:ilvl w:val="0"/>
          <w:numId w:val="9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Effondrement des écosystèmes : Perte de biodiversité impactant les ressources naturelles.</w:t>
      </w:r>
    </w:p>
    <w:p w14:paraId="70EDBB0B" w14:textId="77777777" w:rsidR="0052205F" w:rsidRPr="0052205F" w:rsidRDefault="0052205F" w:rsidP="0052205F">
      <w:pPr>
        <w:numPr>
          <w:ilvl w:val="0"/>
          <w:numId w:val="9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Dérèglement saisonnier : Changement des saisons affectant les opérations saisonnières.</w:t>
      </w:r>
    </w:p>
    <w:p w14:paraId="6B2D90ED" w14:textId="77777777" w:rsidR="0052205F" w:rsidRPr="0052205F" w:rsidRDefault="0052205F" w:rsidP="0052205F">
      <w:pPr>
        <w:numPr>
          <w:ilvl w:val="0"/>
          <w:numId w:val="9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lastRenderedPageBreak/>
        <w:t>Risque de biodiversité : Activités de l'entreprise menant à une réduction de la biodiversité locale.</w:t>
      </w:r>
    </w:p>
    <w:p w14:paraId="4E1DBEB8" w14:textId="77777777" w:rsidR="0052205F" w:rsidRPr="0052205F" w:rsidRDefault="0052205F" w:rsidP="0052205F">
      <w:p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Risques Technologiques</w:t>
      </w:r>
    </w:p>
    <w:p w14:paraId="662A84F7" w14:textId="77777777" w:rsidR="0052205F" w:rsidRPr="0052205F" w:rsidRDefault="0052205F" w:rsidP="0052205F">
      <w:pPr>
        <w:numPr>
          <w:ilvl w:val="0"/>
          <w:numId w:val="10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Échec de l'intégration de nouveaux systèmes : Difficulté à intégrer de nouvelles technologies dans l'infrastructure existante.</w:t>
      </w:r>
    </w:p>
    <w:p w14:paraId="083BD5B2" w14:textId="77777777" w:rsidR="0052205F" w:rsidRPr="0052205F" w:rsidRDefault="0052205F" w:rsidP="0052205F">
      <w:pPr>
        <w:numPr>
          <w:ilvl w:val="0"/>
          <w:numId w:val="10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Obsolescence technologique : Utilisation de technologies dépassées affectant l'efficacité.</w:t>
      </w:r>
    </w:p>
    <w:p w14:paraId="7A81B898" w14:textId="77777777" w:rsidR="0052205F" w:rsidRPr="0052205F" w:rsidRDefault="0052205F" w:rsidP="0052205F">
      <w:pPr>
        <w:numPr>
          <w:ilvl w:val="0"/>
          <w:numId w:val="10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Dépendance excessive à une technologie spécifique : Dépendance à une seule technologie ou un seul fournisseur.</w:t>
      </w:r>
    </w:p>
    <w:p w14:paraId="5D93A27E" w14:textId="77777777" w:rsidR="0052205F" w:rsidRPr="0052205F" w:rsidRDefault="0052205F" w:rsidP="0052205F">
      <w:pPr>
        <w:numPr>
          <w:ilvl w:val="0"/>
          <w:numId w:val="10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Panne de logiciels critiques : Interruption des opérations due à une défaillance logicielle majeure.</w:t>
      </w:r>
    </w:p>
    <w:p w14:paraId="03CD9E9C" w14:textId="77777777" w:rsidR="0052205F" w:rsidRPr="0052205F" w:rsidRDefault="0052205F" w:rsidP="0052205F">
      <w:pPr>
        <w:numPr>
          <w:ilvl w:val="0"/>
          <w:numId w:val="10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Incompatibilité des systèmes : Les nouveaux systèmes ne fonctionnent pas correctement avec les anciens.</w:t>
      </w:r>
    </w:p>
    <w:p w14:paraId="024A6A31" w14:textId="77777777" w:rsidR="0052205F" w:rsidRPr="0052205F" w:rsidRDefault="0052205F" w:rsidP="0052205F">
      <w:pPr>
        <w:numPr>
          <w:ilvl w:val="0"/>
          <w:numId w:val="10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Problèmes de migration de données : Difficultés à transférer des données d'un système à un autre.</w:t>
      </w:r>
    </w:p>
    <w:p w14:paraId="7BD89105" w14:textId="77777777" w:rsidR="0052205F" w:rsidRPr="0052205F" w:rsidRDefault="0052205F" w:rsidP="0052205F">
      <w:pPr>
        <w:numPr>
          <w:ilvl w:val="0"/>
          <w:numId w:val="10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Échec de mise à jour : Mises à jour logicielles qui entraînent des problèmes de compatibilité ou de sécurité.</w:t>
      </w:r>
    </w:p>
    <w:p w14:paraId="3E406800" w14:textId="77777777" w:rsidR="0052205F" w:rsidRPr="0052205F" w:rsidRDefault="0052205F" w:rsidP="0052205F">
      <w:pPr>
        <w:numPr>
          <w:ilvl w:val="0"/>
          <w:numId w:val="10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Manque de redondance : Absence de solutions de secours en cas de panne technologique.</w:t>
      </w:r>
    </w:p>
    <w:p w14:paraId="47E2AA3B" w14:textId="77777777" w:rsidR="0052205F" w:rsidRPr="0052205F" w:rsidRDefault="0052205F" w:rsidP="0052205F">
      <w:pPr>
        <w:numPr>
          <w:ilvl w:val="0"/>
          <w:numId w:val="10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Vulnérabilité des systèmes : Failles de sécurité dans les systèmes logiciels ou matériels.</w:t>
      </w:r>
    </w:p>
    <w:p w14:paraId="5DA9784B" w14:textId="77777777" w:rsidR="0052205F" w:rsidRPr="0052205F" w:rsidRDefault="0052205F" w:rsidP="0052205F">
      <w:pPr>
        <w:numPr>
          <w:ilvl w:val="0"/>
          <w:numId w:val="10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Perte de savoir-faire technologique : Perte d'expertise en raison du départ d'employés clés.</w:t>
      </w:r>
    </w:p>
    <w:p w14:paraId="4978AD70" w14:textId="77777777" w:rsidR="0052205F" w:rsidRPr="0052205F" w:rsidRDefault="0052205F" w:rsidP="0052205F">
      <w:p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Risques Sociaux et Culturels</w:t>
      </w:r>
    </w:p>
    <w:p w14:paraId="35A27383" w14:textId="77777777" w:rsidR="0052205F" w:rsidRPr="0052205F" w:rsidRDefault="0052205F" w:rsidP="0052205F">
      <w:pPr>
        <w:numPr>
          <w:ilvl w:val="0"/>
          <w:numId w:val="11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Conflit social : Conflit entre différentes catégories de travailleurs au sein de l'entreprise.</w:t>
      </w:r>
    </w:p>
    <w:p w14:paraId="3436298E" w14:textId="77777777" w:rsidR="0052205F" w:rsidRPr="0052205F" w:rsidRDefault="0052205F" w:rsidP="0052205F">
      <w:pPr>
        <w:numPr>
          <w:ilvl w:val="0"/>
          <w:numId w:val="11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Manque de diversité : Insuffisance de diversité culturelle ou d'inclusion entraînant des problèmes internes.</w:t>
      </w:r>
    </w:p>
    <w:p w14:paraId="1CE4F292" w14:textId="77777777" w:rsidR="0052205F" w:rsidRPr="0052205F" w:rsidRDefault="0052205F" w:rsidP="0052205F">
      <w:pPr>
        <w:numPr>
          <w:ilvl w:val="0"/>
          <w:numId w:val="11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Changements dans les comportements des consommateurs : Évolution des attentes ou des valeurs des consommateurs.</w:t>
      </w:r>
    </w:p>
    <w:p w14:paraId="163A978B" w14:textId="77777777" w:rsidR="0052205F" w:rsidRPr="0052205F" w:rsidRDefault="0052205F" w:rsidP="0052205F">
      <w:pPr>
        <w:numPr>
          <w:ilvl w:val="0"/>
          <w:numId w:val="11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Risque de boycott : Les consommateurs décident de boycotter les produits ou services.</w:t>
      </w:r>
    </w:p>
    <w:p w14:paraId="60D4746E" w14:textId="77777777" w:rsidR="0052205F" w:rsidRPr="0052205F" w:rsidRDefault="0052205F" w:rsidP="0052205F">
      <w:pPr>
        <w:numPr>
          <w:ilvl w:val="0"/>
          <w:numId w:val="11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Mauvaise gestion de la communication de crise : Réponse inadéquate à une crise, entraînant des dommages à la réputation.</w:t>
      </w:r>
    </w:p>
    <w:p w14:paraId="51837DFF" w14:textId="77777777" w:rsidR="0052205F" w:rsidRPr="0052205F" w:rsidRDefault="0052205F" w:rsidP="0052205F">
      <w:pPr>
        <w:numPr>
          <w:ilvl w:val="0"/>
          <w:numId w:val="11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lastRenderedPageBreak/>
        <w:t>Non-respect des normes éthiques : Comportement contraire aux normes éthiques, entraînant des répercussions négatives.</w:t>
      </w:r>
    </w:p>
    <w:p w14:paraId="3C8577E7" w14:textId="77777777" w:rsidR="0052205F" w:rsidRPr="0052205F" w:rsidRDefault="0052205F" w:rsidP="0052205F">
      <w:pPr>
        <w:numPr>
          <w:ilvl w:val="0"/>
          <w:numId w:val="11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Risque d'isolement culturel : Manque de prise en compte des différences culturelles dans un marché international.</w:t>
      </w:r>
    </w:p>
    <w:p w14:paraId="6755B1B5" w14:textId="77777777" w:rsidR="0052205F" w:rsidRPr="0052205F" w:rsidRDefault="0052205F" w:rsidP="0052205F">
      <w:pPr>
        <w:numPr>
          <w:ilvl w:val="0"/>
          <w:numId w:val="11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Conflit d'intérêts : Décisions influencées par des intérêts personnels des dirigeants ou employés.</w:t>
      </w:r>
    </w:p>
    <w:p w14:paraId="5D8F4FF5" w14:textId="77777777" w:rsidR="0052205F" w:rsidRPr="0052205F" w:rsidRDefault="0052205F" w:rsidP="0052205F">
      <w:pPr>
        <w:numPr>
          <w:ilvl w:val="0"/>
          <w:numId w:val="11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Problèmes de bien-être au travail : Conditions de travail défavorables affectant la santé des employés.</w:t>
      </w:r>
    </w:p>
    <w:p w14:paraId="5DFB56B9" w14:textId="77777777" w:rsidR="0052205F" w:rsidRPr="0052205F" w:rsidRDefault="0052205F" w:rsidP="0052205F">
      <w:pPr>
        <w:numPr>
          <w:ilvl w:val="0"/>
          <w:numId w:val="11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Risque de violence en milieu de travail : Agressions ou actes violents sur le lieu de travail.</w:t>
      </w:r>
    </w:p>
    <w:p w14:paraId="0E3AE68E" w14:textId="77777777" w:rsidR="0052205F" w:rsidRPr="0052205F" w:rsidRDefault="0052205F" w:rsidP="0052205F">
      <w:p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 xml:space="preserve">**Risques Politiques et </w:t>
      </w:r>
      <w:proofErr w:type="spellStart"/>
      <w:r w:rsidRPr="0052205F">
        <w:rPr>
          <w:rFonts w:ascii="Aptos Narrow" w:hAnsi="Aptos Narrow"/>
          <w:b/>
          <w:bCs/>
          <w:sz w:val="24"/>
          <w:szCs w:val="24"/>
        </w:rPr>
        <w:t>GéopolitiVoici</w:t>
      </w:r>
      <w:proofErr w:type="spellEnd"/>
      <w:r w:rsidRPr="0052205F">
        <w:rPr>
          <w:rFonts w:ascii="Aptos Narrow" w:hAnsi="Aptos Narrow"/>
          <w:b/>
          <w:bCs/>
          <w:sz w:val="24"/>
          <w:szCs w:val="24"/>
        </w:rPr>
        <w:t xml:space="preserve"> la suite et la fin de la liste des risques pour compléter l'exercice.</w:t>
      </w:r>
    </w:p>
    <w:p w14:paraId="04AB85EB" w14:textId="77777777" w:rsidR="0052205F" w:rsidRPr="0052205F" w:rsidRDefault="0052205F" w:rsidP="0052205F">
      <w:p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Risques Politiques et Géopolitiques</w:t>
      </w:r>
    </w:p>
    <w:p w14:paraId="433D41EB" w14:textId="77777777" w:rsidR="0052205F" w:rsidRPr="0052205F" w:rsidRDefault="0052205F" w:rsidP="0052205F">
      <w:pPr>
        <w:numPr>
          <w:ilvl w:val="0"/>
          <w:numId w:val="12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Changement de régime : Risques liés à un changement soudain de gouvernement ou de politique.</w:t>
      </w:r>
    </w:p>
    <w:p w14:paraId="20169B08" w14:textId="77777777" w:rsidR="0052205F" w:rsidRPr="0052205F" w:rsidRDefault="0052205F" w:rsidP="0052205F">
      <w:pPr>
        <w:numPr>
          <w:ilvl w:val="0"/>
          <w:numId w:val="12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Conflits armés : Risques dus à des guerres ou des conflits militaires dans une région donnée.</w:t>
      </w:r>
    </w:p>
    <w:p w14:paraId="1E464066" w14:textId="77777777" w:rsidR="0052205F" w:rsidRPr="0052205F" w:rsidRDefault="0052205F" w:rsidP="0052205F">
      <w:pPr>
        <w:numPr>
          <w:ilvl w:val="0"/>
          <w:numId w:val="12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Instabilité politique : Impact d'une instabilité politique dans un pays ou une région sur les opérations.</w:t>
      </w:r>
    </w:p>
    <w:p w14:paraId="08214F44" w14:textId="77777777" w:rsidR="0052205F" w:rsidRPr="0052205F" w:rsidRDefault="0052205F" w:rsidP="0052205F">
      <w:pPr>
        <w:numPr>
          <w:ilvl w:val="0"/>
          <w:numId w:val="12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Sanctions économiques : Imposition de sanctions contre un pays ou une entreprise affectant les opérations commerciales.</w:t>
      </w:r>
    </w:p>
    <w:p w14:paraId="00EA9EC0" w14:textId="77777777" w:rsidR="0052205F" w:rsidRPr="0052205F" w:rsidRDefault="0052205F" w:rsidP="0052205F">
      <w:pPr>
        <w:numPr>
          <w:ilvl w:val="0"/>
          <w:numId w:val="12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Nationalisation : Risque qu'un gouvernement nationalise des actifs appartenant à l'entreprise.</w:t>
      </w:r>
    </w:p>
    <w:p w14:paraId="43D8E452" w14:textId="77777777" w:rsidR="0052205F" w:rsidRPr="0052205F" w:rsidRDefault="0052205F" w:rsidP="0052205F">
      <w:pPr>
        <w:numPr>
          <w:ilvl w:val="0"/>
          <w:numId w:val="12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Risques de réglementation internationale : Changements imprévus dans la réglementation internationale qui affectent l'entreprise.</w:t>
      </w:r>
    </w:p>
    <w:p w14:paraId="72BBFCF2" w14:textId="77777777" w:rsidR="0052205F" w:rsidRPr="0052205F" w:rsidRDefault="0052205F" w:rsidP="0052205F">
      <w:pPr>
        <w:numPr>
          <w:ilvl w:val="0"/>
          <w:numId w:val="12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Barrières commerciales : Imposition de nouvelles taxes ou restrictions sur les échanges commerciaux.</w:t>
      </w:r>
    </w:p>
    <w:p w14:paraId="30E3CF71" w14:textId="77777777" w:rsidR="0052205F" w:rsidRPr="0052205F" w:rsidRDefault="0052205F" w:rsidP="0052205F">
      <w:pPr>
        <w:numPr>
          <w:ilvl w:val="0"/>
          <w:numId w:val="12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Expropriation : Perte de propriétés ou d'actifs en raison de l'action gouvernementale.</w:t>
      </w:r>
    </w:p>
    <w:p w14:paraId="2E9A01E3" w14:textId="77777777" w:rsidR="0052205F" w:rsidRPr="0052205F" w:rsidRDefault="0052205F" w:rsidP="0052205F">
      <w:pPr>
        <w:numPr>
          <w:ilvl w:val="0"/>
          <w:numId w:val="12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Corruption et pratiques illégales : Exposition à des pratiques corrompues ou illégales dans des transactions internationales.</w:t>
      </w:r>
    </w:p>
    <w:p w14:paraId="65472127" w14:textId="77777777" w:rsidR="0052205F" w:rsidRPr="0052205F" w:rsidRDefault="0052205F" w:rsidP="0052205F">
      <w:pPr>
        <w:numPr>
          <w:ilvl w:val="0"/>
          <w:numId w:val="12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Risques liés aux droits de l'homme : Implication involontaire dans des violations des droits de l'homme à l'étranger.</w:t>
      </w:r>
    </w:p>
    <w:p w14:paraId="74CFBE24" w14:textId="77777777" w:rsidR="0052205F" w:rsidRPr="0052205F" w:rsidRDefault="0052205F" w:rsidP="0052205F">
      <w:p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Risques Environnementaux</w:t>
      </w:r>
    </w:p>
    <w:p w14:paraId="60BE5746" w14:textId="77777777" w:rsidR="0052205F" w:rsidRPr="0052205F" w:rsidRDefault="0052205F" w:rsidP="0052205F">
      <w:pPr>
        <w:numPr>
          <w:ilvl w:val="0"/>
          <w:numId w:val="13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Changement climatique : Impact du changement climatique sur les opérations et la chaîne d'approvisionnement.</w:t>
      </w:r>
    </w:p>
    <w:p w14:paraId="0126FD5D" w14:textId="77777777" w:rsidR="0052205F" w:rsidRPr="0052205F" w:rsidRDefault="0052205F" w:rsidP="0052205F">
      <w:pPr>
        <w:numPr>
          <w:ilvl w:val="0"/>
          <w:numId w:val="13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lastRenderedPageBreak/>
        <w:t>Pollution industrielle : Risque de pollution causée par les activités de l'entreprise.</w:t>
      </w:r>
    </w:p>
    <w:p w14:paraId="4FD27F99" w14:textId="77777777" w:rsidR="0052205F" w:rsidRPr="0052205F" w:rsidRDefault="0052205F" w:rsidP="0052205F">
      <w:pPr>
        <w:numPr>
          <w:ilvl w:val="0"/>
          <w:numId w:val="13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Réduction de la biodiversité : Impact des opérations sur les écosystèmes naturels.</w:t>
      </w:r>
    </w:p>
    <w:p w14:paraId="5975EDDE" w14:textId="77777777" w:rsidR="0052205F" w:rsidRPr="0052205F" w:rsidRDefault="0052205F" w:rsidP="0052205F">
      <w:pPr>
        <w:numPr>
          <w:ilvl w:val="0"/>
          <w:numId w:val="13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Risques de gestion des déchets : Problèmes liés à la gestion des déchets dangereux.</w:t>
      </w:r>
    </w:p>
    <w:p w14:paraId="1C33486C" w14:textId="77777777" w:rsidR="0052205F" w:rsidRPr="0052205F" w:rsidRDefault="0052205F" w:rsidP="0052205F">
      <w:pPr>
        <w:numPr>
          <w:ilvl w:val="0"/>
          <w:numId w:val="13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Catastrophes naturelles : Risques dus aux catastrophes naturelles telles que les tremblements de terre, les inondations, et les ouragans.</w:t>
      </w:r>
    </w:p>
    <w:p w14:paraId="766E2ADA" w14:textId="77777777" w:rsidR="0052205F" w:rsidRPr="0052205F" w:rsidRDefault="0052205F" w:rsidP="0052205F">
      <w:pPr>
        <w:numPr>
          <w:ilvl w:val="0"/>
          <w:numId w:val="13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Pénurie d'eau : Impact de la pénurie d'eau sur les opérations et la production.</w:t>
      </w:r>
    </w:p>
    <w:p w14:paraId="7B6EE24E" w14:textId="77777777" w:rsidR="0052205F" w:rsidRPr="0052205F" w:rsidRDefault="0052205F" w:rsidP="0052205F">
      <w:pPr>
        <w:numPr>
          <w:ilvl w:val="0"/>
          <w:numId w:val="13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Émissions de gaz à effet de serre : Impact des émissions de l'entreprise sur l'environnement.</w:t>
      </w:r>
    </w:p>
    <w:p w14:paraId="67ECC6F1" w14:textId="77777777" w:rsidR="0052205F" w:rsidRPr="0052205F" w:rsidRDefault="0052205F" w:rsidP="0052205F">
      <w:pPr>
        <w:numPr>
          <w:ilvl w:val="0"/>
          <w:numId w:val="13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Changement dans la régulation environnementale : Risque dû aux nouvelles réglementations environnementales plus strictes.</w:t>
      </w:r>
    </w:p>
    <w:p w14:paraId="0198E817" w14:textId="77777777" w:rsidR="0052205F" w:rsidRPr="0052205F" w:rsidRDefault="0052205F" w:rsidP="0052205F">
      <w:pPr>
        <w:numPr>
          <w:ilvl w:val="0"/>
          <w:numId w:val="13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Perte de ressources naturelles : Épuisement des ressources naturelles essentielles à la production.</w:t>
      </w:r>
    </w:p>
    <w:p w14:paraId="620C7A58" w14:textId="77777777" w:rsidR="0052205F" w:rsidRPr="0052205F" w:rsidRDefault="0052205F" w:rsidP="0052205F">
      <w:pPr>
        <w:numPr>
          <w:ilvl w:val="0"/>
          <w:numId w:val="13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Risques de la chaîne d'approvisionnement : Perturbation des fournisseurs en raison de l'impact environnemental.</w:t>
      </w:r>
    </w:p>
    <w:p w14:paraId="09872952" w14:textId="77777777" w:rsidR="0052205F" w:rsidRPr="0052205F" w:rsidRDefault="0052205F" w:rsidP="0052205F">
      <w:pPr>
        <w:numPr>
          <w:ilvl w:val="0"/>
          <w:numId w:val="14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Mauvaise gestion des relations publiques : Impact négatif dû à une mauvaise gestion des relations avec les médias.</w:t>
      </w:r>
    </w:p>
    <w:p w14:paraId="2148E6D6" w14:textId="77777777" w:rsidR="0052205F" w:rsidRPr="0052205F" w:rsidRDefault="0052205F" w:rsidP="0052205F">
      <w:pPr>
        <w:numPr>
          <w:ilvl w:val="0"/>
          <w:numId w:val="14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Manifestations sociales : Perturbations causées par des manifestations ou des grèves.</w:t>
      </w:r>
    </w:p>
    <w:p w14:paraId="04CC747D" w14:textId="77777777" w:rsidR="0052205F" w:rsidRPr="0052205F" w:rsidRDefault="0052205F" w:rsidP="0052205F">
      <w:pPr>
        <w:numPr>
          <w:ilvl w:val="0"/>
          <w:numId w:val="14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Mauvaise communication interne : Mauvaise gestion de la communication au sein de l'entreprise.</w:t>
      </w:r>
    </w:p>
    <w:p w14:paraId="329DA399" w14:textId="77777777" w:rsidR="0052205F" w:rsidRPr="0052205F" w:rsidRDefault="0052205F" w:rsidP="0052205F">
      <w:pPr>
        <w:numPr>
          <w:ilvl w:val="0"/>
          <w:numId w:val="14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Échec de la responsabilité sociale des entreprises : Perception négative en raison d'un manque d'initiatives sociales responsables.</w:t>
      </w:r>
    </w:p>
    <w:p w14:paraId="6499E34C" w14:textId="77777777" w:rsidR="0052205F" w:rsidRPr="0052205F" w:rsidRDefault="0052205F" w:rsidP="0052205F">
      <w:pPr>
        <w:numPr>
          <w:ilvl w:val="0"/>
          <w:numId w:val="14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Risque de délit d'initié : Utilisation non éthique ou illégale d'informations internes.</w:t>
      </w:r>
    </w:p>
    <w:p w14:paraId="7EB1B5B8" w14:textId="77777777" w:rsidR="0052205F" w:rsidRPr="0052205F" w:rsidRDefault="0052205F" w:rsidP="0052205F">
      <w:pPr>
        <w:numPr>
          <w:ilvl w:val="0"/>
          <w:numId w:val="14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Diversité insuffisante : Manque de diversité dans la main-d'œuvre, entraînant des tensions internes.</w:t>
      </w:r>
    </w:p>
    <w:p w14:paraId="02954F41" w14:textId="77777777" w:rsidR="0052205F" w:rsidRPr="0052205F" w:rsidRDefault="0052205F" w:rsidP="0052205F">
      <w:pPr>
        <w:numPr>
          <w:ilvl w:val="0"/>
          <w:numId w:val="14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Changements dans les valeurs culturelles : Impact des changements dans les valeurs et attentes des consommateurs.</w:t>
      </w:r>
    </w:p>
    <w:p w14:paraId="350E2A62" w14:textId="77777777" w:rsidR="0052205F" w:rsidRPr="0052205F" w:rsidRDefault="0052205F" w:rsidP="0052205F">
      <w:pPr>
        <w:numPr>
          <w:ilvl w:val="0"/>
          <w:numId w:val="14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Manque d'inclusion : Problèmes de discrimination ou d'exclusion au sein de l'entreprise.</w:t>
      </w:r>
    </w:p>
    <w:p w14:paraId="7B7CCD2A" w14:textId="77777777" w:rsidR="0052205F" w:rsidRPr="0052205F" w:rsidRDefault="0052205F" w:rsidP="0052205F">
      <w:pPr>
        <w:numPr>
          <w:ilvl w:val="0"/>
          <w:numId w:val="14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Risques liés aux rumeurs : Impact négatif des rumeurs et spéculations sur la réputation de l'entreprise.</w:t>
      </w:r>
    </w:p>
    <w:p w14:paraId="7DD7B3BF" w14:textId="77777777" w:rsidR="0052205F" w:rsidRPr="0052205F" w:rsidRDefault="0052205F" w:rsidP="0052205F">
      <w:pPr>
        <w:numPr>
          <w:ilvl w:val="0"/>
          <w:numId w:val="14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Mauvaise gestion des talents : Incapacité à retenir et développer les talents au sein de l'entreprise.</w:t>
      </w:r>
    </w:p>
    <w:p w14:paraId="42FCADFB" w14:textId="77777777" w:rsidR="0052205F" w:rsidRPr="0052205F" w:rsidRDefault="0052205F" w:rsidP="0052205F">
      <w:pPr>
        <w:numPr>
          <w:ilvl w:val="0"/>
          <w:numId w:val="15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lastRenderedPageBreak/>
        <w:t>Panne de système informatique : Interruption des opérations en raison d'une panne du système informatique.</w:t>
      </w:r>
    </w:p>
    <w:p w14:paraId="72AB448E" w14:textId="77777777" w:rsidR="0052205F" w:rsidRPr="0052205F" w:rsidRDefault="0052205F" w:rsidP="0052205F">
      <w:pPr>
        <w:numPr>
          <w:ilvl w:val="0"/>
          <w:numId w:val="15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Incompatibilité logicielle : Problèmes de compatibilité entre différents systèmes logiciels.</w:t>
      </w:r>
    </w:p>
    <w:p w14:paraId="2F71FBA4" w14:textId="77777777" w:rsidR="0052205F" w:rsidRPr="0052205F" w:rsidRDefault="0052205F" w:rsidP="0052205F">
      <w:pPr>
        <w:numPr>
          <w:ilvl w:val="0"/>
          <w:numId w:val="15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Perte de données : Risque de perte de données cruciales pour l'entreprise.</w:t>
      </w:r>
    </w:p>
    <w:p w14:paraId="42CF8663" w14:textId="77777777" w:rsidR="0052205F" w:rsidRPr="0052205F" w:rsidRDefault="0052205F" w:rsidP="0052205F">
      <w:pPr>
        <w:numPr>
          <w:ilvl w:val="0"/>
          <w:numId w:val="15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Failles de sécurité : Vulnérabilités dans les systèmes de sécurité, exposant l'entreprise à des attaques.</w:t>
      </w:r>
    </w:p>
    <w:p w14:paraId="2E636C91" w14:textId="77777777" w:rsidR="0052205F" w:rsidRPr="0052205F" w:rsidRDefault="0052205F" w:rsidP="0052205F">
      <w:pPr>
        <w:numPr>
          <w:ilvl w:val="0"/>
          <w:numId w:val="15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Obsolescence technologique : Incapacité à mettre à jour ou remplacer les technologies obsolètes.</w:t>
      </w:r>
    </w:p>
    <w:p w14:paraId="3748C008" w14:textId="77777777" w:rsidR="0052205F" w:rsidRPr="0052205F" w:rsidRDefault="0052205F" w:rsidP="0052205F">
      <w:pPr>
        <w:numPr>
          <w:ilvl w:val="0"/>
          <w:numId w:val="15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 xml:space="preserve">Défaillance du cloud </w:t>
      </w:r>
      <w:proofErr w:type="spellStart"/>
      <w:r w:rsidRPr="0052205F">
        <w:rPr>
          <w:rFonts w:ascii="Aptos Narrow" w:hAnsi="Aptos Narrow"/>
          <w:b/>
          <w:bCs/>
          <w:sz w:val="24"/>
          <w:szCs w:val="24"/>
        </w:rPr>
        <w:t>computing</w:t>
      </w:r>
      <w:proofErr w:type="spellEnd"/>
      <w:r w:rsidRPr="0052205F">
        <w:rPr>
          <w:rFonts w:ascii="Aptos Narrow" w:hAnsi="Aptos Narrow"/>
          <w:b/>
          <w:bCs/>
          <w:sz w:val="24"/>
          <w:szCs w:val="24"/>
        </w:rPr>
        <w:t xml:space="preserve"> : Panne ou interruption des services de cloud </w:t>
      </w:r>
      <w:proofErr w:type="spellStart"/>
      <w:r w:rsidRPr="0052205F">
        <w:rPr>
          <w:rFonts w:ascii="Aptos Narrow" w:hAnsi="Aptos Narrow"/>
          <w:b/>
          <w:bCs/>
          <w:sz w:val="24"/>
          <w:szCs w:val="24"/>
        </w:rPr>
        <w:t>computing</w:t>
      </w:r>
      <w:proofErr w:type="spellEnd"/>
      <w:r w:rsidRPr="0052205F">
        <w:rPr>
          <w:rFonts w:ascii="Aptos Narrow" w:hAnsi="Aptos Narrow"/>
          <w:b/>
          <w:bCs/>
          <w:sz w:val="24"/>
          <w:szCs w:val="24"/>
        </w:rPr>
        <w:t>.</w:t>
      </w:r>
    </w:p>
    <w:p w14:paraId="7CFBC613" w14:textId="77777777" w:rsidR="0052205F" w:rsidRPr="0052205F" w:rsidRDefault="0052205F" w:rsidP="0052205F">
      <w:pPr>
        <w:numPr>
          <w:ilvl w:val="0"/>
          <w:numId w:val="15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Risque de cybersécurité : Menaces provenant d'attaques cybernétiques.</w:t>
      </w:r>
    </w:p>
    <w:p w14:paraId="61EAB891" w14:textId="77777777" w:rsidR="0052205F" w:rsidRPr="0052205F" w:rsidRDefault="0052205F" w:rsidP="0052205F">
      <w:pPr>
        <w:numPr>
          <w:ilvl w:val="0"/>
          <w:numId w:val="15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Interruption de la chaîne d'approvisionnement technologique : Dépendance à des fournisseurs de technologie qui peuvent rencontrer des problèmes.</w:t>
      </w:r>
    </w:p>
    <w:p w14:paraId="04B781A6" w14:textId="77777777" w:rsidR="0052205F" w:rsidRPr="0052205F" w:rsidRDefault="0052205F" w:rsidP="0052205F">
      <w:pPr>
        <w:numPr>
          <w:ilvl w:val="0"/>
          <w:numId w:val="15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Problèmes de conformité aux nouvelles technologies : Difficultés à se conformer aux régulations concernant les nouvelles technologies.</w:t>
      </w:r>
    </w:p>
    <w:p w14:paraId="0EF57129" w14:textId="77777777" w:rsidR="0052205F" w:rsidRPr="0052205F" w:rsidRDefault="0052205F" w:rsidP="0052205F">
      <w:pPr>
        <w:numPr>
          <w:ilvl w:val="0"/>
          <w:numId w:val="15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Risque d'intelligence artificielle : Risques liés à l'utilisation de l'intelligence artificielle, y compris les biais algorithmiques.</w:t>
      </w:r>
    </w:p>
    <w:p w14:paraId="7D65D35B" w14:textId="77777777" w:rsidR="0052205F" w:rsidRPr="0052205F" w:rsidRDefault="0052205F" w:rsidP="0052205F">
      <w:pPr>
        <w:numPr>
          <w:ilvl w:val="0"/>
          <w:numId w:val="16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Récession économique mondiale : Impact d'une récession mondiale sur les opérations.</w:t>
      </w:r>
    </w:p>
    <w:p w14:paraId="466A40AC" w14:textId="77777777" w:rsidR="0052205F" w:rsidRPr="0052205F" w:rsidRDefault="0052205F" w:rsidP="0052205F">
      <w:pPr>
        <w:numPr>
          <w:ilvl w:val="0"/>
          <w:numId w:val="16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Inflation élevée : Augmentation des coûts de production et des salaires due à l'inflation.</w:t>
      </w:r>
    </w:p>
    <w:p w14:paraId="753FCEA3" w14:textId="77777777" w:rsidR="0052205F" w:rsidRPr="0052205F" w:rsidRDefault="0052205F" w:rsidP="0052205F">
      <w:pPr>
        <w:numPr>
          <w:ilvl w:val="0"/>
          <w:numId w:val="16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Fluctuations des prix des matières premières : Impact des fluctuations des prix sur les coûts de production.</w:t>
      </w:r>
    </w:p>
    <w:p w14:paraId="2BE74059" w14:textId="77777777" w:rsidR="0052205F" w:rsidRPr="0052205F" w:rsidRDefault="0052205F" w:rsidP="0052205F">
      <w:pPr>
        <w:numPr>
          <w:ilvl w:val="0"/>
          <w:numId w:val="16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Chômage élevé : Impact d'un chômage élevé sur la demande de produits ou services.</w:t>
      </w:r>
    </w:p>
    <w:p w14:paraId="619C56FE" w14:textId="77777777" w:rsidR="0052205F" w:rsidRPr="0052205F" w:rsidRDefault="0052205F" w:rsidP="0052205F">
      <w:pPr>
        <w:numPr>
          <w:ilvl w:val="0"/>
          <w:numId w:val="16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Faillite d'un partenaire commercial : Faillite d'un fournisseur ou d'un client important.</w:t>
      </w:r>
    </w:p>
    <w:p w14:paraId="45C2451C" w14:textId="77777777" w:rsidR="0052205F" w:rsidRPr="0052205F" w:rsidRDefault="0052205F" w:rsidP="0052205F">
      <w:pPr>
        <w:numPr>
          <w:ilvl w:val="0"/>
          <w:numId w:val="16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Risque de liquidité : Incapacité à obtenir des liquidités ou un financement à court terme.</w:t>
      </w:r>
    </w:p>
    <w:p w14:paraId="48E22028" w14:textId="77777777" w:rsidR="0052205F" w:rsidRPr="0052205F" w:rsidRDefault="0052205F" w:rsidP="0052205F">
      <w:pPr>
        <w:numPr>
          <w:ilvl w:val="0"/>
          <w:numId w:val="16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Fluctuation des prix de l'énergie : Impact des variations des prix de l'énergie sur les coûts.</w:t>
      </w:r>
    </w:p>
    <w:p w14:paraId="25F88855" w14:textId="77777777" w:rsidR="0052205F" w:rsidRPr="0052205F" w:rsidRDefault="0052205F" w:rsidP="0052205F">
      <w:pPr>
        <w:numPr>
          <w:ilvl w:val="0"/>
          <w:numId w:val="16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Risque de change : Risques liés à la variation des taux de change affectant les transactions internationales.</w:t>
      </w:r>
    </w:p>
    <w:p w14:paraId="4A92EAA3" w14:textId="77777777" w:rsidR="0052205F" w:rsidRPr="0052205F" w:rsidRDefault="0052205F" w:rsidP="0052205F">
      <w:pPr>
        <w:numPr>
          <w:ilvl w:val="0"/>
          <w:numId w:val="16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lastRenderedPageBreak/>
        <w:t>Risque de taux d'intérêt : Impact des changements de taux d'intérêt sur le coût de l'emprunt.</w:t>
      </w:r>
    </w:p>
    <w:p w14:paraId="01404D2E" w14:textId="77777777" w:rsidR="0052205F" w:rsidRPr="0052205F" w:rsidRDefault="0052205F" w:rsidP="0052205F">
      <w:pPr>
        <w:numPr>
          <w:ilvl w:val="0"/>
          <w:numId w:val="16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Volatilité des marchés financiers : Impact des fluctuations du marché boursier sur la valeur des investissements.</w:t>
      </w:r>
    </w:p>
    <w:p w14:paraId="3FCFFEDB" w14:textId="77777777" w:rsidR="0052205F" w:rsidRPr="0052205F" w:rsidRDefault="0052205F" w:rsidP="0052205F">
      <w:pPr>
        <w:numPr>
          <w:ilvl w:val="0"/>
          <w:numId w:val="17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Faible moral des employés : Impact d'un moral bas sur la productivité et la qualité du travail.</w:t>
      </w:r>
    </w:p>
    <w:p w14:paraId="2970DF87" w14:textId="77777777" w:rsidR="0052205F" w:rsidRPr="0052205F" w:rsidRDefault="0052205F" w:rsidP="0052205F">
      <w:pPr>
        <w:numPr>
          <w:ilvl w:val="0"/>
          <w:numId w:val="17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Manque de leadership : Incapacité des dirigeants à gérer efficacement l'entreprise.</w:t>
      </w:r>
    </w:p>
    <w:p w14:paraId="6A3C169B" w14:textId="77777777" w:rsidR="0052205F" w:rsidRPr="0052205F" w:rsidRDefault="0052205F" w:rsidP="0052205F">
      <w:pPr>
        <w:numPr>
          <w:ilvl w:val="0"/>
          <w:numId w:val="17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Problèmes de gouvernance d'entreprise : Risques liés à une gouvernance inefficace ou corrompue.</w:t>
      </w:r>
    </w:p>
    <w:p w14:paraId="1E3C2CF9" w14:textId="77777777" w:rsidR="0052205F" w:rsidRPr="0052205F" w:rsidRDefault="0052205F" w:rsidP="0052205F">
      <w:pPr>
        <w:numPr>
          <w:ilvl w:val="0"/>
          <w:numId w:val="17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Conflits internes : Conflits entre départements ou membres de l'équipe.</w:t>
      </w:r>
    </w:p>
    <w:p w14:paraId="05961F2F" w14:textId="77777777" w:rsidR="0052205F" w:rsidRPr="0052205F" w:rsidRDefault="0052205F" w:rsidP="0052205F">
      <w:pPr>
        <w:numPr>
          <w:ilvl w:val="0"/>
          <w:numId w:val="17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Défaillance des processus internes : Problèmes liés à l'inefficacité des processus internes.</w:t>
      </w:r>
    </w:p>
    <w:p w14:paraId="6B36EF91" w14:textId="77777777" w:rsidR="0052205F" w:rsidRPr="0052205F" w:rsidRDefault="0052205F" w:rsidP="0052205F">
      <w:pPr>
        <w:numPr>
          <w:ilvl w:val="0"/>
          <w:numId w:val="17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Manque de vision stratégique : Absence de vision à long terme pour guider l'entreprise.</w:t>
      </w:r>
    </w:p>
    <w:p w14:paraId="35916EEF" w14:textId="77777777" w:rsidR="0052205F" w:rsidRPr="0052205F" w:rsidRDefault="0052205F" w:rsidP="0052205F">
      <w:pPr>
        <w:numPr>
          <w:ilvl w:val="0"/>
          <w:numId w:val="17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Échec du changement organisationnel : Résistance au changement ou mauvaise gestion du changement.</w:t>
      </w:r>
    </w:p>
    <w:p w14:paraId="275997F9" w14:textId="77777777" w:rsidR="0052205F" w:rsidRPr="0052205F" w:rsidRDefault="0052205F" w:rsidP="0052205F">
      <w:pPr>
        <w:numPr>
          <w:ilvl w:val="0"/>
          <w:numId w:val="17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Problèmes de succession : Risques liés à l'absence de plans de succession pour les dirigeants.</w:t>
      </w:r>
    </w:p>
    <w:p w14:paraId="3327FA6F" w14:textId="77777777" w:rsidR="0052205F" w:rsidRPr="0052205F" w:rsidRDefault="0052205F" w:rsidP="0052205F">
      <w:pPr>
        <w:numPr>
          <w:ilvl w:val="0"/>
          <w:numId w:val="17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Manque de flexibilité : Incapacité à s'adapter rapidement aux changements du marché.</w:t>
      </w:r>
    </w:p>
    <w:p w14:paraId="1FBF3909" w14:textId="77777777" w:rsidR="0052205F" w:rsidRPr="0052205F" w:rsidRDefault="0052205F" w:rsidP="0052205F">
      <w:pPr>
        <w:numPr>
          <w:ilvl w:val="0"/>
          <w:numId w:val="17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Défaillance dans la gestion des connaissances : Incapacité à capitaliser sur le savoir et l'expertise internes.</w:t>
      </w:r>
    </w:p>
    <w:p w14:paraId="298348AF" w14:textId="77777777" w:rsidR="0052205F" w:rsidRPr="0052205F" w:rsidRDefault="0052205F" w:rsidP="0052205F">
      <w:pPr>
        <w:numPr>
          <w:ilvl w:val="0"/>
          <w:numId w:val="18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Non-conformité aux réglementations de l'industrie : Incapacité à respecter les régulations spécifiques à l'industrie.</w:t>
      </w:r>
    </w:p>
    <w:p w14:paraId="2C88393E" w14:textId="77777777" w:rsidR="0052205F" w:rsidRPr="0052205F" w:rsidRDefault="0052205F" w:rsidP="0052205F">
      <w:pPr>
        <w:numPr>
          <w:ilvl w:val="0"/>
          <w:numId w:val="18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Violation des droits de propriété intellectuelle : Utilisation non autorisée de la propriété intellectuelle d'un tiers.</w:t>
      </w:r>
    </w:p>
    <w:p w14:paraId="0108C6EF" w14:textId="77777777" w:rsidR="0052205F" w:rsidRPr="0052205F" w:rsidRDefault="0052205F" w:rsidP="0052205F">
      <w:pPr>
        <w:numPr>
          <w:ilvl w:val="0"/>
          <w:numId w:val="18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Défaut de conformité fiscale : Problèmes avec les autorités fiscales en raison d'une non-conformité.</w:t>
      </w:r>
    </w:p>
    <w:p w14:paraId="48C47645" w14:textId="77777777" w:rsidR="0052205F" w:rsidRPr="0052205F" w:rsidRDefault="0052205F" w:rsidP="0052205F">
      <w:pPr>
        <w:numPr>
          <w:ilvl w:val="0"/>
          <w:numId w:val="18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Problèmes de sécurité au travail : Non-respect des normes de sécurité sur le lieu de travail.</w:t>
      </w:r>
    </w:p>
    <w:p w14:paraId="33FA1ECB" w14:textId="77777777" w:rsidR="0052205F" w:rsidRPr="0052205F" w:rsidRDefault="0052205F" w:rsidP="0052205F">
      <w:pPr>
        <w:numPr>
          <w:ilvl w:val="0"/>
          <w:numId w:val="18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Litiges contractuels : Risques de poursuites en raison de la violation d'un contrat.</w:t>
      </w:r>
    </w:p>
    <w:p w14:paraId="1D7C1C01" w14:textId="77777777" w:rsidR="0052205F" w:rsidRPr="0052205F" w:rsidRDefault="0052205F" w:rsidP="0052205F">
      <w:pPr>
        <w:numPr>
          <w:ilvl w:val="0"/>
          <w:numId w:val="18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Non-respect des normes internationales : Problèmes liés à la non-conformité avec les normes internationales.</w:t>
      </w:r>
    </w:p>
    <w:p w14:paraId="3D4B0610" w14:textId="77777777" w:rsidR="0052205F" w:rsidRPr="0052205F" w:rsidRDefault="0052205F" w:rsidP="0052205F">
      <w:pPr>
        <w:numPr>
          <w:ilvl w:val="0"/>
          <w:numId w:val="18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lastRenderedPageBreak/>
        <w:t>Problèmes de confidentialité : Non-respect des obligations de confidentialité des données.</w:t>
      </w:r>
    </w:p>
    <w:p w14:paraId="02347A65" w14:textId="77777777" w:rsidR="0052205F" w:rsidRPr="0052205F" w:rsidRDefault="0052205F" w:rsidP="0052205F">
      <w:pPr>
        <w:numPr>
          <w:ilvl w:val="0"/>
          <w:numId w:val="18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Violation des droits des travailleurs : Non-respect des droits fondamentaux des employés.</w:t>
      </w:r>
    </w:p>
    <w:p w14:paraId="32481B5B" w14:textId="77777777" w:rsidR="0052205F" w:rsidRPr="0052205F" w:rsidRDefault="0052205F" w:rsidP="0052205F">
      <w:pPr>
        <w:numPr>
          <w:ilvl w:val="0"/>
          <w:numId w:val="18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Problèmes d'exportation et d'importation : Non-conformité avec les régulations d'exportation et d'importation.</w:t>
      </w:r>
    </w:p>
    <w:p w14:paraId="134E416A" w14:textId="77777777" w:rsidR="0052205F" w:rsidRPr="0052205F" w:rsidRDefault="0052205F" w:rsidP="0052205F">
      <w:pPr>
        <w:numPr>
          <w:ilvl w:val="0"/>
          <w:numId w:val="18"/>
        </w:numPr>
        <w:rPr>
          <w:rFonts w:ascii="Aptos Narrow" w:hAnsi="Aptos Narrow"/>
          <w:b/>
          <w:bCs/>
          <w:sz w:val="24"/>
          <w:szCs w:val="24"/>
        </w:rPr>
      </w:pPr>
      <w:r w:rsidRPr="0052205F">
        <w:rPr>
          <w:rFonts w:ascii="Aptos Narrow" w:hAnsi="Aptos Narrow"/>
          <w:b/>
          <w:bCs/>
          <w:sz w:val="24"/>
          <w:szCs w:val="24"/>
        </w:rPr>
        <w:t>Manque de diligence raisonnable : Échec à effectuer la diligence raisonnable dans les transactions ou partenariats.</w:t>
      </w:r>
    </w:p>
    <w:p w14:paraId="6FC3C1B0" w14:textId="77777777" w:rsidR="0052205F" w:rsidRPr="0052205F" w:rsidRDefault="0052205F" w:rsidP="0052205F"/>
    <w:sectPr w:rsidR="0052205F" w:rsidRPr="005220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311B9"/>
    <w:multiLevelType w:val="multilevel"/>
    <w:tmpl w:val="3F46CC2A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3661F"/>
    <w:multiLevelType w:val="multilevel"/>
    <w:tmpl w:val="21367D38"/>
    <w:lvl w:ilvl="0">
      <w:start w:val="1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90320"/>
    <w:multiLevelType w:val="multilevel"/>
    <w:tmpl w:val="22F2021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00517"/>
    <w:multiLevelType w:val="multilevel"/>
    <w:tmpl w:val="E1340AC0"/>
    <w:lvl w:ilvl="0">
      <w:start w:val="1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EC422C"/>
    <w:multiLevelType w:val="multilevel"/>
    <w:tmpl w:val="AF56051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40218"/>
    <w:multiLevelType w:val="multilevel"/>
    <w:tmpl w:val="1F181CA6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0741AE"/>
    <w:multiLevelType w:val="multilevel"/>
    <w:tmpl w:val="DFD2F9E6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AD1DA2"/>
    <w:multiLevelType w:val="multilevel"/>
    <w:tmpl w:val="1EF2B49C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FA32B5"/>
    <w:multiLevelType w:val="multilevel"/>
    <w:tmpl w:val="0B68D65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0A12A2"/>
    <w:multiLevelType w:val="multilevel"/>
    <w:tmpl w:val="FD4CD63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4E3DBF"/>
    <w:multiLevelType w:val="multilevel"/>
    <w:tmpl w:val="FD2AB8A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8D6455"/>
    <w:multiLevelType w:val="multilevel"/>
    <w:tmpl w:val="9DF44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896557"/>
    <w:multiLevelType w:val="multilevel"/>
    <w:tmpl w:val="2C368F62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1779D8"/>
    <w:multiLevelType w:val="multilevel"/>
    <w:tmpl w:val="3386FCF4"/>
    <w:lvl w:ilvl="0">
      <w:start w:val="1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7F0AB0"/>
    <w:multiLevelType w:val="multilevel"/>
    <w:tmpl w:val="7CEA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501346"/>
    <w:multiLevelType w:val="multilevel"/>
    <w:tmpl w:val="3364E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2959F5"/>
    <w:multiLevelType w:val="multilevel"/>
    <w:tmpl w:val="A724A56A"/>
    <w:lvl w:ilvl="0">
      <w:start w:val="1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7E0F14"/>
    <w:multiLevelType w:val="multilevel"/>
    <w:tmpl w:val="386A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767887">
    <w:abstractNumId w:val="11"/>
  </w:num>
  <w:num w:numId="2" w16cid:durableId="1900822261">
    <w:abstractNumId w:val="14"/>
  </w:num>
  <w:num w:numId="3" w16cid:durableId="1249147717">
    <w:abstractNumId w:val="17"/>
  </w:num>
  <w:num w:numId="4" w16cid:durableId="1155730319">
    <w:abstractNumId w:val="15"/>
  </w:num>
  <w:num w:numId="5" w16cid:durableId="1321423478">
    <w:abstractNumId w:val="2"/>
  </w:num>
  <w:num w:numId="6" w16cid:durableId="1379014193">
    <w:abstractNumId w:val="10"/>
  </w:num>
  <w:num w:numId="7" w16cid:durableId="64188704">
    <w:abstractNumId w:val="4"/>
  </w:num>
  <w:num w:numId="8" w16cid:durableId="341468154">
    <w:abstractNumId w:val="8"/>
  </w:num>
  <w:num w:numId="9" w16cid:durableId="779106899">
    <w:abstractNumId w:val="9"/>
  </w:num>
  <w:num w:numId="10" w16cid:durableId="481704030">
    <w:abstractNumId w:val="7"/>
  </w:num>
  <w:num w:numId="11" w16cid:durableId="1080062101">
    <w:abstractNumId w:val="5"/>
  </w:num>
  <w:num w:numId="12" w16cid:durableId="458063754">
    <w:abstractNumId w:val="12"/>
  </w:num>
  <w:num w:numId="13" w16cid:durableId="1139302779">
    <w:abstractNumId w:val="6"/>
  </w:num>
  <w:num w:numId="14" w16cid:durableId="115832158">
    <w:abstractNumId w:val="0"/>
  </w:num>
  <w:num w:numId="15" w16cid:durableId="742065350">
    <w:abstractNumId w:val="16"/>
  </w:num>
  <w:num w:numId="16" w16cid:durableId="1417248092">
    <w:abstractNumId w:val="13"/>
  </w:num>
  <w:num w:numId="17" w16cid:durableId="823853849">
    <w:abstractNumId w:val="1"/>
  </w:num>
  <w:num w:numId="18" w16cid:durableId="1774519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5F"/>
    <w:rsid w:val="002B64E1"/>
    <w:rsid w:val="0052205F"/>
    <w:rsid w:val="006E0385"/>
    <w:rsid w:val="007D55FB"/>
    <w:rsid w:val="00AB5563"/>
    <w:rsid w:val="00E211BB"/>
    <w:rsid w:val="00F7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B8447"/>
  <w15:chartTrackingRefBased/>
  <w15:docId w15:val="{A7C31C70-85E1-4E59-9534-F93E7582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7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2291</Words>
  <Characters>12602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Tsilavina Franco RAKOTOMAHEFA</dc:creator>
  <cp:keywords/>
  <dc:description/>
  <cp:lastModifiedBy>Tsilavina Franco RAKOTOMAHEFA</cp:lastModifiedBy>
  <cp:revision>1</cp:revision>
  <dcterms:created xsi:type="dcterms:W3CDTF">2024-08-10T01:03:00Z</dcterms:created>
  <dcterms:modified xsi:type="dcterms:W3CDTF">2024-08-10T01:18:00Z</dcterms:modified>
</cp:coreProperties>
</file>