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5A8A" w14:textId="2441289C" w:rsidR="00644B05" w:rsidRPr="00644B05" w:rsidRDefault="00644B05" w:rsidP="00644B05">
      <w:pPr>
        <w:jc w:val="center"/>
        <w:rPr>
          <w:rFonts w:hint="eastAsia"/>
          <w:b/>
          <w:bCs/>
          <w:sz w:val="28"/>
          <w:szCs w:val="28"/>
        </w:rPr>
      </w:pPr>
      <w:r w:rsidRPr="00644B05">
        <w:rPr>
          <w:rFonts w:hint="eastAsia"/>
          <w:b/>
          <w:bCs/>
          <w:sz w:val="28"/>
          <w:szCs w:val="28"/>
        </w:rPr>
        <w:t>基于Ray集群</w:t>
      </w:r>
      <w:r w:rsidR="0005674F">
        <w:rPr>
          <w:rFonts w:hint="eastAsia"/>
          <w:b/>
          <w:bCs/>
          <w:sz w:val="28"/>
          <w:szCs w:val="28"/>
        </w:rPr>
        <w:t>架构</w:t>
      </w:r>
      <w:r w:rsidRPr="00644B05">
        <w:rPr>
          <w:rFonts w:hint="eastAsia"/>
          <w:b/>
          <w:bCs/>
          <w:sz w:val="28"/>
          <w:szCs w:val="28"/>
        </w:rPr>
        <w:t>的vllm多机多卡</w:t>
      </w:r>
      <w:r w:rsidR="0005674F">
        <w:rPr>
          <w:rFonts w:hint="eastAsia"/>
          <w:b/>
          <w:bCs/>
          <w:sz w:val="28"/>
          <w:szCs w:val="28"/>
        </w:rPr>
        <w:t>大模型</w:t>
      </w:r>
      <w:r w:rsidRPr="00644B05">
        <w:rPr>
          <w:rFonts w:hint="eastAsia"/>
          <w:b/>
          <w:bCs/>
          <w:sz w:val="28"/>
          <w:szCs w:val="28"/>
        </w:rPr>
        <w:t>部署</w:t>
      </w:r>
    </w:p>
    <w:p w14:paraId="2CCA04CB" w14:textId="406A2528" w:rsidR="00644B05" w:rsidRDefault="00644B05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基础步骤：</w:t>
      </w:r>
    </w:p>
    <w:p w14:paraId="482D18E0" w14:textId="33C0BE31" w:rsidR="00644B05" w:rsidRDefault="002D130A" w:rsidP="002D130A">
      <w:pPr>
        <w:ind w:firstLineChars="200" w:firstLine="440"/>
        <w:rPr>
          <w:rFonts w:hint="eastAsia"/>
        </w:rPr>
      </w:pPr>
      <w:r w:rsidRPr="002D130A">
        <w:rPr>
          <w:rFonts w:hint="eastAsia"/>
          <w:b/>
          <w:bCs/>
        </w:rPr>
        <w:t>一、</w:t>
      </w:r>
      <w:r w:rsidR="00644B05">
        <w:rPr>
          <w:rFonts w:hint="eastAsia"/>
        </w:rPr>
        <w:t>对header和worker节点创建相同python版本（如3.10）的conda环境并激活、两台服务器均安装相同版本Ray框架（以2.53.0为例）：</w:t>
      </w:r>
    </w:p>
    <w:p w14:paraId="1164F823" w14:textId="6B2A1389" w:rsidR="00644B05" w:rsidRDefault="00644B05" w:rsidP="002D130A">
      <w:pPr>
        <w:ind w:firstLineChars="200" w:firstLine="440"/>
        <w:rPr>
          <w:rFonts w:hint="eastAsia"/>
        </w:rPr>
      </w:pPr>
      <w:r w:rsidRPr="00644B05">
        <w:rPr>
          <w:rFonts w:hint="eastAsia"/>
        </w:rPr>
        <w:t>pip install "ray[default]==2.53.0"</w:t>
      </w:r>
    </w:p>
    <w:p w14:paraId="58ED4247" w14:textId="5819B704" w:rsidR="00C0417F" w:rsidRDefault="002D130A" w:rsidP="002D130A">
      <w:pPr>
        <w:ind w:firstLineChars="200" w:firstLine="440"/>
        <w:rPr>
          <w:rFonts w:hint="eastAsia"/>
        </w:rPr>
      </w:pPr>
      <w:r w:rsidRPr="002D130A">
        <w:rPr>
          <w:rFonts w:hint="eastAsia"/>
          <w:b/>
          <w:bCs/>
        </w:rPr>
        <w:t>二、</w:t>
      </w:r>
      <w:r w:rsidR="00C0417F">
        <w:rPr>
          <w:rFonts w:hint="eastAsia"/>
        </w:rPr>
        <w:t>对header和worker节点均使用指令：</w:t>
      </w:r>
    </w:p>
    <w:p w14:paraId="226650D7" w14:textId="4B2EAE9B" w:rsidR="00C0417F" w:rsidRDefault="00C0417F" w:rsidP="002D130A">
      <w:pPr>
        <w:ind w:firstLineChars="200" w:firstLine="440"/>
        <w:rPr>
          <w:rFonts w:hint="eastAsia"/>
        </w:rPr>
      </w:pPr>
      <w:r w:rsidRPr="001E63B0">
        <w:rPr>
          <w:rFonts w:hint="eastAsia"/>
        </w:rPr>
        <w:t>ip addr</w:t>
      </w:r>
    </w:p>
    <w:p w14:paraId="7B1EE948" w14:textId="124C2A33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获取以下信息：节点的ip地址，使用的网卡信息</w:t>
      </w:r>
    </w:p>
    <w:p w14:paraId="3E51C333" w14:textId="277B1A41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例如，对两台服务器均指定网卡：</w:t>
      </w:r>
    </w:p>
    <w:p w14:paraId="67581994" w14:textId="77777777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export GLOO_SOCKET_IFNAME=eno1</w:t>
      </w:r>
    </w:p>
    <w:p w14:paraId="39DA2B37" w14:textId="77777777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export NCCL_SOCKET_IFNAME=eno1</w:t>
      </w:r>
    </w:p>
    <w:p w14:paraId="07F544AB" w14:textId="37FD327C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获取ip地址（例如header节点：</w:t>
      </w:r>
      <w:r w:rsidRPr="001E63B0">
        <w:rPr>
          <w:rFonts w:hint="eastAsia"/>
        </w:rPr>
        <w:t>192.168.110.107</w:t>
      </w:r>
      <w:r>
        <w:rPr>
          <w:rFonts w:hint="eastAsia"/>
        </w:rPr>
        <w:t>；worker节点：</w:t>
      </w:r>
      <w:r w:rsidRPr="001E63B0">
        <w:rPr>
          <w:rFonts w:hint="eastAsia"/>
        </w:rPr>
        <w:t>192.168.110.10</w:t>
      </w:r>
      <w:r>
        <w:rPr>
          <w:rFonts w:hint="eastAsia"/>
        </w:rPr>
        <w:t>3）</w:t>
      </w:r>
    </w:p>
    <w:p w14:paraId="4E0C3785" w14:textId="3BEBA4BA" w:rsidR="00C0417F" w:rsidRDefault="002D130A" w:rsidP="002D130A">
      <w:pPr>
        <w:ind w:firstLineChars="200" w:firstLine="440"/>
        <w:rPr>
          <w:rFonts w:hint="eastAsia"/>
        </w:rPr>
      </w:pPr>
      <w:r w:rsidRPr="002D130A">
        <w:rPr>
          <w:rFonts w:hint="eastAsia"/>
          <w:b/>
          <w:bCs/>
        </w:rPr>
        <w:t>三、</w:t>
      </w:r>
      <w:r w:rsidR="00C0417F">
        <w:rPr>
          <w:rFonts w:hint="eastAsia"/>
        </w:rPr>
        <w:t>关键步骤：</w:t>
      </w:r>
    </w:p>
    <w:p w14:paraId="4385A245" w14:textId="2B6DE890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解除节点之间的端口防火墙限制（在确保环境安全的前提下）；</w:t>
      </w:r>
    </w:p>
    <w:p w14:paraId="68D7C3B3" w14:textId="554ABC1F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对.103节点：</w:t>
      </w:r>
    </w:p>
    <w:p w14:paraId="3184EA9F" w14:textId="77777777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sudo ufw allow from 192.168.110.107</w:t>
      </w:r>
    </w:p>
    <w:p w14:paraId="5329AC9A" w14:textId="1E536695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sudo ufw reload</w:t>
      </w:r>
    </w:p>
    <w:p w14:paraId="00CF7DCB" w14:textId="25C7ABF3" w:rsidR="00C0417F" w:rsidRPr="002070DC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sudo ufw status</w:t>
      </w:r>
    </w:p>
    <w:p w14:paraId="7326C5F3" w14:textId="58F2E324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对.107节点：</w:t>
      </w:r>
    </w:p>
    <w:p w14:paraId="23CA626F" w14:textId="230BC362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sudo ufw allow from 192.168.110.103</w:t>
      </w:r>
    </w:p>
    <w:p w14:paraId="262F0DA0" w14:textId="77777777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sudo ufw reload</w:t>
      </w:r>
    </w:p>
    <w:p w14:paraId="762A69AB" w14:textId="77777777" w:rsidR="00C0417F" w:rsidRPr="002070DC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sudo ufw status</w:t>
      </w:r>
    </w:p>
    <w:p w14:paraId="2A419634" w14:textId="2DCE1100" w:rsidR="00C0417F" w:rsidRDefault="00C0417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确保节点之间的全频段端口限制均已解除（</w:t>
      </w:r>
      <w:r w:rsidRPr="0005674F">
        <w:rPr>
          <w:rFonts w:hint="eastAsia"/>
          <w:color w:val="EE0000"/>
        </w:rPr>
        <w:t>强烈建议！不要只开个别特殊端口，否则连接仍然受限制！但务必确保只对节点之间开放，确保网络安全！</w:t>
      </w:r>
      <w:r w:rsidR="0005674F" w:rsidRPr="0005674F">
        <w:rPr>
          <w:rFonts w:hint="eastAsia"/>
          <w:color w:val="EE0000"/>
        </w:rPr>
        <w:t>使用sudo ufw status查看防火墙端口开放情况</w:t>
      </w:r>
      <w:r>
        <w:rPr>
          <w:rFonts w:hint="eastAsia"/>
        </w:rPr>
        <w:t>）</w:t>
      </w:r>
    </w:p>
    <w:p w14:paraId="1CFF1375" w14:textId="1E1700F6" w:rsidR="0005674F" w:rsidRDefault="002D130A" w:rsidP="002D130A">
      <w:pPr>
        <w:ind w:firstLineChars="200" w:firstLine="440"/>
        <w:rPr>
          <w:rFonts w:hint="eastAsia"/>
        </w:rPr>
      </w:pPr>
      <w:r w:rsidRPr="002D130A">
        <w:rPr>
          <w:rFonts w:hint="eastAsia"/>
          <w:b/>
          <w:bCs/>
        </w:rPr>
        <w:t>四、</w:t>
      </w:r>
      <w:r w:rsidR="0005674F">
        <w:rPr>
          <w:rFonts w:hint="eastAsia"/>
        </w:rPr>
        <w:t>启动Ray，检查连接情况</w:t>
      </w:r>
    </w:p>
    <w:p w14:paraId="3F613292" w14:textId="2E0CD792" w:rsidR="0005674F" w:rsidRPr="0005674F" w:rsidRDefault="0005674F" w:rsidP="002D130A">
      <w:pPr>
        <w:ind w:firstLineChars="200" w:firstLine="440"/>
        <w:rPr>
          <w:rFonts w:hint="eastAsia"/>
        </w:rPr>
      </w:pPr>
      <w:r w:rsidRPr="0005674F">
        <w:rPr>
          <w:rFonts w:hint="eastAsia"/>
        </w:rPr>
        <w:lastRenderedPageBreak/>
        <w:t>头节点：</w:t>
      </w:r>
    </w:p>
    <w:p w14:paraId="0EDDF24B" w14:textId="77777777" w:rsidR="0005674F" w:rsidRPr="0005674F" w:rsidRDefault="0005674F" w:rsidP="002D130A">
      <w:pPr>
        <w:ind w:firstLineChars="200" w:firstLine="440"/>
        <w:rPr>
          <w:rFonts w:hint="eastAsia"/>
        </w:rPr>
      </w:pPr>
      <w:r w:rsidRPr="0005674F">
        <w:rPr>
          <w:rFonts w:hint="eastAsia"/>
        </w:rPr>
        <w:t>ray stop --force</w:t>
      </w:r>
    </w:p>
    <w:p w14:paraId="73A4E642" w14:textId="2AE182C8" w:rsidR="0005674F" w:rsidRPr="0005674F" w:rsidRDefault="0005674F" w:rsidP="002D130A">
      <w:pPr>
        <w:ind w:firstLineChars="200" w:firstLine="440"/>
        <w:rPr>
          <w:rFonts w:hint="eastAsia"/>
        </w:rPr>
      </w:pPr>
      <w:r w:rsidRPr="0005674F">
        <w:rPr>
          <w:rFonts w:hint="eastAsia"/>
        </w:rPr>
        <w:t>ray start   --head   --node-ip-address=192.168.110.10</w:t>
      </w:r>
      <w:r>
        <w:rPr>
          <w:rFonts w:hint="eastAsia"/>
        </w:rPr>
        <w:t>7</w:t>
      </w:r>
      <w:r w:rsidRPr="0005674F">
        <w:rPr>
          <w:rFonts w:hint="eastAsia"/>
        </w:rPr>
        <w:t xml:space="preserve">   --port=6379   --dashboard-host=0.0.0.0</w:t>
      </w:r>
    </w:p>
    <w:p w14:paraId="13DB5BF7" w14:textId="77777777" w:rsidR="0005674F" w:rsidRPr="0005674F" w:rsidRDefault="0005674F" w:rsidP="002D130A">
      <w:pPr>
        <w:ind w:firstLineChars="200" w:firstLine="440"/>
        <w:rPr>
          <w:rFonts w:hint="eastAsia"/>
        </w:rPr>
      </w:pPr>
      <w:r w:rsidRPr="0005674F">
        <w:rPr>
          <w:rFonts w:hint="eastAsia"/>
        </w:rPr>
        <w:t>子节点</w:t>
      </w:r>
    </w:p>
    <w:p w14:paraId="6163D9C3" w14:textId="0FD55B79" w:rsidR="0005674F" w:rsidRDefault="0005674F" w:rsidP="002D130A">
      <w:pPr>
        <w:ind w:firstLineChars="200" w:firstLine="440"/>
        <w:rPr>
          <w:rFonts w:hint="eastAsia"/>
        </w:rPr>
      </w:pPr>
      <w:r w:rsidRPr="0005674F">
        <w:rPr>
          <w:rFonts w:hint="eastAsia"/>
        </w:rPr>
        <w:t>nc -vz 192.168.110.10</w:t>
      </w:r>
      <w:r>
        <w:rPr>
          <w:rFonts w:hint="eastAsia"/>
        </w:rPr>
        <w:t>7</w:t>
      </w:r>
      <w:r w:rsidRPr="0005674F">
        <w:rPr>
          <w:rFonts w:hint="eastAsia"/>
        </w:rPr>
        <w:t xml:space="preserve"> 6379</w:t>
      </w:r>
      <w:r>
        <w:rPr>
          <w:rFonts w:hint="eastAsia"/>
        </w:rPr>
        <w:t xml:space="preserve">  #(先确保端口是通的)</w:t>
      </w:r>
    </w:p>
    <w:p w14:paraId="10AF6D8C" w14:textId="69B259A2" w:rsidR="0005674F" w:rsidRPr="0005674F" w:rsidRDefault="0005674F" w:rsidP="002D130A">
      <w:pPr>
        <w:ind w:firstLineChars="200" w:firstLine="440"/>
        <w:rPr>
          <w:rFonts w:hint="eastAsia"/>
        </w:rPr>
      </w:pPr>
      <w:r w:rsidRPr="0005674F">
        <w:rPr>
          <w:rFonts w:hint="eastAsia"/>
        </w:rPr>
        <w:t>ray stop --force</w:t>
      </w:r>
    </w:p>
    <w:p w14:paraId="4EA5EF2C" w14:textId="6D096C41" w:rsidR="0005674F" w:rsidRPr="0005674F" w:rsidRDefault="0005674F" w:rsidP="002D130A">
      <w:pPr>
        <w:ind w:firstLineChars="200" w:firstLine="440"/>
        <w:rPr>
          <w:rFonts w:hint="eastAsia"/>
        </w:rPr>
      </w:pPr>
      <w:r w:rsidRPr="0005674F">
        <w:rPr>
          <w:rFonts w:hint="eastAsia"/>
        </w:rPr>
        <w:t>ray start   --address=192.168.110.10</w:t>
      </w:r>
      <w:r>
        <w:rPr>
          <w:rFonts w:hint="eastAsia"/>
        </w:rPr>
        <w:t>7</w:t>
      </w:r>
      <w:r w:rsidRPr="0005674F">
        <w:rPr>
          <w:rFonts w:hint="eastAsia"/>
        </w:rPr>
        <w:t>:6379   --node-ip-address=192.168.110.10</w:t>
      </w:r>
      <w:r>
        <w:rPr>
          <w:rFonts w:hint="eastAsia"/>
        </w:rPr>
        <w:t>3</w:t>
      </w:r>
    </w:p>
    <w:p w14:paraId="6B64414D" w14:textId="080018EF" w:rsidR="0005674F" w:rsidRDefault="0005674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两个节点都显示正常启动后，使用：</w:t>
      </w:r>
    </w:p>
    <w:p w14:paraId="215517D8" w14:textId="77777777" w:rsidR="0005674F" w:rsidRDefault="0005674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ray status</w:t>
      </w:r>
    </w:p>
    <w:p w14:paraId="6E77A609" w14:textId="2E91902F" w:rsidR="0005674F" w:rsidRDefault="0005674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查看集群的连接状况</w:t>
      </w:r>
    </w:p>
    <w:p w14:paraId="380EE5C5" w14:textId="3B06CB0A" w:rsidR="0005674F" w:rsidRDefault="0005674F" w:rsidP="002D130A">
      <w:pPr>
        <w:ind w:firstLineChars="200" w:firstLine="44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F4513" wp14:editId="1ACED45B">
                <wp:simplePos x="0" y="0"/>
                <wp:positionH relativeFrom="column">
                  <wp:posOffset>673100</wp:posOffset>
                </wp:positionH>
                <wp:positionV relativeFrom="paragraph">
                  <wp:posOffset>2562225</wp:posOffset>
                </wp:positionV>
                <wp:extent cx="781050" cy="800100"/>
                <wp:effectExtent l="19050" t="19050" r="19050" b="19050"/>
                <wp:wrapNone/>
                <wp:docPr id="191913609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00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E1A2D" id="矩形 1" o:spid="_x0000_s1026" style="position:absolute;margin-left:53pt;margin-top:201.75pt;width:61.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81603" wp14:editId="5023C0C2">
                <wp:simplePos x="0" y="0"/>
                <wp:positionH relativeFrom="column">
                  <wp:posOffset>304800</wp:posOffset>
                </wp:positionH>
                <wp:positionV relativeFrom="paragraph">
                  <wp:posOffset>638175</wp:posOffset>
                </wp:positionV>
                <wp:extent cx="5207000" cy="584200"/>
                <wp:effectExtent l="19050" t="19050" r="12700" b="25400"/>
                <wp:wrapNone/>
                <wp:docPr id="97140821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0" cy="584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13BB0" id="矩形 1" o:spid="_x0000_s1026" style="position:absolute;margin-left:24pt;margin-top:50.25pt;width:410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" filled="f" strokecolor="#e00" strokeweight="2.25pt"/>
            </w:pict>
          </mc:Fallback>
        </mc:AlternateContent>
      </w:r>
      <w:r w:rsidRPr="00FE15D2">
        <w:rPr>
          <w:noProof/>
        </w:rPr>
        <w:drawing>
          <wp:inline distT="0" distB="0" distL="0" distR="0" wp14:anchorId="6D98ECAD" wp14:editId="28E82CF2">
            <wp:extent cx="5274310" cy="4167505"/>
            <wp:effectExtent l="0" t="0" r="2540" b="4445"/>
            <wp:docPr id="1013112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2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DDEB" w14:textId="7B5632F4" w:rsidR="0005674F" w:rsidRDefault="0005674F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看到类似红色框中的多节点信息（例如2GPU（每个节点一张））</w:t>
      </w:r>
      <w:r w:rsidR="00770425">
        <w:rPr>
          <w:rFonts w:hint="eastAsia"/>
        </w:rPr>
        <w:t>，才说明集群正确地把两个节点加入进去了，方可进行下一步</w:t>
      </w:r>
    </w:p>
    <w:p w14:paraId="12B2A9AE" w14:textId="69A087C9" w:rsidR="00770425" w:rsidRDefault="002D130A" w:rsidP="002D130A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五、</w:t>
      </w:r>
      <w:r w:rsidR="00770425" w:rsidRPr="00770425">
        <w:rPr>
          <w:rFonts w:hint="eastAsia"/>
          <w:b/>
          <w:bCs/>
          <w:color w:val="EE0000"/>
        </w:rPr>
        <w:t>头结点</w:t>
      </w:r>
      <w:r>
        <w:rPr>
          <w:rFonts w:hint="eastAsia"/>
          <w:b/>
          <w:bCs/>
          <w:color w:val="EE0000"/>
        </w:rPr>
        <w:t>、子节点</w:t>
      </w:r>
      <w:r w:rsidR="00770425">
        <w:rPr>
          <w:rFonts w:hint="eastAsia"/>
        </w:rPr>
        <w:t>安装vllm并部署多卡推理的大模型（</w:t>
      </w:r>
      <w:r>
        <w:rPr>
          <w:rFonts w:hint="eastAsia"/>
        </w:rPr>
        <w:t>两节点</w:t>
      </w:r>
      <w:r w:rsidRPr="002D130A">
        <w:rPr>
          <w:rFonts w:hint="eastAsia"/>
          <w:color w:val="EE0000"/>
        </w:rPr>
        <w:t>均</w:t>
      </w:r>
      <w:r w:rsidR="00770425" w:rsidRPr="002D130A">
        <w:rPr>
          <w:rFonts w:hint="eastAsia"/>
          <w:color w:val="EE0000"/>
        </w:rPr>
        <w:t>需要安装vllm</w:t>
      </w:r>
      <w:r w:rsidR="00770425">
        <w:rPr>
          <w:rFonts w:hint="eastAsia"/>
        </w:rPr>
        <w:t>，</w:t>
      </w:r>
      <w:r>
        <w:rPr>
          <w:rFonts w:hint="eastAsia"/>
        </w:rPr>
        <w:t>同时需要下载</w:t>
      </w:r>
      <w:r w:rsidRPr="002D130A">
        <w:rPr>
          <w:rFonts w:hint="eastAsia"/>
          <w:color w:val="EE0000"/>
        </w:rPr>
        <w:t>相同的模型并有相同的模型路径</w:t>
      </w:r>
      <w:r w:rsidR="00770425">
        <w:rPr>
          <w:rFonts w:hint="eastAsia"/>
        </w:rPr>
        <w:t>，</w:t>
      </w:r>
      <w:r>
        <w:rPr>
          <w:rFonts w:hint="eastAsia"/>
        </w:rPr>
        <w:t>即两个节点都需要有独立启动vllm部署的大模型的能力，</w:t>
      </w:r>
      <w:r w:rsidR="00770425">
        <w:rPr>
          <w:rFonts w:hint="eastAsia"/>
        </w:rPr>
        <w:t>但是</w:t>
      </w:r>
      <w:r w:rsidR="00770425" w:rsidRPr="00770425">
        <w:rPr>
          <w:rFonts w:hint="eastAsia"/>
          <w:color w:val="EE0000"/>
        </w:rPr>
        <w:t>子节点的vllm后续不需要启动！！</w:t>
      </w:r>
      <w:r w:rsidR="00770425">
        <w:rPr>
          <w:rFonts w:hint="eastAsia"/>
        </w:rPr>
        <w:t>）</w:t>
      </w:r>
    </w:p>
    <w:p w14:paraId="479AAEDD" w14:textId="265D5E23" w:rsidR="00770425" w:rsidRDefault="00770425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pip install vllm</w:t>
      </w:r>
    </w:p>
    <w:p w14:paraId="4ABB3BA7" w14:textId="627FAEF1" w:rsidR="00770425" w:rsidRDefault="00770425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安装成功后，对于公司的服务器，务必添加以下指令：</w:t>
      </w:r>
    </w:p>
    <w:p w14:paraId="297827FF" w14:textId="77777777" w:rsidR="00770425" w:rsidRPr="00770425" w:rsidRDefault="00770425" w:rsidP="002D130A">
      <w:pPr>
        <w:ind w:firstLineChars="200" w:firstLine="440"/>
        <w:rPr>
          <w:rFonts w:hint="eastAsia"/>
        </w:rPr>
      </w:pPr>
      <w:r w:rsidRPr="00770425">
        <w:rPr>
          <w:rFonts w:hint="eastAsia"/>
        </w:rPr>
        <w:t>export VLLM_ATTENTION_BACKEND=TRITON_ATTN</w:t>
      </w:r>
    </w:p>
    <w:p w14:paraId="0A82CABE" w14:textId="7E061DF9" w:rsidR="00770425" w:rsidRDefault="00770425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准备好后，再次检查一下集群连接情况</w:t>
      </w:r>
    </w:p>
    <w:p w14:paraId="1DA6EA5C" w14:textId="77777777" w:rsidR="00770425" w:rsidRDefault="00770425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ray status</w:t>
      </w:r>
    </w:p>
    <w:p w14:paraId="0F6E841B" w14:textId="54996C51" w:rsidR="00770425" w:rsidRDefault="00770425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集群连接无误，在</w:t>
      </w:r>
      <w:r w:rsidRPr="002D130A">
        <w:rPr>
          <w:rFonts w:hint="eastAsia"/>
          <w:b/>
          <w:bCs/>
          <w:color w:val="EE0000"/>
        </w:rPr>
        <w:t>头结点启动vllm</w:t>
      </w:r>
      <w:r>
        <w:rPr>
          <w:rFonts w:hint="eastAsia"/>
        </w:rPr>
        <w:t>（以model scope拉取的</w:t>
      </w:r>
      <w:r w:rsidRPr="009C53E1">
        <w:rPr>
          <w:rFonts w:hint="eastAsia"/>
        </w:rPr>
        <w:t>Qwen3-0.6B</w:t>
      </w:r>
      <w:r>
        <w:rPr>
          <w:rFonts w:hint="eastAsia"/>
        </w:rPr>
        <w:t>模型为例）</w:t>
      </w:r>
    </w:p>
    <w:p w14:paraId="7E7C62A0" w14:textId="77777777" w:rsidR="00330478" w:rsidRPr="00330478" w:rsidRDefault="00330478" w:rsidP="002D130A">
      <w:pPr>
        <w:ind w:firstLineChars="200" w:firstLine="440"/>
        <w:rPr>
          <w:rFonts w:hint="eastAsia"/>
        </w:rPr>
      </w:pPr>
      <w:r w:rsidRPr="00330478">
        <w:rPr>
          <w:rFonts w:hint="eastAsia"/>
        </w:rPr>
        <w:t>vllm serve /home/nbw/.cache/modelscope/hub/models/Qwen/Qwen3-0.6B     --host 0.0.0.0     --port 10322     --distributed-executor-backend ray     --max-model-len 512     --max-num-seqs 1     --gpu-memory-utilization 0.8</w:t>
      </w:r>
      <w:r w:rsidRPr="00330478">
        <w:tab/>
        <w:t xml:space="preserve"> --tensor-parallel-size </w:t>
      </w:r>
      <w:r w:rsidRPr="00330478">
        <w:rPr>
          <w:rFonts w:hint="eastAsia"/>
        </w:rPr>
        <w:t>1</w:t>
      </w:r>
      <w:r w:rsidRPr="00330478">
        <w:tab/>
        <w:t xml:space="preserve">  --pipeline-parallel-size </w:t>
      </w:r>
      <w:r w:rsidRPr="00330478">
        <w:rPr>
          <w:rFonts w:hint="eastAsia"/>
        </w:rPr>
        <w:t>2</w:t>
      </w:r>
      <w:r w:rsidRPr="00330478">
        <w:tab/>
        <w:t>--enable-prefix-caching</w:t>
      </w:r>
      <w:r w:rsidRPr="00330478">
        <w:tab/>
        <w:t>--enable-chunked-prefill</w:t>
      </w:r>
      <w:r w:rsidRPr="00330478">
        <w:tab/>
        <w:t>--dtyp=half </w:t>
      </w:r>
    </w:p>
    <w:p w14:paraId="137DBB7C" w14:textId="77777777" w:rsidR="00F44E2A" w:rsidRDefault="00330478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说明：‘</w:t>
      </w:r>
      <w:r w:rsidRPr="00330478">
        <w:t>pipeline-parallel-size</w:t>
      </w:r>
      <w:r>
        <w:rPr>
          <w:rFonts w:hint="eastAsia"/>
        </w:rPr>
        <w:t>’代表</w:t>
      </w:r>
      <w:r w:rsidRPr="00F44E2A">
        <w:rPr>
          <w:rFonts w:hint="eastAsia"/>
          <w:color w:val="EE0000"/>
        </w:rPr>
        <w:t>集群节点数</w:t>
      </w:r>
      <w:r>
        <w:rPr>
          <w:rFonts w:hint="eastAsia"/>
        </w:rPr>
        <w:t>（有几台服务器，一定要设置！）；</w:t>
      </w:r>
    </w:p>
    <w:p w14:paraId="3ED28E6A" w14:textId="77777777" w:rsidR="00F44E2A" w:rsidRDefault="00330478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‘</w:t>
      </w:r>
      <w:r w:rsidRPr="00330478">
        <w:t>tensor-parallel-size</w:t>
      </w:r>
      <w:r>
        <w:rPr>
          <w:rFonts w:hint="eastAsia"/>
        </w:rPr>
        <w:t>’代表每台服务器内的卡数，不要和前者混淆；</w:t>
      </w:r>
    </w:p>
    <w:p w14:paraId="6FAB5CBC" w14:textId="77777777" w:rsidR="00F44E2A" w:rsidRDefault="00330478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‘</w:t>
      </w:r>
      <w:r w:rsidRPr="00330478">
        <w:t>dtyp</w:t>
      </w:r>
      <w:r>
        <w:rPr>
          <w:rFonts w:hint="eastAsia"/>
        </w:rPr>
        <w:t>’</w:t>
      </w:r>
      <w:r w:rsidR="00F44E2A">
        <w:rPr>
          <w:rFonts w:hint="eastAsia"/>
        </w:rPr>
        <w:t>设置为</w:t>
      </w:r>
      <w:r w:rsidR="00F44E2A" w:rsidRPr="00F44E2A">
        <w:t>半精度浮点数</w:t>
      </w:r>
      <w:r w:rsidR="00F44E2A">
        <w:rPr>
          <w:rFonts w:hint="eastAsia"/>
        </w:rPr>
        <w:t>，有利于降低显存占用；</w:t>
      </w:r>
    </w:p>
    <w:p w14:paraId="436A0296" w14:textId="2EAE4C21" w:rsidR="00F44E2A" w:rsidRPr="00F44E2A" w:rsidRDefault="00F44E2A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‘</w:t>
      </w:r>
      <w:r w:rsidRPr="00330478">
        <w:rPr>
          <w:rFonts w:hint="eastAsia"/>
        </w:rPr>
        <w:t>max-model-len</w:t>
      </w:r>
      <w:r>
        <w:rPr>
          <w:rFonts w:hint="eastAsia"/>
        </w:rPr>
        <w:t>’可以视显存情况增加上下文长度；</w:t>
      </w:r>
    </w:p>
    <w:p w14:paraId="6EAB4EB5" w14:textId="2E4E2376" w:rsidR="00330478" w:rsidRPr="00F44E2A" w:rsidRDefault="002D130A" w:rsidP="002D130A">
      <w:pPr>
        <w:ind w:firstLineChars="200" w:firstLine="440"/>
        <w:rPr>
          <w:rFonts w:hint="eastAsia"/>
        </w:rPr>
      </w:pPr>
      <w:r w:rsidRPr="002D130A">
        <w:rPr>
          <w:rFonts w:hint="eastAsia"/>
          <w:b/>
          <w:bCs/>
        </w:rPr>
        <w:t>六、</w:t>
      </w:r>
      <w:r w:rsidR="00F44E2A">
        <w:rPr>
          <w:rFonts w:hint="eastAsia"/>
        </w:rPr>
        <w:t>Vllm部署成功，查看ray节点的资源使用情况：</w:t>
      </w:r>
    </w:p>
    <w:p w14:paraId="0C35529A" w14:textId="2E70362B" w:rsidR="00330478" w:rsidRDefault="00F44E2A" w:rsidP="002D130A">
      <w:pPr>
        <w:ind w:firstLineChars="200" w:firstLine="440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D1D4AB" wp14:editId="0F87BB97">
                <wp:simplePos x="0" y="0"/>
                <wp:positionH relativeFrom="column">
                  <wp:posOffset>311150</wp:posOffset>
                </wp:positionH>
                <wp:positionV relativeFrom="paragraph">
                  <wp:posOffset>2060575</wp:posOffset>
                </wp:positionV>
                <wp:extent cx="3225800" cy="146050"/>
                <wp:effectExtent l="19050" t="19050" r="12700" b="25400"/>
                <wp:wrapNone/>
                <wp:docPr id="129040198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146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7EF9A" id="矩形 1" o:spid="_x0000_s1026" style="position:absolute;margin-left:24.5pt;margin-top:162.25pt;width:254pt;height:1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" filled="f" strokecolor="#e00" strokeweight="2.25pt"/>
            </w:pict>
          </mc:Fallback>
        </mc:AlternateContent>
      </w:r>
      <w:r w:rsidRPr="00B6451B">
        <w:rPr>
          <w:noProof/>
        </w:rPr>
        <w:drawing>
          <wp:inline distT="0" distB="0" distL="0" distR="0" wp14:anchorId="13AC2D43" wp14:editId="6642AC2E">
            <wp:extent cx="3539152" cy="3003550"/>
            <wp:effectExtent l="0" t="0" r="4445" b="6350"/>
            <wp:docPr id="1830009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09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244" cy="300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7597" w14:textId="6F1630A4" w:rsidR="00F44E2A" w:rsidRDefault="00F44E2A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看到框内的提示，才确保两个节点都被vllm用上了，这样vllm多机多卡部署才有效</w:t>
      </w:r>
    </w:p>
    <w:p w14:paraId="34F9FC08" w14:textId="01AB3429" w:rsidR="00F44E2A" w:rsidRDefault="002D130A" w:rsidP="002D130A">
      <w:pPr>
        <w:ind w:firstLineChars="200" w:firstLine="440"/>
        <w:rPr>
          <w:rFonts w:hint="eastAsia"/>
        </w:rPr>
      </w:pPr>
      <w:r w:rsidRPr="002D130A">
        <w:rPr>
          <w:rFonts w:hint="eastAsia"/>
          <w:b/>
          <w:bCs/>
        </w:rPr>
        <w:t>七、</w:t>
      </w:r>
      <w:r w:rsidR="00646AD8">
        <w:rPr>
          <w:rFonts w:hint="eastAsia"/>
        </w:rPr>
        <w:t xml:space="preserve">在头结点新开terminal, </w:t>
      </w:r>
      <w:r w:rsidR="00F44E2A">
        <w:rPr>
          <w:rFonts w:hint="eastAsia"/>
        </w:rPr>
        <w:t>调用vllm的api进行测试：</w:t>
      </w:r>
    </w:p>
    <w:p w14:paraId="29FE00F9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>curl -X POST http://127.0.0.1:10322/v1/chat/completions \</w:t>
      </w:r>
    </w:p>
    <w:p w14:paraId="10781133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6938829A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-d '{</w:t>
      </w:r>
    </w:p>
    <w:p w14:paraId="37F74D2D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  "model": "/home/nbw/.cache/modelscope/hub/models/Qwen/Qwen3-0.6B",</w:t>
      </w:r>
    </w:p>
    <w:p w14:paraId="25587B29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  "messages": [</w:t>
      </w:r>
    </w:p>
    <w:p w14:paraId="4E799621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    { "role": "user", "content": "请用中文写一首四行诗，主题是冬天" }</w:t>
      </w:r>
    </w:p>
    <w:p w14:paraId="29815FB5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  ],</w:t>
      </w:r>
    </w:p>
    <w:p w14:paraId="634175EC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  "temperature": 0.7,</w:t>
      </w:r>
    </w:p>
    <w:p w14:paraId="6155D066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  "max_tokens": 128,</w:t>
      </w:r>
    </w:p>
    <w:p w14:paraId="3428C7F3" w14:textId="77777777" w:rsidR="009E34FF" w:rsidRDefault="009E34FF" w:rsidP="009E34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    "enable_thinking": false</w:t>
      </w:r>
    </w:p>
    <w:p w14:paraId="743EAB0C" w14:textId="77777777" w:rsidR="009E34FF" w:rsidRDefault="009E34FF" w:rsidP="009E34FF">
      <w:pPr>
        <w:ind w:firstLineChars="200" w:firstLine="440"/>
      </w:pPr>
      <w:r>
        <w:rPr>
          <w:rFonts w:hint="eastAsia"/>
        </w:rPr>
        <w:t xml:space="preserve">  }'</w:t>
      </w:r>
    </w:p>
    <w:p w14:paraId="34305496" w14:textId="4174BD50" w:rsidR="009E34FF" w:rsidRDefault="009E34FF" w:rsidP="009E34FF">
      <w:pPr>
        <w:ind w:firstLineChars="200" w:firstLine="440"/>
      </w:pPr>
      <w:r w:rsidRPr="009E34FF">
        <w:lastRenderedPageBreak/>
        <w:drawing>
          <wp:inline distT="0" distB="0" distL="0" distR="0" wp14:anchorId="368F8419" wp14:editId="2E83A4B2">
            <wp:extent cx="5274310" cy="2721610"/>
            <wp:effectExtent l="0" t="0" r="2540" b="2540"/>
            <wp:docPr id="1457866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66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8C6B" w14:textId="3F4F2FB8" w:rsidR="00646AD8" w:rsidRDefault="00646AD8" w:rsidP="009E34FF">
      <w:pPr>
        <w:ind w:firstLineChars="200" w:firstLine="440"/>
        <w:rPr>
          <w:rFonts w:hint="eastAsia"/>
        </w:rPr>
      </w:pPr>
      <w:r>
        <w:rPr>
          <w:rFonts w:hint="eastAsia"/>
        </w:rPr>
        <w:t>Api正确返回，且</w:t>
      </w:r>
      <w:r w:rsidR="009E34FF">
        <w:rPr>
          <w:rFonts w:hint="eastAsia"/>
        </w:rPr>
        <w:t>对</w:t>
      </w:r>
      <w:r>
        <w:rPr>
          <w:rFonts w:hint="eastAsia"/>
        </w:rPr>
        <w:t>两节点查看</w:t>
      </w:r>
      <w:r w:rsidR="009E34FF">
        <w:rPr>
          <w:rFonts w:hint="eastAsia"/>
        </w:rPr>
        <w:t>：</w:t>
      </w:r>
    </w:p>
    <w:p w14:paraId="6DE2A5A9" w14:textId="6614CE0F" w:rsidR="00646AD8" w:rsidRDefault="00646AD8" w:rsidP="002D130A">
      <w:pPr>
        <w:ind w:firstLineChars="200" w:firstLine="440"/>
        <w:rPr>
          <w:rFonts w:hint="eastAsia"/>
        </w:rPr>
      </w:pPr>
      <w:r w:rsidRPr="00646AD8">
        <w:rPr>
          <w:rFonts w:hint="eastAsia"/>
        </w:rPr>
        <w:t>nvidia-smi</w:t>
      </w:r>
    </w:p>
    <w:p w14:paraId="6602AA05" w14:textId="27258F1B" w:rsidR="00646AD8" w:rsidRPr="00770425" w:rsidRDefault="00646AD8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均有Ray占用显卡资源，则测试成功！</w:t>
      </w:r>
    </w:p>
    <w:p w14:paraId="1E1FF8DB" w14:textId="15A83C92" w:rsidR="005D4E73" w:rsidRDefault="005D4E73" w:rsidP="002D130A">
      <w:pPr>
        <w:ind w:firstLineChars="200" w:firstLine="440"/>
        <w:rPr>
          <w:rFonts w:hint="eastAsia"/>
        </w:rPr>
      </w:pPr>
    </w:p>
    <w:p w14:paraId="548ADAFE" w14:textId="1C1194D5" w:rsidR="00644B05" w:rsidRDefault="00644B05" w:rsidP="002D130A">
      <w:pPr>
        <w:ind w:firstLineChars="200" w:firstLine="440"/>
        <w:rPr>
          <w:rFonts w:hint="eastAsia"/>
        </w:rPr>
      </w:pPr>
    </w:p>
    <w:p w14:paraId="6587BE60" w14:textId="77777777" w:rsidR="00F44E2A" w:rsidRDefault="00F44E2A" w:rsidP="002D130A">
      <w:pPr>
        <w:ind w:firstLineChars="200" w:firstLine="440"/>
        <w:rPr>
          <w:rFonts w:hint="eastAsia"/>
        </w:rPr>
      </w:pPr>
    </w:p>
    <w:p w14:paraId="335E6F28" w14:textId="77777777" w:rsidR="00F44E2A" w:rsidRDefault="00F44E2A" w:rsidP="002D130A">
      <w:pPr>
        <w:ind w:firstLineChars="200" w:firstLine="440"/>
        <w:rPr>
          <w:rFonts w:hint="eastAsia"/>
        </w:rPr>
      </w:pPr>
    </w:p>
    <w:p w14:paraId="1ABCD174" w14:textId="77777777" w:rsidR="00F44E2A" w:rsidRDefault="00F44E2A" w:rsidP="002D130A">
      <w:pPr>
        <w:ind w:firstLineChars="200" w:firstLine="440"/>
        <w:rPr>
          <w:rFonts w:hint="eastAsia"/>
        </w:rPr>
      </w:pPr>
    </w:p>
    <w:p w14:paraId="42CDF5C4" w14:textId="77777777" w:rsidR="00F44E2A" w:rsidRDefault="00F44E2A" w:rsidP="002D130A">
      <w:pPr>
        <w:ind w:firstLineChars="200" w:firstLine="440"/>
        <w:rPr>
          <w:rFonts w:hint="eastAsia"/>
        </w:rPr>
      </w:pPr>
    </w:p>
    <w:p w14:paraId="3B25AF80" w14:textId="77777777" w:rsidR="00F44E2A" w:rsidRDefault="00F44E2A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# Ray GCS 端口</w:t>
      </w:r>
    </w:p>
    <w:p w14:paraId="2FCAA29C" w14:textId="77777777" w:rsidR="00F44E2A" w:rsidRDefault="00F44E2A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sudo ufw allow from 192.168.110.107 to any port 6379 proto tcp</w:t>
      </w:r>
    </w:p>
    <w:p w14:paraId="0BCCFDBC" w14:textId="77777777" w:rsidR="00F44E2A" w:rsidRDefault="00F44E2A" w:rsidP="002D130A">
      <w:pPr>
        <w:ind w:firstLineChars="200" w:firstLine="440"/>
        <w:rPr>
          <w:rFonts w:hint="eastAsia"/>
        </w:rPr>
      </w:pPr>
    </w:p>
    <w:p w14:paraId="522EDE93" w14:textId="77777777" w:rsidR="00F44E2A" w:rsidRDefault="00F44E2A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# Ray worker 端口范围（固定 10000-10100）</w:t>
      </w:r>
    </w:p>
    <w:p w14:paraId="6B1D9FF7" w14:textId="77777777" w:rsidR="00F44E2A" w:rsidRDefault="00F44E2A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sudo ufw allow from 192.168.110.107 to any port 10000:10100 proto tcp</w:t>
      </w:r>
    </w:p>
    <w:p w14:paraId="6A8EBC84" w14:textId="77777777" w:rsidR="00F44E2A" w:rsidRDefault="00F44E2A" w:rsidP="002D130A">
      <w:pPr>
        <w:ind w:firstLineChars="200" w:firstLine="440"/>
        <w:rPr>
          <w:rFonts w:hint="eastAsia"/>
        </w:rPr>
      </w:pPr>
    </w:p>
    <w:p w14:paraId="00E3027A" w14:textId="77777777" w:rsidR="00F44E2A" w:rsidRDefault="00F44E2A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# vLLM API 端口</w:t>
      </w:r>
    </w:p>
    <w:p w14:paraId="1FE2B2BA" w14:textId="77777777" w:rsidR="00F44E2A" w:rsidRDefault="00F44E2A" w:rsidP="002D130A">
      <w:pPr>
        <w:ind w:firstLineChars="200" w:firstLine="440"/>
        <w:rPr>
          <w:rFonts w:hint="eastAsia"/>
        </w:rPr>
      </w:pPr>
      <w:r>
        <w:rPr>
          <w:rFonts w:hint="eastAsia"/>
        </w:rPr>
        <w:t>sudo ufw allow from 192.168.110.107 to any port 10322 proto tcp</w:t>
      </w:r>
    </w:p>
    <w:p w14:paraId="0880400C" w14:textId="77777777" w:rsidR="00F44E2A" w:rsidRPr="00F44E2A" w:rsidRDefault="00F44E2A" w:rsidP="002D130A">
      <w:pPr>
        <w:ind w:firstLineChars="200" w:firstLine="440"/>
        <w:rPr>
          <w:rFonts w:hint="eastAsia"/>
        </w:rPr>
      </w:pPr>
    </w:p>
    <w:sectPr w:rsidR="00F44E2A" w:rsidRPr="00F44E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715B" w14:textId="77777777" w:rsidR="00C17AE1" w:rsidRDefault="00C17AE1" w:rsidP="009E34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1559C1" w14:textId="77777777" w:rsidR="00C17AE1" w:rsidRDefault="00C17AE1" w:rsidP="009E34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EB111" w14:textId="77777777" w:rsidR="00C17AE1" w:rsidRDefault="00C17AE1" w:rsidP="009E34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6B3813" w14:textId="77777777" w:rsidR="00C17AE1" w:rsidRDefault="00C17AE1" w:rsidP="009E34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0F91"/>
    <w:multiLevelType w:val="multilevel"/>
    <w:tmpl w:val="ABB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33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87"/>
    <w:rsid w:val="0005674F"/>
    <w:rsid w:val="00146400"/>
    <w:rsid w:val="001535AC"/>
    <w:rsid w:val="001E63B0"/>
    <w:rsid w:val="002070DC"/>
    <w:rsid w:val="002D130A"/>
    <w:rsid w:val="00330478"/>
    <w:rsid w:val="00580F87"/>
    <w:rsid w:val="005D4E73"/>
    <w:rsid w:val="00644B05"/>
    <w:rsid w:val="00646AD8"/>
    <w:rsid w:val="00770425"/>
    <w:rsid w:val="008B2140"/>
    <w:rsid w:val="008C57A8"/>
    <w:rsid w:val="009C53E1"/>
    <w:rsid w:val="009E34FF"/>
    <w:rsid w:val="00A048B8"/>
    <w:rsid w:val="00AF4DA1"/>
    <w:rsid w:val="00B6451B"/>
    <w:rsid w:val="00BC2C0D"/>
    <w:rsid w:val="00BC7143"/>
    <w:rsid w:val="00C0417F"/>
    <w:rsid w:val="00C17AE1"/>
    <w:rsid w:val="00CC0423"/>
    <w:rsid w:val="00CC3A75"/>
    <w:rsid w:val="00DB40E3"/>
    <w:rsid w:val="00DC7687"/>
    <w:rsid w:val="00E92E55"/>
    <w:rsid w:val="00EB0391"/>
    <w:rsid w:val="00ED6D6B"/>
    <w:rsid w:val="00F44E2A"/>
    <w:rsid w:val="00FE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5FBD0"/>
  <w15:chartTrackingRefBased/>
  <w15:docId w15:val="{649335AF-EB0F-42D9-8FE2-FD37D77A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76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6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6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6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6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6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6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6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76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7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7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76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76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76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76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76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76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76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6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76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76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6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6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76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768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80F8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80F87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9E34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34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34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34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5</Pages>
  <Words>756</Words>
  <Characters>1762</Characters>
  <Application>Microsoft Office Word</Application>
  <DocSecurity>0</DocSecurity>
  <Lines>73</Lines>
  <Paragraphs>74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 NIU</dc:creator>
  <cp:keywords/>
  <dc:description/>
  <cp:lastModifiedBy>BOWEN NIU</cp:lastModifiedBy>
  <cp:revision>5</cp:revision>
  <dcterms:created xsi:type="dcterms:W3CDTF">2025-12-26T06:04:00Z</dcterms:created>
  <dcterms:modified xsi:type="dcterms:W3CDTF">2025-12-27T17:25:00Z</dcterms:modified>
</cp:coreProperties>
</file>