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5D9" w:rsidRPr="009835D9" w:rsidRDefault="00B50F31" w:rsidP="00B838A8">
      <w:pPr>
        <w:pStyle w:val="1"/>
      </w:pPr>
      <w:r w:rsidRPr="0033644B">
        <w:rPr>
          <w:rFonts w:hint="eastAsia"/>
        </w:rPr>
        <w:t>基于</w:t>
      </w:r>
      <w:r w:rsidR="00875930" w:rsidRPr="0033644B">
        <w:rPr>
          <w:rFonts w:hint="eastAsia"/>
        </w:rPr>
        <w:t>以太坊</w:t>
      </w:r>
      <w:r w:rsidRPr="0033644B">
        <w:rPr>
          <w:rFonts w:hint="eastAsia"/>
        </w:rPr>
        <w:t>的个人信息管理</w:t>
      </w:r>
      <w:r w:rsidR="00875930" w:rsidRPr="0033644B">
        <w:rPr>
          <w:rFonts w:hint="eastAsia"/>
        </w:rPr>
        <w:t>系统</w:t>
      </w:r>
      <w:r w:rsidR="00AB372A">
        <w:rPr>
          <w:rFonts w:hint="eastAsia"/>
        </w:rPr>
        <w:t>-</w:t>
      </w:r>
      <w:r w:rsidR="00AB372A">
        <w:t>-</w:t>
      </w:r>
      <w:r w:rsidR="00AB372A" w:rsidRPr="0033644B">
        <w:rPr>
          <w:rFonts w:hint="eastAsia"/>
        </w:rPr>
        <w:t>E</w:t>
      </w:r>
      <w:r w:rsidR="00AB372A" w:rsidRPr="0033644B">
        <w:t>thKee</w:t>
      </w:r>
      <w:r w:rsidR="00875930" w:rsidRPr="0033644B">
        <w:rPr>
          <w:rFonts w:hint="eastAsia"/>
        </w:rPr>
        <w:t>技术</w:t>
      </w:r>
      <w:r w:rsidR="004D627D">
        <w:rPr>
          <w:rFonts w:hint="eastAsia"/>
        </w:rPr>
        <w:t>报告</w:t>
      </w:r>
    </w:p>
    <w:p w:rsidR="00240C81" w:rsidRPr="00240C81" w:rsidRDefault="00240C81" w:rsidP="00240C81">
      <w:pPr>
        <w:pStyle w:val="7"/>
        <w:numPr>
          <w:ilvl w:val="0"/>
          <w:numId w:val="1"/>
        </w:numPr>
        <w:ind w:left="0" w:firstLine="0"/>
        <w:rPr>
          <w:b/>
        </w:rPr>
      </w:pPr>
      <w:r w:rsidRPr="00240C81">
        <w:rPr>
          <w:rFonts w:hint="eastAsia"/>
          <w:b/>
        </w:rPr>
        <w:t>项目背景</w:t>
      </w:r>
    </w:p>
    <w:p w:rsidR="00C86D4B" w:rsidRDefault="00956FF5" w:rsidP="00C86D4B">
      <w:pPr>
        <w:snapToGrid w:val="0"/>
        <w:spacing w:line="264" w:lineRule="auto"/>
        <w:ind w:firstLine="420"/>
        <w:rPr>
          <w:rFonts w:eastAsia="方正书宋简体"/>
          <w:bCs/>
          <w:snapToGrid w:val="0"/>
          <w:color w:val="000000"/>
          <w:spacing w:val="2"/>
          <w:szCs w:val="21"/>
        </w:rPr>
      </w:pPr>
      <w:r w:rsidRPr="00956FF5">
        <w:rPr>
          <w:rFonts w:eastAsia="方正书宋简体" w:hint="eastAsia"/>
          <w:bCs/>
          <w:snapToGrid w:val="0"/>
          <w:color w:val="000000"/>
          <w:spacing w:val="2"/>
          <w:szCs w:val="21"/>
        </w:rPr>
        <w:t>随着互联网和智能手机应用的普及，大量的数字化个人信息已经成为人们最重要的个人资产，如个人联系方式、通讯录以及在各种</w:t>
      </w:r>
      <w:r w:rsidRPr="00956FF5">
        <w:rPr>
          <w:rFonts w:eastAsia="方正书宋简体" w:hint="eastAsia"/>
          <w:bCs/>
          <w:snapToGrid w:val="0"/>
          <w:color w:val="000000"/>
          <w:spacing w:val="2"/>
          <w:szCs w:val="21"/>
        </w:rPr>
        <w:t>APP</w:t>
      </w:r>
      <w:r w:rsidRPr="00956FF5">
        <w:rPr>
          <w:rFonts w:eastAsia="方正书宋简体" w:hint="eastAsia"/>
          <w:bCs/>
          <w:snapToGrid w:val="0"/>
          <w:color w:val="000000"/>
          <w:spacing w:val="2"/>
          <w:szCs w:val="21"/>
        </w:rPr>
        <w:t>中的用户名和密码等。现有用于个人信息管理的工具可以分为独立软件和云服务两大类，前者将用户个人信息数据保存在本地，如用于密码管理的</w:t>
      </w:r>
      <w:r w:rsidRPr="00956FF5">
        <w:rPr>
          <w:rFonts w:eastAsia="方正书宋简体" w:hint="eastAsia"/>
          <w:bCs/>
          <w:snapToGrid w:val="0"/>
          <w:color w:val="000000"/>
          <w:spacing w:val="2"/>
          <w:szCs w:val="21"/>
        </w:rPr>
        <w:t>KeePass</w:t>
      </w:r>
      <w:r w:rsidRPr="005D7FE6">
        <w:rPr>
          <w:rFonts w:eastAsia="方正书宋简体" w:hint="eastAsia"/>
          <w:bCs/>
          <w:snapToGrid w:val="0"/>
          <w:color w:val="000000"/>
          <w:spacing w:val="2"/>
          <w:szCs w:val="21"/>
          <w:vertAlign w:val="superscript"/>
        </w:rPr>
        <w:t>[1]</w:t>
      </w:r>
      <w:r w:rsidRPr="00956FF5">
        <w:rPr>
          <w:rFonts w:eastAsia="方正书宋简体" w:hint="eastAsia"/>
          <w:bCs/>
          <w:snapToGrid w:val="0"/>
          <w:color w:val="000000"/>
          <w:spacing w:val="2"/>
          <w:szCs w:val="21"/>
        </w:rPr>
        <w:t>；后者不仅将用户个人信息数据保存在本地，同时还会将数据同步给服务提供者，如谷歌通讯录</w:t>
      </w:r>
      <w:r w:rsidRPr="005D7FE6">
        <w:rPr>
          <w:rFonts w:eastAsia="方正书宋简体" w:hint="eastAsia"/>
          <w:bCs/>
          <w:snapToGrid w:val="0"/>
          <w:color w:val="000000"/>
          <w:spacing w:val="2"/>
          <w:szCs w:val="21"/>
          <w:vertAlign w:val="superscript"/>
        </w:rPr>
        <w:t>[2]</w:t>
      </w:r>
      <w:r w:rsidRPr="00956FF5">
        <w:rPr>
          <w:rFonts w:eastAsia="方正书宋简体" w:hint="eastAsia"/>
          <w:bCs/>
          <w:snapToGrid w:val="0"/>
          <w:color w:val="000000"/>
          <w:spacing w:val="2"/>
          <w:szCs w:val="21"/>
        </w:rPr>
        <w:t>和苹果</w:t>
      </w:r>
      <w:r w:rsidRPr="00956FF5">
        <w:rPr>
          <w:rFonts w:eastAsia="方正书宋简体" w:hint="eastAsia"/>
          <w:bCs/>
          <w:snapToGrid w:val="0"/>
          <w:color w:val="000000"/>
          <w:spacing w:val="2"/>
          <w:szCs w:val="21"/>
        </w:rPr>
        <w:t>iCloud Keychain</w:t>
      </w:r>
      <w:r w:rsidRPr="005D7FE6">
        <w:rPr>
          <w:rFonts w:eastAsia="方正书宋简体" w:hint="eastAsia"/>
          <w:bCs/>
          <w:snapToGrid w:val="0"/>
          <w:color w:val="000000"/>
          <w:spacing w:val="2"/>
          <w:szCs w:val="21"/>
          <w:vertAlign w:val="superscript"/>
        </w:rPr>
        <w:t>[3]</w:t>
      </w:r>
      <w:r w:rsidRPr="00956FF5">
        <w:rPr>
          <w:rFonts w:eastAsia="方正书宋简体" w:hint="eastAsia"/>
          <w:bCs/>
          <w:snapToGrid w:val="0"/>
          <w:color w:val="000000"/>
          <w:spacing w:val="2"/>
          <w:szCs w:val="21"/>
        </w:rPr>
        <w:t>。独立软件的优势在于不用担心个人信息的泄露和滥用，但需要用户自己解决设备故障、设备间数据同步和信息分享问题。云服务的优势在于不会因为个人设备故障导致信息丢失，并且能够方便地实现设备间数据同步和信息分享，但存在个人信息被服务提供商滥用或泄露的风险。</w:t>
      </w:r>
      <w:r w:rsidR="00C86D4B">
        <w:rPr>
          <w:rFonts w:eastAsia="方正书宋简体" w:hint="eastAsia"/>
          <w:bCs/>
          <w:snapToGrid w:val="0"/>
          <w:color w:val="000000"/>
          <w:spacing w:val="2"/>
          <w:szCs w:val="21"/>
        </w:rPr>
        <w:t>因此，现实中具有对于兼具以上两类个人信息管理工具优势的数据存储方式的需求。</w:t>
      </w:r>
    </w:p>
    <w:p w:rsidR="00AB372A" w:rsidRDefault="00AE67DD" w:rsidP="006703E5">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Kee</w:t>
      </w:r>
      <w:r>
        <w:rPr>
          <w:rFonts w:eastAsia="方正书宋简体"/>
          <w:bCs/>
          <w:snapToGrid w:val="0"/>
          <w:color w:val="000000"/>
          <w:spacing w:val="2"/>
          <w:szCs w:val="21"/>
        </w:rPr>
        <w:t>web</w:t>
      </w:r>
      <w:r>
        <w:rPr>
          <w:rFonts w:eastAsia="方正书宋简体" w:hint="eastAsia"/>
          <w:bCs/>
          <w:snapToGrid w:val="0"/>
          <w:color w:val="000000"/>
          <w:spacing w:val="2"/>
          <w:szCs w:val="21"/>
        </w:rPr>
        <w:t>是一个</w:t>
      </w:r>
      <w:r w:rsidR="00B2755D">
        <w:rPr>
          <w:rFonts w:eastAsia="方正书宋简体" w:hint="eastAsia"/>
          <w:bCs/>
          <w:snapToGrid w:val="0"/>
          <w:color w:val="000000"/>
          <w:spacing w:val="2"/>
          <w:szCs w:val="21"/>
        </w:rPr>
        <w:t>能</w:t>
      </w:r>
      <w:r>
        <w:rPr>
          <w:rFonts w:eastAsia="方正书宋简体" w:hint="eastAsia"/>
          <w:bCs/>
          <w:snapToGrid w:val="0"/>
          <w:color w:val="000000"/>
          <w:spacing w:val="2"/>
          <w:szCs w:val="21"/>
        </w:rPr>
        <w:t>兼容</w:t>
      </w:r>
      <w:r>
        <w:rPr>
          <w:rFonts w:eastAsia="方正书宋简体" w:hint="eastAsia"/>
          <w:bCs/>
          <w:snapToGrid w:val="0"/>
          <w:color w:val="000000"/>
          <w:spacing w:val="2"/>
          <w:szCs w:val="21"/>
        </w:rPr>
        <w:t>K</w:t>
      </w:r>
      <w:r>
        <w:rPr>
          <w:rFonts w:eastAsia="方正书宋简体"/>
          <w:bCs/>
          <w:snapToGrid w:val="0"/>
          <w:color w:val="000000"/>
          <w:spacing w:val="2"/>
          <w:szCs w:val="21"/>
        </w:rPr>
        <w:t>ee</w:t>
      </w:r>
      <w:r>
        <w:rPr>
          <w:rFonts w:eastAsia="方正书宋简体" w:hint="eastAsia"/>
          <w:bCs/>
          <w:snapToGrid w:val="0"/>
          <w:color w:val="000000"/>
          <w:spacing w:val="2"/>
          <w:szCs w:val="21"/>
        </w:rPr>
        <w:t>pass</w:t>
      </w:r>
      <w:r w:rsidR="00C571B7">
        <w:rPr>
          <w:rFonts w:eastAsia="方正书宋简体" w:hint="eastAsia"/>
          <w:bCs/>
          <w:snapToGrid w:val="0"/>
          <w:color w:val="000000"/>
          <w:spacing w:val="2"/>
          <w:szCs w:val="21"/>
        </w:rPr>
        <w:t>的、</w:t>
      </w:r>
      <w:r>
        <w:rPr>
          <w:rFonts w:eastAsia="方正书宋简体" w:hint="eastAsia"/>
          <w:bCs/>
          <w:snapToGrid w:val="0"/>
          <w:color w:val="000000"/>
          <w:spacing w:val="2"/>
          <w:szCs w:val="21"/>
        </w:rPr>
        <w:t>免费的、跨平台的密码管理器</w:t>
      </w:r>
      <w:r w:rsidR="00B2755D">
        <w:rPr>
          <w:rFonts w:eastAsia="方正书宋简体" w:hint="eastAsia"/>
          <w:bCs/>
          <w:snapToGrid w:val="0"/>
          <w:color w:val="000000"/>
          <w:spacing w:val="2"/>
          <w:szCs w:val="21"/>
        </w:rPr>
        <w:t>应用。</w:t>
      </w:r>
      <w:r w:rsidR="004F3402">
        <w:rPr>
          <w:rFonts w:eastAsia="方正书宋简体" w:hint="eastAsia"/>
          <w:bCs/>
          <w:snapToGrid w:val="0"/>
          <w:color w:val="000000"/>
          <w:spacing w:val="2"/>
          <w:szCs w:val="21"/>
        </w:rPr>
        <w:t>它不要求特定的服务器或额外的资源</w:t>
      </w:r>
      <w:r w:rsidR="00C571B7">
        <w:rPr>
          <w:rFonts w:eastAsia="方正书宋简体" w:hint="eastAsia"/>
          <w:bCs/>
          <w:snapToGrid w:val="0"/>
          <w:color w:val="000000"/>
          <w:spacing w:val="2"/>
          <w:szCs w:val="21"/>
        </w:rPr>
        <w:t>，能为用户管理各类信息</w:t>
      </w:r>
      <w:r>
        <w:rPr>
          <w:rFonts w:eastAsia="方正书宋简体" w:hint="eastAsia"/>
          <w:bCs/>
          <w:snapToGrid w:val="0"/>
          <w:color w:val="000000"/>
          <w:spacing w:val="2"/>
          <w:szCs w:val="21"/>
        </w:rPr>
        <w:t>。</w:t>
      </w:r>
      <w:r w:rsidR="00C571B7">
        <w:rPr>
          <w:rFonts w:eastAsia="方正书宋简体" w:hint="eastAsia"/>
          <w:bCs/>
          <w:snapToGrid w:val="0"/>
          <w:color w:val="000000"/>
          <w:spacing w:val="2"/>
          <w:szCs w:val="21"/>
        </w:rPr>
        <w:t>Kee</w:t>
      </w:r>
      <w:r w:rsidR="00C571B7">
        <w:rPr>
          <w:rFonts w:eastAsia="方正书宋简体"/>
          <w:bCs/>
          <w:snapToGrid w:val="0"/>
          <w:color w:val="000000"/>
          <w:spacing w:val="2"/>
          <w:szCs w:val="21"/>
        </w:rPr>
        <w:t>web</w:t>
      </w:r>
      <w:r w:rsidR="00C571B7">
        <w:rPr>
          <w:rFonts w:eastAsia="方正书宋简体" w:hint="eastAsia"/>
          <w:bCs/>
          <w:snapToGrid w:val="0"/>
          <w:color w:val="000000"/>
          <w:spacing w:val="2"/>
          <w:szCs w:val="21"/>
        </w:rPr>
        <w:t>使用特定加密算法对用户数据进行加密，并且提供如</w:t>
      </w:r>
      <w:r w:rsidR="00C571B7">
        <w:rPr>
          <w:rFonts w:eastAsia="方正书宋简体"/>
          <w:bCs/>
          <w:snapToGrid w:val="0"/>
          <w:color w:val="000000"/>
          <w:spacing w:val="2"/>
          <w:szCs w:val="21"/>
        </w:rPr>
        <w:t>One Drive</w:t>
      </w:r>
      <w:r w:rsidR="00C571B7">
        <w:rPr>
          <w:rFonts w:eastAsia="方正书宋简体" w:hint="eastAsia"/>
          <w:bCs/>
          <w:snapToGrid w:val="0"/>
          <w:color w:val="000000"/>
          <w:spacing w:val="2"/>
          <w:szCs w:val="21"/>
        </w:rPr>
        <w:t>、</w:t>
      </w:r>
      <w:r w:rsidR="00C571B7">
        <w:rPr>
          <w:rFonts w:eastAsia="方正书宋简体" w:hint="eastAsia"/>
          <w:bCs/>
          <w:snapToGrid w:val="0"/>
          <w:color w:val="000000"/>
          <w:spacing w:val="2"/>
          <w:szCs w:val="21"/>
        </w:rPr>
        <w:t>Google</w:t>
      </w:r>
      <w:r w:rsidR="00C571B7">
        <w:rPr>
          <w:rFonts w:eastAsia="方正书宋简体"/>
          <w:bCs/>
          <w:snapToGrid w:val="0"/>
          <w:color w:val="000000"/>
          <w:spacing w:val="2"/>
          <w:szCs w:val="21"/>
        </w:rPr>
        <w:t xml:space="preserve"> </w:t>
      </w:r>
      <w:r w:rsidR="00C571B7">
        <w:rPr>
          <w:rFonts w:eastAsia="方正书宋简体" w:hint="eastAsia"/>
          <w:bCs/>
          <w:snapToGrid w:val="0"/>
          <w:color w:val="000000"/>
          <w:spacing w:val="2"/>
          <w:szCs w:val="21"/>
        </w:rPr>
        <w:t>Drive</w:t>
      </w:r>
      <w:r w:rsidR="00C571B7">
        <w:rPr>
          <w:rFonts w:eastAsia="方正书宋简体" w:hint="eastAsia"/>
          <w:bCs/>
          <w:snapToGrid w:val="0"/>
          <w:color w:val="000000"/>
          <w:spacing w:val="2"/>
          <w:szCs w:val="21"/>
        </w:rPr>
        <w:t>等存储方式来存储用户数据。</w:t>
      </w:r>
      <w:r w:rsidR="00AB372A" w:rsidRPr="006703E5">
        <w:rPr>
          <w:rFonts w:eastAsia="方正书宋简体" w:hint="eastAsia"/>
          <w:bCs/>
          <w:snapToGrid w:val="0"/>
          <w:color w:val="000000"/>
          <w:spacing w:val="2"/>
          <w:szCs w:val="21"/>
        </w:rPr>
        <w:t>本项目是在</w:t>
      </w:r>
      <w:r w:rsidR="00AB372A" w:rsidRPr="006703E5">
        <w:rPr>
          <w:rFonts w:eastAsia="方正书宋简体" w:hint="eastAsia"/>
          <w:bCs/>
          <w:snapToGrid w:val="0"/>
          <w:color w:val="000000"/>
          <w:spacing w:val="2"/>
          <w:szCs w:val="21"/>
        </w:rPr>
        <w:t>Keeweb</w:t>
      </w:r>
      <w:r w:rsidR="00AB372A" w:rsidRPr="006703E5">
        <w:rPr>
          <w:rFonts w:eastAsia="方正书宋简体" w:hint="eastAsia"/>
          <w:bCs/>
          <w:snapToGrid w:val="0"/>
          <w:color w:val="000000"/>
          <w:spacing w:val="2"/>
          <w:szCs w:val="21"/>
        </w:rPr>
        <w:t>项目的基</w:t>
      </w:r>
      <w:r w:rsidR="00D133B1">
        <w:rPr>
          <w:rFonts w:eastAsia="方正书宋简体" w:hint="eastAsia"/>
          <w:bCs/>
          <w:snapToGrid w:val="0"/>
          <w:color w:val="000000"/>
          <w:spacing w:val="2"/>
          <w:szCs w:val="21"/>
        </w:rPr>
        <w:t>础上进行了存储的扩展，使得个人信息能被保存到以太坊的智能合约中，并可通过应用界面对数据进行管理。</w:t>
      </w:r>
    </w:p>
    <w:p w:rsidR="00240C81" w:rsidRDefault="00240C81" w:rsidP="00240C81">
      <w:pPr>
        <w:pStyle w:val="a4"/>
        <w:numPr>
          <w:ilvl w:val="1"/>
          <w:numId w:val="1"/>
        </w:numPr>
        <w:ind w:firstLineChars="0"/>
        <w:rPr>
          <w:rFonts w:eastAsia="方正小标宋简体"/>
          <w:snapToGrid w:val="0"/>
          <w:spacing w:val="2"/>
          <w:sz w:val="23"/>
        </w:rPr>
      </w:pPr>
      <w:r w:rsidRPr="00240C81">
        <w:rPr>
          <w:rFonts w:eastAsia="方正小标宋简体"/>
          <w:snapToGrid w:val="0"/>
          <w:spacing w:val="2"/>
          <w:sz w:val="23"/>
        </w:rPr>
        <w:t>项目实施主要目的</w:t>
      </w:r>
    </w:p>
    <w:p w:rsidR="006C6393" w:rsidRDefault="00172982" w:rsidP="006C6393">
      <w:pPr>
        <w:pStyle w:val="a4"/>
        <w:numPr>
          <w:ilvl w:val="0"/>
          <w:numId w:val="9"/>
        </w:numPr>
        <w:ind w:firstLineChars="0"/>
        <w:rPr>
          <w:rFonts w:eastAsia="方正小标宋简体"/>
          <w:snapToGrid w:val="0"/>
          <w:spacing w:val="2"/>
          <w:sz w:val="23"/>
        </w:rPr>
      </w:pPr>
      <w:r>
        <w:rPr>
          <w:rFonts w:eastAsia="方正小标宋简体" w:hint="eastAsia"/>
          <w:snapToGrid w:val="0"/>
          <w:spacing w:val="2"/>
          <w:sz w:val="23"/>
        </w:rPr>
        <w:t>实现将个人信息数据的去中心化存储</w:t>
      </w:r>
    </w:p>
    <w:p w:rsidR="002D5386" w:rsidRPr="002D5386" w:rsidRDefault="002D5386" w:rsidP="002D538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为解决现有个人信息管理工具存在的问题，在</w:t>
      </w:r>
      <w:r>
        <w:rPr>
          <w:rFonts w:eastAsia="方正书宋简体" w:hint="eastAsia"/>
          <w:bCs/>
          <w:snapToGrid w:val="0"/>
          <w:color w:val="000000"/>
          <w:spacing w:val="2"/>
          <w:szCs w:val="21"/>
        </w:rPr>
        <w:t>Ke</w:t>
      </w:r>
      <w:r>
        <w:rPr>
          <w:rFonts w:eastAsia="方正书宋简体"/>
          <w:bCs/>
          <w:snapToGrid w:val="0"/>
          <w:color w:val="000000"/>
          <w:spacing w:val="2"/>
          <w:szCs w:val="21"/>
        </w:rPr>
        <w:t>eweb</w:t>
      </w:r>
      <w:r>
        <w:rPr>
          <w:rFonts w:eastAsia="方正书宋简体" w:hint="eastAsia"/>
          <w:bCs/>
          <w:snapToGrid w:val="0"/>
          <w:color w:val="000000"/>
          <w:spacing w:val="2"/>
          <w:szCs w:val="21"/>
        </w:rPr>
        <w:t>现有功能的基础上，</w:t>
      </w:r>
      <w:r w:rsidRPr="002D5386">
        <w:rPr>
          <w:rFonts w:eastAsia="方正书宋简体" w:hint="eastAsia"/>
          <w:bCs/>
          <w:snapToGrid w:val="0"/>
          <w:color w:val="000000"/>
          <w:spacing w:val="2"/>
          <w:szCs w:val="21"/>
        </w:rPr>
        <w:t>提出基于以太坊的个人信息管理系统。系统</w:t>
      </w:r>
      <w:r w:rsidR="00172982">
        <w:rPr>
          <w:rFonts w:eastAsia="方正书宋简体" w:hint="eastAsia"/>
          <w:bCs/>
          <w:snapToGrid w:val="0"/>
          <w:color w:val="000000"/>
          <w:spacing w:val="2"/>
          <w:szCs w:val="21"/>
        </w:rPr>
        <w:t>中数据的存储服务</w:t>
      </w:r>
      <w:r>
        <w:rPr>
          <w:rFonts w:eastAsia="方正书宋简体" w:hint="eastAsia"/>
          <w:bCs/>
          <w:snapToGrid w:val="0"/>
          <w:color w:val="000000"/>
          <w:spacing w:val="2"/>
          <w:szCs w:val="21"/>
        </w:rPr>
        <w:t>将</w:t>
      </w:r>
      <w:r w:rsidR="00842365">
        <w:rPr>
          <w:rFonts w:eastAsia="方正书宋简体" w:hint="eastAsia"/>
          <w:bCs/>
          <w:snapToGrid w:val="0"/>
          <w:color w:val="000000"/>
          <w:spacing w:val="2"/>
          <w:szCs w:val="21"/>
        </w:rPr>
        <w:t>不依赖</w:t>
      </w:r>
      <w:r w:rsidR="00172982">
        <w:rPr>
          <w:rFonts w:eastAsia="方正书宋简体" w:hint="eastAsia"/>
          <w:bCs/>
          <w:snapToGrid w:val="0"/>
          <w:color w:val="000000"/>
          <w:spacing w:val="2"/>
          <w:szCs w:val="21"/>
        </w:rPr>
        <w:t>于特定服务商，</w:t>
      </w:r>
      <w:r w:rsidR="000760CE">
        <w:rPr>
          <w:rFonts w:eastAsia="方正书宋简体" w:hint="eastAsia"/>
          <w:bCs/>
          <w:snapToGrid w:val="0"/>
          <w:color w:val="000000"/>
          <w:spacing w:val="2"/>
          <w:szCs w:val="21"/>
        </w:rPr>
        <w:t>由此在一定程度上保证了数据存储的独立性和安全性</w:t>
      </w:r>
      <w:r w:rsidR="00172982">
        <w:rPr>
          <w:rFonts w:eastAsia="方正书宋简体" w:hint="eastAsia"/>
          <w:bCs/>
          <w:snapToGrid w:val="0"/>
          <w:color w:val="000000"/>
          <w:spacing w:val="2"/>
          <w:szCs w:val="21"/>
        </w:rPr>
        <w:t>。</w:t>
      </w:r>
      <w:r w:rsidR="00F7562A">
        <w:rPr>
          <w:rFonts w:eastAsia="方正书宋简体" w:hint="eastAsia"/>
          <w:bCs/>
          <w:snapToGrid w:val="0"/>
          <w:color w:val="000000"/>
          <w:spacing w:val="2"/>
          <w:szCs w:val="21"/>
        </w:rPr>
        <w:t>而以太坊网络中</w:t>
      </w:r>
      <w:r w:rsidR="00820697">
        <w:rPr>
          <w:rFonts w:eastAsia="方正书宋简体" w:hint="eastAsia"/>
          <w:bCs/>
          <w:snapToGrid w:val="0"/>
          <w:color w:val="000000"/>
          <w:spacing w:val="2"/>
          <w:szCs w:val="21"/>
        </w:rPr>
        <w:t>数据的去中心化存储、不可篡改、可追踪等特性</w:t>
      </w:r>
      <w:r w:rsidR="00F7562A">
        <w:rPr>
          <w:rFonts w:eastAsia="方正书宋简体" w:hint="eastAsia"/>
          <w:bCs/>
          <w:snapToGrid w:val="0"/>
          <w:color w:val="000000"/>
          <w:spacing w:val="2"/>
          <w:szCs w:val="21"/>
        </w:rPr>
        <w:t>能在一定程度保证个人信息数据的安全存储，从而提高系统可靠性和可用性</w:t>
      </w:r>
      <w:r w:rsidR="00820697">
        <w:rPr>
          <w:rFonts w:eastAsia="方正书宋简体" w:hint="eastAsia"/>
          <w:bCs/>
          <w:snapToGrid w:val="0"/>
          <w:color w:val="000000"/>
          <w:spacing w:val="2"/>
          <w:szCs w:val="21"/>
        </w:rPr>
        <w:t>。</w:t>
      </w:r>
    </w:p>
    <w:p w:rsidR="006C6393" w:rsidRDefault="006C6393" w:rsidP="006C6393">
      <w:pPr>
        <w:pStyle w:val="a4"/>
        <w:numPr>
          <w:ilvl w:val="0"/>
          <w:numId w:val="9"/>
        </w:numPr>
        <w:ind w:firstLineChars="0"/>
        <w:rPr>
          <w:rFonts w:eastAsia="方正小标宋简体"/>
          <w:snapToGrid w:val="0"/>
          <w:spacing w:val="2"/>
          <w:sz w:val="23"/>
        </w:rPr>
      </w:pPr>
      <w:r>
        <w:rPr>
          <w:rFonts w:eastAsia="方正小标宋简体" w:hint="eastAsia"/>
          <w:snapToGrid w:val="0"/>
          <w:spacing w:val="2"/>
          <w:sz w:val="23"/>
        </w:rPr>
        <w:t>探索区块链技术的应用模式</w:t>
      </w:r>
    </w:p>
    <w:p w:rsidR="00240C81" w:rsidRPr="008668B7" w:rsidRDefault="00547426" w:rsidP="008668B7">
      <w:pPr>
        <w:snapToGrid w:val="0"/>
        <w:spacing w:line="264" w:lineRule="auto"/>
        <w:ind w:firstLine="420"/>
        <w:rPr>
          <w:rFonts w:eastAsia="方正书宋简体"/>
          <w:bCs/>
          <w:snapToGrid w:val="0"/>
          <w:color w:val="000000"/>
          <w:spacing w:val="2"/>
          <w:szCs w:val="21"/>
        </w:rPr>
      </w:pPr>
      <w:r w:rsidRPr="00547426">
        <w:rPr>
          <w:rFonts w:eastAsia="方正书宋简体" w:hint="eastAsia"/>
          <w:bCs/>
          <w:snapToGrid w:val="0"/>
          <w:color w:val="000000"/>
          <w:spacing w:val="2"/>
          <w:szCs w:val="21"/>
        </w:rPr>
        <w:t>区块链是基于</w:t>
      </w:r>
      <w:r w:rsidRPr="00547426">
        <w:rPr>
          <w:rFonts w:eastAsia="方正书宋简体" w:hint="eastAsia"/>
          <w:bCs/>
          <w:snapToGrid w:val="0"/>
          <w:color w:val="000000"/>
          <w:spacing w:val="2"/>
          <w:szCs w:val="21"/>
        </w:rPr>
        <w:t>P2P</w:t>
      </w:r>
      <w:r w:rsidRPr="00547426">
        <w:rPr>
          <w:rFonts w:eastAsia="方正书宋简体" w:hint="eastAsia"/>
          <w:bCs/>
          <w:snapToGrid w:val="0"/>
          <w:color w:val="000000"/>
          <w:spacing w:val="2"/>
          <w:szCs w:val="21"/>
        </w:rPr>
        <w:t>网络、共识机制和加密算法等技术的新型应用模式，具有去中心化、数据难以篡改和可追溯等特点。区块链技术的研究是当前学术界和工业界共同关注的一个热点问题，相关研究工作不仅包括共识算法</w:t>
      </w:r>
      <w:r w:rsidRPr="005D7FE6">
        <w:rPr>
          <w:rFonts w:eastAsia="方正书宋简体" w:hint="eastAsia"/>
          <w:bCs/>
          <w:snapToGrid w:val="0"/>
          <w:color w:val="000000"/>
          <w:spacing w:val="2"/>
          <w:szCs w:val="21"/>
          <w:vertAlign w:val="superscript"/>
        </w:rPr>
        <w:t>[4]</w:t>
      </w:r>
      <w:r w:rsidRPr="00547426">
        <w:rPr>
          <w:rFonts w:eastAsia="方正书宋简体" w:hint="eastAsia"/>
          <w:bCs/>
          <w:snapToGrid w:val="0"/>
          <w:color w:val="000000"/>
          <w:spacing w:val="2"/>
          <w:szCs w:val="21"/>
        </w:rPr>
        <w:t>和智能合约</w:t>
      </w:r>
      <w:r w:rsidRPr="005D7FE6">
        <w:rPr>
          <w:rFonts w:eastAsia="方正书宋简体" w:hint="eastAsia"/>
          <w:bCs/>
          <w:snapToGrid w:val="0"/>
          <w:color w:val="000000"/>
          <w:spacing w:val="2"/>
          <w:szCs w:val="21"/>
          <w:vertAlign w:val="superscript"/>
        </w:rPr>
        <w:t>[5]</w:t>
      </w:r>
      <w:r w:rsidRPr="00547426">
        <w:rPr>
          <w:rFonts w:eastAsia="方正书宋简体" w:hint="eastAsia"/>
          <w:bCs/>
          <w:snapToGrid w:val="0"/>
          <w:color w:val="000000"/>
          <w:spacing w:val="2"/>
          <w:szCs w:val="21"/>
        </w:rPr>
        <w:t>等区块链实现技术，还包括如何将区块链技术应用于各个领域，如物联网</w:t>
      </w:r>
      <w:r w:rsidRPr="005D7FE6">
        <w:rPr>
          <w:rFonts w:eastAsia="方正书宋简体" w:hint="eastAsia"/>
          <w:bCs/>
          <w:snapToGrid w:val="0"/>
          <w:color w:val="000000"/>
          <w:spacing w:val="2"/>
          <w:szCs w:val="21"/>
          <w:vertAlign w:val="superscript"/>
        </w:rPr>
        <w:t>[6]</w:t>
      </w:r>
      <w:r w:rsidRPr="00547426">
        <w:rPr>
          <w:rFonts w:eastAsia="方正书宋简体" w:hint="eastAsia"/>
          <w:bCs/>
          <w:snapToGrid w:val="0"/>
          <w:color w:val="000000"/>
          <w:spacing w:val="2"/>
          <w:szCs w:val="21"/>
        </w:rPr>
        <w:t>、金融</w:t>
      </w:r>
      <w:r w:rsidRPr="005D7FE6">
        <w:rPr>
          <w:rFonts w:eastAsia="方正书宋简体" w:hint="eastAsia"/>
          <w:bCs/>
          <w:snapToGrid w:val="0"/>
          <w:color w:val="000000"/>
          <w:spacing w:val="2"/>
          <w:szCs w:val="21"/>
          <w:vertAlign w:val="superscript"/>
        </w:rPr>
        <w:t>[7]</w:t>
      </w:r>
      <w:r w:rsidRPr="00547426">
        <w:rPr>
          <w:rFonts w:eastAsia="方正书宋简体" w:hint="eastAsia"/>
          <w:bCs/>
          <w:snapToGrid w:val="0"/>
          <w:color w:val="000000"/>
          <w:spacing w:val="2"/>
          <w:szCs w:val="21"/>
        </w:rPr>
        <w:t>和医疗</w:t>
      </w:r>
      <w:r w:rsidRPr="005D7FE6">
        <w:rPr>
          <w:rFonts w:eastAsia="方正书宋简体" w:hint="eastAsia"/>
          <w:bCs/>
          <w:snapToGrid w:val="0"/>
          <w:color w:val="000000"/>
          <w:spacing w:val="2"/>
          <w:szCs w:val="21"/>
          <w:vertAlign w:val="superscript"/>
        </w:rPr>
        <w:t>[8]</w:t>
      </w:r>
      <w:r w:rsidRPr="00547426">
        <w:rPr>
          <w:rFonts w:eastAsia="方正书宋简体" w:hint="eastAsia"/>
          <w:bCs/>
          <w:snapToGrid w:val="0"/>
          <w:color w:val="000000"/>
          <w:spacing w:val="2"/>
          <w:szCs w:val="21"/>
        </w:rPr>
        <w:t>等。作为一种新兴的技术</w:t>
      </w:r>
      <w:r w:rsidR="00742A6C">
        <w:rPr>
          <w:rFonts w:eastAsia="方正书宋简体" w:hint="eastAsia"/>
          <w:bCs/>
          <w:snapToGrid w:val="0"/>
          <w:color w:val="000000"/>
          <w:spacing w:val="2"/>
          <w:szCs w:val="21"/>
        </w:rPr>
        <w:t>，其应用模式还没有公认的成熟方案，有待于进一步研究。本系统是将区块链技术应用于数</w:t>
      </w:r>
      <w:r w:rsidR="00742A6C">
        <w:rPr>
          <w:rFonts w:eastAsia="方正书宋简体" w:hint="eastAsia"/>
          <w:bCs/>
          <w:snapToGrid w:val="0"/>
          <w:color w:val="000000"/>
          <w:spacing w:val="2"/>
          <w:szCs w:val="21"/>
        </w:rPr>
        <w:lastRenderedPageBreak/>
        <w:t>据存储的一种探索，并希望通过系统的开发找到合理的区块链技术应用模式。</w:t>
      </w:r>
    </w:p>
    <w:p w:rsidR="00240C81" w:rsidRPr="00240C81" w:rsidRDefault="00240C81" w:rsidP="00240C81">
      <w:pPr>
        <w:pStyle w:val="a4"/>
        <w:numPr>
          <w:ilvl w:val="1"/>
          <w:numId w:val="1"/>
        </w:numPr>
        <w:ind w:firstLineChars="0"/>
        <w:rPr>
          <w:rFonts w:eastAsia="方正小标宋简体"/>
          <w:snapToGrid w:val="0"/>
          <w:spacing w:val="2"/>
          <w:sz w:val="23"/>
        </w:rPr>
      </w:pPr>
      <w:r w:rsidRPr="00240C81">
        <w:rPr>
          <w:rFonts w:eastAsia="方正小标宋简体" w:hint="eastAsia"/>
          <w:snapToGrid w:val="0"/>
          <w:spacing w:val="2"/>
          <w:sz w:val="23"/>
        </w:rPr>
        <w:t>相关背景知识</w:t>
      </w:r>
      <w:r w:rsidRPr="00240C81">
        <w:rPr>
          <w:rFonts w:eastAsia="方正小标宋简体" w:hint="eastAsia"/>
          <w:snapToGrid w:val="0"/>
          <w:spacing w:val="2"/>
          <w:sz w:val="23"/>
        </w:rPr>
        <w:t xml:space="preserve"> </w:t>
      </w:r>
    </w:p>
    <w:p w:rsidR="00AB372A" w:rsidRPr="00240C81" w:rsidRDefault="00AB372A" w:rsidP="00240C81">
      <w:pPr>
        <w:pStyle w:val="a4"/>
        <w:numPr>
          <w:ilvl w:val="2"/>
          <w:numId w:val="1"/>
        </w:numPr>
        <w:ind w:firstLineChars="0"/>
        <w:rPr>
          <w:rFonts w:eastAsia="方正小标宋简体"/>
          <w:snapToGrid w:val="0"/>
          <w:spacing w:val="2"/>
          <w:sz w:val="23"/>
        </w:rPr>
      </w:pPr>
      <w:r w:rsidRPr="00240C81">
        <w:rPr>
          <w:rFonts w:eastAsia="方正小标宋简体" w:hint="eastAsia"/>
          <w:snapToGrid w:val="0"/>
          <w:spacing w:val="2"/>
          <w:sz w:val="23"/>
        </w:rPr>
        <w:t>以太坊</w:t>
      </w:r>
    </w:p>
    <w:p w:rsidR="00C05236" w:rsidRPr="0047661A" w:rsidRDefault="00C05236" w:rsidP="0047661A">
      <w:pPr>
        <w:snapToGrid w:val="0"/>
        <w:spacing w:line="264" w:lineRule="auto"/>
        <w:ind w:firstLine="420"/>
        <w:rPr>
          <w:rFonts w:eastAsia="方正书宋简体"/>
          <w:bCs/>
          <w:snapToGrid w:val="0"/>
          <w:color w:val="000000"/>
          <w:spacing w:val="2"/>
          <w:szCs w:val="21"/>
        </w:rPr>
      </w:pPr>
      <w:r w:rsidRPr="0047661A">
        <w:rPr>
          <w:rFonts w:eastAsia="方正书宋简体" w:hint="eastAsia"/>
          <w:bCs/>
          <w:snapToGrid w:val="0"/>
          <w:color w:val="000000"/>
          <w:spacing w:val="2"/>
          <w:szCs w:val="21"/>
        </w:rPr>
        <w:t>区块链技术是综合共识机制、加密算法、智能合约、</w:t>
      </w:r>
      <w:r w:rsidRPr="0047661A">
        <w:rPr>
          <w:rFonts w:eastAsia="方正书宋简体" w:hint="eastAsia"/>
          <w:bCs/>
          <w:snapToGrid w:val="0"/>
          <w:color w:val="000000"/>
          <w:spacing w:val="2"/>
          <w:szCs w:val="21"/>
        </w:rPr>
        <w:t>P</w:t>
      </w:r>
      <w:r w:rsidRPr="0047661A">
        <w:rPr>
          <w:rFonts w:eastAsia="方正书宋简体"/>
          <w:bCs/>
          <w:snapToGrid w:val="0"/>
          <w:color w:val="000000"/>
          <w:spacing w:val="2"/>
          <w:szCs w:val="21"/>
        </w:rPr>
        <w:t>2</w:t>
      </w:r>
      <w:r w:rsidRPr="0047661A">
        <w:rPr>
          <w:rFonts w:eastAsia="方正书宋简体" w:hint="eastAsia"/>
          <w:bCs/>
          <w:snapToGrid w:val="0"/>
          <w:color w:val="000000"/>
          <w:spacing w:val="2"/>
          <w:szCs w:val="21"/>
        </w:rPr>
        <w:t>P</w:t>
      </w:r>
      <w:r w:rsidRPr="0047661A">
        <w:rPr>
          <w:rFonts w:eastAsia="方正书宋简体" w:hint="eastAsia"/>
          <w:bCs/>
          <w:snapToGrid w:val="0"/>
          <w:color w:val="000000"/>
          <w:spacing w:val="2"/>
          <w:szCs w:val="21"/>
        </w:rPr>
        <w:t>网络等技术的新兴技术框架，应用范围广泛，但目前尚没有公认的成熟应用模式。区块链技术现有的典型应用平台包括以太坊、超级账本等。其中，以太坊作为最主流的去中心化应用开发平台，现有的开发框架和开发语言都相对较成熟，并且支持智能合约。本文构建的个人信息管理系统基于以太坊实现。</w:t>
      </w:r>
    </w:p>
    <w:p w:rsidR="00AB372A" w:rsidRPr="0047661A" w:rsidRDefault="00C05236" w:rsidP="0047661A">
      <w:pPr>
        <w:snapToGrid w:val="0"/>
        <w:spacing w:line="264" w:lineRule="auto"/>
        <w:ind w:firstLine="420"/>
        <w:rPr>
          <w:rFonts w:eastAsia="方正书宋简体"/>
          <w:bCs/>
          <w:snapToGrid w:val="0"/>
          <w:color w:val="000000"/>
          <w:spacing w:val="2"/>
          <w:szCs w:val="21"/>
        </w:rPr>
      </w:pPr>
      <w:r w:rsidRPr="0047661A">
        <w:rPr>
          <w:rFonts w:eastAsia="方正书宋简体" w:hint="eastAsia"/>
          <w:bCs/>
          <w:snapToGrid w:val="0"/>
          <w:color w:val="000000"/>
          <w:spacing w:val="2"/>
          <w:szCs w:val="21"/>
        </w:rPr>
        <w:t>以太坊网络是由运行着以太坊客户端的节点组成的</w:t>
      </w:r>
      <w:r w:rsidRPr="0047661A">
        <w:rPr>
          <w:rFonts w:eastAsia="方正书宋简体" w:hint="eastAsia"/>
          <w:bCs/>
          <w:snapToGrid w:val="0"/>
          <w:color w:val="000000"/>
          <w:spacing w:val="2"/>
          <w:szCs w:val="21"/>
        </w:rPr>
        <w:t>P</w:t>
      </w:r>
      <w:r w:rsidRPr="0047661A">
        <w:rPr>
          <w:rFonts w:eastAsia="方正书宋简体"/>
          <w:bCs/>
          <w:snapToGrid w:val="0"/>
          <w:color w:val="000000"/>
          <w:spacing w:val="2"/>
          <w:szCs w:val="21"/>
        </w:rPr>
        <w:t>2P</w:t>
      </w:r>
      <w:r w:rsidRPr="0047661A">
        <w:rPr>
          <w:rFonts w:eastAsia="方正书宋简体" w:hint="eastAsia"/>
          <w:bCs/>
          <w:snapToGrid w:val="0"/>
          <w:color w:val="000000"/>
          <w:spacing w:val="2"/>
          <w:szCs w:val="21"/>
        </w:rPr>
        <w:t>网络，结构如图</w:t>
      </w:r>
      <w:r w:rsidRPr="0047661A">
        <w:rPr>
          <w:rFonts w:eastAsia="方正书宋简体" w:hint="eastAsia"/>
          <w:bCs/>
          <w:snapToGrid w:val="0"/>
          <w:color w:val="000000"/>
          <w:spacing w:val="2"/>
          <w:szCs w:val="21"/>
        </w:rPr>
        <w:t>1</w:t>
      </w:r>
      <w:r w:rsidRPr="0047661A">
        <w:rPr>
          <w:rFonts w:eastAsia="方正书宋简体" w:hint="eastAsia"/>
          <w:bCs/>
          <w:snapToGrid w:val="0"/>
          <w:color w:val="000000"/>
          <w:spacing w:val="2"/>
          <w:szCs w:val="21"/>
        </w:rPr>
        <w:t>所示。以太坊客户端中存储着以太坊区块链和以太坊的状态，同时也运行着</w:t>
      </w:r>
      <w:r w:rsidRPr="0047661A">
        <w:rPr>
          <w:rFonts w:eastAsia="方正书宋简体" w:hint="eastAsia"/>
          <w:bCs/>
          <w:snapToGrid w:val="0"/>
          <w:color w:val="000000"/>
          <w:spacing w:val="2"/>
          <w:szCs w:val="21"/>
        </w:rPr>
        <w:t>EVM</w:t>
      </w:r>
      <w:r w:rsidRPr="0047661A">
        <w:rPr>
          <w:rFonts w:eastAsia="方正书宋简体" w:hint="eastAsia"/>
          <w:bCs/>
          <w:snapToGrid w:val="0"/>
          <w:color w:val="000000"/>
          <w:spacing w:val="2"/>
          <w:szCs w:val="21"/>
        </w:rPr>
        <w:t>（</w:t>
      </w:r>
      <w:r w:rsidRPr="0047661A">
        <w:rPr>
          <w:rFonts w:eastAsia="方正书宋简体" w:hint="eastAsia"/>
          <w:bCs/>
          <w:snapToGrid w:val="0"/>
          <w:color w:val="000000"/>
          <w:spacing w:val="2"/>
          <w:szCs w:val="21"/>
        </w:rPr>
        <w:t>E</w:t>
      </w:r>
      <w:r w:rsidRPr="0047661A">
        <w:rPr>
          <w:rFonts w:eastAsia="方正书宋简体"/>
          <w:bCs/>
          <w:snapToGrid w:val="0"/>
          <w:color w:val="000000"/>
          <w:spacing w:val="2"/>
          <w:szCs w:val="21"/>
        </w:rPr>
        <w:t>thereum Virtual Machine</w:t>
      </w:r>
      <w:r w:rsidRPr="0047661A">
        <w:rPr>
          <w:rFonts w:eastAsia="方正书宋简体" w:hint="eastAsia"/>
          <w:bCs/>
          <w:snapToGrid w:val="0"/>
          <w:color w:val="000000"/>
          <w:spacing w:val="2"/>
          <w:szCs w:val="21"/>
        </w:rPr>
        <w:t>）。以太坊区块链是按链表结构组织的区块集合，区块中存储着时间戳、随机数、前一区块数据的</w:t>
      </w:r>
      <w:r w:rsidRPr="0047661A">
        <w:rPr>
          <w:rFonts w:eastAsia="方正书宋简体" w:hint="eastAsia"/>
          <w:bCs/>
          <w:snapToGrid w:val="0"/>
          <w:color w:val="000000"/>
          <w:spacing w:val="2"/>
          <w:szCs w:val="21"/>
        </w:rPr>
        <w:t>H</w:t>
      </w:r>
      <w:r w:rsidRPr="0047661A">
        <w:rPr>
          <w:rFonts w:eastAsia="方正书宋简体"/>
          <w:bCs/>
          <w:snapToGrid w:val="0"/>
          <w:color w:val="000000"/>
          <w:spacing w:val="2"/>
          <w:szCs w:val="21"/>
        </w:rPr>
        <w:t>ash</w:t>
      </w:r>
      <w:r w:rsidRPr="0047661A">
        <w:rPr>
          <w:rFonts w:eastAsia="方正书宋简体" w:hint="eastAsia"/>
          <w:bCs/>
          <w:snapToGrid w:val="0"/>
          <w:color w:val="000000"/>
          <w:spacing w:val="2"/>
          <w:szCs w:val="21"/>
        </w:rPr>
        <w:t>值以及大量的交易。交易中记录着以太坊账户发生的状态变化。以太坊状态是区块链中特定时间点上所有账户和数据的快照</w:t>
      </w:r>
      <w:r w:rsidRPr="005D7FE6">
        <w:rPr>
          <w:rFonts w:eastAsia="方正书宋简体"/>
          <w:bCs/>
          <w:snapToGrid w:val="0"/>
          <w:color w:val="000000"/>
          <w:spacing w:val="2"/>
          <w:szCs w:val="21"/>
          <w:vertAlign w:val="superscript"/>
        </w:rPr>
        <w:fldChar w:fldCharType="begin"/>
      </w:r>
      <w:r w:rsidRPr="005D7FE6">
        <w:rPr>
          <w:rFonts w:eastAsia="方正书宋简体"/>
          <w:bCs/>
          <w:snapToGrid w:val="0"/>
          <w:color w:val="000000"/>
          <w:spacing w:val="2"/>
          <w:szCs w:val="21"/>
          <w:vertAlign w:val="superscript"/>
        </w:rPr>
        <w:instrText xml:space="preserve"> </w:instrText>
      </w:r>
      <w:r w:rsidRPr="005D7FE6">
        <w:rPr>
          <w:rFonts w:eastAsia="方正书宋简体" w:hint="eastAsia"/>
          <w:bCs/>
          <w:snapToGrid w:val="0"/>
          <w:color w:val="000000"/>
          <w:spacing w:val="2"/>
          <w:szCs w:val="21"/>
          <w:vertAlign w:val="superscript"/>
        </w:rPr>
        <w:instrText>REF _Ref515525307 \r \h</w:instrText>
      </w:r>
      <w:r w:rsidRPr="005D7FE6">
        <w:rPr>
          <w:rFonts w:eastAsia="方正书宋简体"/>
          <w:bCs/>
          <w:snapToGrid w:val="0"/>
          <w:color w:val="000000"/>
          <w:spacing w:val="2"/>
          <w:szCs w:val="21"/>
          <w:vertAlign w:val="superscript"/>
        </w:rPr>
        <w:instrText xml:space="preserve">  \* MERGEFORMAT </w:instrText>
      </w:r>
      <w:r w:rsidRPr="005D7FE6">
        <w:rPr>
          <w:rFonts w:eastAsia="方正书宋简体"/>
          <w:bCs/>
          <w:snapToGrid w:val="0"/>
          <w:color w:val="000000"/>
          <w:spacing w:val="2"/>
          <w:szCs w:val="21"/>
          <w:vertAlign w:val="superscript"/>
        </w:rPr>
      </w:r>
      <w:r w:rsidRPr="005D7FE6">
        <w:rPr>
          <w:rFonts w:eastAsia="方正书宋简体"/>
          <w:bCs/>
          <w:snapToGrid w:val="0"/>
          <w:color w:val="000000"/>
          <w:spacing w:val="2"/>
          <w:szCs w:val="21"/>
          <w:vertAlign w:val="superscript"/>
        </w:rPr>
        <w:fldChar w:fldCharType="separate"/>
      </w:r>
      <w:r w:rsidRPr="005D7FE6">
        <w:rPr>
          <w:rFonts w:eastAsia="方正书宋简体"/>
          <w:bCs/>
          <w:snapToGrid w:val="0"/>
          <w:color w:val="000000"/>
          <w:spacing w:val="2"/>
          <w:szCs w:val="21"/>
          <w:vertAlign w:val="superscript"/>
        </w:rPr>
        <w:t>[</w:t>
      </w:r>
      <w:r w:rsidR="005D7FE6" w:rsidRPr="005D7FE6">
        <w:rPr>
          <w:rFonts w:eastAsia="方正书宋简体" w:hint="eastAsia"/>
          <w:bCs/>
          <w:snapToGrid w:val="0"/>
          <w:color w:val="000000"/>
          <w:spacing w:val="2"/>
          <w:szCs w:val="21"/>
          <w:vertAlign w:val="superscript"/>
        </w:rPr>
        <w:t>9</w:t>
      </w:r>
      <w:r w:rsidRPr="005D7FE6">
        <w:rPr>
          <w:rFonts w:eastAsia="方正书宋简体"/>
          <w:bCs/>
          <w:snapToGrid w:val="0"/>
          <w:color w:val="000000"/>
          <w:spacing w:val="2"/>
          <w:szCs w:val="21"/>
          <w:vertAlign w:val="superscript"/>
        </w:rPr>
        <w:t>]</w:t>
      </w:r>
      <w:r w:rsidRPr="005D7FE6">
        <w:rPr>
          <w:rFonts w:eastAsia="方正书宋简体"/>
          <w:bCs/>
          <w:snapToGrid w:val="0"/>
          <w:color w:val="000000"/>
          <w:spacing w:val="2"/>
          <w:szCs w:val="21"/>
          <w:vertAlign w:val="superscript"/>
        </w:rPr>
        <w:fldChar w:fldCharType="end"/>
      </w:r>
      <w:r w:rsidRPr="0047661A">
        <w:rPr>
          <w:rFonts w:eastAsia="方正书宋简体" w:hint="eastAsia"/>
          <w:bCs/>
          <w:snapToGrid w:val="0"/>
          <w:color w:val="000000"/>
          <w:spacing w:val="2"/>
          <w:szCs w:val="21"/>
        </w:rPr>
        <w:t>。账户分为外部账户和合约账户两类，账户地址为</w:t>
      </w:r>
      <w:r w:rsidRPr="0047661A">
        <w:rPr>
          <w:rFonts w:eastAsia="方正书宋简体" w:hint="eastAsia"/>
          <w:bCs/>
          <w:snapToGrid w:val="0"/>
          <w:color w:val="000000"/>
          <w:spacing w:val="2"/>
          <w:szCs w:val="21"/>
        </w:rPr>
        <w:t>20</w:t>
      </w:r>
      <w:r w:rsidRPr="0047661A">
        <w:rPr>
          <w:rFonts w:eastAsia="方正书宋简体" w:hint="eastAsia"/>
          <w:bCs/>
          <w:snapToGrid w:val="0"/>
          <w:color w:val="000000"/>
          <w:spacing w:val="2"/>
          <w:szCs w:val="21"/>
        </w:rPr>
        <w:t>字节的</w:t>
      </w:r>
      <w:r w:rsidRPr="0047661A">
        <w:rPr>
          <w:rFonts w:eastAsia="方正书宋简体" w:hint="eastAsia"/>
          <w:bCs/>
          <w:snapToGrid w:val="0"/>
          <w:color w:val="000000"/>
          <w:spacing w:val="2"/>
          <w:szCs w:val="21"/>
        </w:rPr>
        <w:t>16</w:t>
      </w:r>
      <w:r w:rsidRPr="0047661A">
        <w:rPr>
          <w:rFonts w:eastAsia="方正书宋简体" w:hint="eastAsia"/>
          <w:bCs/>
          <w:snapToGrid w:val="0"/>
          <w:color w:val="000000"/>
          <w:spacing w:val="2"/>
          <w:szCs w:val="21"/>
        </w:rPr>
        <w:t>进制字符串。外部账户类似现实世界的银行卡账户，其中存储着账户余额等信息。合约账户即智能合约，存储着合约数据和合约代码。</w:t>
      </w:r>
      <w:r w:rsidRPr="0047661A">
        <w:rPr>
          <w:rFonts w:eastAsia="方正书宋简体" w:hint="eastAsia"/>
          <w:bCs/>
          <w:snapToGrid w:val="0"/>
          <w:color w:val="000000"/>
          <w:spacing w:val="2"/>
          <w:szCs w:val="21"/>
        </w:rPr>
        <w:t>EVM</w:t>
      </w:r>
      <w:r w:rsidR="0029503A">
        <w:rPr>
          <w:rFonts w:eastAsia="方正书宋简体" w:hint="eastAsia"/>
          <w:bCs/>
          <w:snapToGrid w:val="0"/>
          <w:color w:val="000000"/>
          <w:spacing w:val="2"/>
          <w:szCs w:val="21"/>
        </w:rPr>
        <w:t>是能执行交易、修改以太坊状态的状态机，由它可查出合约中所有</w:t>
      </w:r>
      <w:r w:rsidR="00447838">
        <w:rPr>
          <w:rFonts w:eastAsia="方正书宋简体" w:hint="eastAsia"/>
          <w:bCs/>
          <w:snapToGrid w:val="0"/>
          <w:color w:val="000000"/>
          <w:spacing w:val="2"/>
          <w:szCs w:val="21"/>
        </w:rPr>
        <w:t>已知</w:t>
      </w:r>
      <w:r w:rsidR="0029503A">
        <w:rPr>
          <w:rFonts w:eastAsia="方正书宋简体" w:hint="eastAsia"/>
          <w:bCs/>
          <w:snapToGrid w:val="0"/>
          <w:color w:val="000000"/>
          <w:spacing w:val="2"/>
          <w:szCs w:val="21"/>
        </w:rPr>
        <w:t>数据</w:t>
      </w:r>
      <w:r w:rsidR="00447838">
        <w:rPr>
          <w:rFonts w:eastAsia="方正书宋简体" w:hint="eastAsia"/>
          <w:bCs/>
          <w:snapToGrid w:val="0"/>
          <w:color w:val="000000"/>
          <w:spacing w:val="2"/>
          <w:szCs w:val="21"/>
        </w:rPr>
        <w:t>结构的数据当前</w:t>
      </w:r>
      <w:r w:rsidR="0029503A">
        <w:rPr>
          <w:rFonts w:eastAsia="方正书宋简体" w:hint="eastAsia"/>
          <w:bCs/>
          <w:snapToGrid w:val="0"/>
          <w:color w:val="000000"/>
          <w:spacing w:val="2"/>
          <w:szCs w:val="21"/>
        </w:rPr>
        <w:t>状态。</w:t>
      </w:r>
    </w:p>
    <w:p w:rsidR="00C05236" w:rsidRPr="00C05236" w:rsidRDefault="006A2F24" w:rsidP="006A2F24">
      <w:pPr>
        <w:snapToGrid w:val="0"/>
        <w:spacing w:line="264" w:lineRule="auto"/>
        <w:ind w:firstLine="420"/>
        <w:jc w:val="center"/>
        <w:rPr>
          <w:rFonts w:eastAsia="方正书宋简体"/>
          <w:bCs/>
          <w:snapToGrid w:val="0"/>
          <w:spacing w:val="2"/>
          <w:szCs w:val="21"/>
        </w:rPr>
      </w:pPr>
      <w:r>
        <w:object w:dxaOrig="6511" w:dyaOrig="3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25.25pt" o:ole="">
            <v:imagedata r:id="rId8" o:title=""/>
          </v:shape>
          <o:OLEObject Type="Embed" ProgID="Visio.Drawing.15" ShapeID="_x0000_i1025" DrawAspect="Content" ObjectID="_1597688880" r:id="rId9"/>
        </w:object>
      </w:r>
    </w:p>
    <w:p w:rsidR="00AB372A" w:rsidRPr="00240C81" w:rsidRDefault="00AB372A" w:rsidP="00240C81">
      <w:pPr>
        <w:pStyle w:val="a4"/>
        <w:numPr>
          <w:ilvl w:val="2"/>
          <w:numId w:val="1"/>
        </w:numPr>
        <w:ind w:firstLineChars="0"/>
        <w:rPr>
          <w:rFonts w:eastAsia="方正小标宋简体"/>
          <w:snapToGrid w:val="0"/>
          <w:spacing w:val="2"/>
          <w:sz w:val="23"/>
        </w:rPr>
      </w:pPr>
      <w:r w:rsidRPr="00240C81">
        <w:rPr>
          <w:rFonts w:eastAsia="方正小标宋简体" w:hint="eastAsia"/>
          <w:snapToGrid w:val="0"/>
          <w:spacing w:val="2"/>
          <w:sz w:val="23"/>
        </w:rPr>
        <w:t>智能合约</w:t>
      </w:r>
    </w:p>
    <w:p w:rsidR="007B43BF" w:rsidRPr="007B43BF" w:rsidRDefault="007B43BF" w:rsidP="007B43BF">
      <w:pPr>
        <w:snapToGrid w:val="0"/>
        <w:spacing w:line="264" w:lineRule="auto"/>
        <w:ind w:firstLine="420"/>
        <w:rPr>
          <w:rFonts w:eastAsia="方正书宋简体"/>
          <w:bCs/>
          <w:snapToGrid w:val="0"/>
          <w:color w:val="000000"/>
          <w:spacing w:val="2"/>
          <w:szCs w:val="21"/>
        </w:rPr>
      </w:pPr>
      <w:r w:rsidRPr="007B43BF">
        <w:rPr>
          <w:rFonts w:eastAsia="方正书宋简体" w:hint="eastAsia"/>
          <w:bCs/>
          <w:snapToGrid w:val="0"/>
          <w:color w:val="000000"/>
          <w:spacing w:val="2"/>
          <w:szCs w:val="21"/>
        </w:rPr>
        <w:t>智能合约是一段运行在以太坊网络中的脚本，可通过变量赋值、函数调用来存储、操作数据。智能合约的执行过程如下：（</w:t>
      </w:r>
      <w:r w:rsidRPr="007B43BF">
        <w:rPr>
          <w:rFonts w:eastAsia="方正书宋简体" w:hint="eastAsia"/>
          <w:bCs/>
          <w:snapToGrid w:val="0"/>
          <w:color w:val="000000"/>
          <w:spacing w:val="2"/>
          <w:szCs w:val="21"/>
        </w:rPr>
        <w:t>1</w:t>
      </w:r>
      <w:r w:rsidRPr="007B43BF">
        <w:rPr>
          <w:rFonts w:eastAsia="方正书宋简体" w:hint="eastAsia"/>
          <w:bCs/>
          <w:snapToGrid w:val="0"/>
          <w:color w:val="000000"/>
          <w:spacing w:val="2"/>
          <w:szCs w:val="21"/>
        </w:rPr>
        <w:t>）以太坊账户创建交易，将合约函数名、函数参数都存储到该交易中，并将其发送到以太坊网络；（</w:t>
      </w:r>
      <w:r w:rsidRPr="007B43BF">
        <w:rPr>
          <w:rFonts w:eastAsia="方正书宋简体" w:hint="eastAsia"/>
          <w:bCs/>
          <w:snapToGrid w:val="0"/>
          <w:color w:val="000000"/>
          <w:spacing w:val="2"/>
          <w:szCs w:val="21"/>
        </w:rPr>
        <w:t>2</w:t>
      </w:r>
      <w:r w:rsidRPr="007B43BF">
        <w:rPr>
          <w:rFonts w:eastAsia="方正书宋简体" w:hint="eastAsia"/>
          <w:bCs/>
          <w:snapToGrid w:val="0"/>
          <w:color w:val="000000"/>
          <w:spacing w:val="2"/>
          <w:szCs w:val="21"/>
        </w:rPr>
        <w:t>）网络中的节点收到该交易后将执行交易中的合约函数；（</w:t>
      </w:r>
      <w:r w:rsidRPr="007B43BF">
        <w:rPr>
          <w:rFonts w:eastAsia="方正书宋简体" w:hint="eastAsia"/>
          <w:bCs/>
          <w:snapToGrid w:val="0"/>
          <w:color w:val="000000"/>
          <w:spacing w:val="2"/>
          <w:szCs w:val="21"/>
        </w:rPr>
        <w:t>3</w:t>
      </w:r>
      <w:r w:rsidRPr="007B43BF">
        <w:rPr>
          <w:rFonts w:eastAsia="方正书宋简体" w:hint="eastAsia"/>
          <w:bCs/>
          <w:snapToGrid w:val="0"/>
          <w:color w:val="000000"/>
          <w:spacing w:val="2"/>
          <w:szCs w:val="21"/>
        </w:rPr>
        <w:t>）当大多数节点得到的执行结果一致时即认为该交易有效，将该交易存入到以太坊区块链中。至此，可认为智能合约被成功执行，合约数据被修改。</w:t>
      </w:r>
    </w:p>
    <w:p w:rsidR="00AB372A" w:rsidRDefault="007B43BF" w:rsidP="007B43BF">
      <w:pPr>
        <w:snapToGrid w:val="0"/>
        <w:spacing w:line="264" w:lineRule="auto"/>
        <w:ind w:firstLine="420"/>
        <w:rPr>
          <w:rFonts w:eastAsia="方正书宋简体"/>
          <w:bCs/>
          <w:snapToGrid w:val="0"/>
          <w:color w:val="000000"/>
          <w:spacing w:val="2"/>
          <w:szCs w:val="21"/>
        </w:rPr>
      </w:pPr>
      <w:r w:rsidRPr="007B43BF">
        <w:rPr>
          <w:rFonts w:eastAsia="方正书宋简体" w:hint="eastAsia"/>
          <w:bCs/>
          <w:snapToGrid w:val="0"/>
          <w:color w:val="000000"/>
          <w:spacing w:val="2"/>
          <w:szCs w:val="21"/>
        </w:rPr>
        <w:t>以太坊智能合约中的数据有四个重要特点：（</w:t>
      </w:r>
      <w:r w:rsidRPr="007B43BF">
        <w:rPr>
          <w:rFonts w:eastAsia="方正书宋简体" w:hint="eastAsia"/>
          <w:bCs/>
          <w:snapToGrid w:val="0"/>
          <w:color w:val="000000"/>
          <w:spacing w:val="2"/>
          <w:szCs w:val="21"/>
        </w:rPr>
        <w:t>1</w:t>
      </w:r>
      <w:r w:rsidRPr="007B43BF">
        <w:rPr>
          <w:rFonts w:eastAsia="方正书宋简体" w:hint="eastAsia"/>
          <w:bCs/>
          <w:snapToGrid w:val="0"/>
          <w:color w:val="000000"/>
          <w:spacing w:val="2"/>
          <w:szCs w:val="21"/>
        </w:rPr>
        <w:t>）公开性。任何连接到以太坊网络的节点均可自由读取以太坊区块链中的所有数据；（</w:t>
      </w:r>
      <w:r w:rsidRPr="007B43BF">
        <w:rPr>
          <w:rFonts w:eastAsia="方正书宋简体" w:hint="eastAsia"/>
          <w:bCs/>
          <w:snapToGrid w:val="0"/>
          <w:color w:val="000000"/>
          <w:spacing w:val="2"/>
          <w:szCs w:val="21"/>
        </w:rPr>
        <w:t>2</w:t>
      </w:r>
      <w:r w:rsidRPr="007B43BF">
        <w:rPr>
          <w:rFonts w:eastAsia="方正书宋简体" w:hint="eastAsia"/>
          <w:bCs/>
          <w:snapToGrid w:val="0"/>
          <w:color w:val="000000"/>
          <w:spacing w:val="2"/>
          <w:szCs w:val="21"/>
        </w:rPr>
        <w:t>）数据管理成本较高。调用智能合约来存储、操作数据会消耗交易发起者一定的以太币。同时，以太坊网络中的所有节点都需要执行该合约，消耗了大量的计算资源；（</w:t>
      </w:r>
      <w:r w:rsidRPr="007B43BF">
        <w:rPr>
          <w:rFonts w:eastAsia="方正书宋简体" w:hint="eastAsia"/>
          <w:bCs/>
          <w:snapToGrid w:val="0"/>
          <w:color w:val="000000"/>
          <w:spacing w:val="2"/>
          <w:szCs w:val="21"/>
        </w:rPr>
        <w:t>3</w:t>
      </w:r>
      <w:r w:rsidRPr="007B43BF">
        <w:rPr>
          <w:rFonts w:eastAsia="方正书宋简体" w:hint="eastAsia"/>
          <w:bCs/>
          <w:snapToGrid w:val="0"/>
          <w:color w:val="000000"/>
          <w:spacing w:val="2"/>
          <w:szCs w:val="21"/>
        </w:rPr>
        <w:t>）数据操作是异步的。执行合约过程中需要向网络</w:t>
      </w:r>
      <w:r w:rsidRPr="007B43BF">
        <w:rPr>
          <w:rFonts w:eastAsia="方正书宋简体" w:hint="eastAsia"/>
          <w:bCs/>
          <w:snapToGrid w:val="0"/>
          <w:color w:val="000000"/>
          <w:spacing w:val="2"/>
          <w:szCs w:val="21"/>
        </w:rPr>
        <w:lastRenderedPageBreak/>
        <w:t>发送交易、产生新区块。只有在这些过程完成后数据操作才算成功；（</w:t>
      </w:r>
      <w:r w:rsidRPr="007B43BF">
        <w:rPr>
          <w:rFonts w:eastAsia="方正书宋简体" w:hint="eastAsia"/>
          <w:bCs/>
          <w:snapToGrid w:val="0"/>
          <w:color w:val="000000"/>
          <w:spacing w:val="2"/>
          <w:szCs w:val="21"/>
        </w:rPr>
        <w:t>4</w:t>
      </w:r>
      <w:r w:rsidRPr="007B43BF">
        <w:rPr>
          <w:rFonts w:eastAsia="方正书宋简体" w:hint="eastAsia"/>
          <w:bCs/>
          <w:snapToGrid w:val="0"/>
          <w:color w:val="000000"/>
          <w:spacing w:val="2"/>
          <w:szCs w:val="21"/>
        </w:rPr>
        <w:t>）不易丢失、难以篡改。智能合约中的数据存储在以太坊网络中，使得数据难以篡改。以</w:t>
      </w:r>
      <w:r>
        <w:rPr>
          <w:rFonts w:eastAsia="方正书宋简体" w:hint="eastAsia"/>
          <w:bCs/>
          <w:snapToGrid w:val="0"/>
          <w:color w:val="000000"/>
          <w:spacing w:val="2"/>
          <w:szCs w:val="21"/>
        </w:rPr>
        <w:t>太坊网络中每个节点均存储着智能合约数据副本，保证了数据不易丢失</w:t>
      </w:r>
      <w:r w:rsidR="00AB372A" w:rsidRPr="006703E5">
        <w:rPr>
          <w:rFonts w:eastAsia="方正书宋简体" w:hint="eastAsia"/>
          <w:bCs/>
          <w:snapToGrid w:val="0"/>
          <w:color w:val="000000"/>
          <w:spacing w:val="2"/>
          <w:szCs w:val="21"/>
        </w:rPr>
        <w:t>。</w:t>
      </w:r>
    </w:p>
    <w:p w:rsidR="003A0FBE" w:rsidRPr="003A0FBE" w:rsidRDefault="003A0FBE" w:rsidP="003A0FBE">
      <w:pPr>
        <w:pStyle w:val="7"/>
        <w:numPr>
          <w:ilvl w:val="0"/>
          <w:numId w:val="1"/>
        </w:numPr>
        <w:ind w:left="0" w:firstLine="0"/>
        <w:rPr>
          <w:b/>
        </w:rPr>
      </w:pPr>
      <w:r w:rsidRPr="003A0FBE">
        <w:rPr>
          <w:rFonts w:hint="eastAsia"/>
          <w:b/>
        </w:rPr>
        <w:t>项目研究内容</w:t>
      </w:r>
    </w:p>
    <w:p w:rsidR="0047661A" w:rsidRDefault="0047661A" w:rsidP="006703E5">
      <w:pPr>
        <w:snapToGrid w:val="0"/>
        <w:spacing w:line="264" w:lineRule="auto"/>
        <w:ind w:firstLine="420"/>
        <w:rPr>
          <w:rFonts w:eastAsia="方正书宋简体"/>
          <w:bCs/>
          <w:snapToGrid w:val="0"/>
          <w:color w:val="000000"/>
          <w:spacing w:val="2"/>
          <w:szCs w:val="21"/>
        </w:rPr>
      </w:pPr>
      <w:r w:rsidRPr="0047661A">
        <w:rPr>
          <w:rFonts w:eastAsia="方正书宋简体" w:hint="eastAsia"/>
          <w:bCs/>
          <w:snapToGrid w:val="0"/>
          <w:color w:val="000000"/>
          <w:spacing w:val="2"/>
          <w:szCs w:val="21"/>
        </w:rPr>
        <w:t>本项目在</w:t>
      </w:r>
      <w:r w:rsidRPr="0047661A">
        <w:rPr>
          <w:rFonts w:eastAsia="方正书宋简体" w:hint="eastAsia"/>
          <w:bCs/>
          <w:snapToGrid w:val="0"/>
          <w:color w:val="000000"/>
          <w:spacing w:val="2"/>
          <w:szCs w:val="21"/>
        </w:rPr>
        <w:t>Keeweb</w:t>
      </w:r>
      <w:r w:rsidRPr="0047661A">
        <w:rPr>
          <w:rFonts w:eastAsia="方正书宋简体" w:hint="eastAsia"/>
          <w:bCs/>
          <w:snapToGrid w:val="0"/>
          <w:color w:val="000000"/>
          <w:spacing w:val="2"/>
          <w:szCs w:val="21"/>
        </w:rPr>
        <w:t>现有的基础上，为用户提供了将文件保存到以太坊的解决方案。将个人信息数据通过以太坊的智能合约保存到区块链中，不仅能够实现数据的可靠存储、同步和分享，还能够避免数据泄露和数据滥用的问题。我们对在以太坊区块中存储和访问数据的方式进行了分析，设计了用于管理个人信息数据的智能合约</w:t>
      </w:r>
      <w:r w:rsidRPr="0047661A">
        <w:rPr>
          <w:rFonts w:eastAsia="方正书宋简体" w:hint="eastAsia"/>
          <w:bCs/>
          <w:snapToGrid w:val="0"/>
          <w:color w:val="000000"/>
          <w:spacing w:val="2"/>
          <w:szCs w:val="21"/>
        </w:rPr>
        <w:t>UPC(User Profile Contract)</w:t>
      </w:r>
      <w:r w:rsidRPr="0047661A">
        <w:rPr>
          <w:rFonts w:eastAsia="方正书宋简体" w:hint="eastAsia"/>
          <w:bCs/>
          <w:snapToGrid w:val="0"/>
          <w:color w:val="000000"/>
          <w:spacing w:val="2"/>
          <w:szCs w:val="21"/>
        </w:rPr>
        <w:t>，并将其部署到以太坊网络中。</w:t>
      </w:r>
      <w:r w:rsidR="00503514">
        <w:rPr>
          <w:rFonts w:eastAsia="方正书宋简体" w:hint="eastAsia"/>
          <w:bCs/>
          <w:snapToGrid w:val="0"/>
          <w:color w:val="000000"/>
          <w:spacing w:val="2"/>
          <w:szCs w:val="21"/>
        </w:rPr>
        <w:t>本项目的研究内容主要包括两点：</w:t>
      </w:r>
    </w:p>
    <w:p w:rsidR="00C12744" w:rsidRPr="00C12744" w:rsidRDefault="005F41F0" w:rsidP="005F41F0">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1</w:t>
      </w:r>
      <w:r>
        <w:rPr>
          <w:rFonts w:eastAsia="方正书宋简体" w:hint="eastAsia"/>
          <w:bCs/>
          <w:snapToGrid w:val="0"/>
          <w:color w:val="000000"/>
          <w:spacing w:val="2"/>
          <w:szCs w:val="21"/>
        </w:rPr>
        <w:t>）</w:t>
      </w:r>
      <w:r w:rsidR="00503514" w:rsidRPr="00C12744">
        <w:rPr>
          <w:rFonts w:eastAsia="方正书宋简体" w:hint="eastAsia"/>
          <w:bCs/>
          <w:snapToGrid w:val="0"/>
          <w:color w:val="000000"/>
          <w:spacing w:val="2"/>
          <w:szCs w:val="21"/>
        </w:rPr>
        <w:t>将加密数据存储到以太坊智能合约中。</w:t>
      </w:r>
      <w:r>
        <w:rPr>
          <w:rFonts w:eastAsia="方正书宋简体" w:hint="eastAsia"/>
          <w:bCs/>
          <w:snapToGrid w:val="0"/>
          <w:color w:val="000000"/>
          <w:spacing w:val="2"/>
          <w:szCs w:val="21"/>
        </w:rPr>
        <w:t>智能合约数据的公开性要求我们必须在存储数据之前对数据进行加密处理。</w:t>
      </w:r>
      <w:r>
        <w:rPr>
          <w:rFonts w:eastAsia="方正书宋简体" w:hint="eastAsia"/>
          <w:bCs/>
          <w:snapToGrid w:val="0"/>
          <w:color w:val="000000"/>
          <w:spacing w:val="2"/>
          <w:szCs w:val="21"/>
        </w:rPr>
        <w:t>Kee</w:t>
      </w:r>
      <w:r>
        <w:rPr>
          <w:rFonts w:eastAsia="方正书宋简体"/>
          <w:bCs/>
          <w:snapToGrid w:val="0"/>
          <w:color w:val="000000"/>
          <w:spacing w:val="2"/>
          <w:szCs w:val="21"/>
        </w:rPr>
        <w:t>web</w:t>
      </w:r>
      <w:r>
        <w:rPr>
          <w:rFonts w:eastAsia="方正书宋简体" w:hint="eastAsia"/>
          <w:bCs/>
          <w:snapToGrid w:val="0"/>
          <w:color w:val="000000"/>
          <w:spacing w:val="2"/>
          <w:szCs w:val="21"/>
        </w:rPr>
        <w:t>中已经实现了对数据的加密，但是，需要解决如何将这些加密数据传输到以太坊网络中。</w:t>
      </w:r>
      <w:r w:rsidR="00C12744" w:rsidRPr="00C12744">
        <w:rPr>
          <w:rFonts w:eastAsia="方正书宋简体" w:hint="eastAsia"/>
          <w:bCs/>
          <w:snapToGrid w:val="0"/>
          <w:color w:val="000000"/>
          <w:spacing w:val="2"/>
          <w:szCs w:val="21"/>
        </w:rPr>
        <w:t>同时，</w:t>
      </w:r>
      <w:r w:rsidR="00C12744">
        <w:rPr>
          <w:rFonts w:eastAsia="方正书宋简体" w:hint="eastAsia"/>
          <w:bCs/>
          <w:snapToGrid w:val="0"/>
          <w:color w:val="000000"/>
          <w:spacing w:val="2"/>
          <w:szCs w:val="21"/>
        </w:rPr>
        <w:t>由于合约中函数的调用是异步的，</w:t>
      </w:r>
      <w:r w:rsidR="00C12744" w:rsidRPr="00C12744">
        <w:rPr>
          <w:rFonts w:eastAsia="方正书宋简体" w:hint="eastAsia"/>
          <w:bCs/>
          <w:snapToGrid w:val="0"/>
          <w:color w:val="000000"/>
          <w:spacing w:val="2"/>
          <w:szCs w:val="21"/>
        </w:rPr>
        <w:t>还需要考虑应用对智能合约中的函数执行状态</w:t>
      </w:r>
      <w:r>
        <w:rPr>
          <w:rFonts w:eastAsia="方正书宋简体" w:hint="eastAsia"/>
          <w:bCs/>
          <w:snapToGrid w:val="0"/>
          <w:color w:val="000000"/>
          <w:spacing w:val="2"/>
          <w:szCs w:val="21"/>
        </w:rPr>
        <w:t>的</w:t>
      </w:r>
      <w:r w:rsidR="00C12744" w:rsidRPr="00C12744">
        <w:rPr>
          <w:rFonts w:eastAsia="方正书宋简体" w:hint="eastAsia"/>
          <w:bCs/>
          <w:snapToGrid w:val="0"/>
          <w:color w:val="000000"/>
          <w:spacing w:val="2"/>
          <w:szCs w:val="21"/>
        </w:rPr>
        <w:t>监控</w:t>
      </w:r>
      <w:r>
        <w:rPr>
          <w:rFonts w:eastAsia="方正书宋简体" w:hint="eastAsia"/>
          <w:bCs/>
          <w:snapToGrid w:val="0"/>
          <w:color w:val="000000"/>
          <w:spacing w:val="2"/>
          <w:szCs w:val="21"/>
        </w:rPr>
        <w:t>，并据此设计合理的业务逻辑，从而保证用户体验</w:t>
      </w:r>
      <w:r w:rsidR="00C12744" w:rsidRPr="00C12744">
        <w:rPr>
          <w:rFonts w:eastAsia="方正书宋简体" w:hint="eastAsia"/>
          <w:bCs/>
          <w:snapToGrid w:val="0"/>
          <w:color w:val="000000"/>
          <w:spacing w:val="2"/>
          <w:szCs w:val="21"/>
        </w:rPr>
        <w:t>。</w:t>
      </w:r>
    </w:p>
    <w:p w:rsidR="00503514" w:rsidRPr="00C12744" w:rsidRDefault="005F41F0" w:rsidP="00657D20">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2</w:t>
      </w:r>
      <w:r>
        <w:rPr>
          <w:rFonts w:eastAsia="方正书宋简体" w:hint="eastAsia"/>
          <w:bCs/>
          <w:snapToGrid w:val="0"/>
          <w:color w:val="000000"/>
          <w:spacing w:val="2"/>
          <w:szCs w:val="21"/>
        </w:rPr>
        <w:t>）</w:t>
      </w:r>
      <w:r w:rsidR="00503514" w:rsidRPr="00C12744">
        <w:rPr>
          <w:rFonts w:eastAsia="方正书宋简体" w:hint="eastAsia"/>
          <w:bCs/>
          <w:snapToGrid w:val="0"/>
          <w:color w:val="000000"/>
          <w:spacing w:val="2"/>
          <w:szCs w:val="21"/>
        </w:rPr>
        <w:t>研究智能合约存储数据的合理数据格式</w:t>
      </w:r>
      <w:r w:rsidR="004B5788">
        <w:rPr>
          <w:rFonts w:eastAsia="方正书宋简体" w:hint="eastAsia"/>
          <w:bCs/>
          <w:snapToGrid w:val="0"/>
          <w:color w:val="000000"/>
          <w:spacing w:val="2"/>
          <w:szCs w:val="21"/>
        </w:rPr>
        <w:t>设计</w:t>
      </w:r>
      <w:r w:rsidR="00503514" w:rsidRPr="00C12744">
        <w:rPr>
          <w:rFonts w:eastAsia="方正书宋简体" w:hint="eastAsia"/>
          <w:bCs/>
          <w:snapToGrid w:val="0"/>
          <w:color w:val="000000"/>
          <w:spacing w:val="2"/>
          <w:szCs w:val="21"/>
        </w:rPr>
        <w:t>以及相应</w:t>
      </w:r>
      <w:r w:rsidR="004B5788">
        <w:rPr>
          <w:rFonts w:eastAsia="方正书宋简体" w:hint="eastAsia"/>
          <w:bCs/>
          <w:snapToGrid w:val="0"/>
          <w:color w:val="000000"/>
          <w:spacing w:val="2"/>
          <w:szCs w:val="21"/>
        </w:rPr>
        <w:t>数据</w:t>
      </w:r>
      <w:r w:rsidR="00503514" w:rsidRPr="00C12744">
        <w:rPr>
          <w:rFonts w:eastAsia="方正书宋简体" w:hint="eastAsia"/>
          <w:bCs/>
          <w:snapToGrid w:val="0"/>
          <w:color w:val="000000"/>
          <w:spacing w:val="2"/>
          <w:szCs w:val="21"/>
        </w:rPr>
        <w:t>操作</w:t>
      </w:r>
      <w:r w:rsidR="004B5788">
        <w:rPr>
          <w:rFonts w:eastAsia="方正书宋简体" w:hint="eastAsia"/>
          <w:bCs/>
          <w:snapToGrid w:val="0"/>
          <w:color w:val="000000"/>
          <w:spacing w:val="2"/>
          <w:szCs w:val="21"/>
        </w:rPr>
        <w:t>的</w:t>
      </w:r>
      <w:r w:rsidR="00503514" w:rsidRPr="00C12744">
        <w:rPr>
          <w:rFonts w:eastAsia="方正书宋简体" w:hint="eastAsia"/>
          <w:bCs/>
          <w:snapToGrid w:val="0"/>
          <w:color w:val="000000"/>
          <w:spacing w:val="2"/>
          <w:szCs w:val="21"/>
        </w:rPr>
        <w:t>成本。</w:t>
      </w:r>
      <w:r w:rsidR="004B5788" w:rsidRPr="00C12744">
        <w:rPr>
          <w:rFonts w:eastAsia="方正书宋简体" w:hint="eastAsia"/>
          <w:bCs/>
          <w:snapToGrid w:val="0"/>
          <w:color w:val="000000"/>
          <w:spacing w:val="2"/>
          <w:szCs w:val="21"/>
        </w:rPr>
        <w:t>以太坊智能合约中的数据类型较简单，并且是对以太坊网络中所有节点可见的，因此要求智能合约中的数据都必须是结构相对简单、加密的。</w:t>
      </w:r>
      <w:r w:rsidR="004B5788">
        <w:rPr>
          <w:rFonts w:eastAsia="方正书宋简体" w:hint="eastAsia"/>
          <w:bCs/>
          <w:snapToGrid w:val="0"/>
          <w:color w:val="000000"/>
          <w:spacing w:val="2"/>
          <w:szCs w:val="21"/>
        </w:rPr>
        <w:t>同时</w:t>
      </w:r>
      <w:r w:rsidR="00373334">
        <w:rPr>
          <w:rFonts w:eastAsia="方正书宋简体" w:hint="eastAsia"/>
          <w:bCs/>
          <w:snapToGrid w:val="0"/>
          <w:color w:val="000000"/>
          <w:spacing w:val="2"/>
          <w:szCs w:val="21"/>
        </w:rPr>
        <w:t>智能合约中需要反应出个人信息数据的语义，并且要便于应用调用，因此需要定义合理的数据模式和数据结构。同时，在对数据进行操作时也要考虑其所消耗的</w:t>
      </w:r>
      <w:r w:rsidR="00373334">
        <w:rPr>
          <w:rFonts w:eastAsia="方正书宋简体" w:hint="eastAsia"/>
          <w:bCs/>
          <w:snapToGrid w:val="0"/>
          <w:color w:val="000000"/>
          <w:spacing w:val="2"/>
          <w:szCs w:val="21"/>
        </w:rPr>
        <w:t>e</w:t>
      </w:r>
      <w:r w:rsidR="00373334">
        <w:rPr>
          <w:rFonts w:eastAsia="方正书宋简体"/>
          <w:bCs/>
          <w:snapToGrid w:val="0"/>
          <w:color w:val="000000"/>
          <w:spacing w:val="2"/>
          <w:szCs w:val="21"/>
        </w:rPr>
        <w:t>th</w:t>
      </w:r>
      <w:r w:rsidR="00A21413">
        <w:rPr>
          <w:rFonts w:eastAsia="方正书宋简体" w:hint="eastAsia"/>
          <w:bCs/>
          <w:snapToGrid w:val="0"/>
          <w:color w:val="000000"/>
          <w:spacing w:val="2"/>
          <w:szCs w:val="21"/>
        </w:rPr>
        <w:t>成本、相应操作的响应时间代价等。</w:t>
      </w:r>
      <w:r w:rsidR="004B5788">
        <w:rPr>
          <w:rFonts w:eastAsia="方正书宋简体" w:hint="eastAsia"/>
          <w:bCs/>
          <w:snapToGrid w:val="0"/>
          <w:color w:val="000000"/>
          <w:spacing w:val="2"/>
          <w:szCs w:val="21"/>
        </w:rPr>
        <w:t>在整体设计中，应尽量将对数据的复杂操作放到应用层面完成，而在智能合约中只进行基本的数据操作。</w:t>
      </w:r>
    </w:p>
    <w:p w:rsidR="006D3605" w:rsidRDefault="006D3605" w:rsidP="006D3605">
      <w:pPr>
        <w:pStyle w:val="7"/>
        <w:numPr>
          <w:ilvl w:val="0"/>
          <w:numId w:val="1"/>
        </w:numPr>
        <w:ind w:left="0" w:firstLine="0"/>
        <w:rPr>
          <w:b/>
        </w:rPr>
      </w:pPr>
      <w:r w:rsidRPr="006D3605">
        <w:rPr>
          <w:rFonts w:hint="eastAsia"/>
          <w:b/>
        </w:rPr>
        <w:t>技术路线</w:t>
      </w:r>
    </w:p>
    <w:p w:rsidR="00BB6331" w:rsidRPr="00DC2B9B" w:rsidRDefault="00BB6331" w:rsidP="00DC2B9B">
      <w:pPr>
        <w:pStyle w:val="a4"/>
        <w:numPr>
          <w:ilvl w:val="1"/>
          <w:numId w:val="1"/>
        </w:numPr>
        <w:ind w:firstLineChars="0"/>
        <w:rPr>
          <w:rFonts w:eastAsia="方正小标宋简体"/>
          <w:snapToGrid w:val="0"/>
          <w:spacing w:val="2"/>
          <w:sz w:val="23"/>
        </w:rPr>
      </w:pPr>
      <w:r w:rsidRPr="00DC2B9B">
        <w:rPr>
          <w:rFonts w:eastAsia="方正小标宋简体" w:hint="eastAsia"/>
          <w:snapToGrid w:val="0"/>
          <w:spacing w:val="2"/>
          <w:sz w:val="23"/>
        </w:rPr>
        <w:t>需求分析</w:t>
      </w:r>
    </w:p>
    <w:p w:rsidR="005472EF" w:rsidRDefault="005472EF" w:rsidP="00F92AFE">
      <w:pPr>
        <w:snapToGrid w:val="0"/>
        <w:spacing w:line="264" w:lineRule="auto"/>
        <w:ind w:firstLine="420"/>
        <w:rPr>
          <w:rFonts w:eastAsia="方正书宋简体"/>
          <w:bCs/>
          <w:snapToGrid w:val="0"/>
          <w:color w:val="000000"/>
          <w:spacing w:val="2"/>
          <w:szCs w:val="21"/>
        </w:rPr>
      </w:pPr>
      <w:r w:rsidRPr="00657D20">
        <w:rPr>
          <w:rFonts w:eastAsia="方正书宋简体" w:hint="eastAsia"/>
          <w:bCs/>
          <w:snapToGrid w:val="0"/>
          <w:color w:val="000000"/>
          <w:spacing w:val="2"/>
          <w:szCs w:val="21"/>
        </w:rPr>
        <w:t>在日常生活中，用户需要管理很多重要的信息，如银行卡密码、社交账号密码、重要客户信息等。由于这些信息均比较私密，</w:t>
      </w:r>
      <w:r w:rsidR="00563B8D">
        <w:rPr>
          <w:rFonts w:eastAsia="方正书宋简体" w:hint="eastAsia"/>
          <w:bCs/>
          <w:snapToGrid w:val="0"/>
          <w:color w:val="000000"/>
          <w:spacing w:val="2"/>
          <w:szCs w:val="21"/>
        </w:rPr>
        <w:t>对其存储时必须进行加密，并且要保证信息不被泄露。同时，用户要求这些信息必须总是可访问的，不会因为存储介质或第三方服务商发生的问题导致信息丢失。</w:t>
      </w:r>
      <w:r w:rsidR="005A31F5">
        <w:rPr>
          <w:rFonts w:eastAsia="方正书宋简体" w:hint="eastAsia"/>
          <w:bCs/>
          <w:snapToGrid w:val="0"/>
          <w:color w:val="000000"/>
          <w:spacing w:val="2"/>
          <w:szCs w:val="21"/>
        </w:rPr>
        <w:t>并且，也需要保证，用户访问到的信息数据总是正确的，不能被篡改。根据需要，该系统添加以太坊作为存储方式后，应该具备以下功能：</w:t>
      </w:r>
    </w:p>
    <w:p w:rsidR="005A31F5" w:rsidRDefault="005A31F5" w:rsidP="00F92AFE">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新建以太坊智能合约；</w:t>
      </w:r>
    </w:p>
    <w:p w:rsidR="005A31F5" w:rsidRDefault="005A31F5" w:rsidP="00F92AFE">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向智能合约中存储个人信息数据；</w:t>
      </w:r>
    </w:p>
    <w:p w:rsidR="005A31F5" w:rsidRDefault="005A31F5" w:rsidP="00F92AFE">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查询出用户合约中存储的信息文件；</w:t>
      </w:r>
    </w:p>
    <w:p w:rsidR="005A31F5" w:rsidRPr="00657D20" w:rsidRDefault="005A31F5" w:rsidP="00F92AFE">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对合约数据进行操作；</w:t>
      </w:r>
      <w:r>
        <w:rPr>
          <w:rFonts w:eastAsia="方正书宋简体"/>
          <w:bCs/>
          <w:snapToGrid w:val="0"/>
          <w:color w:val="000000"/>
          <w:spacing w:val="2"/>
          <w:szCs w:val="21"/>
        </w:rPr>
        <w:t xml:space="preserve"> </w:t>
      </w:r>
    </w:p>
    <w:p w:rsidR="00BB6331" w:rsidRPr="00DC2B9B" w:rsidRDefault="00BB6331" w:rsidP="00DC2B9B">
      <w:pPr>
        <w:pStyle w:val="a4"/>
        <w:numPr>
          <w:ilvl w:val="1"/>
          <w:numId w:val="1"/>
        </w:numPr>
        <w:ind w:firstLineChars="0"/>
        <w:rPr>
          <w:rFonts w:eastAsia="方正小标宋简体"/>
          <w:snapToGrid w:val="0"/>
          <w:spacing w:val="2"/>
          <w:sz w:val="23"/>
        </w:rPr>
      </w:pPr>
      <w:r w:rsidRPr="00DC2B9B">
        <w:rPr>
          <w:rFonts w:eastAsia="方正小标宋简体" w:hint="eastAsia"/>
          <w:snapToGrid w:val="0"/>
          <w:spacing w:val="2"/>
          <w:sz w:val="23"/>
        </w:rPr>
        <w:t>设计思路</w:t>
      </w:r>
    </w:p>
    <w:p w:rsidR="0073783F" w:rsidRDefault="0073783F" w:rsidP="00F92AFE">
      <w:pPr>
        <w:snapToGrid w:val="0"/>
        <w:spacing w:line="264" w:lineRule="auto"/>
        <w:ind w:firstLine="420"/>
        <w:rPr>
          <w:rFonts w:eastAsia="方正书宋简体"/>
          <w:bCs/>
          <w:snapToGrid w:val="0"/>
          <w:color w:val="000000"/>
          <w:spacing w:val="2"/>
          <w:szCs w:val="21"/>
        </w:rPr>
      </w:pPr>
      <w:r w:rsidRPr="00F92AFE">
        <w:rPr>
          <w:rFonts w:eastAsia="方正书宋简体" w:hint="eastAsia"/>
          <w:bCs/>
          <w:snapToGrid w:val="0"/>
          <w:color w:val="000000"/>
          <w:spacing w:val="2"/>
          <w:szCs w:val="21"/>
        </w:rPr>
        <w:lastRenderedPageBreak/>
        <w:t>根据需求分析，首先设计智能合约的数据结构和数据操作方法。由于</w:t>
      </w:r>
      <w:r w:rsidRPr="00F92AFE">
        <w:rPr>
          <w:rFonts w:eastAsia="方正书宋简体" w:hint="eastAsia"/>
          <w:bCs/>
          <w:snapToGrid w:val="0"/>
          <w:color w:val="000000"/>
          <w:spacing w:val="2"/>
          <w:szCs w:val="21"/>
        </w:rPr>
        <w:t>k</w:t>
      </w:r>
      <w:r w:rsidRPr="00F92AFE">
        <w:rPr>
          <w:rFonts w:eastAsia="方正书宋简体"/>
          <w:bCs/>
          <w:snapToGrid w:val="0"/>
          <w:color w:val="000000"/>
          <w:spacing w:val="2"/>
          <w:szCs w:val="21"/>
        </w:rPr>
        <w:t>eeweb</w:t>
      </w:r>
      <w:r w:rsidRPr="00F92AFE">
        <w:rPr>
          <w:rFonts w:eastAsia="方正书宋简体" w:hint="eastAsia"/>
          <w:bCs/>
          <w:snapToGrid w:val="0"/>
          <w:color w:val="000000"/>
          <w:spacing w:val="2"/>
          <w:szCs w:val="21"/>
        </w:rPr>
        <w:t>帮助存储的是一些关键的数据信息，并且考虑到智能合约数据存储、操作需要付费，合约中可使用</w:t>
      </w:r>
      <w:r w:rsidR="007B35E1">
        <w:rPr>
          <w:rFonts w:eastAsia="方正书宋简体" w:hint="eastAsia"/>
          <w:bCs/>
          <w:snapToGrid w:val="0"/>
          <w:color w:val="000000"/>
          <w:spacing w:val="2"/>
          <w:szCs w:val="21"/>
        </w:rPr>
        <w:t>较简单的数据结构——</w:t>
      </w:r>
      <w:r w:rsidRPr="00F92AFE">
        <w:rPr>
          <w:rFonts w:eastAsia="方正书宋简体" w:hint="eastAsia"/>
          <w:bCs/>
          <w:snapToGrid w:val="0"/>
          <w:color w:val="000000"/>
          <w:spacing w:val="2"/>
          <w:szCs w:val="21"/>
        </w:rPr>
        <w:t>M</w:t>
      </w:r>
      <w:r w:rsidRPr="00F92AFE">
        <w:rPr>
          <w:rFonts w:eastAsia="方正书宋简体"/>
          <w:bCs/>
          <w:snapToGrid w:val="0"/>
          <w:color w:val="000000"/>
          <w:spacing w:val="2"/>
          <w:szCs w:val="21"/>
        </w:rPr>
        <w:t>apping</w:t>
      </w:r>
      <w:r w:rsidRPr="00F92AFE">
        <w:rPr>
          <w:rFonts w:eastAsia="方正书宋简体" w:hint="eastAsia"/>
          <w:bCs/>
          <w:snapToGrid w:val="0"/>
          <w:color w:val="000000"/>
          <w:spacing w:val="2"/>
          <w:szCs w:val="21"/>
        </w:rPr>
        <w:t>来存储数据。</w:t>
      </w:r>
      <w:r w:rsidR="00F92AFE">
        <w:rPr>
          <w:rFonts w:eastAsia="方正书宋简体" w:hint="eastAsia"/>
          <w:bCs/>
          <w:snapToGrid w:val="0"/>
          <w:color w:val="000000"/>
          <w:spacing w:val="2"/>
          <w:szCs w:val="21"/>
        </w:rPr>
        <w:t>为方便对数据的</w:t>
      </w:r>
      <w:r w:rsidR="007B35E1">
        <w:rPr>
          <w:rFonts w:eastAsia="方正书宋简体" w:hint="eastAsia"/>
          <w:bCs/>
          <w:snapToGrid w:val="0"/>
          <w:color w:val="000000"/>
          <w:spacing w:val="2"/>
          <w:szCs w:val="21"/>
        </w:rPr>
        <w:t>查询和</w:t>
      </w:r>
      <w:r w:rsidR="00F92AFE">
        <w:rPr>
          <w:rFonts w:eastAsia="方正书宋简体" w:hint="eastAsia"/>
          <w:bCs/>
          <w:snapToGrid w:val="0"/>
          <w:color w:val="000000"/>
          <w:spacing w:val="2"/>
          <w:szCs w:val="21"/>
        </w:rPr>
        <w:t>操作，合约中需要</w:t>
      </w:r>
      <w:r w:rsidR="007B35E1">
        <w:rPr>
          <w:rFonts w:eastAsia="方正书宋简体" w:hint="eastAsia"/>
          <w:bCs/>
          <w:snapToGrid w:val="0"/>
          <w:color w:val="000000"/>
          <w:spacing w:val="2"/>
          <w:szCs w:val="21"/>
        </w:rPr>
        <w:t>使用相应</w:t>
      </w:r>
      <w:r w:rsidR="00F92AFE">
        <w:rPr>
          <w:rFonts w:eastAsia="方正书宋简体" w:hint="eastAsia"/>
          <w:bCs/>
          <w:snapToGrid w:val="0"/>
          <w:color w:val="000000"/>
          <w:spacing w:val="2"/>
          <w:szCs w:val="21"/>
        </w:rPr>
        <w:t>变量</w:t>
      </w:r>
      <w:r w:rsidR="007B35E1">
        <w:rPr>
          <w:rFonts w:eastAsia="方正书宋简体" w:hint="eastAsia"/>
          <w:bCs/>
          <w:snapToGrid w:val="0"/>
          <w:color w:val="000000"/>
          <w:spacing w:val="2"/>
          <w:szCs w:val="21"/>
        </w:rPr>
        <w:t>来</w:t>
      </w:r>
      <w:r w:rsidR="00F92AFE">
        <w:rPr>
          <w:rFonts w:eastAsia="方正书宋简体" w:hint="eastAsia"/>
          <w:bCs/>
          <w:snapToGrid w:val="0"/>
          <w:color w:val="000000"/>
          <w:spacing w:val="2"/>
          <w:szCs w:val="21"/>
        </w:rPr>
        <w:t>记录信息文件名、文件数量。</w:t>
      </w:r>
    </w:p>
    <w:p w:rsidR="00766EBE" w:rsidRPr="00F92AFE" w:rsidRDefault="00766EBE" w:rsidP="00F92AFE">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同时，还需要设计应用与以太坊智能合约的连接方法，具体的传值编码方式等。</w:t>
      </w:r>
      <w:r w:rsidR="009678E0">
        <w:rPr>
          <w:rFonts w:eastAsia="方正书宋简体" w:hint="eastAsia"/>
          <w:bCs/>
          <w:snapToGrid w:val="0"/>
          <w:color w:val="000000"/>
          <w:spacing w:val="2"/>
          <w:szCs w:val="21"/>
        </w:rPr>
        <w:t>应用首先需要先获取</w:t>
      </w:r>
      <w:r w:rsidR="009678E0">
        <w:rPr>
          <w:rFonts w:eastAsia="方正书宋简体" w:hint="eastAsia"/>
          <w:bCs/>
          <w:snapToGrid w:val="0"/>
          <w:color w:val="000000"/>
          <w:spacing w:val="2"/>
          <w:szCs w:val="21"/>
        </w:rPr>
        <w:t>m</w:t>
      </w:r>
      <w:r w:rsidR="009678E0">
        <w:rPr>
          <w:rFonts w:eastAsia="方正书宋简体"/>
          <w:bCs/>
          <w:snapToGrid w:val="0"/>
          <w:color w:val="000000"/>
          <w:spacing w:val="2"/>
          <w:szCs w:val="21"/>
        </w:rPr>
        <w:t>etamask</w:t>
      </w:r>
      <w:r w:rsidR="009678E0">
        <w:rPr>
          <w:rFonts w:eastAsia="方正书宋简体" w:hint="eastAsia"/>
          <w:bCs/>
          <w:snapToGrid w:val="0"/>
          <w:color w:val="000000"/>
          <w:spacing w:val="2"/>
          <w:szCs w:val="21"/>
        </w:rPr>
        <w:t>提供的</w:t>
      </w:r>
      <w:r w:rsidR="009678E0">
        <w:rPr>
          <w:rFonts w:eastAsia="方正书宋简体" w:hint="eastAsia"/>
          <w:bCs/>
          <w:snapToGrid w:val="0"/>
          <w:color w:val="000000"/>
          <w:spacing w:val="2"/>
          <w:szCs w:val="21"/>
        </w:rPr>
        <w:t>w</w:t>
      </w:r>
      <w:r w:rsidR="009678E0">
        <w:rPr>
          <w:rFonts w:eastAsia="方正书宋简体"/>
          <w:bCs/>
          <w:snapToGrid w:val="0"/>
          <w:color w:val="000000"/>
          <w:spacing w:val="2"/>
          <w:szCs w:val="21"/>
        </w:rPr>
        <w:t>eb3 provider</w:t>
      </w:r>
      <w:r w:rsidR="009678E0">
        <w:rPr>
          <w:rFonts w:eastAsia="方正书宋简体" w:hint="eastAsia"/>
          <w:bCs/>
          <w:snapToGrid w:val="0"/>
          <w:color w:val="000000"/>
          <w:spacing w:val="2"/>
          <w:szCs w:val="21"/>
        </w:rPr>
        <w:t>，再由它获取到以太坊账户。其后，可以</w:t>
      </w:r>
      <w:r>
        <w:rPr>
          <w:rFonts w:eastAsia="方正书宋简体" w:hint="eastAsia"/>
          <w:bCs/>
          <w:snapToGrid w:val="0"/>
          <w:color w:val="000000"/>
          <w:spacing w:val="2"/>
          <w:szCs w:val="21"/>
        </w:rPr>
        <w:t>使用</w:t>
      </w:r>
      <w:r>
        <w:rPr>
          <w:rFonts w:eastAsia="方正书宋简体" w:hint="eastAsia"/>
          <w:bCs/>
          <w:snapToGrid w:val="0"/>
          <w:color w:val="000000"/>
          <w:spacing w:val="2"/>
          <w:szCs w:val="21"/>
        </w:rPr>
        <w:t>t</w:t>
      </w:r>
      <w:r>
        <w:rPr>
          <w:rFonts w:eastAsia="方正书宋简体"/>
          <w:bCs/>
          <w:snapToGrid w:val="0"/>
          <w:color w:val="000000"/>
          <w:spacing w:val="2"/>
          <w:szCs w:val="21"/>
        </w:rPr>
        <w:t>ruffle-contract</w:t>
      </w:r>
      <w:r>
        <w:rPr>
          <w:rFonts w:eastAsia="方正书宋简体" w:hint="eastAsia"/>
          <w:bCs/>
          <w:snapToGrid w:val="0"/>
          <w:color w:val="000000"/>
          <w:spacing w:val="2"/>
          <w:szCs w:val="21"/>
        </w:rPr>
        <w:t>库可以实现从智能合约的</w:t>
      </w:r>
      <w:r>
        <w:rPr>
          <w:rFonts w:eastAsia="方正书宋简体" w:hint="eastAsia"/>
          <w:bCs/>
          <w:snapToGrid w:val="0"/>
          <w:color w:val="000000"/>
          <w:spacing w:val="2"/>
          <w:szCs w:val="21"/>
        </w:rPr>
        <w:t>a</w:t>
      </w:r>
      <w:r>
        <w:rPr>
          <w:rFonts w:eastAsia="方正书宋简体"/>
          <w:bCs/>
          <w:snapToGrid w:val="0"/>
          <w:color w:val="000000"/>
          <w:spacing w:val="2"/>
          <w:szCs w:val="21"/>
        </w:rPr>
        <w:t>bi json</w:t>
      </w:r>
      <w:r>
        <w:rPr>
          <w:rFonts w:eastAsia="方正书宋简体" w:hint="eastAsia"/>
          <w:bCs/>
          <w:snapToGrid w:val="0"/>
          <w:color w:val="000000"/>
          <w:spacing w:val="2"/>
          <w:szCs w:val="21"/>
        </w:rPr>
        <w:t>文件、合约地址中获取到合约实例，并由此直接访问智能合约中定义的各种变量、方法。</w:t>
      </w:r>
      <w:r w:rsidR="00200E69">
        <w:rPr>
          <w:rFonts w:eastAsia="方正书宋简体" w:hint="eastAsia"/>
          <w:bCs/>
          <w:snapToGrid w:val="0"/>
          <w:color w:val="000000"/>
          <w:spacing w:val="2"/>
          <w:szCs w:val="21"/>
        </w:rPr>
        <w:t>在向合约中存储、查询数据时，还需要注意应用和合约之间传输数据时数据的编码和转换，保证数据能以最小的代价存储到以太坊</w:t>
      </w:r>
      <w:r w:rsidR="00D87BB2">
        <w:rPr>
          <w:rFonts w:eastAsia="方正书宋简体" w:hint="eastAsia"/>
          <w:bCs/>
          <w:snapToGrid w:val="0"/>
          <w:color w:val="000000"/>
          <w:spacing w:val="2"/>
          <w:szCs w:val="21"/>
        </w:rPr>
        <w:t>中，并</w:t>
      </w:r>
      <w:r w:rsidR="008738CE">
        <w:rPr>
          <w:rFonts w:eastAsia="方正书宋简体" w:hint="eastAsia"/>
          <w:bCs/>
          <w:snapToGrid w:val="0"/>
          <w:color w:val="000000"/>
          <w:spacing w:val="2"/>
          <w:szCs w:val="21"/>
        </w:rPr>
        <w:t>需</w:t>
      </w:r>
      <w:r w:rsidR="00D87BB2">
        <w:rPr>
          <w:rFonts w:eastAsia="方正书宋简体" w:hint="eastAsia"/>
          <w:bCs/>
          <w:snapToGrid w:val="0"/>
          <w:color w:val="000000"/>
          <w:spacing w:val="2"/>
          <w:szCs w:val="21"/>
        </w:rPr>
        <w:t>便于之后的数据操作。</w:t>
      </w:r>
    </w:p>
    <w:p w:rsidR="00BB6331" w:rsidRPr="00DC2B9B" w:rsidRDefault="00BB6331" w:rsidP="00DC2B9B">
      <w:pPr>
        <w:pStyle w:val="a4"/>
        <w:numPr>
          <w:ilvl w:val="1"/>
          <w:numId w:val="1"/>
        </w:numPr>
        <w:ind w:firstLineChars="0"/>
        <w:rPr>
          <w:rFonts w:eastAsia="方正小标宋简体"/>
          <w:snapToGrid w:val="0"/>
          <w:spacing w:val="2"/>
          <w:sz w:val="23"/>
        </w:rPr>
      </w:pPr>
      <w:r w:rsidRPr="00DC2B9B">
        <w:rPr>
          <w:rFonts w:eastAsia="方正小标宋简体" w:hint="eastAsia"/>
          <w:snapToGrid w:val="0"/>
          <w:spacing w:val="2"/>
          <w:sz w:val="23"/>
        </w:rPr>
        <w:t>主要技术特点</w:t>
      </w:r>
    </w:p>
    <w:p w:rsidR="00BB6331" w:rsidRDefault="00C758C8" w:rsidP="00C758C8">
      <w:pPr>
        <w:pStyle w:val="a4"/>
        <w:numPr>
          <w:ilvl w:val="0"/>
          <w:numId w:val="11"/>
        </w:numPr>
        <w:ind w:firstLineChars="0"/>
        <w:rPr>
          <w:rFonts w:eastAsia="方正书宋简体"/>
          <w:bCs/>
          <w:snapToGrid w:val="0"/>
          <w:color w:val="000000"/>
          <w:spacing w:val="2"/>
          <w:szCs w:val="21"/>
        </w:rPr>
      </w:pPr>
      <w:r w:rsidRPr="00C758C8">
        <w:rPr>
          <w:rFonts w:eastAsia="方正书宋简体" w:hint="eastAsia"/>
          <w:bCs/>
          <w:snapToGrid w:val="0"/>
          <w:color w:val="000000"/>
          <w:spacing w:val="2"/>
          <w:szCs w:val="21"/>
        </w:rPr>
        <w:t>应用端开发</w:t>
      </w:r>
    </w:p>
    <w:p w:rsidR="002A1C16" w:rsidRPr="002A1C16"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前端框架采用</w:t>
      </w:r>
      <w:r w:rsidRPr="002A1C16">
        <w:rPr>
          <w:rFonts w:eastAsia="方正书宋简体" w:hint="eastAsia"/>
          <w:bCs/>
          <w:snapToGrid w:val="0"/>
          <w:color w:val="000000"/>
          <w:spacing w:val="2"/>
          <w:szCs w:val="21"/>
        </w:rPr>
        <w:t>Backbone</w:t>
      </w:r>
      <w:r w:rsidR="002504DF" w:rsidRPr="002504DF">
        <w:rPr>
          <w:rFonts w:eastAsia="方正书宋简体"/>
          <w:bCs/>
          <w:snapToGrid w:val="0"/>
          <w:color w:val="000000"/>
          <w:spacing w:val="2"/>
          <w:szCs w:val="21"/>
          <w:vertAlign w:val="superscript"/>
        </w:rPr>
        <w:t>[10]</w:t>
      </w:r>
      <w:r w:rsidRPr="002A1C16">
        <w:rPr>
          <w:rFonts w:eastAsia="方正书宋简体" w:hint="eastAsia"/>
          <w:bCs/>
          <w:snapToGrid w:val="0"/>
          <w:color w:val="000000"/>
          <w:spacing w:val="2"/>
          <w:szCs w:val="21"/>
        </w:rPr>
        <w:t>框架。</w:t>
      </w:r>
      <w:r w:rsidRPr="002A1C16">
        <w:rPr>
          <w:rFonts w:eastAsia="方正书宋简体" w:hint="eastAsia"/>
          <w:bCs/>
          <w:snapToGrid w:val="0"/>
          <w:color w:val="000000"/>
          <w:spacing w:val="2"/>
          <w:szCs w:val="21"/>
        </w:rPr>
        <w:t>Backbone.js</w:t>
      </w:r>
      <w:r w:rsidRPr="002A1C16">
        <w:rPr>
          <w:rFonts w:eastAsia="方正书宋简体" w:hint="eastAsia"/>
          <w:bCs/>
          <w:snapToGrid w:val="0"/>
          <w:color w:val="000000"/>
          <w:spacing w:val="2"/>
          <w:szCs w:val="21"/>
        </w:rPr>
        <w:t>为复杂</w:t>
      </w:r>
      <w:r w:rsidRPr="002A1C16">
        <w:rPr>
          <w:rFonts w:eastAsia="方正书宋简体" w:hint="eastAsia"/>
          <w:bCs/>
          <w:snapToGrid w:val="0"/>
          <w:color w:val="000000"/>
          <w:spacing w:val="2"/>
          <w:szCs w:val="21"/>
        </w:rPr>
        <w:t>WEB</w:t>
      </w:r>
      <w:r w:rsidRPr="002A1C16">
        <w:rPr>
          <w:rFonts w:eastAsia="方正书宋简体" w:hint="eastAsia"/>
          <w:bCs/>
          <w:snapToGrid w:val="0"/>
          <w:color w:val="000000"/>
          <w:spacing w:val="2"/>
          <w:szCs w:val="21"/>
        </w:rPr>
        <w:t>应用程序提供模型</w:t>
      </w:r>
      <w:r w:rsidRPr="002A1C16">
        <w:rPr>
          <w:rFonts w:eastAsia="方正书宋简体" w:hint="eastAsia"/>
          <w:bCs/>
          <w:snapToGrid w:val="0"/>
          <w:color w:val="000000"/>
          <w:spacing w:val="2"/>
          <w:szCs w:val="21"/>
        </w:rPr>
        <w:t>(models)</w:t>
      </w:r>
      <w:r w:rsidRPr="002A1C16">
        <w:rPr>
          <w:rFonts w:eastAsia="方正书宋简体" w:hint="eastAsia"/>
          <w:bCs/>
          <w:snapToGrid w:val="0"/>
          <w:color w:val="000000"/>
          <w:spacing w:val="2"/>
          <w:szCs w:val="21"/>
        </w:rPr>
        <w:t>、集合</w:t>
      </w:r>
      <w:r w:rsidRPr="002A1C16">
        <w:rPr>
          <w:rFonts w:eastAsia="方正书宋简体" w:hint="eastAsia"/>
          <w:bCs/>
          <w:snapToGrid w:val="0"/>
          <w:color w:val="000000"/>
          <w:spacing w:val="2"/>
          <w:szCs w:val="21"/>
        </w:rPr>
        <w:t>(collections)</w:t>
      </w:r>
      <w:r w:rsidRPr="002A1C16">
        <w:rPr>
          <w:rFonts w:eastAsia="方正书宋简体" w:hint="eastAsia"/>
          <w:bCs/>
          <w:snapToGrid w:val="0"/>
          <w:color w:val="000000"/>
          <w:spacing w:val="2"/>
          <w:szCs w:val="21"/>
        </w:rPr>
        <w:t>、视图</w:t>
      </w:r>
      <w:r w:rsidRPr="002A1C16">
        <w:rPr>
          <w:rFonts w:eastAsia="方正书宋简体" w:hint="eastAsia"/>
          <w:bCs/>
          <w:snapToGrid w:val="0"/>
          <w:color w:val="000000"/>
          <w:spacing w:val="2"/>
          <w:szCs w:val="21"/>
        </w:rPr>
        <w:t>(views)</w:t>
      </w:r>
      <w:r w:rsidRPr="002A1C16">
        <w:rPr>
          <w:rFonts w:eastAsia="方正书宋简体" w:hint="eastAsia"/>
          <w:bCs/>
          <w:snapToGrid w:val="0"/>
          <w:color w:val="000000"/>
          <w:spacing w:val="2"/>
          <w:szCs w:val="21"/>
        </w:rPr>
        <w:t>的结构。其中模型用于绑定键值数据和自定义事件；集合附有可枚举函数的丰富</w:t>
      </w:r>
      <w:r w:rsidRPr="002A1C16">
        <w:rPr>
          <w:rFonts w:eastAsia="方正书宋简体" w:hint="eastAsia"/>
          <w:bCs/>
          <w:snapToGrid w:val="0"/>
          <w:color w:val="000000"/>
          <w:spacing w:val="2"/>
          <w:szCs w:val="21"/>
        </w:rPr>
        <w:t>API</w:t>
      </w:r>
      <w:r w:rsidRPr="002A1C16">
        <w:rPr>
          <w:rFonts w:eastAsia="方正书宋简体" w:hint="eastAsia"/>
          <w:bCs/>
          <w:snapToGrid w:val="0"/>
          <w:color w:val="000000"/>
          <w:spacing w:val="2"/>
          <w:szCs w:val="21"/>
        </w:rPr>
        <w:t>；视图可以声明事件处理函数，并通过</w:t>
      </w:r>
      <w:r w:rsidRPr="002A1C16">
        <w:rPr>
          <w:rFonts w:eastAsia="方正书宋简体" w:hint="eastAsia"/>
          <w:bCs/>
          <w:snapToGrid w:val="0"/>
          <w:color w:val="000000"/>
          <w:spacing w:val="2"/>
          <w:szCs w:val="21"/>
        </w:rPr>
        <w:t>RESRful JSON</w:t>
      </w:r>
      <w:r w:rsidRPr="002A1C16">
        <w:rPr>
          <w:rFonts w:eastAsia="方正书宋简体" w:hint="eastAsia"/>
          <w:bCs/>
          <w:snapToGrid w:val="0"/>
          <w:color w:val="000000"/>
          <w:spacing w:val="2"/>
          <w:szCs w:val="21"/>
        </w:rPr>
        <w:t>接口连接到应用程序。</w:t>
      </w:r>
    </w:p>
    <w:p w:rsidR="002A1C16" w:rsidRPr="002A1C16"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通过</w:t>
      </w:r>
      <w:r w:rsidRPr="002A1C16">
        <w:rPr>
          <w:rFonts w:eastAsia="方正书宋简体" w:hint="eastAsia"/>
          <w:bCs/>
          <w:snapToGrid w:val="0"/>
          <w:color w:val="000000"/>
          <w:spacing w:val="2"/>
          <w:szCs w:val="21"/>
        </w:rPr>
        <w:t>Truffle-contract</w:t>
      </w:r>
      <w:r w:rsidR="002504DF" w:rsidRPr="002504DF">
        <w:rPr>
          <w:rFonts w:eastAsia="方正书宋简体"/>
          <w:bCs/>
          <w:snapToGrid w:val="0"/>
          <w:color w:val="000000"/>
          <w:spacing w:val="2"/>
          <w:szCs w:val="21"/>
          <w:vertAlign w:val="superscript"/>
        </w:rPr>
        <w:t>[11]</w:t>
      </w:r>
      <w:r w:rsidRPr="002A1C16">
        <w:rPr>
          <w:rFonts w:eastAsia="方正书宋简体" w:hint="eastAsia"/>
          <w:bCs/>
          <w:snapToGrid w:val="0"/>
          <w:color w:val="000000"/>
          <w:spacing w:val="2"/>
          <w:szCs w:val="21"/>
        </w:rPr>
        <w:t>与智能合约交互。</w:t>
      </w:r>
      <w:r w:rsidRPr="002A1C16">
        <w:rPr>
          <w:rFonts w:eastAsia="方正书宋简体" w:hint="eastAsia"/>
          <w:bCs/>
          <w:snapToGrid w:val="0"/>
          <w:color w:val="000000"/>
          <w:spacing w:val="2"/>
          <w:szCs w:val="21"/>
        </w:rPr>
        <w:t>Truffle-contract</w:t>
      </w:r>
      <w:r w:rsidRPr="002A1C16">
        <w:rPr>
          <w:rFonts w:eastAsia="方正书宋简体" w:hint="eastAsia"/>
          <w:bCs/>
          <w:snapToGrid w:val="0"/>
          <w:color w:val="000000"/>
          <w:spacing w:val="2"/>
          <w:szCs w:val="21"/>
        </w:rPr>
        <w:t>对以太坊的智能合约做了更好的抽象，相比于</w:t>
      </w:r>
      <w:r w:rsidRPr="002A1C16">
        <w:rPr>
          <w:rFonts w:eastAsia="方正书宋简体" w:hint="eastAsia"/>
          <w:bCs/>
          <w:snapToGrid w:val="0"/>
          <w:color w:val="000000"/>
          <w:spacing w:val="2"/>
          <w:szCs w:val="21"/>
        </w:rPr>
        <w:t>Web3.js</w:t>
      </w:r>
      <w:r w:rsidRPr="002A1C16">
        <w:rPr>
          <w:rFonts w:eastAsia="方正书宋简体" w:hint="eastAsia"/>
          <w:bCs/>
          <w:snapToGrid w:val="0"/>
          <w:color w:val="000000"/>
          <w:spacing w:val="2"/>
          <w:szCs w:val="21"/>
        </w:rPr>
        <w:t>，使用</w:t>
      </w:r>
      <w:r w:rsidRPr="002A1C16">
        <w:rPr>
          <w:rFonts w:eastAsia="方正书宋简体" w:hint="eastAsia"/>
          <w:bCs/>
          <w:snapToGrid w:val="0"/>
          <w:color w:val="000000"/>
          <w:spacing w:val="2"/>
          <w:szCs w:val="21"/>
        </w:rPr>
        <w:t>Truffle-contract</w:t>
      </w:r>
      <w:r w:rsidRPr="002A1C16">
        <w:rPr>
          <w:rFonts w:eastAsia="方正书宋简体" w:hint="eastAsia"/>
          <w:bCs/>
          <w:snapToGrid w:val="0"/>
          <w:color w:val="000000"/>
          <w:spacing w:val="2"/>
          <w:szCs w:val="21"/>
        </w:rPr>
        <w:t>操作智能合约更加方便。</w:t>
      </w:r>
      <w:r w:rsidRPr="002A1C16">
        <w:rPr>
          <w:rFonts w:eastAsia="方正书宋简体" w:hint="eastAsia"/>
          <w:bCs/>
          <w:snapToGrid w:val="0"/>
          <w:color w:val="000000"/>
          <w:spacing w:val="2"/>
          <w:szCs w:val="21"/>
        </w:rPr>
        <w:t>Truffle-contract</w:t>
      </w:r>
      <w:r w:rsidRPr="002A1C16">
        <w:rPr>
          <w:rFonts w:eastAsia="方正书宋简体" w:hint="eastAsia"/>
          <w:bCs/>
          <w:snapToGrid w:val="0"/>
          <w:color w:val="000000"/>
          <w:spacing w:val="2"/>
          <w:szCs w:val="21"/>
        </w:rPr>
        <w:t>具有以下特色：</w:t>
      </w:r>
    </w:p>
    <w:p w:rsidR="002A1C16" w:rsidRPr="002A1C16"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w:t>
      </w:r>
      <w:r w:rsidRPr="002A1C16">
        <w:rPr>
          <w:rFonts w:eastAsia="方正书宋简体" w:hint="eastAsia"/>
          <w:bCs/>
          <w:snapToGrid w:val="0"/>
          <w:color w:val="000000"/>
          <w:spacing w:val="2"/>
          <w:szCs w:val="21"/>
        </w:rPr>
        <w:t>1</w:t>
      </w:r>
      <w:r w:rsidRPr="002A1C16">
        <w:rPr>
          <w:rFonts w:eastAsia="方正书宋简体" w:hint="eastAsia"/>
          <w:bCs/>
          <w:snapToGrid w:val="0"/>
          <w:color w:val="000000"/>
          <w:spacing w:val="2"/>
          <w:szCs w:val="21"/>
        </w:rPr>
        <w:t>）同步的交易：可以确保在交易生效之后再继续执行其他操作；</w:t>
      </w:r>
    </w:p>
    <w:p w:rsidR="002A1C16" w:rsidRPr="002A1C16"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w:t>
      </w:r>
      <w:r w:rsidRPr="002A1C16">
        <w:rPr>
          <w:rFonts w:eastAsia="方正书宋简体" w:hint="eastAsia"/>
          <w:bCs/>
          <w:snapToGrid w:val="0"/>
          <w:color w:val="000000"/>
          <w:spacing w:val="2"/>
          <w:szCs w:val="21"/>
        </w:rPr>
        <w:t>2</w:t>
      </w:r>
      <w:r w:rsidRPr="002A1C16">
        <w:rPr>
          <w:rFonts w:eastAsia="方正书宋简体" w:hint="eastAsia"/>
          <w:bCs/>
          <w:snapToGrid w:val="0"/>
          <w:color w:val="000000"/>
          <w:spacing w:val="2"/>
          <w:szCs w:val="21"/>
        </w:rPr>
        <w:t>）返回</w:t>
      </w:r>
      <w:r w:rsidRPr="002A1C16">
        <w:rPr>
          <w:rFonts w:eastAsia="方正书宋简体" w:hint="eastAsia"/>
          <w:bCs/>
          <w:snapToGrid w:val="0"/>
          <w:color w:val="000000"/>
          <w:spacing w:val="2"/>
          <w:szCs w:val="21"/>
        </w:rPr>
        <w:t>Promise</w:t>
      </w:r>
      <w:r w:rsidRPr="002A1C16">
        <w:rPr>
          <w:rFonts w:eastAsia="方正书宋简体" w:hint="eastAsia"/>
          <w:bCs/>
          <w:snapToGrid w:val="0"/>
          <w:color w:val="000000"/>
          <w:spacing w:val="2"/>
          <w:szCs w:val="21"/>
        </w:rPr>
        <w:t>：每个封装的合约函数会返回</w:t>
      </w:r>
      <w:r w:rsidRPr="002A1C16">
        <w:rPr>
          <w:rFonts w:eastAsia="方正书宋简体" w:hint="eastAsia"/>
          <w:bCs/>
          <w:snapToGrid w:val="0"/>
          <w:color w:val="000000"/>
          <w:spacing w:val="2"/>
          <w:szCs w:val="21"/>
        </w:rPr>
        <w:t>Promise</w:t>
      </w:r>
      <w:r w:rsidRPr="002A1C16">
        <w:rPr>
          <w:rFonts w:eastAsia="方正书宋简体" w:hint="eastAsia"/>
          <w:bCs/>
          <w:snapToGrid w:val="0"/>
          <w:color w:val="000000"/>
          <w:spacing w:val="2"/>
          <w:szCs w:val="21"/>
        </w:rPr>
        <w:t>，可以对它进行</w:t>
      </w:r>
      <w:r w:rsidRPr="002A1C16">
        <w:rPr>
          <w:rFonts w:eastAsia="方正书宋简体" w:hint="eastAsia"/>
          <w:bCs/>
          <w:snapToGrid w:val="0"/>
          <w:color w:val="000000"/>
          <w:spacing w:val="2"/>
          <w:szCs w:val="21"/>
        </w:rPr>
        <w:t>.then</w:t>
      </w:r>
      <w:r w:rsidRPr="002A1C16">
        <w:rPr>
          <w:rFonts w:eastAsia="方正书宋简体" w:hint="eastAsia"/>
          <w:bCs/>
          <w:snapToGrid w:val="0"/>
          <w:color w:val="000000"/>
          <w:spacing w:val="2"/>
          <w:szCs w:val="21"/>
        </w:rPr>
        <w:t>操作，避免了回调地狱（</w:t>
      </w:r>
      <w:r w:rsidRPr="002A1C16">
        <w:rPr>
          <w:rFonts w:eastAsia="方正书宋简体" w:hint="eastAsia"/>
          <w:bCs/>
          <w:snapToGrid w:val="0"/>
          <w:color w:val="000000"/>
          <w:spacing w:val="2"/>
          <w:szCs w:val="21"/>
        </w:rPr>
        <w:t>callback hell</w:t>
      </w:r>
      <w:r w:rsidRPr="002A1C16">
        <w:rPr>
          <w:rFonts w:eastAsia="方正书宋简体" w:hint="eastAsia"/>
          <w:bCs/>
          <w:snapToGrid w:val="0"/>
          <w:color w:val="000000"/>
          <w:spacing w:val="2"/>
          <w:szCs w:val="21"/>
        </w:rPr>
        <w:t>）问题；</w:t>
      </w:r>
    </w:p>
    <w:p w:rsidR="002A1C16" w:rsidRPr="002A1C16"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w:t>
      </w:r>
      <w:r w:rsidRPr="002A1C16">
        <w:rPr>
          <w:rFonts w:eastAsia="方正书宋简体" w:hint="eastAsia"/>
          <w:bCs/>
          <w:snapToGrid w:val="0"/>
          <w:color w:val="000000"/>
          <w:spacing w:val="2"/>
          <w:szCs w:val="21"/>
        </w:rPr>
        <w:t>3</w:t>
      </w:r>
      <w:r w:rsidRPr="002A1C16">
        <w:rPr>
          <w:rFonts w:eastAsia="方正书宋简体" w:hint="eastAsia"/>
          <w:bCs/>
          <w:snapToGrid w:val="0"/>
          <w:color w:val="000000"/>
          <w:spacing w:val="2"/>
          <w:szCs w:val="21"/>
        </w:rPr>
        <w:t>）为交易提供了默认参数，例如</w:t>
      </w:r>
      <w:r w:rsidRPr="002A1C16">
        <w:rPr>
          <w:rFonts w:eastAsia="方正书宋简体" w:hint="eastAsia"/>
          <w:bCs/>
          <w:snapToGrid w:val="0"/>
          <w:color w:val="000000"/>
          <w:spacing w:val="2"/>
          <w:szCs w:val="21"/>
        </w:rPr>
        <w:t>from</w:t>
      </w:r>
      <w:r w:rsidRPr="002A1C16">
        <w:rPr>
          <w:rFonts w:eastAsia="方正书宋简体" w:hint="eastAsia"/>
          <w:bCs/>
          <w:snapToGrid w:val="0"/>
          <w:color w:val="000000"/>
          <w:spacing w:val="2"/>
          <w:szCs w:val="21"/>
        </w:rPr>
        <w:t>或</w:t>
      </w:r>
      <w:r w:rsidRPr="002A1C16">
        <w:rPr>
          <w:rFonts w:eastAsia="方正书宋简体" w:hint="eastAsia"/>
          <w:bCs/>
          <w:snapToGrid w:val="0"/>
          <w:color w:val="000000"/>
          <w:spacing w:val="2"/>
          <w:szCs w:val="21"/>
        </w:rPr>
        <w:t>gas</w:t>
      </w:r>
      <w:r w:rsidRPr="002A1C16">
        <w:rPr>
          <w:rFonts w:eastAsia="方正书宋简体" w:hint="eastAsia"/>
          <w:bCs/>
          <w:snapToGrid w:val="0"/>
          <w:color w:val="000000"/>
          <w:spacing w:val="2"/>
          <w:szCs w:val="21"/>
        </w:rPr>
        <w:t>；</w:t>
      </w:r>
    </w:p>
    <w:p w:rsidR="002A1C16" w:rsidRPr="00C758C8" w:rsidRDefault="002A1C16" w:rsidP="002A1C16">
      <w:pPr>
        <w:snapToGrid w:val="0"/>
        <w:spacing w:line="264" w:lineRule="auto"/>
        <w:ind w:firstLine="420"/>
        <w:rPr>
          <w:rFonts w:eastAsia="方正书宋简体" w:hint="eastAsia"/>
          <w:bCs/>
          <w:snapToGrid w:val="0"/>
          <w:color w:val="000000"/>
          <w:spacing w:val="2"/>
          <w:szCs w:val="21"/>
        </w:rPr>
      </w:pPr>
      <w:r w:rsidRPr="002A1C16">
        <w:rPr>
          <w:rFonts w:eastAsia="方正书宋简体" w:hint="eastAsia"/>
          <w:bCs/>
          <w:snapToGrid w:val="0"/>
          <w:color w:val="000000"/>
          <w:spacing w:val="2"/>
          <w:szCs w:val="21"/>
        </w:rPr>
        <w:t>（</w:t>
      </w:r>
      <w:r w:rsidRPr="002A1C16">
        <w:rPr>
          <w:rFonts w:eastAsia="方正书宋简体" w:hint="eastAsia"/>
          <w:bCs/>
          <w:snapToGrid w:val="0"/>
          <w:color w:val="000000"/>
          <w:spacing w:val="2"/>
          <w:szCs w:val="21"/>
        </w:rPr>
        <w:t>4</w:t>
      </w:r>
      <w:r w:rsidRPr="002A1C16">
        <w:rPr>
          <w:rFonts w:eastAsia="方正书宋简体" w:hint="eastAsia"/>
          <w:bCs/>
          <w:snapToGrid w:val="0"/>
          <w:color w:val="000000"/>
          <w:spacing w:val="2"/>
          <w:szCs w:val="21"/>
        </w:rPr>
        <w:t>）为每个同步的交易返回</w:t>
      </w:r>
      <w:r w:rsidRPr="002A1C16">
        <w:rPr>
          <w:rFonts w:eastAsia="方正书宋简体" w:hint="eastAsia"/>
          <w:bCs/>
          <w:snapToGrid w:val="0"/>
          <w:color w:val="000000"/>
          <w:spacing w:val="2"/>
          <w:szCs w:val="21"/>
        </w:rPr>
        <w:t>logs</w:t>
      </w:r>
      <w:r w:rsidRPr="002A1C16">
        <w:rPr>
          <w:rFonts w:eastAsia="方正书宋简体" w:hint="eastAsia"/>
          <w:bCs/>
          <w:snapToGrid w:val="0"/>
          <w:color w:val="000000"/>
          <w:spacing w:val="2"/>
          <w:szCs w:val="21"/>
        </w:rPr>
        <w:t>、交易</w:t>
      </w:r>
      <w:r w:rsidRPr="002A1C16">
        <w:rPr>
          <w:rFonts w:eastAsia="方正书宋简体" w:hint="eastAsia"/>
          <w:bCs/>
          <w:snapToGrid w:val="0"/>
          <w:color w:val="000000"/>
          <w:spacing w:val="2"/>
          <w:szCs w:val="21"/>
        </w:rPr>
        <w:t>receipt</w:t>
      </w:r>
      <w:r w:rsidRPr="002A1C16">
        <w:rPr>
          <w:rFonts w:eastAsia="方正书宋简体" w:hint="eastAsia"/>
          <w:bCs/>
          <w:snapToGrid w:val="0"/>
          <w:color w:val="000000"/>
          <w:spacing w:val="2"/>
          <w:szCs w:val="21"/>
        </w:rPr>
        <w:t>和交易</w:t>
      </w:r>
      <w:r w:rsidRPr="002A1C16">
        <w:rPr>
          <w:rFonts w:eastAsia="方正书宋简体" w:hint="eastAsia"/>
          <w:bCs/>
          <w:snapToGrid w:val="0"/>
          <w:color w:val="000000"/>
          <w:spacing w:val="2"/>
          <w:szCs w:val="21"/>
        </w:rPr>
        <w:t>hash</w:t>
      </w:r>
      <w:r w:rsidRPr="002A1C16">
        <w:rPr>
          <w:rFonts w:eastAsia="方正书宋简体" w:hint="eastAsia"/>
          <w:bCs/>
          <w:snapToGrid w:val="0"/>
          <w:color w:val="000000"/>
          <w:spacing w:val="2"/>
          <w:szCs w:val="21"/>
        </w:rPr>
        <w:t>。</w:t>
      </w:r>
    </w:p>
    <w:p w:rsidR="00C758C8" w:rsidRDefault="00C758C8" w:rsidP="00C758C8">
      <w:pPr>
        <w:pStyle w:val="a4"/>
        <w:numPr>
          <w:ilvl w:val="0"/>
          <w:numId w:val="11"/>
        </w:numPr>
        <w:ind w:firstLineChars="0"/>
        <w:rPr>
          <w:rFonts w:eastAsia="方正书宋简体"/>
          <w:bCs/>
          <w:snapToGrid w:val="0"/>
          <w:color w:val="000000"/>
          <w:spacing w:val="2"/>
          <w:szCs w:val="21"/>
        </w:rPr>
      </w:pPr>
      <w:r w:rsidRPr="00C758C8">
        <w:rPr>
          <w:rFonts w:eastAsia="方正书宋简体" w:hint="eastAsia"/>
          <w:bCs/>
          <w:snapToGrid w:val="0"/>
          <w:color w:val="000000"/>
          <w:spacing w:val="2"/>
          <w:szCs w:val="21"/>
        </w:rPr>
        <w:t>智能合约开发</w:t>
      </w:r>
    </w:p>
    <w:p w:rsidR="002875F3" w:rsidRPr="00C758C8" w:rsidRDefault="002875F3" w:rsidP="002875F3">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使用</w:t>
      </w:r>
      <w:r>
        <w:rPr>
          <w:rFonts w:eastAsia="方正书宋简体" w:hint="eastAsia"/>
          <w:bCs/>
          <w:snapToGrid w:val="0"/>
          <w:color w:val="000000"/>
          <w:spacing w:val="2"/>
          <w:szCs w:val="21"/>
        </w:rPr>
        <w:t>s</w:t>
      </w:r>
      <w:r>
        <w:rPr>
          <w:rFonts w:eastAsia="方正书宋简体"/>
          <w:bCs/>
          <w:snapToGrid w:val="0"/>
          <w:color w:val="000000"/>
          <w:spacing w:val="2"/>
          <w:szCs w:val="21"/>
        </w:rPr>
        <w:t>olidity</w:t>
      </w:r>
      <w:r>
        <w:rPr>
          <w:rFonts w:eastAsia="方正书宋简体" w:hint="eastAsia"/>
          <w:bCs/>
          <w:snapToGrid w:val="0"/>
          <w:color w:val="000000"/>
          <w:spacing w:val="2"/>
          <w:szCs w:val="21"/>
        </w:rPr>
        <w:t>开发智能合约，开发平台为</w:t>
      </w:r>
      <w:r>
        <w:rPr>
          <w:rFonts w:eastAsia="方正书宋简体"/>
          <w:bCs/>
          <w:snapToGrid w:val="0"/>
          <w:color w:val="000000"/>
          <w:spacing w:val="2"/>
          <w:szCs w:val="21"/>
        </w:rPr>
        <w:t>Remix IDE</w:t>
      </w:r>
      <w:r>
        <w:rPr>
          <w:rFonts w:eastAsia="方正书宋简体" w:hint="eastAsia"/>
          <w:bCs/>
          <w:snapToGrid w:val="0"/>
          <w:color w:val="000000"/>
          <w:spacing w:val="2"/>
          <w:szCs w:val="21"/>
        </w:rPr>
        <w:t>。</w:t>
      </w:r>
      <w:r w:rsidR="008E00C8">
        <w:rPr>
          <w:rFonts w:eastAsia="方正书宋简体" w:hint="eastAsia"/>
          <w:bCs/>
          <w:snapToGrid w:val="0"/>
          <w:color w:val="000000"/>
          <w:spacing w:val="2"/>
          <w:szCs w:val="21"/>
        </w:rPr>
        <w:t>Re</w:t>
      </w:r>
      <w:r w:rsidR="008E00C8">
        <w:rPr>
          <w:rFonts w:eastAsia="方正书宋简体"/>
          <w:bCs/>
          <w:snapToGrid w:val="0"/>
          <w:color w:val="000000"/>
          <w:spacing w:val="2"/>
          <w:szCs w:val="21"/>
        </w:rPr>
        <w:t>mix IDE</w:t>
      </w:r>
      <w:r w:rsidR="008E00C8">
        <w:rPr>
          <w:rFonts w:eastAsia="方正书宋简体" w:hint="eastAsia"/>
          <w:bCs/>
          <w:snapToGrid w:val="0"/>
          <w:color w:val="000000"/>
          <w:spacing w:val="2"/>
          <w:szCs w:val="21"/>
        </w:rPr>
        <w:t>操作方便且功能较全，适合智能合约的编写和测试。</w:t>
      </w:r>
      <w:r w:rsidR="002A13E3">
        <w:rPr>
          <w:rFonts w:eastAsia="方正书宋简体" w:hint="eastAsia"/>
          <w:bCs/>
          <w:snapToGrid w:val="0"/>
          <w:color w:val="000000"/>
          <w:spacing w:val="2"/>
          <w:szCs w:val="21"/>
        </w:rPr>
        <w:t>开发和测试中</w:t>
      </w:r>
      <w:r>
        <w:rPr>
          <w:rFonts w:eastAsia="方正书宋简体" w:hint="eastAsia"/>
          <w:bCs/>
          <w:snapToGrid w:val="0"/>
          <w:color w:val="000000"/>
          <w:spacing w:val="2"/>
          <w:szCs w:val="21"/>
        </w:rPr>
        <w:t>使用的以太坊钱包为</w:t>
      </w:r>
      <w:r>
        <w:rPr>
          <w:rFonts w:eastAsia="方正书宋简体" w:hint="eastAsia"/>
          <w:bCs/>
          <w:snapToGrid w:val="0"/>
          <w:color w:val="000000"/>
          <w:spacing w:val="2"/>
          <w:szCs w:val="21"/>
        </w:rPr>
        <w:t>M</w:t>
      </w:r>
      <w:r>
        <w:rPr>
          <w:rFonts w:eastAsia="方正书宋简体"/>
          <w:bCs/>
          <w:snapToGrid w:val="0"/>
          <w:color w:val="000000"/>
          <w:spacing w:val="2"/>
          <w:szCs w:val="21"/>
        </w:rPr>
        <w:t>eta mask</w:t>
      </w:r>
      <w:r>
        <w:rPr>
          <w:rFonts w:eastAsia="方正书宋简体" w:hint="eastAsia"/>
          <w:bCs/>
          <w:snapToGrid w:val="0"/>
          <w:color w:val="000000"/>
          <w:spacing w:val="2"/>
          <w:szCs w:val="21"/>
        </w:rPr>
        <w:t>。智能合约的测试环境为</w:t>
      </w:r>
      <w:r w:rsidR="00CD5E87">
        <w:rPr>
          <w:rFonts w:eastAsia="方正书宋简体" w:hint="eastAsia"/>
          <w:bCs/>
          <w:snapToGrid w:val="0"/>
          <w:color w:val="000000"/>
          <w:spacing w:val="2"/>
          <w:szCs w:val="21"/>
        </w:rPr>
        <w:t>J</w:t>
      </w:r>
      <w:r w:rsidR="00CD5E87">
        <w:rPr>
          <w:rFonts w:eastAsia="方正书宋简体"/>
          <w:bCs/>
          <w:snapToGrid w:val="0"/>
          <w:color w:val="000000"/>
          <w:spacing w:val="2"/>
          <w:szCs w:val="21"/>
        </w:rPr>
        <w:t>ava</w:t>
      </w:r>
      <w:r w:rsidR="00CD5E87">
        <w:rPr>
          <w:rFonts w:eastAsia="方正书宋简体" w:hint="eastAsia"/>
          <w:bCs/>
          <w:snapToGrid w:val="0"/>
          <w:color w:val="000000"/>
          <w:spacing w:val="2"/>
          <w:szCs w:val="21"/>
        </w:rPr>
        <w:t>虚拟机、</w:t>
      </w:r>
      <w:r w:rsidR="00CD5E87">
        <w:rPr>
          <w:rFonts w:eastAsia="方正书宋简体" w:hint="eastAsia"/>
          <w:bCs/>
          <w:snapToGrid w:val="0"/>
          <w:color w:val="000000"/>
          <w:spacing w:val="2"/>
          <w:szCs w:val="21"/>
        </w:rPr>
        <w:t>Ganche</w:t>
      </w:r>
      <w:r w:rsidR="00CD5E87">
        <w:rPr>
          <w:rFonts w:eastAsia="方正书宋简体" w:hint="eastAsia"/>
          <w:bCs/>
          <w:snapToGrid w:val="0"/>
          <w:color w:val="000000"/>
          <w:spacing w:val="2"/>
          <w:szCs w:val="21"/>
        </w:rPr>
        <w:t>测试工具、</w:t>
      </w:r>
      <w:r>
        <w:rPr>
          <w:rFonts w:eastAsia="方正书宋简体" w:hint="eastAsia"/>
          <w:bCs/>
          <w:snapToGrid w:val="0"/>
          <w:color w:val="000000"/>
          <w:spacing w:val="2"/>
          <w:szCs w:val="21"/>
        </w:rPr>
        <w:t>以太坊私链集群、以太坊测试链。其中，以太坊私链集群的各种参数与以太坊公链基本相同，以实现最真实的模拟测试。</w:t>
      </w:r>
      <w:r w:rsidR="00955370">
        <w:rPr>
          <w:rFonts w:eastAsia="方正书宋简体" w:hint="eastAsia"/>
          <w:bCs/>
          <w:snapToGrid w:val="0"/>
          <w:color w:val="000000"/>
          <w:spacing w:val="2"/>
          <w:szCs w:val="21"/>
        </w:rPr>
        <w:t>以太坊测试链中使用了</w:t>
      </w:r>
      <w:r w:rsidR="00955370">
        <w:rPr>
          <w:rFonts w:eastAsia="方正书宋简体" w:hint="eastAsia"/>
          <w:bCs/>
          <w:snapToGrid w:val="0"/>
          <w:color w:val="000000"/>
          <w:spacing w:val="2"/>
          <w:szCs w:val="21"/>
        </w:rPr>
        <w:t>Rink</w:t>
      </w:r>
      <w:r w:rsidR="00955370">
        <w:rPr>
          <w:rFonts w:eastAsia="方正书宋简体"/>
          <w:bCs/>
          <w:snapToGrid w:val="0"/>
          <w:color w:val="000000"/>
          <w:spacing w:val="2"/>
          <w:szCs w:val="21"/>
        </w:rPr>
        <w:t>e</w:t>
      </w:r>
      <w:r w:rsidR="00955370">
        <w:rPr>
          <w:rFonts w:eastAsia="方正书宋简体" w:hint="eastAsia"/>
          <w:bCs/>
          <w:snapToGrid w:val="0"/>
          <w:color w:val="000000"/>
          <w:spacing w:val="2"/>
          <w:szCs w:val="21"/>
        </w:rPr>
        <w:t>by</w:t>
      </w:r>
      <w:r w:rsidR="00955370">
        <w:rPr>
          <w:rFonts w:eastAsia="方正书宋简体" w:hint="eastAsia"/>
          <w:bCs/>
          <w:snapToGrid w:val="0"/>
          <w:color w:val="000000"/>
          <w:spacing w:val="2"/>
          <w:szCs w:val="21"/>
        </w:rPr>
        <w:t>、</w:t>
      </w:r>
      <w:r w:rsidR="001807A6">
        <w:rPr>
          <w:rFonts w:eastAsia="方正书宋简体" w:hint="eastAsia"/>
          <w:bCs/>
          <w:snapToGrid w:val="0"/>
          <w:color w:val="000000"/>
          <w:spacing w:val="2"/>
          <w:szCs w:val="21"/>
        </w:rPr>
        <w:t>Ropsten</w:t>
      </w:r>
      <w:r w:rsidR="00F56F04">
        <w:rPr>
          <w:rFonts w:eastAsia="方正书宋简体" w:hint="eastAsia"/>
          <w:bCs/>
          <w:snapToGrid w:val="0"/>
          <w:color w:val="000000"/>
          <w:spacing w:val="2"/>
          <w:szCs w:val="21"/>
        </w:rPr>
        <w:t>两</w:t>
      </w:r>
      <w:r w:rsidR="001807A6">
        <w:rPr>
          <w:rFonts w:eastAsia="方正书宋简体" w:hint="eastAsia"/>
          <w:bCs/>
          <w:snapToGrid w:val="0"/>
          <w:color w:val="000000"/>
          <w:spacing w:val="2"/>
          <w:szCs w:val="21"/>
        </w:rPr>
        <w:t>个使用较稳定的测试网络</w:t>
      </w:r>
      <w:r w:rsidR="00955370">
        <w:rPr>
          <w:rFonts w:eastAsia="方正书宋简体" w:hint="eastAsia"/>
          <w:bCs/>
          <w:snapToGrid w:val="0"/>
          <w:color w:val="000000"/>
          <w:spacing w:val="2"/>
          <w:szCs w:val="21"/>
        </w:rPr>
        <w:t>。</w:t>
      </w:r>
      <w:r w:rsidR="00015DFC">
        <w:rPr>
          <w:rFonts w:eastAsia="方正书宋简体" w:hint="eastAsia"/>
          <w:bCs/>
          <w:snapToGrid w:val="0"/>
          <w:color w:val="000000"/>
          <w:spacing w:val="2"/>
          <w:szCs w:val="21"/>
        </w:rPr>
        <w:t>测试完成的智能合约使用</w:t>
      </w:r>
      <w:r w:rsidR="00015DFC">
        <w:rPr>
          <w:rFonts w:eastAsia="方正书宋简体" w:hint="eastAsia"/>
          <w:bCs/>
          <w:snapToGrid w:val="0"/>
          <w:color w:val="000000"/>
          <w:spacing w:val="2"/>
          <w:szCs w:val="21"/>
        </w:rPr>
        <w:t>T</w:t>
      </w:r>
      <w:r w:rsidR="00015DFC">
        <w:rPr>
          <w:rFonts w:eastAsia="方正书宋简体"/>
          <w:bCs/>
          <w:snapToGrid w:val="0"/>
          <w:color w:val="000000"/>
          <w:spacing w:val="2"/>
          <w:szCs w:val="21"/>
        </w:rPr>
        <w:t>ruffle</w:t>
      </w:r>
      <w:r w:rsidR="00015DFC">
        <w:rPr>
          <w:rFonts w:eastAsia="方正书宋简体" w:hint="eastAsia"/>
          <w:bCs/>
          <w:snapToGrid w:val="0"/>
          <w:color w:val="000000"/>
          <w:spacing w:val="2"/>
          <w:szCs w:val="21"/>
        </w:rPr>
        <w:t>框架进行编译和部署，得到智能合约的</w:t>
      </w:r>
      <w:r w:rsidR="00015DFC">
        <w:rPr>
          <w:rFonts w:eastAsia="方正书宋简体" w:hint="eastAsia"/>
          <w:bCs/>
          <w:snapToGrid w:val="0"/>
          <w:color w:val="000000"/>
          <w:spacing w:val="2"/>
          <w:szCs w:val="21"/>
        </w:rPr>
        <w:t>a</w:t>
      </w:r>
      <w:r w:rsidR="00015DFC">
        <w:rPr>
          <w:rFonts w:eastAsia="方正书宋简体"/>
          <w:bCs/>
          <w:snapToGrid w:val="0"/>
          <w:color w:val="000000"/>
          <w:spacing w:val="2"/>
          <w:szCs w:val="21"/>
        </w:rPr>
        <w:t>bi json</w:t>
      </w:r>
      <w:r w:rsidR="00015DFC">
        <w:rPr>
          <w:rFonts w:eastAsia="方正书宋简体" w:hint="eastAsia"/>
          <w:bCs/>
          <w:snapToGrid w:val="0"/>
          <w:color w:val="000000"/>
          <w:spacing w:val="2"/>
          <w:szCs w:val="21"/>
        </w:rPr>
        <w:t>文件和合约地址。</w:t>
      </w:r>
    </w:p>
    <w:p w:rsidR="00D94CDF" w:rsidRDefault="003A0FBE" w:rsidP="00D047C7">
      <w:pPr>
        <w:pStyle w:val="7"/>
        <w:numPr>
          <w:ilvl w:val="0"/>
          <w:numId w:val="1"/>
        </w:numPr>
        <w:ind w:left="0" w:firstLine="0"/>
        <w:rPr>
          <w:b/>
        </w:rPr>
      </w:pPr>
      <w:r>
        <w:rPr>
          <w:rFonts w:hint="eastAsia"/>
          <w:b/>
        </w:rPr>
        <w:lastRenderedPageBreak/>
        <w:t>体系结构与功能</w:t>
      </w:r>
    </w:p>
    <w:p w:rsidR="005E1330" w:rsidRDefault="005E1330" w:rsidP="005E1330">
      <w:pPr>
        <w:pStyle w:val="a4"/>
        <w:numPr>
          <w:ilvl w:val="1"/>
          <w:numId w:val="1"/>
        </w:numPr>
        <w:ind w:firstLineChars="0"/>
        <w:rPr>
          <w:rFonts w:eastAsia="方正小标宋简体"/>
          <w:snapToGrid w:val="0"/>
          <w:spacing w:val="2"/>
          <w:sz w:val="23"/>
        </w:rPr>
      </w:pPr>
      <w:r w:rsidRPr="005E1330">
        <w:rPr>
          <w:rFonts w:eastAsia="方正小标宋简体" w:hint="eastAsia"/>
          <w:snapToGrid w:val="0"/>
          <w:spacing w:val="2"/>
          <w:sz w:val="23"/>
        </w:rPr>
        <w:t>系统框架</w:t>
      </w:r>
    </w:p>
    <w:p w:rsidR="002A1C16" w:rsidRPr="002A1C16" w:rsidRDefault="002A1C16" w:rsidP="002A1C16">
      <w:pPr>
        <w:pStyle w:val="a4"/>
        <w:ind w:left="408" w:firstLineChars="0" w:firstLine="0"/>
        <w:jc w:val="center"/>
        <w:rPr>
          <w:rFonts w:eastAsia="方正小标宋简体" w:hint="eastAsia"/>
          <w:snapToGrid w:val="0"/>
          <w:spacing w:val="2"/>
          <w:sz w:val="23"/>
        </w:rPr>
      </w:pPr>
      <w:r>
        <w:rPr>
          <w:rFonts w:asciiTheme="minorEastAsia" w:hAnsiTheme="minorEastAsia" w:hint="eastAsia"/>
          <w:noProof/>
          <w:spacing w:val="2"/>
          <w:sz w:val="18"/>
          <w:szCs w:val="18"/>
        </w:rPr>
        <w:drawing>
          <wp:inline distT="0" distB="0" distL="0" distR="0" wp14:anchorId="421CF60D" wp14:editId="6C183AE5">
            <wp:extent cx="4518450" cy="35566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thkee第一版架构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76" cy="3648697"/>
                    </a:xfrm>
                    <a:prstGeom prst="rect">
                      <a:avLst/>
                    </a:prstGeom>
                  </pic:spPr>
                </pic:pic>
              </a:graphicData>
            </a:graphic>
          </wp:inline>
        </w:drawing>
      </w:r>
    </w:p>
    <w:p w:rsidR="006703E5" w:rsidRDefault="002A1C16" w:rsidP="002A1C16">
      <w:pPr>
        <w:snapToGrid w:val="0"/>
        <w:spacing w:line="264" w:lineRule="auto"/>
        <w:ind w:firstLine="420"/>
        <w:rPr>
          <w:rFonts w:eastAsia="方正书宋简体"/>
          <w:bCs/>
          <w:snapToGrid w:val="0"/>
          <w:color w:val="000000"/>
          <w:spacing w:val="2"/>
          <w:szCs w:val="21"/>
        </w:rPr>
      </w:pPr>
      <w:r w:rsidRPr="002A1C16">
        <w:rPr>
          <w:rFonts w:eastAsia="方正书宋简体" w:hint="eastAsia"/>
          <w:bCs/>
          <w:snapToGrid w:val="0"/>
          <w:color w:val="000000"/>
          <w:spacing w:val="2"/>
          <w:szCs w:val="21"/>
        </w:rPr>
        <w:t>系统的架构如上图所示。整个系统主要分为以太坊区块链、智能合约、前端和云存储服务四个部分。前端由</w:t>
      </w:r>
      <w:r w:rsidRPr="002A1C16">
        <w:rPr>
          <w:rFonts w:eastAsia="方正书宋简体" w:hint="eastAsia"/>
          <w:bCs/>
          <w:snapToGrid w:val="0"/>
          <w:color w:val="000000"/>
          <w:spacing w:val="2"/>
          <w:szCs w:val="21"/>
        </w:rPr>
        <w:t>Backbone.js</w:t>
      </w:r>
      <w:r w:rsidRPr="002A1C16">
        <w:rPr>
          <w:rFonts w:eastAsia="方正书宋简体" w:hint="eastAsia"/>
          <w:bCs/>
          <w:snapToGrid w:val="0"/>
          <w:color w:val="000000"/>
          <w:spacing w:val="2"/>
          <w:szCs w:val="21"/>
        </w:rPr>
        <w:t>框架搭建，使用基于</w:t>
      </w:r>
      <w:r w:rsidRPr="002A1C16">
        <w:rPr>
          <w:rFonts w:eastAsia="方正书宋简体" w:hint="eastAsia"/>
          <w:bCs/>
          <w:snapToGrid w:val="0"/>
          <w:color w:val="000000"/>
          <w:spacing w:val="2"/>
          <w:szCs w:val="21"/>
        </w:rPr>
        <w:t>web3.js</w:t>
      </w:r>
      <w:r w:rsidRPr="002A1C16">
        <w:rPr>
          <w:rFonts w:eastAsia="方正书宋简体" w:hint="eastAsia"/>
          <w:bCs/>
          <w:snapToGrid w:val="0"/>
          <w:color w:val="000000"/>
          <w:spacing w:val="2"/>
          <w:szCs w:val="21"/>
        </w:rPr>
        <w:t>的</w:t>
      </w:r>
      <w:r w:rsidRPr="002A1C16">
        <w:rPr>
          <w:rFonts w:eastAsia="方正书宋简体" w:hint="eastAsia"/>
          <w:bCs/>
          <w:snapToGrid w:val="0"/>
          <w:color w:val="000000"/>
          <w:spacing w:val="2"/>
          <w:szCs w:val="21"/>
        </w:rPr>
        <w:t>Truffle-contract</w:t>
      </w:r>
      <w:r w:rsidRPr="002A1C16">
        <w:rPr>
          <w:rFonts w:eastAsia="方正书宋简体" w:hint="eastAsia"/>
          <w:bCs/>
          <w:snapToGrid w:val="0"/>
          <w:color w:val="000000"/>
          <w:spacing w:val="2"/>
          <w:szCs w:val="21"/>
        </w:rPr>
        <w:t>框架与智能合约交互，并使用</w:t>
      </w:r>
      <w:r w:rsidRPr="002A1C16">
        <w:rPr>
          <w:rFonts w:eastAsia="方正书宋简体" w:hint="eastAsia"/>
          <w:bCs/>
          <w:snapToGrid w:val="0"/>
          <w:color w:val="000000"/>
          <w:spacing w:val="2"/>
          <w:szCs w:val="21"/>
        </w:rPr>
        <w:t>MetaMask</w:t>
      </w:r>
      <w:r w:rsidRPr="002A1C16">
        <w:rPr>
          <w:rFonts w:eastAsia="方正书宋简体" w:hint="eastAsia"/>
          <w:bCs/>
          <w:snapToGrid w:val="0"/>
          <w:color w:val="000000"/>
          <w:spacing w:val="2"/>
          <w:szCs w:val="21"/>
        </w:rPr>
        <w:t>插件向以太坊区块链网络发送交易。以太坊区块链由</w:t>
      </w:r>
      <w:r w:rsidRPr="002A1C16">
        <w:rPr>
          <w:rFonts w:eastAsia="方正书宋简体" w:hint="eastAsia"/>
          <w:bCs/>
          <w:snapToGrid w:val="0"/>
          <w:color w:val="000000"/>
          <w:spacing w:val="2"/>
          <w:szCs w:val="21"/>
        </w:rPr>
        <w:t>6</w:t>
      </w:r>
      <w:r w:rsidR="001F2200">
        <w:rPr>
          <w:rFonts w:eastAsia="方正书宋简体" w:hint="eastAsia"/>
          <w:bCs/>
          <w:snapToGrid w:val="0"/>
          <w:color w:val="000000"/>
          <w:spacing w:val="2"/>
          <w:szCs w:val="21"/>
        </w:rPr>
        <w:t>以太坊客户端节点组成，客户端使用的是</w:t>
      </w:r>
      <w:r w:rsidR="001F2200">
        <w:rPr>
          <w:rFonts w:eastAsia="方正书宋简体" w:hint="eastAsia"/>
          <w:bCs/>
          <w:snapToGrid w:val="0"/>
          <w:color w:val="000000"/>
          <w:spacing w:val="2"/>
          <w:szCs w:val="21"/>
        </w:rPr>
        <w:t>Geth</w:t>
      </w:r>
      <w:r w:rsidRPr="002A1C16">
        <w:rPr>
          <w:rFonts w:eastAsia="方正书宋简体" w:hint="eastAsia"/>
          <w:bCs/>
          <w:snapToGrid w:val="0"/>
          <w:color w:val="000000"/>
          <w:spacing w:val="2"/>
          <w:szCs w:val="21"/>
        </w:rPr>
        <w:t>。另外，</w:t>
      </w:r>
      <w:r w:rsidRPr="002A1C16">
        <w:rPr>
          <w:rFonts w:eastAsia="方正书宋简体" w:hint="eastAsia"/>
          <w:bCs/>
          <w:snapToGrid w:val="0"/>
          <w:color w:val="000000"/>
          <w:spacing w:val="2"/>
          <w:szCs w:val="21"/>
        </w:rPr>
        <w:t>Ethkee</w:t>
      </w:r>
      <w:r w:rsidRPr="002A1C16">
        <w:rPr>
          <w:rFonts w:eastAsia="方正书宋简体" w:hint="eastAsia"/>
          <w:bCs/>
          <w:snapToGrid w:val="0"/>
          <w:color w:val="000000"/>
          <w:spacing w:val="2"/>
          <w:szCs w:val="21"/>
        </w:rPr>
        <w:t>可以将原本云盘上的数据加载到以太坊区块链中。</w:t>
      </w:r>
    </w:p>
    <w:p w:rsidR="002A1C16" w:rsidRPr="002A1C16" w:rsidRDefault="002A1C16" w:rsidP="002A1C16">
      <w:pPr>
        <w:pStyle w:val="a4"/>
        <w:numPr>
          <w:ilvl w:val="1"/>
          <w:numId w:val="1"/>
        </w:numPr>
        <w:snapToGrid w:val="0"/>
        <w:spacing w:line="264" w:lineRule="auto"/>
        <w:ind w:firstLineChars="0"/>
        <w:rPr>
          <w:rFonts w:eastAsia="方正书宋简体"/>
          <w:bCs/>
          <w:snapToGrid w:val="0"/>
          <w:color w:val="000000"/>
          <w:spacing w:val="2"/>
          <w:szCs w:val="21"/>
        </w:rPr>
      </w:pPr>
      <w:r w:rsidRPr="002A1C16">
        <w:rPr>
          <w:rFonts w:eastAsia="方正书宋简体" w:hint="eastAsia"/>
          <w:bCs/>
          <w:snapToGrid w:val="0"/>
          <w:color w:val="000000"/>
          <w:spacing w:val="2"/>
          <w:szCs w:val="21"/>
        </w:rPr>
        <w:t>前端开发</w:t>
      </w:r>
    </w:p>
    <w:p w:rsidR="002A1C16" w:rsidRPr="000B678A" w:rsidRDefault="002A1C16" w:rsidP="002A1C16">
      <w:pPr>
        <w:pStyle w:val="a4"/>
        <w:ind w:left="1311" w:firstLineChars="175" w:firstLine="368"/>
        <w:rPr>
          <w:snapToGrid w:val="0"/>
          <w:color w:val="000000"/>
          <w:spacing w:val="2"/>
          <w:sz w:val="18"/>
          <w:szCs w:val="18"/>
        </w:rPr>
      </w:pPr>
      <w:r>
        <w:rPr>
          <w:noProof/>
        </w:rPr>
        <w:lastRenderedPageBreak/>
        <w:t xml:space="preserve">          </w:t>
      </w:r>
      <w:r>
        <w:rPr>
          <w:rFonts w:hint="eastAsia"/>
          <w:noProof/>
        </w:rPr>
        <w:drawing>
          <wp:inline distT="0" distB="0" distL="0" distR="0" wp14:anchorId="50879E6F" wp14:editId="7DD5DE90">
            <wp:extent cx="2870835" cy="40693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文件管理系统功能结构图 (3).png"/>
                    <pic:cNvPicPr/>
                  </pic:nvPicPr>
                  <pic:blipFill>
                    <a:blip r:embed="rId11">
                      <a:extLst>
                        <a:ext uri="{28A0092B-C50C-407E-A947-70E740481C1C}">
                          <a14:useLocalDpi xmlns:a14="http://schemas.microsoft.com/office/drawing/2010/main" val="0"/>
                        </a:ext>
                      </a:extLst>
                    </a:blip>
                    <a:stretch>
                      <a:fillRect/>
                    </a:stretch>
                  </pic:blipFill>
                  <pic:spPr>
                    <a:xfrm>
                      <a:off x="0" y="0"/>
                      <a:ext cx="2962852" cy="4199756"/>
                    </a:xfrm>
                    <a:prstGeom prst="rect">
                      <a:avLst/>
                    </a:prstGeom>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sidRPr="002A1C16">
        <w:rPr>
          <w:rFonts w:eastAsia="方正书宋简体"/>
          <w:bCs/>
          <w:snapToGrid w:val="0"/>
          <w:color w:val="000000"/>
          <w:spacing w:val="2"/>
          <w:szCs w:val="21"/>
        </w:rPr>
        <w:t>上图为前端文件的目录结构。</w:t>
      </w:r>
      <w:r w:rsidRPr="002A1C16">
        <w:rPr>
          <w:rFonts w:eastAsia="方正书宋简体" w:hint="eastAsia"/>
          <w:bCs/>
          <w:snapToGrid w:val="0"/>
          <w:color w:val="000000"/>
          <w:spacing w:val="2"/>
          <w:szCs w:val="21"/>
        </w:rPr>
        <w:t>在根目录下，</w:t>
      </w:r>
      <w:r w:rsidRPr="002A1C16">
        <w:rPr>
          <w:rFonts w:eastAsia="方正书宋简体" w:hint="eastAsia"/>
          <w:bCs/>
          <w:snapToGrid w:val="0"/>
          <w:color w:val="000000"/>
          <w:spacing w:val="2"/>
          <w:szCs w:val="21"/>
        </w:rPr>
        <w:t>Gruntfile.js</w:t>
      </w:r>
      <w:r w:rsidRPr="002A1C16">
        <w:rPr>
          <w:rFonts w:eastAsia="方正书宋简体" w:hint="eastAsia"/>
          <w:bCs/>
          <w:snapToGrid w:val="0"/>
          <w:color w:val="000000"/>
          <w:spacing w:val="2"/>
          <w:szCs w:val="21"/>
        </w:rPr>
        <w:t>用于配置</w:t>
      </w:r>
      <w:r w:rsidRPr="002A1C16">
        <w:rPr>
          <w:rFonts w:eastAsia="方正书宋简体" w:hint="eastAsia"/>
          <w:bCs/>
          <w:snapToGrid w:val="0"/>
          <w:color w:val="000000"/>
          <w:spacing w:val="2"/>
          <w:szCs w:val="21"/>
        </w:rPr>
        <w:t>grunt</w:t>
      </w:r>
      <w:r w:rsidRPr="002A1C16">
        <w:rPr>
          <w:rFonts w:eastAsia="方正书宋简体" w:hint="eastAsia"/>
          <w:bCs/>
          <w:snapToGrid w:val="0"/>
          <w:color w:val="000000"/>
          <w:spacing w:val="2"/>
          <w:szCs w:val="21"/>
        </w:rPr>
        <w:t>任务，</w:t>
      </w:r>
      <w:r w:rsidRPr="002A1C16">
        <w:rPr>
          <w:rFonts w:eastAsia="方正书宋简体" w:hint="eastAsia"/>
          <w:bCs/>
          <w:snapToGrid w:val="0"/>
          <w:color w:val="000000"/>
          <w:spacing w:val="2"/>
          <w:szCs w:val="21"/>
        </w:rPr>
        <w:t>Package.json</w:t>
      </w:r>
      <w:r w:rsidRPr="002A1C16">
        <w:rPr>
          <w:rFonts w:eastAsia="方正书宋简体" w:hint="eastAsia"/>
          <w:bCs/>
          <w:snapToGrid w:val="0"/>
          <w:color w:val="000000"/>
          <w:spacing w:val="2"/>
          <w:szCs w:val="21"/>
        </w:rPr>
        <w:t>用于配制项目所需要的依赖</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App/</w:t>
      </w:r>
      <w:r w:rsidRPr="002A1C16">
        <w:rPr>
          <w:rFonts w:eastAsia="方正书宋简体" w:hint="eastAsia"/>
          <w:bCs/>
          <w:snapToGrid w:val="0"/>
          <w:color w:val="000000"/>
          <w:spacing w:val="2"/>
          <w:szCs w:val="21"/>
        </w:rPr>
        <w:t>用于存放</w:t>
      </w:r>
      <w:r w:rsidRPr="002A1C16">
        <w:rPr>
          <w:rFonts w:eastAsia="方正书宋简体" w:hint="eastAsia"/>
          <w:bCs/>
          <w:snapToGrid w:val="0"/>
          <w:color w:val="000000"/>
          <w:spacing w:val="2"/>
          <w:szCs w:val="21"/>
        </w:rPr>
        <w:t>web</w:t>
      </w:r>
      <w:r w:rsidRPr="002A1C16">
        <w:rPr>
          <w:rFonts w:eastAsia="方正书宋简体" w:hint="eastAsia"/>
          <w:bCs/>
          <w:snapToGrid w:val="0"/>
          <w:color w:val="000000"/>
          <w:spacing w:val="2"/>
          <w:szCs w:val="21"/>
        </w:rPr>
        <w:t>前端代码</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Desktop/</w:t>
      </w:r>
      <w:r w:rsidRPr="002A1C16">
        <w:rPr>
          <w:rFonts w:eastAsia="方正书宋简体" w:hint="eastAsia"/>
          <w:bCs/>
          <w:snapToGrid w:val="0"/>
          <w:color w:val="000000"/>
          <w:spacing w:val="2"/>
          <w:szCs w:val="21"/>
        </w:rPr>
        <w:t>用于存放桌面端程序</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Plugins/</w:t>
      </w:r>
      <w:r w:rsidRPr="002A1C16">
        <w:rPr>
          <w:rFonts w:eastAsia="方正书宋简体" w:hint="eastAsia"/>
          <w:bCs/>
          <w:snapToGrid w:val="0"/>
          <w:color w:val="000000"/>
          <w:spacing w:val="2"/>
          <w:szCs w:val="21"/>
        </w:rPr>
        <w:t>用于存放</w:t>
      </w:r>
      <w:r w:rsidRPr="002A1C16">
        <w:rPr>
          <w:rFonts w:eastAsia="方正书宋简体" w:hint="eastAsia"/>
          <w:bCs/>
          <w:snapToGrid w:val="0"/>
          <w:color w:val="000000"/>
          <w:spacing w:val="2"/>
          <w:szCs w:val="21"/>
        </w:rPr>
        <w:t>keeweb</w:t>
      </w:r>
      <w:r w:rsidRPr="002A1C16">
        <w:rPr>
          <w:rFonts w:eastAsia="方正书宋简体" w:hint="eastAsia"/>
          <w:bCs/>
          <w:snapToGrid w:val="0"/>
          <w:color w:val="000000"/>
          <w:spacing w:val="2"/>
          <w:szCs w:val="21"/>
        </w:rPr>
        <w:t>插件模版和插件例子</w:t>
      </w:r>
      <w:r w:rsidRPr="002A1C16">
        <w:rPr>
          <w:rFonts w:eastAsia="方正书宋简体"/>
          <w:bCs/>
          <w:snapToGrid w:val="0"/>
          <w:color w:val="000000"/>
          <w:spacing w:val="2"/>
          <w:szCs w:val="21"/>
        </w:rPr>
        <w:t>。</w:t>
      </w:r>
    </w:p>
    <w:p w:rsidR="002A1C16" w:rsidRPr="002A1C16" w:rsidRDefault="002A1C16" w:rsidP="002A1C16">
      <w:pPr>
        <w:snapToGrid w:val="0"/>
        <w:spacing w:line="264" w:lineRule="auto"/>
        <w:ind w:firstLine="420"/>
        <w:rPr>
          <w:rFonts w:eastAsia="方正书宋简体"/>
          <w:bCs/>
          <w:snapToGrid w:val="0"/>
          <w:color w:val="000000"/>
          <w:spacing w:val="2"/>
          <w:szCs w:val="21"/>
        </w:rPr>
      </w:pPr>
      <w:r w:rsidRPr="002A1C16">
        <w:rPr>
          <w:rFonts w:eastAsia="方正书宋简体" w:hint="eastAsia"/>
          <w:bCs/>
          <w:snapToGrid w:val="0"/>
          <w:color w:val="000000"/>
          <w:spacing w:val="2"/>
          <w:szCs w:val="21"/>
        </w:rPr>
        <w:t>icons/</w:t>
      </w:r>
      <w:r w:rsidRPr="002A1C16">
        <w:rPr>
          <w:rFonts w:eastAsia="方正书宋简体" w:hint="eastAsia"/>
          <w:bCs/>
          <w:snapToGrid w:val="0"/>
          <w:color w:val="000000"/>
          <w:spacing w:val="2"/>
          <w:szCs w:val="21"/>
        </w:rPr>
        <w:t>存放图片文件</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manifest/</w:t>
      </w:r>
      <w:r w:rsidRPr="002A1C16">
        <w:rPr>
          <w:rFonts w:eastAsia="方正书宋简体" w:hint="eastAsia"/>
          <w:bCs/>
          <w:snapToGrid w:val="0"/>
          <w:color w:val="000000"/>
          <w:spacing w:val="2"/>
          <w:szCs w:val="21"/>
        </w:rPr>
        <w:t>存放图片配置文件</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scripts/</w:t>
      </w:r>
      <w:r w:rsidRPr="002A1C16">
        <w:rPr>
          <w:rFonts w:eastAsia="方正书宋简体" w:hint="eastAsia"/>
          <w:bCs/>
          <w:snapToGrid w:val="0"/>
          <w:color w:val="000000"/>
          <w:spacing w:val="2"/>
          <w:szCs w:val="21"/>
        </w:rPr>
        <w:t>存放核心</w:t>
      </w:r>
      <w:r w:rsidRPr="002A1C16">
        <w:rPr>
          <w:rFonts w:eastAsia="方正书宋简体" w:hint="eastAsia"/>
          <w:bCs/>
          <w:snapToGrid w:val="0"/>
          <w:color w:val="000000"/>
          <w:spacing w:val="2"/>
          <w:szCs w:val="21"/>
        </w:rPr>
        <w:t>js</w:t>
      </w:r>
      <w:r w:rsidRPr="002A1C16">
        <w:rPr>
          <w:rFonts w:eastAsia="方正书宋简体" w:hint="eastAsia"/>
          <w:bCs/>
          <w:snapToGrid w:val="0"/>
          <w:color w:val="000000"/>
          <w:spacing w:val="2"/>
          <w:szCs w:val="21"/>
        </w:rPr>
        <w:t>文件</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templates/</w:t>
      </w:r>
      <w:r w:rsidRPr="002A1C16">
        <w:rPr>
          <w:rFonts w:eastAsia="方正书宋简体" w:hint="eastAsia"/>
          <w:bCs/>
          <w:snapToGrid w:val="0"/>
          <w:color w:val="000000"/>
          <w:spacing w:val="2"/>
          <w:szCs w:val="21"/>
        </w:rPr>
        <w:t>用于存放前端</w:t>
      </w:r>
      <w:r w:rsidRPr="002A1C16">
        <w:rPr>
          <w:rFonts w:eastAsia="方正书宋简体" w:hint="eastAsia"/>
          <w:bCs/>
          <w:snapToGrid w:val="0"/>
          <w:color w:val="000000"/>
          <w:spacing w:val="2"/>
          <w:szCs w:val="21"/>
        </w:rPr>
        <w:t>HTML</w:t>
      </w:r>
      <w:r w:rsidRPr="002A1C16">
        <w:rPr>
          <w:rFonts w:eastAsia="方正书宋简体" w:hint="eastAsia"/>
          <w:bCs/>
          <w:snapToGrid w:val="0"/>
          <w:color w:val="000000"/>
          <w:spacing w:val="2"/>
          <w:szCs w:val="21"/>
        </w:rPr>
        <w:t>片段的模版文件</w:t>
      </w:r>
      <w:r w:rsidRPr="002A1C16">
        <w:rPr>
          <w:rFonts w:eastAsia="方正书宋简体"/>
          <w:bCs/>
          <w:snapToGrid w:val="0"/>
          <w:color w:val="000000"/>
          <w:spacing w:val="2"/>
          <w:szCs w:val="21"/>
        </w:rPr>
        <w:t>。</w:t>
      </w:r>
    </w:p>
    <w:p w:rsidR="002A1C16" w:rsidRPr="002A1C16" w:rsidRDefault="002A1C16" w:rsidP="002A1C16">
      <w:pPr>
        <w:snapToGrid w:val="0"/>
        <w:spacing w:line="264" w:lineRule="auto"/>
        <w:ind w:firstLine="420"/>
        <w:rPr>
          <w:rFonts w:eastAsia="方正书宋简体"/>
          <w:bCs/>
          <w:snapToGrid w:val="0"/>
          <w:color w:val="000000"/>
          <w:spacing w:val="2"/>
          <w:szCs w:val="21"/>
        </w:rPr>
      </w:pPr>
      <w:r w:rsidRPr="002A1C16">
        <w:rPr>
          <w:rFonts w:eastAsia="方正书宋简体" w:hint="eastAsia"/>
          <w:bCs/>
          <w:snapToGrid w:val="0"/>
          <w:color w:val="000000"/>
          <w:spacing w:val="2"/>
          <w:szCs w:val="21"/>
        </w:rPr>
        <w:t>尤其重要</w:t>
      </w:r>
      <w:r w:rsidRPr="002A1C16">
        <w:rPr>
          <w:rFonts w:eastAsia="方正书宋简体"/>
          <w:bCs/>
          <w:snapToGrid w:val="0"/>
          <w:color w:val="000000"/>
          <w:spacing w:val="2"/>
          <w:szCs w:val="21"/>
        </w:rPr>
        <w:t>的文件是</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ap</w:t>
      </w:r>
      <w:r w:rsidRPr="002A1C16">
        <w:rPr>
          <w:rFonts w:eastAsia="方正书宋简体"/>
          <w:bCs/>
          <w:snapToGrid w:val="0"/>
          <w:color w:val="000000"/>
          <w:spacing w:val="2"/>
          <w:szCs w:val="21"/>
        </w:rPr>
        <w:t>p/sricpts/storage/storage-</w:t>
      </w:r>
      <w:r w:rsidRPr="002A1C16">
        <w:rPr>
          <w:rFonts w:eastAsia="方正书宋简体" w:hint="eastAsia"/>
          <w:bCs/>
          <w:snapToGrid w:val="0"/>
          <w:color w:val="000000"/>
          <w:spacing w:val="2"/>
          <w:szCs w:val="21"/>
        </w:rPr>
        <w:t>eth</w:t>
      </w:r>
      <w:r w:rsidRPr="002A1C16">
        <w:rPr>
          <w:rFonts w:eastAsia="方正书宋简体"/>
          <w:bCs/>
          <w:snapToGrid w:val="0"/>
          <w:color w:val="000000"/>
          <w:spacing w:val="2"/>
          <w:szCs w:val="21"/>
        </w:rPr>
        <w:t>.js</w:t>
      </w:r>
      <w:r w:rsidRPr="002A1C16">
        <w:rPr>
          <w:rFonts w:eastAsia="方正书宋简体"/>
          <w:bCs/>
          <w:snapToGrid w:val="0"/>
          <w:color w:val="000000"/>
          <w:spacing w:val="2"/>
          <w:szCs w:val="21"/>
        </w:rPr>
        <w:t>。</w:t>
      </w:r>
      <w:r w:rsidRPr="002A1C16">
        <w:rPr>
          <w:rFonts w:eastAsia="方正书宋简体" w:hint="eastAsia"/>
          <w:bCs/>
          <w:snapToGrid w:val="0"/>
          <w:color w:val="000000"/>
          <w:spacing w:val="2"/>
          <w:szCs w:val="21"/>
        </w:rPr>
        <w:t>该文件封装</w:t>
      </w:r>
      <w:r w:rsidRPr="002A1C16">
        <w:rPr>
          <w:rFonts w:eastAsia="方正书宋简体"/>
          <w:bCs/>
          <w:snapToGrid w:val="0"/>
          <w:color w:val="000000"/>
          <w:spacing w:val="2"/>
          <w:szCs w:val="21"/>
        </w:rPr>
        <w:t>了</w:t>
      </w:r>
      <w:r w:rsidRPr="002A1C16">
        <w:rPr>
          <w:rFonts w:eastAsia="方正书宋简体" w:hint="eastAsia"/>
          <w:bCs/>
          <w:snapToGrid w:val="0"/>
          <w:color w:val="000000"/>
          <w:spacing w:val="2"/>
          <w:szCs w:val="21"/>
        </w:rPr>
        <w:t>Eth</w:t>
      </w:r>
      <w:r w:rsidRPr="002A1C16">
        <w:rPr>
          <w:rFonts w:eastAsia="方正书宋简体"/>
          <w:bCs/>
          <w:snapToGrid w:val="0"/>
          <w:color w:val="000000"/>
          <w:spacing w:val="2"/>
          <w:szCs w:val="21"/>
        </w:rPr>
        <w:t>kee</w:t>
      </w:r>
      <w:r w:rsidRPr="002A1C16">
        <w:rPr>
          <w:rFonts w:eastAsia="方正书宋简体"/>
          <w:bCs/>
          <w:snapToGrid w:val="0"/>
          <w:color w:val="000000"/>
          <w:spacing w:val="2"/>
          <w:szCs w:val="21"/>
        </w:rPr>
        <w:t>与以太坊和</w:t>
      </w:r>
      <w:r w:rsidRPr="002A1C16">
        <w:rPr>
          <w:rFonts w:eastAsia="方正书宋简体" w:hint="eastAsia"/>
          <w:bCs/>
          <w:snapToGrid w:val="0"/>
          <w:color w:val="000000"/>
          <w:spacing w:val="2"/>
          <w:szCs w:val="21"/>
        </w:rPr>
        <w:t>以及</w:t>
      </w:r>
      <w:r w:rsidRPr="002A1C16">
        <w:rPr>
          <w:rFonts w:eastAsia="方正书宋简体"/>
          <w:bCs/>
          <w:snapToGrid w:val="0"/>
          <w:color w:val="000000"/>
          <w:spacing w:val="2"/>
          <w:szCs w:val="21"/>
        </w:rPr>
        <w:t>智能</w:t>
      </w:r>
      <w:r w:rsidRPr="002A1C16">
        <w:rPr>
          <w:rFonts w:eastAsia="方正书宋简体" w:hint="eastAsia"/>
          <w:bCs/>
          <w:snapToGrid w:val="0"/>
          <w:color w:val="000000"/>
          <w:spacing w:val="2"/>
          <w:szCs w:val="21"/>
        </w:rPr>
        <w:t>合约</w:t>
      </w:r>
      <w:r w:rsidRPr="002A1C16">
        <w:rPr>
          <w:rFonts w:eastAsia="方正书宋简体"/>
          <w:bCs/>
          <w:snapToGrid w:val="0"/>
          <w:color w:val="000000"/>
          <w:spacing w:val="2"/>
          <w:szCs w:val="21"/>
        </w:rPr>
        <w:t>交互的核心方法，</w:t>
      </w:r>
      <w:r w:rsidRPr="002A1C16">
        <w:rPr>
          <w:rFonts w:eastAsia="方正书宋简体" w:hint="eastAsia"/>
          <w:bCs/>
          <w:snapToGrid w:val="0"/>
          <w:color w:val="000000"/>
          <w:spacing w:val="2"/>
          <w:szCs w:val="21"/>
        </w:rPr>
        <w:t>具体</w:t>
      </w:r>
      <w:r w:rsidRPr="002A1C16">
        <w:rPr>
          <w:rFonts w:eastAsia="方正书宋简体"/>
          <w:bCs/>
          <w:snapToGrid w:val="0"/>
          <w:color w:val="000000"/>
          <w:spacing w:val="2"/>
          <w:szCs w:val="21"/>
        </w:rPr>
        <w:t>如下：</w:t>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1</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initContract</w:t>
      </w:r>
      <w:r w:rsidRPr="002A1C16">
        <w:rPr>
          <w:rFonts w:eastAsia="方正书宋简体"/>
          <w:bCs/>
          <w:snapToGrid w:val="0"/>
          <w:color w:val="000000"/>
          <w:spacing w:val="2"/>
          <w:szCs w:val="21"/>
        </w:rPr>
        <w:t>：负责创建新的合约实例</w:t>
      </w:r>
    </w:p>
    <w:p w:rsidR="002A1C16" w:rsidRPr="00FC1A3F" w:rsidRDefault="002A1C16" w:rsidP="00FC1A3F">
      <w:pPr>
        <w:ind w:firstLineChars="233" w:firstLine="489"/>
        <w:jc w:val="center"/>
        <w:rPr>
          <w:snapToGrid w:val="0"/>
          <w:color w:val="000000"/>
          <w:spacing w:val="2"/>
          <w:sz w:val="18"/>
          <w:szCs w:val="18"/>
        </w:rPr>
      </w:pPr>
      <w:r>
        <w:rPr>
          <w:rFonts w:hint="eastAsia"/>
          <w:noProof/>
        </w:rPr>
        <w:drawing>
          <wp:inline distT="0" distB="0" distL="0" distR="0" wp14:anchorId="10C83D24" wp14:editId="6CDE473F">
            <wp:extent cx="3698853" cy="875505"/>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9-05 下午3.00.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8103" cy="887162"/>
                    </a:xfrm>
                    <a:prstGeom prst="rect">
                      <a:avLst/>
                    </a:prstGeom>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2</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is_curr_contract_address_valide</w:t>
      </w:r>
      <w:r w:rsidRPr="002A1C16">
        <w:rPr>
          <w:rFonts w:eastAsia="方正书宋简体"/>
          <w:bCs/>
          <w:snapToGrid w:val="0"/>
          <w:color w:val="000000"/>
          <w:spacing w:val="2"/>
          <w:szCs w:val="21"/>
        </w:rPr>
        <w:t>：负责</w:t>
      </w:r>
      <w:r w:rsidRPr="002A1C16">
        <w:rPr>
          <w:rFonts w:eastAsia="方正书宋简体" w:hint="eastAsia"/>
          <w:bCs/>
          <w:snapToGrid w:val="0"/>
          <w:color w:val="000000"/>
          <w:spacing w:val="2"/>
          <w:szCs w:val="21"/>
        </w:rPr>
        <w:t>检测</w:t>
      </w:r>
      <w:r w:rsidRPr="002A1C16">
        <w:rPr>
          <w:rFonts w:eastAsia="方正书宋简体"/>
          <w:bCs/>
          <w:snapToGrid w:val="0"/>
          <w:color w:val="000000"/>
          <w:spacing w:val="2"/>
          <w:szCs w:val="21"/>
        </w:rPr>
        <w:t>当前</w:t>
      </w:r>
      <w:r w:rsidRPr="002A1C16">
        <w:rPr>
          <w:rFonts w:eastAsia="方正书宋简体" w:hint="eastAsia"/>
          <w:bCs/>
          <w:snapToGrid w:val="0"/>
          <w:color w:val="000000"/>
          <w:spacing w:val="2"/>
          <w:szCs w:val="21"/>
        </w:rPr>
        <w:t>合约实例</w:t>
      </w:r>
      <w:r w:rsidRPr="002A1C16">
        <w:rPr>
          <w:rFonts w:eastAsia="方正书宋简体"/>
          <w:bCs/>
          <w:snapToGrid w:val="0"/>
          <w:color w:val="000000"/>
          <w:spacing w:val="2"/>
          <w:szCs w:val="21"/>
        </w:rPr>
        <w:t>是否有效</w:t>
      </w:r>
    </w:p>
    <w:p w:rsidR="002A1C16" w:rsidRPr="00FC1A3F" w:rsidRDefault="002A1C16" w:rsidP="00FC1A3F">
      <w:pPr>
        <w:ind w:firstLineChars="233" w:firstLine="489"/>
        <w:jc w:val="center"/>
        <w:rPr>
          <w:snapToGrid w:val="0"/>
          <w:color w:val="000000"/>
          <w:spacing w:val="2"/>
          <w:sz w:val="18"/>
          <w:szCs w:val="18"/>
        </w:rPr>
      </w:pPr>
      <w:r>
        <w:rPr>
          <w:rFonts w:hint="eastAsia"/>
          <w:noProof/>
        </w:rPr>
        <w:lastRenderedPageBreak/>
        <w:drawing>
          <wp:inline distT="0" distB="0" distL="0" distR="0" wp14:anchorId="26602C6E" wp14:editId="52954B35">
            <wp:extent cx="4048125" cy="20066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9-05 下午3.03.15.png"/>
                    <pic:cNvPicPr/>
                  </pic:nvPicPr>
                  <pic:blipFill rotWithShape="1">
                    <a:blip r:embed="rId13">
                      <a:extLst>
                        <a:ext uri="{28A0092B-C50C-407E-A947-70E740481C1C}">
                          <a14:useLocalDpi xmlns:a14="http://schemas.microsoft.com/office/drawing/2010/main" val="0"/>
                        </a:ext>
                      </a:extLst>
                    </a:blip>
                    <a:srcRect r="18731"/>
                    <a:stretch/>
                  </pic:blipFill>
                  <pic:spPr bwMode="auto">
                    <a:xfrm>
                      <a:off x="0" y="0"/>
                      <a:ext cx="4143510" cy="2053892"/>
                    </a:xfrm>
                    <a:prstGeom prst="rect">
                      <a:avLst/>
                    </a:prstGeom>
                    <a:ln>
                      <a:noFill/>
                    </a:ln>
                    <a:extLst>
                      <a:ext uri="{53640926-AAD7-44D8-BBD7-CCE9431645EC}">
                        <a14:shadowObscured xmlns:a14="http://schemas.microsoft.com/office/drawing/2010/main"/>
                      </a:ext>
                    </a:extLst>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3</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applyConfig</w:t>
      </w:r>
      <w:r w:rsidRPr="002A1C16">
        <w:rPr>
          <w:rFonts w:eastAsia="方正书宋简体"/>
          <w:bCs/>
          <w:snapToGrid w:val="0"/>
          <w:color w:val="000000"/>
          <w:spacing w:val="2"/>
          <w:szCs w:val="21"/>
        </w:rPr>
        <w:t>：负责设置合约实例的地址</w:t>
      </w:r>
    </w:p>
    <w:p w:rsidR="002A1C16" w:rsidRPr="00FC1A3F" w:rsidRDefault="002A1C16" w:rsidP="00FC1A3F">
      <w:pPr>
        <w:ind w:firstLineChars="233" w:firstLine="489"/>
        <w:jc w:val="center"/>
        <w:rPr>
          <w:snapToGrid w:val="0"/>
          <w:color w:val="000000"/>
          <w:spacing w:val="2"/>
          <w:sz w:val="18"/>
          <w:szCs w:val="18"/>
        </w:rPr>
      </w:pPr>
      <w:r>
        <w:rPr>
          <w:rFonts w:hint="eastAsia"/>
          <w:noProof/>
        </w:rPr>
        <w:drawing>
          <wp:inline distT="0" distB="0" distL="0" distR="0" wp14:anchorId="44730286" wp14:editId="0B34B975">
            <wp:extent cx="4038600" cy="26917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9-05 下午3.03.27.png"/>
                    <pic:cNvPicPr/>
                  </pic:nvPicPr>
                  <pic:blipFill rotWithShape="1">
                    <a:blip r:embed="rId14">
                      <a:extLst>
                        <a:ext uri="{28A0092B-C50C-407E-A947-70E740481C1C}">
                          <a14:useLocalDpi xmlns:a14="http://schemas.microsoft.com/office/drawing/2010/main" val="0"/>
                        </a:ext>
                      </a:extLst>
                    </a:blip>
                    <a:srcRect l="4149" r="3672"/>
                    <a:stretch/>
                  </pic:blipFill>
                  <pic:spPr bwMode="auto">
                    <a:xfrm>
                      <a:off x="0" y="0"/>
                      <a:ext cx="4102706" cy="2734453"/>
                    </a:xfrm>
                    <a:prstGeom prst="rect">
                      <a:avLst/>
                    </a:prstGeom>
                    <a:ln>
                      <a:noFill/>
                    </a:ln>
                    <a:extLst>
                      <a:ext uri="{53640926-AAD7-44D8-BBD7-CCE9431645EC}">
                        <a14:shadowObscured xmlns:a14="http://schemas.microsoft.com/office/drawing/2010/main"/>
                      </a:ext>
                    </a:extLst>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4</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createConfig</w:t>
      </w:r>
      <w:r w:rsidRPr="002A1C16">
        <w:rPr>
          <w:rFonts w:eastAsia="方正书宋简体"/>
          <w:bCs/>
          <w:snapToGrid w:val="0"/>
          <w:color w:val="000000"/>
          <w:spacing w:val="2"/>
          <w:szCs w:val="21"/>
        </w:rPr>
        <w:t>：负责创建新的合约实例</w:t>
      </w:r>
    </w:p>
    <w:p w:rsidR="00FC1A3F" w:rsidRPr="00FC1A3F" w:rsidRDefault="002A1C16" w:rsidP="00FC1A3F">
      <w:pPr>
        <w:ind w:firstLineChars="233" w:firstLine="489"/>
        <w:rPr>
          <w:rFonts w:hint="eastAsia"/>
          <w:snapToGrid w:val="0"/>
          <w:color w:val="000000"/>
          <w:spacing w:val="2"/>
          <w:sz w:val="18"/>
          <w:szCs w:val="18"/>
        </w:rPr>
      </w:pPr>
      <w:r>
        <w:rPr>
          <w:rFonts w:hint="eastAsia"/>
          <w:noProof/>
        </w:rPr>
        <w:drawing>
          <wp:inline distT="0" distB="0" distL="0" distR="0" wp14:anchorId="00BB6AC4" wp14:editId="30FB8997">
            <wp:extent cx="5257800" cy="327140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9-05 下午3.03.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0274" cy="3322722"/>
                    </a:xfrm>
                    <a:prstGeom prst="rect">
                      <a:avLst/>
                    </a:prstGeom>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lastRenderedPageBreak/>
        <w:t>（</w:t>
      </w:r>
      <w:r>
        <w:rPr>
          <w:rFonts w:eastAsia="方正书宋简体" w:hint="eastAsia"/>
          <w:bCs/>
          <w:snapToGrid w:val="0"/>
          <w:color w:val="000000"/>
          <w:spacing w:val="2"/>
          <w:szCs w:val="21"/>
        </w:rPr>
        <w:t>5</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load</w:t>
      </w:r>
      <w:r w:rsidRPr="002A1C16">
        <w:rPr>
          <w:rFonts w:eastAsia="方正书宋简体"/>
          <w:bCs/>
          <w:snapToGrid w:val="0"/>
          <w:color w:val="000000"/>
          <w:spacing w:val="2"/>
          <w:szCs w:val="21"/>
        </w:rPr>
        <w:t>：负责根据文件名</w:t>
      </w:r>
      <w:r w:rsidRPr="002A1C16">
        <w:rPr>
          <w:rFonts w:eastAsia="方正书宋简体" w:hint="eastAsia"/>
          <w:bCs/>
          <w:snapToGrid w:val="0"/>
          <w:color w:val="000000"/>
          <w:spacing w:val="2"/>
          <w:szCs w:val="21"/>
        </w:rPr>
        <w:t>加载</w:t>
      </w:r>
      <w:r w:rsidRPr="002A1C16">
        <w:rPr>
          <w:rFonts w:eastAsia="方正书宋简体"/>
          <w:bCs/>
          <w:snapToGrid w:val="0"/>
          <w:color w:val="000000"/>
          <w:spacing w:val="2"/>
          <w:szCs w:val="21"/>
        </w:rPr>
        <w:t>合约中的加密文件</w:t>
      </w:r>
    </w:p>
    <w:p w:rsidR="002A1C16" w:rsidRPr="00FC1A3F" w:rsidRDefault="002A1C16" w:rsidP="00FC1A3F">
      <w:pPr>
        <w:ind w:firstLineChars="233" w:firstLine="489"/>
        <w:rPr>
          <w:snapToGrid w:val="0"/>
          <w:color w:val="000000"/>
          <w:spacing w:val="2"/>
          <w:sz w:val="18"/>
          <w:szCs w:val="18"/>
        </w:rPr>
      </w:pPr>
      <w:r>
        <w:rPr>
          <w:rFonts w:hint="eastAsia"/>
          <w:noProof/>
        </w:rPr>
        <w:drawing>
          <wp:inline distT="0" distB="0" distL="0" distR="0" wp14:anchorId="3CDA3C06" wp14:editId="1B3D932D">
            <wp:extent cx="5076825" cy="25924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9-05 下午3.03.44.png"/>
                    <pic:cNvPicPr/>
                  </pic:nvPicPr>
                  <pic:blipFill rotWithShape="1">
                    <a:blip r:embed="rId16" cstate="print">
                      <a:extLst>
                        <a:ext uri="{28A0092B-C50C-407E-A947-70E740481C1C}">
                          <a14:useLocalDpi xmlns:a14="http://schemas.microsoft.com/office/drawing/2010/main" val="0"/>
                        </a:ext>
                      </a:extLst>
                    </a:blip>
                    <a:srcRect r="12763"/>
                    <a:stretch/>
                  </pic:blipFill>
                  <pic:spPr bwMode="auto">
                    <a:xfrm>
                      <a:off x="0" y="0"/>
                      <a:ext cx="5258381" cy="2685111"/>
                    </a:xfrm>
                    <a:prstGeom prst="rect">
                      <a:avLst/>
                    </a:prstGeom>
                    <a:ln>
                      <a:noFill/>
                    </a:ln>
                    <a:extLst>
                      <a:ext uri="{53640926-AAD7-44D8-BBD7-CCE9431645EC}">
                        <a14:shadowObscured xmlns:a14="http://schemas.microsoft.com/office/drawing/2010/main"/>
                      </a:ext>
                    </a:extLst>
                  </pic:spPr>
                </pic:pic>
              </a:graphicData>
            </a:graphic>
          </wp:inline>
        </w:drawing>
      </w: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t>（</w:t>
      </w:r>
      <w:r>
        <w:rPr>
          <w:rFonts w:eastAsia="方正书宋简体" w:hint="eastAsia"/>
          <w:bCs/>
          <w:snapToGrid w:val="0"/>
          <w:color w:val="000000"/>
          <w:spacing w:val="2"/>
          <w:szCs w:val="21"/>
        </w:rPr>
        <w:t>6</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save</w:t>
      </w:r>
      <w:r w:rsidRPr="002A1C16">
        <w:rPr>
          <w:rFonts w:eastAsia="方正书宋简体"/>
          <w:bCs/>
          <w:snapToGrid w:val="0"/>
          <w:color w:val="000000"/>
          <w:spacing w:val="2"/>
          <w:szCs w:val="21"/>
        </w:rPr>
        <w:t>：负责</w:t>
      </w:r>
      <w:r w:rsidRPr="002A1C16">
        <w:rPr>
          <w:rFonts w:eastAsia="方正书宋简体" w:hint="eastAsia"/>
          <w:bCs/>
          <w:snapToGrid w:val="0"/>
          <w:color w:val="000000"/>
          <w:spacing w:val="2"/>
          <w:szCs w:val="21"/>
        </w:rPr>
        <w:t>将</w:t>
      </w:r>
      <w:r w:rsidRPr="002A1C16">
        <w:rPr>
          <w:rFonts w:eastAsia="方正书宋简体"/>
          <w:bCs/>
          <w:snapToGrid w:val="0"/>
          <w:color w:val="000000"/>
          <w:spacing w:val="2"/>
          <w:szCs w:val="21"/>
        </w:rPr>
        <w:t>加密文件保存到合约实例中</w:t>
      </w:r>
    </w:p>
    <w:p w:rsidR="002A1C16" w:rsidRPr="00FC1A3F" w:rsidRDefault="002A1C16" w:rsidP="00FC1A3F">
      <w:pPr>
        <w:ind w:firstLineChars="233" w:firstLine="489"/>
        <w:rPr>
          <w:snapToGrid w:val="0"/>
          <w:color w:val="000000"/>
          <w:spacing w:val="2"/>
          <w:sz w:val="18"/>
          <w:szCs w:val="18"/>
        </w:rPr>
      </w:pPr>
      <w:r>
        <w:rPr>
          <w:rFonts w:hint="eastAsia"/>
          <w:noProof/>
        </w:rPr>
        <w:drawing>
          <wp:inline distT="0" distB="0" distL="0" distR="0" wp14:anchorId="2443F12D" wp14:editId="5D881E4B">
            <wp:extent cx="5124450" cy="458291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9-05 下午3.04.00.png"/>
                    <pic:cNvPicPr/>
                  </pic:nvPicPr>
                  <pic:blipFill rotWithShape="1">
                    <a:blip r:embed="rId17" cstate="print">
                      <a:extLst>
                        <a:ext uri="{28A0092B-C50C-407E-A947-70E740481C1C}">
                          <a14:useLocalDpi xmlns:a14="http://schemas.microsoft.com/office/drawing/2010/main" val="0"/>
                        </a:ext>
                      </a:extLst>
                    </a:blip>
                    <a:srcRect r="10356"/>
                    <a:stretch/>
                  </pic:blipFill>
                  <pic:spPr bwMode="auto">
                    <a:xfrm>
                      <a:off x="0" y="0"/>
                      <a:ext cx="5161577" cy="4616116"/>
                    </a:xfrm>
                    <a:prstGeom prst="rect">
                      <a:avLst/>
                    </a:prstGeom>
                    <a:ln>
                      <a:noFill/>
                    </a:ln>
                    <a:extLst>
                      <a:ext uri="{53640926-AAD7-44D8-BBD7-CCE9431645EC}">
                        <a14:shadowObscured xmlns:a14="http://schemas.microsoft.com/office/drawing/2010/main"/>
                      </a:ext>
                    </a:extLst>
                  </pic:spPr>
                </pic:pic>
              </a:graphicData>
            </a:graphic>
          </wp:inline>
        </w:drawing>
      </w:r>
    </w:p>
    <w:p w:rsidR="00FC1A3F" w:rsidRDefault="00FC1A3F" w:rsidP="002A1C16">
      <w:pPr>
        <w:snapToGrid w:val="0"/>
        <w:spacing w:line="264" w:lineRule="auto"/>
        <w:ind w:firstLine="420"/>
        <w:rPr>
          <w:rFonts w:eastAsia="方正书宋简体"/>
          <w:bCs/>
          <w:snapToGrid w:val="0"/>
          <w:color w:val="000000"/>
          <w:spacing w:val="2"/>
          <w:szCs w:val="21"/>
        </w:rPr>
      </w:pPr>
    </w:p>
    <w:p w:rsidR="00FC1A3F" w:rsidRDefault="00FC1A3F" w:rsidP="002A1C16">
      <w:pPr>
        <w:snapToGrid w:val="0"/>
        <w:spacing w:line="264" w:lineRule="auto"/>
        <w:ind w:firstLine="420"/>
        <w:rPr>
          <w:rFonts w:eastAsia="方正书宋简体"/>
          <w:bCs/>
          <w:snapToGrid w:val="0"/>
          <w:color w:val="000000"/>
          <w:spacing w:val="2"/>
          <w:szCs w:val="21"/>
        </w:rPr>
      </w:pPr>
    </w:p>
    <w:p w:rsidR="00FC1A3F" w:rsidRDefault="00FC1A3F" w:rsidP="002A1C16">
      <w:pPr>
        <w:snapToGrid w:val="0"/>
        <w:spacing w:line="264" w:lineRule="auto"/>
        <w:ind w:firstLine="420"/>
        <w:rPr>
          <w:rFonts w:eastAsia="方正书宋简体"/>
          <w:bCs/>
          <w:snapToGrid w:val="0"/>
          <w:color w:val="000000"/>
          <w:spacing w:val="2"/>
          <w:szCs w:val="21"/>
        </w:rPr>
      </w:pPr>
    </w:p>
    <w:p w:rsidR="00FC1A3F" w:rsidRDefault="00FC1A3F" w:rsidP="002A1C16">
      <w:pPr>
        <w:snapToGrid w:val="0"/>
        <w:spacing w:line="264" w:lineRule="auto"/>
        <w:ind w:firstLine="420"/>
        <w:rPr>
          <w:rFonts w:eastAsia="方正书宋简体"/>
          <w:bCs/>
          <w:snapToGrid w:val="0"/>
          <w:color w:val="000000"/>
          <w:spacing w:val="2"/>
          <w:szCs w:val="21"/>
        </w:rPr>
      </w:pPr>
    </w:p>
    <w:p w:rsidR="00FC1A3F" w:rsidRDefault="00FC1A3F" w:rsidP="00FC1A3F">
      <w:pPr>
        <w:snapToGrid w:val="0"/>
        <w:spacing w:line="264" w:lineRule="auto"/>
        <w:rPr>
          <w:rFonts w:eastAsia="方正书宋简体" w:hint="eastAsia"/>
          <w:bCs/>
          <w:snapToGrid w:val="0"/>
          <w:color w:val="000000"/>
          <w:spacing w:val="2"/>
          <w:szCs w:val="21"/>
        </w:rPr>
      </w:pPr>
    </w:p>
    <w:p w:rsidR="002A1C16" w:rsidRPr="002A1C16" w:rsidRDefault="002A1C16" w:rsidP="002A1C16">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lastRenderedPageBreak/>
        <w:t>（</w:t>
      </w:r>
      <w:r>
        <w:rPr>
          <w:rFonts w:eastAsia="方正书宋简体" w:hint="eastAsia"/>
          <w:bCs/>
          <w:snapToGrid w:val="0"/>
          <w:color w:val="000000"/>
          <w:spacing w:val="2"/>
          <w:szCs w:val="21"/>
        </w:rPr>
        <w:t>7</w:t>
      </w:r>
      <w:r>
        <w:rPr>
          <w:rFonts w:eastAsia="方正书宋简体" w:hint="eastAsia"/>
          <w:bCs/>
          <w:snapToGrid w:val="0"/>
          <w:color w:val="000000"/>
          <w:spacing w:val="2"/>
          <w:szCs w:val="21"/>
        </w:rPr>
        <w:t>）</w:t>
      </w:r>
      <w:r w:rsidRPr="002A1C16">
        <w:rPr>
          <w:rFonts w:eastAsia="方正书宋简体"/>
          <w:bCs/>
          <w:snapToGrid w:val="0"/>
          <w:color w:val="000000"/>
          <w:spacing w:val="2"/>
          <w:szCs w:val="21"/>
        </w:rPr>
        <w:t>list</w:t>
      </w:r>
      <w:r w:rsidRPr="002A1C16">
        <w:rPr>
          <w:rFonts w:eastAsia="方正书宋简体"/>
          <w:bCs/>
          <w:snapToGrid w:val="0"/>
          <w:color w:val="000000"/>
          <w:spacing w:val="2"/>
          <w:szCs w:val="21"/>
        </w:rPr>
        <w:t>：负责列出合约实例中所有加密文件的文件名</w:t>
      </w:r>
    </w:p>
    <w:p w:rsidR="002A1C16" w:rsidRPr="00FC1A3F" w:rsidRDefault="002A1C16" w:rsidP="00FC1A3F">
      <w:pPr>
        <w:ind w:firstLineChars="233" w:firstLine="489"/>
        <w:jc w:val="center"/>
        <w:rPr>
          <w:snapToGrid w:val="0"/>
          <w:color w:val="000000"/>
          <w:spacing w:val="2"/>
          <w:sz w:val="18"/>
          <w:szCs w:val="18"/>
        </w:rPr>
      </w:pPr>
      <w:r>
        <w:rPr>
          <w:rFonts w:hint="eastAsia"/>
          <w:noProof/>
        </w:rPr>
        <w:drawing>
          <wp:inline distT="0" distB="0" distL="0" distR="0" wp14:anchorId="49FF0002" wp14:editId="56B0219F">
            <wp:extent cx="4314825" cy="38720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09-05 下午3.04.24.png"/>
                    <pic:cNvPicPr/>
                  </pic:nvPicPr>
                  <pic:blipFill rotWithShape="1">
                    <a:blip r:embed="rId18" cstate="print">
                      <a:extLst>
                        <a:ext uri="{28A0092B-C50C-407E-A947-70E740481C1C}">
                          <a14:useLocalDpi xmlns:a14="http://schemas.microsoft.com/office/drawing/2010/main" val="0"/>
                        </a:ext>
                      </a:extLst>
                    </a:blip>
                    <a:srcRect r="11561"/>
                    <a:stretch/>
                  </pic:blipFill>
                  <pic:spPr bwMode="auto">
                    <a:xfrm>
                      <a:off x="0" y="0"/>
                      <a:ext cx="4384644" cy="393474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A1C16" w:rsidRPr="002A1C16" w:rsidRDefault="002A1C16" w:rsidP="002A1C16">
      <w:pPr>
        <w:pStyle w:val="a4"/>
        <w:snapToGrid w:val="0"/>
        <w:spacing w:line="264" w:lineRule="auto"/>
        <w:ind w:left="408" w:firstLineChars="0" w:firstLine="0"/>
        <w:rPr>
          <w:rFonts w:eastAsia="方正书宋简体" w:hint="eastAsia"/>
          <w:bCs/>
          <w:snapToGrid w:val="0"/>
          <w:color w:val="000000"/>
          <w:spacing w:val="2"/>
          <w:szCs w:val="21"/>
        </w:rPr>
      </w:pPr>
    </w:p>
    <w:p w:rsidR="00622D8F" w:rsidRDefault="00622D8F" w:rsidP="00622D8F">
      <w:pPr>
        <w:pStyle w:val="a4"/>
        <w:numPr>
          <w:ilvl w:val="1"/>
          <w:numId w:val="1"/>
        </w:numPr>
        <w:ind w:firstLineChars="0"/>
        <w:rPr>
          <w:rFonts w:eastAsia="方正小标宋简体"/>
          <w:snapToGrid w:val="0"/>
          <w:spacing w:val="2"/>
          <w:sz w:val="23"/>
        </w:rPr>
      </w:pPr>
      <w:r w:rsidRPr="00622D8F">
        <w:rPr>
          <w:rFonts w:eastAsia="方正小标宋简体" w:hint="eastAsia"/>
          <w:snapToGrid w:val="0"/>
          <w:spacing w:val="2"/>
          <w:sz w:val="23"/>
        </w:rPr>
        <w:t>以太坊智能合约开发</w:t>
      </w:r>
    </w:p>
    <w:p w:rsidR="007C1530" w:rsidRDefault="007C1530" w:rsidP="006442BC">
      <w:pPr>
        <w:snapToGrid w:val="0"/>
        <w:spacing w:line="264" w:lineRule="auto"/>
        <w:ind w:firstLineChars="200" w:firstLine="428"/>
        <w:rPr>
          <w:rFonts w:eastAsia="方正书宋简体"/>
          <w:bCs/>
          <w:snapToGrid w:val="0"/>
          <w:color w:val="000000"/>
          <w:spacing w:val="2"/>
          <w:szCs w:val="21"/>
        </w:rPr>
      </w:pPr>
      <w:r>
        <w:rPr>
          <w:rFonts w:eastAsia="方正书宋简体" w:hint="eastAsia"/>
          <w:bCs/>
          <w:snapToGrid w:val="0"/>
          <w:color w:val="000000"/>
          <w:spacing w:val="2"/>
          <w:szCs w:val="21"/>
        </w:rPr>
        <w:t>合约</w:t>
      </w:r>
      <w:r w:rsidR="00A13205">
        <w:rPr>
          <w:rFonts w:eastAsia="方正书宋简体" w:hint="eastAsia"/>
          <w:bCs/>
          <w:snapToGrid w:val="0"/>
          <w:color w:val="000000"/>
          <w:spacing w:val="2"/>
          <w:szCs w:val="21"/>
        </w:rPr>
        <w:t>可以实现将应用传递到以太坊网络中的数据存储到智能合约中，并对数据进行更新</w:t>
      </w:r>
      <w:r>
        <w:rPr>
          <w:rFonts w:eastAsia="方正书宋简体" w:hint="eastAsia"/>
          <w:bCs/>
          <w:snapToGrid w:val="0"/>
          <w:color w:val="000000"/>
          <w:spacing w:val="2"/>
          <w:szCs w:val="21"/>
        </w:rPr>
        <w:t>。</w:t>
      </w:r>
      <w:r w:rsidR="00A13205">
        <w:rPr>
          <w:rFonts w:eastAsia="方正书宋简体" w:hint="eastAsia"/>
          <w:bCs/>
          <w:snapToGrid w:val="0"/>
          <w:color w:val="000000"/>
          <w:spacing w:val="2"/>
          <w:szCs w:val="21"/>
        </w:rPr>
        <w:t>同样，应用可以通过合约的函数或者直接读取合约的</w:t>
      </w:r>
      <w:r w:rsidR="00A13205">
        <w:rPr>
          <w:rFonts w:eastAsia="方正书宋简体" w:hint="eastAsia"/>
          <w:bCs/>
          <w:snapToGrid w:val="0"/>
          <w:color w:val="000000"/>
          <w:spacing w:val="2"/>
          <w:szCs w:val="21"/>
        </w:rPr>
        <w:t>p</w:t>
      </w:r>
      <w:r w:rsidR="00A13205">
        <w:rPr>
          <w:rFonts w:eastAsia="方正书宋简体"/>
          <w:bCs/>
          <w:snapToGrid w:val="0"/>
          <w:color w:val="000000"/>
          <w:spacing w:val="2"/>
          <w:szCs w:val="21"/>
        </w:rPr>
        <w:t>ublic</w:t>
      </w:r>
      <w:r w:rsidR="00A13205">
        <w:rPr>
          <w:rFonts w:eastAsia="方正书宋简体" w:hint="eastAsia"/>
          <w:bCs/>
          <w:snapToGrid w:val="0"/>
          <w:color w:val="000000"/>
          <w:spacing w:val="2"/>
          <w:szCs w:val="21"/>
        </w:rPr>
        <w:t>变量的方式读取用户存储到以太坊智能合约中的数据。</w:t>
      </w:r>
      <w:r>
        <w:rPr>
          <w:rFonts w:eastAsia="方正书宋简体" w:hint="eastAsia"/>
          <w:bCs/>
          <w:snapToGrid w:val="0"/>
          <w:color w:val="000000"/>
          <w:spacing w:val="2"/>
          <w:szCs w:val="21"/>
        </w:rPr>
        <w:t>具体的变量和函数如下：</w:t>
      </w:r>
    </w:p>
    <w:p w:rsidR="007C1530" w:rsidRDefault="007C1530" w:rsidP="007C1530">
      <w:pPr>
        <w:pStyle w:val="a4"/>
        <w:numPr>
          <w:ilvl w:val="0"/>
          <w:numId w:val="3"/>
        </w:numPr>
        <w:snapToGrid w:val="0"/>
        <w:spacing w:line="264" w:lineRule="auto"/>
        <w:ind w:firstLineChars="0"/>
        <w:rPr>
          <w:rFonts w:eastAsia="方正书宋简体"/>
          <w:bCs/>
          <w:snapToGrid w:val="0"/>
          <w:color w:val="000000"/>
          <w:spacing w:val="2"/>
          <w:szCs w:val="21"/>
        </w:rPr>
      </w:pPr>
      <w:r w:rsidRPr="007C1530">
        <w:rPr>
          <w:rFonts w:eastAsia="方正书宋简体" w:hint="eastAsia"/>
          <w:bCs/>
          <w:snapToGrid w:val="0"/>
          <w:color w:val="000000"/>
          <w:spacing w:val="2"/>
          <w:szCs w:val="21"/>
        </w:rPr>
        <w:t>合约变量</w:t>
      </w:r>
    </w:p>
    <w:p w:rsidR="005B5770" w:rsidRDefault="005B5770" w:rsidP="005B5770">
      <w:pPr>
        <w:pStyle w:val="a4"/>
        <w:numPr>
          <w:ilvl w:val="0"/>
          <w:numId w:val="4"/>
        </w:numPr>
        <w:snapToGrid w:val="0"/>
        <w:spacing w:line="264" w:lineRule="auto"/>
        <w:ind w:firstLineChars="0"/>
        <w:rPr>
          <w:rFonts w:eastAsia="方正书宋简体"/>
          <w:bCs/>
          <w:snapToGrid w:val="0"/>
          <w:color w:val="000000"/>
          <w:spacing w:val="2"/>
          <w:szCs w:val="21"/>
        </w:rPr>
      </w:pPr>
      <w:r w:rsidRPr="005B5770">
        <w:rPr>
          <w:rFonts w:eastAsia="方正书宋简体"/>
          <w:bCs/>
          <w:snapToGrid w:val="0"/>
          <w:color w:val="000000"/>
          <w:spacing w:val="2"/>
          <w:szCs w:val="21"/>
        </w:rPr>
        <w:t>owner</w:t>
      </w:r>
      <w:r>
        <w:rPr>
          <w:rFonts w:eastAsia="方正书宋简体" w:hint="eastAsia"/>
          <w:bCs/>
          <w:snapToGrid w:val="0"/>
          <w:color w:val="000000"/>
          <w:spacing w:val="2"/>
          <w:szCs w:val="21"/>
        </w:rPr>
        <w:t>：用于记录此用户合约的所有者地址，类型为</w:t>
      </w:r>
      <w:r>
        <w:rPr>
          <w:rFonts w:eastAsia="方正书宋简体" w:hint="eastAsia"/>
          <w:bCs/>
          <w:snapToGrid w:val="0"/>
          <w:color w:val="000000"/>
          <w:spacing w:val="2"/>
          <w:szCs w:val="21"/>
        </w:rPr>
        <w:t>a</w:t>
      </w:r>
      <w:r>
        <w:rPr>
          <w:rFonts w:eastAsia="方正书宋简体"/>
          <w:bCs/>
          <w:snapToGrid w:val="0"/>
          <w:color w:val="000000"/>
          <w:spacing w:val="2"/>
          <w:szCs w:val="21"/>
        </w:rPr>
        <w:t>ddress.</w:t>
      </w:r>
    </w:p>
    <w:p w:rsidR="005B5770" w:rsidRDefault="005B5770" w:rsidP="005B5770">
      <w:pPr>
        <w:pStyle w:val="a4"/>
        <w:numPr>
          <w:ilvl w:val="0"/>
          <w:numId w:val="4"/>
        </w:numPr>
        <w:snapToGrid w:val="0"/>
        <w:spacing w:line="264" w:lineRule="auto"/>
        <w:ind w:firstLineChars="0"/>
        <w:rPr>
          <w:rFonts w:eastAsia="方正书宋简体"/>
          <w:bCs/>
          <w:snapToGrid w:val="0"/>
          <w:color w:val="000000"/>
          <w:spacing w:val="2"/>
          <w:szCs w:val="21"/>
        </w:rPr>
      </w:pPr>
      <w:r>
        <w:rPr>
          <w:rFonts w:eastAsia="方正书宋简体"/>
          <w:bCs/>
          <w:snapToGrid w:val="0"/>
          <w:color w:val="000000"/>
          <w:spacing w:val="2"/>
          <w:szCs w:val="21"/>
        </w:rPr>
        <w:t>R</w:t>
      </w:r>
      <w:r>
        <w:rPr>
          <w:rFonts w:eastAsia="方正书宋简体" w:hint="eastAsia"/>
          <w:bCs/>
          <w:snapToGrid w:val="0"/>
          <w:color w:val="000000"/>
          <w:spacing w:val="2"/>
          <w:szCs w:val="21"/>
        </w:rPr>
        <w:t>e</w:t>
      </w:r>
      <w:r>
        <w:rPr>
          <w:rFonts w:eastAsia="方正书宋简体"/>
          <w:bCs/>
          <w:snapToGrid w:val="0"/>
          <w:color w:val="000000"/>
          <w:spacing w:val="2"/>
          <w:szCs w:val="21"/>
        </w:rPr>
        <w:t>cordMapping</w:t>
      </w:r>
      <w:r>
        <w:rPr>
          <w:rFonts w:eastAsia="方正书宋简体" w:hint="eastAsia"/>
          <w:bCs/>
          <w:snapToGrid w:val="0"/>
          <w:color w:val="000000"/>
          <w:spacing w:val="2"/>
          <w:szCs w:val="21"/>
        </w:rPr>
        <w:t>：用于存储用户信息，格式为（</w:t>
      </w:r>
      <w:r>
        <w:rPr>
          <w:rFonts w:eastAsia="方正书宋简体" w:hint="eastAsia"/>
          <w:bCs/>
          <w:snapToGrid w:val="0"/>
          <w:color w:val="000000"/>
          <w:spacing w:val="2"/>
          <w:szCs w:val="21"/>
        </w:rPr>
        <w:t>k</w:t>
      </w:r>
      <w:r>
        <w:rPr>
          <w:rFonts w:eastAsia="方正书宋简体"/>
          <w:bCs/>
          <w:snapToGrid w:val="0"/>
          <w:color w:val="000000"/>
          <w:spacing w:val="2"/>
          <w:szCs w:val="21"/>
        </w:rPr>
        <w:t>ey,value</w:t>
      </w:r>
      <w:r>
        <w:rPr>
          <w:rFonts w:eastAsia="方正书宋简体" w:hint="eastAsia"/>
          <w:bCs/>
          <w:snapToGrid w:val="0"/>
          <w:color w:val="000000"/>
          <w:spacing w:val="2"/>
          <w:szCs w:val="21"/>
        </w:rPr>
        <w:t>），其中</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和</w:t>
      </w:r>
      <w:r>
        <w:rPr>
          <w:rFonts w:eastAsia="方正书宋简体" w:hint="eastAsia"/>
          <w:bCs/>
          <w:snapToGrid w:val="0"/>
          <w:color w:val="000000"/>
          <w:spacing w:val="2"/>
          <w:szCs w:val="21"/>
        </w:rPr>
        <w:t>value</w:t>
      </w:r>
      <w:r>
        <w:rPr>
          <w:rFonts w:eastAsia="方正书宋简体" w:hint="eastAsia"/>
          <w:bCs/>
          <w:snapToGrid w:val="0"/>
          <w:color w:val="000000"/>
          <w:spacing w:val="2"/>
          <w:szCs w:val="21"/>
        </w:rPr>
        <w:t>类型均为</w:t>
      </w:r>
      <w:r>
        <w:rPr>
          <w:rFonts w:eastAsia="方正书宋简体" w:hint="eastAsia"/>
          <w:bCs/>
          <w:snapToGrid w:val="0"/>
          <w:color w:val="000000"/>
          <w:spacing w:val="2"/>
          <w:szCs w:val="21"/>
        </w:rPr>
        <w:t>s</w:t>
      </w:r>
      <w:r>
        <w:rPr>
          <w:rFonts w:eastAsia="方正书宋简体"/>
          <w:bCs/>
          <w:snapToGrid w:val="0"/>
          <w:color w:val="000000"/>
          <w:spacing w:val="2"/>
          <w:szCs w:val="21"/>
        </w:rPr>
        <w:t>tring</w:t>
      </w:r>
      <w:r>
        <w:rPr>
          <w:rFonts w:eastAsia="方正书宋简体" w:hint="eastAsia"/>
          <w:bCs/>
          <w:snapToGrid w:val="0"/>
          <w:color w:val="000000"/>
          <w:spacing w:val="2"/>
          <w:szCs w:val="21"/>
        </w:rPr>
        <w:t>。</w:t>
      </w:r>
    </w:p>
    <w:p w:rsidR="005B5770" w:rsidRDefault="005B5770" w:rsidP="005B5770">
      <w:pPr>
        <w:pStyle w:val="a4"/>
        <w:numPr>
          <w:ilvl w:val="0"/>
          <w:numId w:val="4"/>
        </w:numPr>
        <w:snapToGrid w:val="0"/>
        <w:spacing w:line="264" w:lineRule="auto"/>
        <w:ind w:firstLineChars="0"/>
        <w:rPr>
          <w:rFonts w:eastAsia="方正书宋简体"/>
          <w:bCs/>
          <w:snapToGrid w:val="0"/>
          <w:color w:val="000000"/>
          <w:spacing w:val="2"/>
          <w:szCs w:val="21"/>
        </w:rPr>
      </w:pPr>
      <w:r>
        <w:rPr>
          <w:rFonts w:eastAsia="方正书宋简体"/>
          <w:bCs/>
          <w:snapToGrid w:val="0"/>
          <w:color w:val="000000"/>
          <w:spacing w:val="2"/>
          <w:szCs w:val="21"/>
        </w:rPr>
        <w:t>Keys:</w:t>
      </w:r>
      <w:r>
        <w:rPr>
          <w:rFonts w:eastAsia="方正书宋简体" w:hint="eastAsia"/>
          <w:bCs/>
          <w:snapToGrid w:val="0"/>
          <w:color w:val="000000"/>
          <w:spacing w:val="2"/>
          <w:szCs w:val="21"/>
        </w:rPr>
        <w:t>用于记录此用户合约中存储的记录的所有</w:t>
      </w:r>
      <w:r>
        <w:rPr>
          <w:rFonts w:eastAsia="方正书宋简体" w:hint="eastAsia"/>
          <w:bCs/>
          <w:snapToGrid w:val="0"/>
          <w:color w:val="000000"/>
          <w:spacing w:val="2"/>
          <w:szCs w:val="21"/>
        </w:rPr>
        <w:t>key</w:t>
      </w:r>
      <w:r>
        <w:rPr>
          <w:rFonts w:eastAsia="方正书宋简体" w:hint="eastAsia"/>
          <w:bCs/>
          <w:snapToGrid w:val="0"/>
          <w:color w:val="000000"/>
          <w:spacing w:val="2"/>
          <w:szCs w:val="21"/>
        </w:rPr>
        <w:t>值，类型为字符串数组。初始长度设为</w:t>
      </w:r>
      <w:r>
        <w:rPr>
          <w:rFonts w:eastAsia="方正书宋简体" w:hint="eastAsia"/>
          <w:bCs/>
          <w:snapToGrid w:val="0"/>
          <w:color w:val="000000"/>
          <w:spacing w:val="2"/>
          <w:szCs w:val="21"/>
        </w:rPr>
        <w:t>100</w:t>
      </w:r>
      <w:r>
        <w:rPr>
          <w:rFonts w:eastAsia="方正书宋简体" w:hint="eastAsia"/>
          <w:bCs/>
          <w:snapToGrid w:val="0"/>
          <w:color w:val="000000"/>
          <w:spacing w:val="2"/>
          <w:szCs w:val="21"/>
        </w:rPr>
        <w:t>，也可改为更大的值。</w:t>
      </w:r>
    </w:p>
    <w:p w:rsidR="005B5770" w:rsidRPr="007C1530" w:rsidRDefault="005B5770" w:rsidP="005B5770">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由于智能合约在初始化时</w:t>
      </w:r>
    </w:p>
    <w:p w:rsidR="007C1530" w:rsidRDefault="007C1530" w:rsidP="007C1530">
      <w:pPr>
        <w:pStyle w:val="a4"/>
        <w:numPr>
          <w:ilvl w:val="0"/>
          <w:numId w:val="3"/>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合约函数</w:t>
      </w:r>
    </w:p>
    <w:p w:rsidR="00944292" w:rsidRDefault="002E3A2F" w:rsidP="005302E3">
      <w:pPr>
        <w:pStyle w:val="a4"/>
        <w:numPr>
          <w:ilvl w:val="0"/>
          <w:numId w:val="5"/>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U</w:t>
      </w:r>
      <w:r w:rsidRPr="002E3A2F">
        <w:rPr>
          <w:rFonts w:eastAsia="方正书宋简体"/>
          <w:bCs/>
          <w:snapToGrid w:val="0"/>
          <w:color w:val="000000"/>
          <w:spacing w:val="2"/>
          <w:szCs w:val="21"/>
        </w:rPr>
        <w:t>serProfileContract</w:t>
      </w:r>
      <w:r>
        <w:rPr>
          <w:rFonts w:eastAsia="方正书宋简体"/>
          <w:bCs/>
          <w:snapToGrid w:val="0"/>
          <w:color w:val="000000"/>
          <w:spacing w:val="2"/>
          <w:szCs w:val="21"/>
        </w:rPr>
        <w:t>()</w:t>
      </w:r>
      <w:r>
        <w:rPr>
          <w:rFonts w:eastAsia="方正书宋简体" w:hint="eastAsia"/>
          <w:bCs/>
          <w:snapToGrid w:val="0"/>
          <w:color w:val="000000"/>
          <w:spacing w:val="2"/>
          <w:szCs w:val="21"/>
        </w:rPr>
        <w:t>：合约构造函数，</w:t>
      </w:r>
      <w:r w:rsidR="005302E3">
        <w:rPr>
          <w:rFonts w:eastAsia="方正书宋简体" w:hint="eastAsia"/>
          <w:bCs/>
          <w:snapToGrid w:val="0"/>
          <w:color w:val="000000"/>
          <w:spacing w:val="2"/>
          <w:szCs w:val="21"/>
        </w:rPr>
        <w:t>在合约创建时被调用。</w:t>
      </w:r>
      <w:r>
        <w:rPr>
          <w:rFonts w:eastAsia="方正书宋简体" w:hint="eastAsia"/>
          <w:bCs/>
          <w:snapToGrid w:val="0"/>
          <w:color w:val="000000"/>
          <w:spacing w:val="2"/>
          <w:szCs w:val="21"/>
        </w:rPr>
        <w:t>在函数中设置变量</w:t>
      </w:r>
      <w:r>
        <w:rPr>
          <w:rFonts w:eastAsia="方正书宋简体" w:hint="eastAsia"/>
          <w:bCs/>
          <w:snapToGrid w:val="0"/>
          <w:color w:val="000000"/>
          <w:spacing w:val="2"/>
          <w:szCs w:val="21"/>
        </w:rPr>
        <w:t>o</w:t>
      </w:r>
      <w:r>
        <w:rPr>
          <w:rFonts w:eastAsia="方正书宋简体"/>
          <w:bCs/>
          <w:snapToGrid w:val="0"/>
          <w:color w:val="000000"/>
          <w:spacing w:val="2"/>
          <w:szCs w:val="21"/>
        </w:rPr>
        <w:t>wner</w:t>
      </w:r>
      <w:r>
        <w:rPr>
          <w:rFonts w:eastAsia="方正书宋简体" w:hint="eastAsia"/>
          <w:bCs/>
          <w:snapToGrid w:val="0"/>
          <w:color w:val="000000"/>
          <w:spacing w:val="2"/>
          <w:szCs w:val="21"/>
        </w:rPr>
        <w:t>等于</w:t>
      </w:r>
      <w:r>
        <w:rPr>
          <w:rFonts w:eastAsia="方正书宋简体" w:hint="eastAsia"/>
          <w:bCs/>
          <w:snapToGrid w:val="0"/>
          <w:color w:val="000000"/>
          <w:spacing w:val="2"/>
          <w:szCs w:val="21"/>
        </w:rPr>
        <w:t>m</w:t>
      </w:r>
      <w:r>
        <w:rPr>
          <w:rFonts w:eastAsia="方正书宋简体"/>
          <w:bCs/>
          <w:snapToGrid w:val="0"/>
          <w:color w:val="000000"/>
          <w:spacing w:val="2"/>
          <w:szCs w:val="21"/>
        </w:rPr>
        <w:t>sg.sender</w:t>
      </w:r>
      <w:r w:rsidR="005B10F8">
        <w:rPr>
          <w:rFonts w:eastAsia="方正书宋简体" w:hint="eastAsia"/>
          <w:bCs/>
          <w:snapToGrid w:val="0"/>
          <w:color w:val="000000"/>
          <w:spacing w:val="2"/>
          <w:szCs w:val="21"/>
        </w:rPr>
        <w:t>，</w:t>
      </w:r>
      <w:r>
        <w:rPr>
          <w:rFonts w:eastAsia="方正书宋简体" w:hint="eastAsia"/>
          <w:bCs/>
          <w:snapToGrid w:val="0"/>
          <w:color w:val="000000"/>
          <w:spacing w:val="2"/>
          <w:szCs w:val="21"/>
        </w:rPr>
        <w:t>即</w:t>
      </w:r>
      <w:r w:rsidR="005B10F8">
        <w:rPr>
          <w:rFonts w:eastAsia="方正书宋简体" w:hint="eastAsia"/>
          <w:bCs/>
          <w:snapToGrid w:val="0"/>
          <w:color w:val="000000"/>
          <w:spacing w:val="2"/>
          <w:szCs w:val="21"/>
        </w:rPr>
        <w:t>创建合约的账户。</w:t>
      </w:r>
    </w:p>
    <w:p w:rsidR="00944292" w:rsidRDefault="005302E3" w:rsidP="0021448D">
      <w:pPr>
        <w:pStyle w:val="a4"/>
        <w:numPr>
          <w:ilvl w:val="0"/>
          <w:numId w:val="5"/>
        </w:numPr>
        <w:snapToGrid w:val="0"/>
        <w:spacing w:line="264" w:lineRule="auto"/>
        <w:ind w:firstLineChars="0"/>
        <w:rPr>
          <w:rFonts w:eastAsia="方正书宋简体"/>
          <w:bCs/>
          <w:snapToGrid w:val="0"/>
          <w:color w:val="000000"/>
          <w:spacing w:val="2"/>
          <w:szCs w:val="21"/>
        </w:rPr>
      </w:pPr>
      <w:r w:rsidRPr="00E02523">
        <w:rPr>
          <w:rFonts w:eastAsia="方正书宋简体"/>
          <w:bCs/>
          <w:snapToGrid w:val="0"/>
          <w:color w:val="000000"/>
          <w:spacing w:val="2"/>
          <w:szCs w:val="21"/>
        </w:rPr>
        <w:t>setRecord(string _key, string _value)</w:t>
      </w:r>
      <w:r w:rsidR="0021448D" w:rsidRPr="0021448D">
        <w:rPr>
          <w:rFonts w:eastAsia="方正书宋简体"/>
          <w:bCs/>
          <w:snapToGrid w:val="0"/>
          <w:color w:val="000000"/>
          <w:spacing w:val="2"/>
          <w:szCs w:val="21"/>
        </w:rPr>
        <w:t xml:space="preserve"> onlyOwner</w:t>
      </w:r>
      <w:r w:rsidRPr="00E02523">
        <w:rPr>
          <w:rFonts w:eastAsia="方正书宋简体" w:hint="eastAsia"/>
          <w:bCs/>
          <w:snapToGrid w:val="0"/>
          <w:color w:val="000000"/>
          <w:spacing w:val="2"/>
          <w:szCs w:val="21"/>
        </w:rPr>
        <w:t>：更新函数，用于</w:t>
      </w:r>
      <w:r w:rsidR="00E02523" w:rsidRPr="00E02523">
        <w:rPr>
          <w:rFonts w:eastAsia="方正书宋简体" w:hint="eastAsia"/>
          <w:bCs/>
          <w:snapToGrid w:val="0"/>
          <w:color w:val="000000"/>
          <w:spacing w:val="2"/>
          <w:szCs w:val="21"/>
        </w:rPr>
        <w:t>插入</w:t>
      </w:r>
      <w:r w:rsidR="00E02523">
        <w:rPr>
          <w:rFonts w:eastAsia="方正书宋简体" w:hint="eastAsia"/>
          <w:bCs/>
          <w:snapToGrid w:val="0"/>
          <w:color w:val="000000"/>
          <w:spacing w:val="2"/>
          <w:szCs w:val="21"/>
        </w:rPr>
        <w:t>、更新、删除用户记录。</w:t>
      </w:r>
    </w:p>
    <w:p w:rsidR="003C4AD5" w:rsidRDefault="00433483" w:rsidP="00944292">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r w:rsidR="00944292">
        <w:rPr>
          <w:rFonts w:eastAsia="方正书宋简体" w:hint="eastAsia"/>
          <w:bCs/>
          <w:snapToGrid w:val="0"/>
          <w:color w:val="000000"/>
          <w:spacing w:val="2"/>
          <w:szCs w:val="21"/>
        </w:rPr>
        <w:t>：</w:t>
      </w:r>
    </w:p>
    <w:p w:rsidR="00944292" w:rsidRDefault="003C4AD5" w:rsidP="003C4AD5">
      <w:pPr>
        <w:pStyle w:val="a4"/>
        <w:numPr>
          <w:ilvl w:val="0"/>
          <w:numId w:val="6"/>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lastRenderedPageBreak/>
        <w:t>S</w:t>
      </w:r>
      <w:r>
        <w:rPr>
          <w:rFonts w:eastAsia="方正书宋简体"/>
          <w:bCs/>
          <w:snapToGrid w:val="0"/>
          <w:color w:val="000000"/>
          <w:spacing w:val="2"/>
          <w:szCs w:val="21"/>
        </w:rPr>
        <w:t xml:space="preserve">tring – </w:t>
      </w:r>
      <w:r>
        <w:rPr>
          <w:rFonts w:eastAsia="方正书宋简体" w:hint="eastAsia"/>
          <w:bCs/>
          <w:snapToGrid w:val="0"/>
          <w:color w:val="000000"/>
          <w:spacing w:val="2"/>
          <w:szCs w:val="21"/>
        </w:rPr>
        <w:t>用户信息文件</w:t>
      </w:r>
      <w:r w:rsidR="00433483">
        <w:rPr>
          <w:rFonts w:eastAsia="方正书宋简体" w:hint="eastAsia"/>
          <w:bCs/>
          <w:snapToGrid w:val="0"/>
          <w:color w:val="000000"/>
          <w:spacing w:val="2"/>
          <w:szCs w:val="21"/>
        </w:rPr>
        <w:t>的</w:t>
      </w:r>
      <w:r w:rsidR="00433483">
        <w:rPr>
          <w:rFonts w:eastAsia="方正书宋简体" w:hint="eastAsia"/>
          <w:bCs/>
          <w:snapToGrid w:val="0"/>
          <w:color w:val="000000"/>
          <w:spacing w:val="2"/>
          <w:szCs w:val="21"/>
        </w:rPr>
        <w:t>k</w:t>
      </w:r>
      <w:r w:rsidR="00433483">
        <w:rPr>
          <w:rFonts w:eastAsia="方正书宋简体"/>
          <w:bCs/>
          <w:snapToGrid w:val="0"/>
          <w:color w:val="000000"/>
          <w:spacing w:val="2"/>
          <w:szCs w:val="21"/>
        </w:rPr>
        <w:t>ey</w:t>
      </w:r>
      <w:r>
        <w:rPr>
          <w:rFonts w:eastAsia="方正书宋简体" w:hint="eastAsia"/>
          <w:bCs/>
          <w:snapToGrid w:val="0"/>
          <w:color w:val="000000"/>
          <w:spacing w:val="2"/>
          <w:szCs w:val="21"/>
        </w:rPr>
        <w:t>值，即文件名</w:t>
      </w:r>
      <w:r w:rsidR="001D1B07">
        <w:rPr>
          <w:rFonts w:eastAsia="方正书宋简体" w:hint="eastAsia"/>
          <w:bCs/>
          <w:snapToGrid w:val="0"/>
          <w:color w:val="000000"/>
          <w:spacing w:val="2"/>
          <w:szCs w:val="21"/>
        </w:rPr>
        <w:t>。</w:t>
      </w:r>
    </w:p>
    <w:p w:rsidR="003C4AD5" w:rsidRDefault="003C4AD5" w:rsidP="003C4AD5">
      <w:pPr>
        <w:pStyle w:val="a4"/>
        <w:numPr>
          <w:ilvl w:val="0"/>
          <w:numId w:val="6"/>
        </w:numPr>
        <w:snapToGrid w:val="0"/>
        <w:spacing w:line="264" w:lineRule="auto"/>
        <w:ind w:firstLineChars="0"/>
        <w:rPr>
          <w:rFonts w:eastAsia="方正书宋简体"/>
          <w:bCs/>
          <w:snapToGrid w:val="0"/>
          <w:color w:val="000000"/>
          <w:spacing w:val="2"/>
          <w:szCs w:val="21"/>
        </w:rPr>
      </w:pPr>
      <w:r>
        <w:rPr>
          <w:rFonts w:eastAsia="方正书宋简体" w:hint="eastAsia"/>
          <w:bCs/>
          <w:snapToGrid w:val="0"/>
          <w:color w:val="000000"/>
          <w:spacing w:val="2"/>
          <w:szCs w:val="21"/>
        </w:rPr>
        <w:t>String</w:t>
      </w:r>
      <w:r>
        <w:rPr>
          <w:rFonts w:eastAsia="方正书宋简体"/>
          <w:bCs/>
          <w:snapToGrid w:val="0"/>
          <w:color w:val="000000"/>
          <w:spacing w:val="2"/>
          <w:szCs w:val="21"/>
        </w:rPr>
        <w:t xml:space="preserve"> – </w:t>
      </w:r>
      <w:r>
        <w:rPr>
          <w:rFonts w:eastAsia="方正书宋简体" w:hint="eastAsia"/>
          <w:bCs/>
          <w:snapToGrid w:val="0"/>
          <w:color w:val="000000"/>
          <w:spacing w:val="2"/>
          <w:szCs w:val="21"/>
        </w:rPr>
        <w:t>用户信息文件的序列化值，即加密的</w:t>
      </w:r>
      <w:r>
        <w:rPr>
          <w:rFonts w:eastAsia="方正书宋简体" w:hint="eastAsia"/>
          <w:bCs/>
          <w:snapToGrid w:val="0"/>
          <w:color w:val="000000"/>
          <w:spacing w:val="2"/>
          <w:szCs w:val="21"/>
        </w:rPr>
        <w:t>.</w:t>
      </w:r>
      <w:r>
        <w:rPr>
          <w:rFonts w:eastAsia="方正书宋简体"/>
          <w:bCs/>
          <w:snapToGrid w:val="0"/>
          <w:color w:val="000000"/>
          <w:spacing w:val="2"/>
          <w:szCs w:val="21"/>
        </w:rPr>
        <w:t>kdbx</w:t>
      </w:r>
      <w:r>
        <w:rPr>
          <w:rFonts w:eastAsia="方正书宋简体" w:hint="eastAsia"/>
          <w:bCs/>
          <w:snapToGrid w:val="0"/>
          <w:color w:val="000000"/>
          <w:spacing w:val="2"/>
          <w:szCs w:val="21"/>
        </w:rPr>
        <w:t>文件序列化为字符串</w:t>
      </w:r>
      <w:r w:rsidR="001D1B07">
        <w:rPr>
          <w:rFonts w:eastAsia="方正书宋简体" w:hint="eastAsia"/>
          <w:bCs/>
          <w:snapToGrid w:val="0"/>
          <w:color w:val="000000"/>
          <w:spacing w:val="2"/>
          <w:szCs w:val="21"/>
        </w:rPr>
        <w:t>。</w:t>
      </w:r>
    </w:p>
    <w:p w:rsidR="00C319F9" w:rsidRDefault="00C319F9" w:rsidP="00C319F9">
      <w:pPr>
        <w:snapToGrid w:val="0"/>
        <w:spacing w:line="264" w:lineRule="auto"/>
        <w:ind w:left="1080"/>
        <w:rPr>
          <w:rFonts w:eastAsia="方正书宋简体"/>
          <w:bCs/>
          <w:snapToGrid w:val="0"/>
          <w:color w:val="000000"/>
          <w:spacing w:val="2"/>
          <w:szCs w:val="21"/>
        </w:rPr>
      </w:pPr>
      <w:r>
        <w:rPr>
          <w:rFonts w:eastAsia="方正书宋简体" w:hint="eastAsia"/>
          <w:bCs/>
          <w:snapToGrid w:val="0"/>
          <w:color w:val="000000"/>
          <w:spacing w:val="2"/>
          <w:szCs w:val="21"/>
        </w:rPr>
        <w:t>Mo</w:t>
      </w:r>
      <w:r>
        <w:rPr>
          <w:rFonts w:eastAsia="方正书宋简体"/>
          <w:bCs/>
          <w:snapToGrid w:val="0"/>
          <w:color w:val="000000"/>
          <w:spacing w:val="2"/>
          <w:szCs w:val="21"/>
        </w:rPr>
        <w:t>difier:</w:t>
      </w:r>
    </w:p>
    <w:p w:rsidR="00C319F9" w:rsidRPr="00C319F9" w:rsidRDefault="00C319F9" w:rsidP="00C319F9">
      <w:pPr>
        <w:snapToGrid w:val="0"/>
        <w:spacing w:line="264" w:lineRule="auto"/>
        <w:ind w:left="1080"/>
        <w:rPr>
          <w:rFonts w:eastAsia="方正书宋简体"/>
          <w:bCs/>
          <w:snapToGrid w:val="0"/>
          <w:color w:val="000000"/>
          <w:spacing w:val="2"/>
          <w:szCs w:val="21"/>
        </w:rPr>
      </w:pPr>
      <w:r>
        <w:rPr>
          <w:rFonts w:eastAsia="方正书宋简体"/>
          <w:bCs/>
          <w:snapToGrid w:val="0"/>
          <w:color w:val="000000"/>
          <w:spacing w:val="2"/>
          <w:szCs w:val="21"/>
        </w:rPr>
        <w:tab/>
        <w:t>onlyOwner</w:t>
      </w:r>
      <w:r>
        <w:rPr>
          <w:rFonts w:eastAsia="方正书宋简体" w:hint="eastAsia"/>
          <w:bCs/>
          <w:snapToGrid w:val="0"/>
          <w:color w:val="000000"/>
          <w:spacing w:val="2"/>
          <w:szCs w:val="21"/>
        </w:rPr>
        <w:t>：用于限制方法的调用者只能是合约中的</w:t>
      </w:r>
      <w:r>
        <w:rPr>
          <w:rFonts w:eastAsia="方正书宋简体" w:hint="eastAsia"/>
          <w:bCs/>
          <w:snapToGrid w:val="0"/>
          <w:color w:val="000000"/>
          <w:spacing w:val="2"/>
          <w:szCs w:val="21"/>
        </w:rPr>
        <w:t>owner</w:t>
      </w:r>
      <w:r>
        <w:rPr>
          <w:rFonts w:eastAsia="方正书宋简体" w:hint="eastAsia"/>
          <w:bCs/>
          <w:snapToGrid w:val="0"/>
          <w:color w:val="000000"/>
          <w:spacing w:val="2"/>
          <w:szCs w:val="21"/>
        </w:rPr>
        <w:t>。</w:t>
      </w:r>
    </w:p>
    <w:p w:rsidR="003C4AD5" w:rsidRDefault="00433483" w:rsidP="00433483">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示例：</w:t>
      </w:r>
    </w:p>
    <w:p w:rsidR="003C4AD5" w:rsidRDefault="00433483" w:rsidP="003C4AD5">
      <w:pPr>
        <w:pStyle w:val="a4"/>
        <w:snapToGrid w:val="0"/>
        <w:spacing w:line="264" w:lineRule="auto"/>
        <w:ind w:left="1080" w:firstLineChars="0" w:firstLine="180"/>
        <w:rPr>
          <w:rFonts w:eastAsia="方正书宋简体"/>
          <w:bCs/>
          <w:snapToGrid w:val="0"/>
          <w:color w:val="000000"/>
          <w:spacing w:val="2"/>
          <w:szCs w:val="21"/>
        </w:rPr>
      </w:pPr>
      <w:r>
        <w:rPr>
          <w:rFonts w:eastAsia="方正书宋简体" w:hint="eastAsia"/>
          <w:bCs/>
          <w:snapToGrid w:val="0"/>
          <w:color w:val="000000"/>
          <w:spacing w:val="2"/>
          <w:szCs w:val="21"/>
        </w:rPr>
        <w:t>s</w:t>
      </w:r>
      <w:r>
        <w:rPr>
          <w:rFonts w:eastAsia="方正书宋简体"/>
          <w:bCs/>
          <w:snapToGrid w:val="0"/>
          <w:color w:val="000000"/>
          <w:spacing w:val="2"/>
          <w:szCs w:val="21"/>
        </w:rPr>
        <w:t>etRecord(“</w:t>
      </w:r>
      <w:r w:rsidR="00B1681E">
        <w:rPr>
          <w:rFonts w:eastAsia="方正书宋简体" w:hint="eastAsia"/>
          <w:bCs/>
          <w:snapToGrid w:val="0"/>
          <w:color w:val="000000"/>
          <w:spacing w:val="2"/>
          <w:szCs w:val="21"/>
        </w:rPr>
        <w:t>julia</w:t>
      </w:r>
      <w:r w:rsidR="00B1681E">
        <w:rPr>
          <w:rFonts w:eastAsia="方正书宋简体"/>
          <w:bCs/>
          <w:snapToGrid w:val="0"/>
          <w:color w:val="000000"/>
          <w:spacing w:val="2"/>
          <w:szCs w:val="21"/>
        </w:rPr>
        <w:t>Info.kdbx</w:t>
      </w:r>
      <w:r>
        <w:rPr>
          <w:rFonts w:eastAsia="方正书宋简体"/>
          <w:bCs/>
          <w:snapToGrid w:val="0"/>
          <w:color w:val="000000"/>
          <w:spacing w:val="2"/>
          <w:szCs w:val="21"/>
        </w:rPr>
        <w:t>”,”</w:t>
      </w:r>
      <w:r w:rsidR="00B1681E">
        <w:rPr>
          <w:rFonts w:eastAsia="方正书宋简体"/>
          <w:bCs/>
          <w:snapToGrid w:val="0"/>
          <w:color w:val="000000"/>
          <w:spacing w:val="2"/>
          <w:szCs w:val="21"/>
        </w:rPr>
        <w:t>3645 2687 3654 1455 9854</w:t>
      </w:r>
      <w:r>
        <w:rPr>
          <w:rFonts w:eastAsia="方正书宋简体"/>
          <w:bCs/>
          <w:snapToGrid w:val="0"/>
          <w:color w:val="000000"/>
          <w:spacing w:val="2"/>
          <w:szCs w:val="21"/>
        </w:rPr>
        <w:t>”)</w:t>
      </w:r>
      <w:r w:rsidR="007451CD">
        <w:rPr>
          <w:rFonts w:eastAsia="方正书宋简体" w:hint="eastAsia"/>
          <w:bCs/>
          <w:snapToGrid w:val="0"/>
          <w:color w:val="000000"/>
          <w:spacing w:val="2"/>
          <w:szCs w:val="21"/>
        </w:rPr>
        <w:t>；</w:t>
      </w:r>
      <w:r w:rsidR="003C4AD5">
        <w:rPr>
          <w:rFonts w:eastAsia="方正书宋简体" w:hint="eastAsia"/>
          <w:bCs/>
          <w:snapToGrid w:val="0"/>
          <w:color w:val="000000"/>
          <w:spacing w:val="2"/>
          <w:szCs w:val="21"/>
        </w:rPr>
        <w:t>//</w:t>
      </w:r>
      <w:r w:rsidR="007451CD">
        <w:rPr>
          <w:rFonts w:eastAsia="方正书宋简体" w:hint="eastAsia"/>
          <w:bCs/>
          <w:snapToGrid w:val="0"/>
          <w:color w:val="000000"/>
          <w:spacing w:val="2"/>
          <w:szCs w:val="21"/>
        </w:rPr>
        <w:t>该记录将被插入到</w:t>
      </w:r>
      <w:r w:rsidR="007451CD">
        <w:rPr>
          <w:rFonts w:eastAsia="方正书宋简体" w:hint="eastAsia"/>
          <w:bCs/>
          <w:snapToGrid w:val="0"/>
          <w:color w:val="000000"/>
          <w:spacing w:val="2"/>
          <w:szCs w:val="21"/>
        </w:rPr>
        <w:t>R</w:t>
      </w:r>
      <w:r w:rsidR="007451CD">
        <w:rPr>
          <w:rFonts w:eastAsia="方正书宋简体"/>
          <w:bCs/>
          <w:snapToGrid w:val="0"/>
          <w:color w:val="000000"/>
          <w:spacing w:val="2"/>
          <w:szCs w:val="21"/>
        </w:rPr>
        <w:t>ecordMapping</w:t>
      </w:r>
      <w:r w:rsidR="007451CD">
        <w:rPr>
          <w:rFonts w:eastAsia="方正书宋简体" w:hint="eastAsia"/>
          <w:bCs/>
          <w:snapToGrid w:val="0"/>
          <w:color w:val="000000"/>
          <w:spacing w:val="2"/>
          <w:szCs w:val="21"/>
        </w:rPr>
        <w:t>中。</w:t>
      </w:r>
    </w:p>
    <w:p w:rsidR="00433483" w:rsidRDefault="003C4AD5" w:rsidP="003C4AD5">
      <w:pPr>
        <w:pStyle w:val="a4"/>
        <w:snapToGrid w:val="0"/>
        <w:spacing w:line="264" w:lineRule="auto"/>
        <w:ind w:left="1080" w:firstLineChars="0" w:firstLine="180"/>
        <w:rPr>
          <w:rFonts w:eastAsia="方正书宋简体"/>
          <w:bCs/>
          <w:snapToGrid w:val="0"/>
          <w:color w:val="000000"/>
          <w:spacing w:val="2"/>
          <w:szCs w:val="21"/>
        </w:rPr>
      </w:pPr>
      <w:r>
        <w:rPr>
          <w:rFonts w:eastAsia="方正书宋简体" w:hint="eastAsia"/>
          <w:bCs/>
          <w:snapToGrid w:val="0"/>
          <w:color w:val="000000"/>
          <w:spacing w:val="2"/>
          <w:szCs w:val="21"/>
        </w:rPr>
        <w:t>s</w:t>
      </w:r>
      <w:r>
        <w:rPr>
          <w:rFonts w:eastAsia="方正书宋简体"/>
          <w:bCs/>
          <w:snapToGrid w:val="0"/>
          <w:color w:val="000000"/>
          <w:spacing w:val="2"/>
          <w:szCs w:val="21"/>
        </w:rPr>
        <w:t>etRecord(</w:t>
      </w:r>
      <w:r w:rsidR="00B1681E">
        <w:rPr>
          <w:rFonts w:eastAsia="方正书宋简体"/>
          <w:bCs/>
          <w:snapToGrid w:val="0"/>
          <w:color w:val="000000"/>
          <w:spacing w:val="2"/>
          <w:szCs w:val="21"/>
        </w:rPr>
        <w:t>“</w:t>
      </w:r>
      <w:r w:rsidR="00B1681E">
        <w:rPr>
          <w:rFonts w:eastAsia="方正书宋简体" w:hint="eastAsia"/>
          <w:bCs/>
          <w:snapToGrid w:val="0"/>
          <w:color w:val="000000"/>
          <w:spacing w:val="2"/>
          <w:szCs w:val="21"/>
        </w:rPr>
        <w:t>julia</w:t>
      </w:r>
      <w:r w:rsidR="00B1681E">
        <w:rPr>
          <w:rFonts w:eastAsia="方正书宋简体"/>
          <w:bCs/>
          <w:snapToGrid w:val="0"/>
          <w:color w:val="000000"/>
          <w:spacing w:val="2"/>
          <w:szCs w:val="21"/>
        </w:rPr>
        <w:t>Info.kdbx”,”3645 2687 3654 1455 9854”</w:t>
      </w:r>
      <w:r>
        <w:rPr>
          <w:rFonts w:eastAsia="方正书宋简体"/>
          <w:bCs/>
          <w:snapToGrid w:val="0"/>
          <w:color w:val="000000"/>
          <w:spacing w:val="2"/>
          <w:szCs w:val="21"/>
        </w:rPr>
        <w:t>,{fro</w:t>
      </w:r>
      <w:r>
        <w:rPr>
          <w:rFonts w:eastAsia="方正书宋简体" w:hint="eastAsia"/>
          <w:bCs/>
          <w:snapToGrid w:val="0"/>
          <w:color w:val="000000"/>
          <w:spacing w:val="2"/>
          <w:szCs w:val="21"/>
        </w:rPr>
        <w:t>m</w:t>
      </w:r>
      <w:r>
        <w:rPr>
          <w:rFonts w:eastAsia="方正书宋简体"/>
          <w:bCs/>
          <w:snapToGrid w:val="0"/>
          <w:color w:val="000000"/>
          <w:spacing w:val="2"/>
          <w:szCs w:val="21"/>
        </w:rPr>
        <w:t>:eth.coinbase})</w:t>
      </w:r>
      <w:r>
        <w:rPr>
          <w:rFonts w:eastAsia="方正书宋简体" w:hint="eastAsia"/>
          <w:bCs/>
          <w:snapToGrid w:val="0"/>
          <w:color w:val="000000"/>
          <w:spacing w:val="2"/>
          <w:szCs w:val="21"/>
        </w:rPr>
        <w:t>；</w:t>
      </w:r>
      <w:r>
        <w:rPr>
          <w:rFonts w:eastAsia="方正书宋简体" w:hint="eastAsia"/>
          <w:bCs/>
          <w:snapToGrid w:val="0"/>
          <w:color w:val="000000"/>
          <w:spacing w:val="2"/>
          <w:szCs w:val="21"/>
        </w:rPr>
        <w:t>//</w:t>
      </w:r>
      <w:r w:rsidR="007451CD">
        <w:rPr>
          <w:rFonts w:eastAsia="方正书宋简体" w:hint="eastAsia"/>
          <w:bCs/>
          <w:snapToGrid w:val="0"/>
          <w:color w:val="000000"/>
          <w:spacing w:val="2"/>
          <w:szCs w:val="21"/>
        </w:rPr>
        <w:t>直接在</w:t>
      </w:r>
      <w:r w:rsidR="007451CD">
        <w:rPr>
          <w:rFonts w:eastAsia="方正书宋简体" w:hint="eastAsia"/>
          <w:bCs/>
          <w:snapToGrid w:val="0"/>
          <w:color w:val="000000"/>
          <w:spacing w:val="2"/>
          <w:szCs w:val="21"/>
        </w:rPr>
        <w:t>g</w:t>
      </w:r>
      <w:r w:rsidR="007451CD">
        <w:rPr>
          <w:rFonts w:eastAsia="方正书宋简体"/>
          <w:bCs/>
          <w:snapToGrid w:val="0"/>
          <w:color w:val="000000"/>
          <w:spacing w:val="2"/>
          <w:szCs w:val="21"/>
        </w:rPr>
        <w:t>eth</w:t>
      </w:r>
      <w:r w:rsidR="007451CD">
        <w:rPr>
          <w:rFonts w:eastAsia="方正书宋简体" w:hint="eastAsia"/>
          <w:bCs/>
          <w:snapToGrid w:val="0"/>
          <w:color w:val="000000"/>
          <w:spacing w:val="2"/>
          <w:szCs w:val="21"/>
        </w:rPr>
        <w:t>客户端调用该函数</w:t>
      </w:r>
      <w:r>
        <w:rPr>
          <w:rFonts w:eastAsia="方正书宋简体" w:hint="eastAsia"/>
          <w:bCs/>
          <w:snapToGrid w:val="0"/>
          <w:color w:val="000000"/>
          <w:spacing w:val="2"/>
          <w:szCs w:val="21"/>
        </w:rPr>
        <w:t>时</w:t>
      </w:r>
      <w:r w:rsidR="007451CD">
        <w:rPr>
          <w:rFonts w:eastAsia="方正书宋简体" w:hint="eastAsia"/>
          <w:bCs/>
          <w:snapToGrid w:val="0"/>
          <w:color w:val="000000"/>
          <w:spacing w:val="2"/>
          <w:szCs w:val="21"/>
        </w:rPr>
        <w:t>，</w:t>
      </w:r>
      <w:r>
        <w:rPr>
          <w:rFonts w:eastAsia="方正书宋简体" w:hint="eastAsia"/>
          <w:bCs/>
          <w:snapToGrid w:val="0"/>
          <w:color w:val="000000"/>
          <w:spacing w:val="2"/>
          <w:szCs w:val="21"/>
        </w:rPr>
        <w:t>需</w:t>
      </w:r>
      <w:r w:rsidR="007451CD">
        <w:rPr>
          <w:rFonts w:eastAsia="方正书宋简体" w:hint="eastAsia"/>
          <w:bCs/>
          <w:snapToGrid w:val="0"/>
          <w:color w:val="000000"/>
          <w:spacing w:val="2"/>
          <w:szCs w:val="21"/>
        </w:rPr>
        <w:t>指定调用函数的账户地址。</w:t>
      </w:r>
      <w:r w:rsidR="00C319F9">
        <w:rPr>
          <w:rFonts w:eastAsia="方正书宋简体" w:hint="eastAsia"/>
          <w:bCs/>
          <w:snapToGrid w:val="0"/>
          <w:color w:val="000000"/>
          <w:spacing w:val="2"/>
          <w:szCs w:val="21"/>
        </w:rPr>
        <w:t>由于</w:t>
      </w:r>
      <w:r w:rsidR="00C319F9">
        <w:rPr>
          <w:rFonts w:eastAsia="方正书宋简体" w:hint="eastAsia"/>
          <w:bCs/>
          <w:snapToGrid w:val="0"/>
          <w:color w:val="000000"/>
          <w:spacing w:val="2"/>
          <w:szCs w:val="21"/>
        </w:rPr>
        <w:t>m</w:t>
      </w:r>
      <w:r w:rsidR="00C319F9">
        <w:rPr>
          <w:rFonts w:eastAsia="方正书宋简体"/>
          <w:bCs/>
          <w:snapToGrid w:val="0"/>
          <w:color w:val="000000"/>
          <w:spacing w:val="2"/>
          <w:szCs w:val="21"/>
        </w:rPr>
        <w:t>odifier</w:t>
      </w:r>
      <w:r w:rsidR="00C319F9">
        <w:rPr>
          <w:rFonts w:eastAsia="方正书宋简体" w:hint="eastAsia"/>
          <w:bCs/>
          <w:snapToGrid w:val="0"/>
          <w:color w:val="000000"/>
          <w:spacing w:val="2"/>
          <w:szCs w:val="21"/>
        </w:rPr>
        <w:t>的限制，</w:t>
      </w:r>
      <w:r w:rsidR="00C319F9">
        <w:rPr>
          <w:rFonts w:eastAsia="方正书宋简体" w:hint="eastAsia"/>
          <w:bCs/>
          <w:snapToGrid w:val="0"/>
          <w:color w:val="000000"/>
          <w:spacing w:val="2"/>
          <w:szCs w:val="21"/>
        </w:rPr>
        <w:t>f</w:t>
      </w:r>
      <w:r w:rsidR="00C319F9">
        <w:rPr>
          <w:rFonts w:eastAsia="方正书宋简体"/>
          <w:bCs/>
          <w:snapToGrid w:val="0"/>
          <w:color w:val="000000"/>
          <w:spacing w:val="2"/>
          <w:szCs w:val="21"/>
        </w:rPr>
        <w:t>rom</w:t>
      </w:r>
      <w:r w:rsidR="00C319F9">
        <w:rPr>
          <w:rFonts w:eastAsia="方正书宋简体" w:hint="eastAsia"/>
          <w:bCs/>
          <w:snapToGrid w:val="0"/>
          <w:color w:val="000000"/>
          <w:spacing w:val="2"/>
          <w:szCs w:val="21"/>
        </w:rPr>
        <w:t>的参数值必须等于变量</w:t>
      </w:r>
      <w:r w:rsidR="00C319F9">
        <w:rPr>
          <w:rFonts w:eastAsia="方正书宋简体" w:hint="eastAsia"/>
          <w:bCs/>
          <w:snapToGrid w:val="0"/>
          <w:color w:val="000000"/>
          <w:spacing w:val="2"/>
          <w:szCs w:val="21"/>
        </w:rPr>
        <w:t>o</w:t>
      </w:r>
      <w:r w:rsidR="00C319F9">
        <w:rPr>
          <w:rFonts w:eastAsia="方正书宋简体"/>
          <w:bCs/>
          <w:snapToGrid w:val="0"/>
          <w:color w:val="000000"/>
          <w:spacing w:val="2"/>
          <w:szCs w:val="21"/>
        </w:rPr>
        <w:t>wner</w:t>
      </w:r>
      <w:r w:rsidR="00C319F9">
        <w:rPr>
          <w:rFonts w:eastAsia="方正书宋简体" w:hint="eastAsia"/>
          <w:bCs/>
          <w:snapToGrid w:val="0"/>
          <w:color w:val="000000"/>
          <w:spacing w:val="2"/>
          <w:szCs w:val="21"/>
        </w:rPr>
        <w:t>的值。也就是说，只有用户合约的拥有者才能对用户信息文件进行存储、更新和删除。</w:t>
      </w:r>
    </w:p>
    <w:p w:rsidR="00426DE4" w:rsidRDefault="00426DE4" w:rsidP="00426DE4">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rsidR="00426DE4" w:rsidRDefault="00426DE4" w:rsidP="00426DE4">
      <w:pPr>
        <w:pStyle w:val="a4"/>
        <w:snapToGrid w:val="0"/>
        <w:spacing w:line="264" w:lineRule="auto"/>
        <w:ind w:left="1080" w:firstLineChars="0" w:firstLine="180"/>
        <w:rPr>
          <w:rFonts w:eastAsia="方正书宋简体"/>
          <w:bCs/>
          <w:snapToGrid w:val="0"/>
          <w:color w:val="000000"/>
          <w:spacing w:val="2"/>
          <w:szCs w:val="21"/>
        </w:rPr>
      </w:pPr>
      <w:r>
        <w:rPr>
          <w:rFonts w:eastAsia="方正书宋简体" w:hint="eastAsia"/>
          <w:bCs/>
          <w:snapToGrid w:val="0"/>
          <w:color w:val="000000"/>
          <w:spacing w:val="2"/>
          <w:szCs w:val="21"/>
        </w:rPr>
        <w:t>在插入用户记录时，</w:t>
      </w:r>
      <w:r>
        <w:rPr>
          <w:rFonts w:eastAsia="方正书宋简体" w:hint="eastAsia"/>
          <w:bCs/>
          <w:snapToGrid w:val="0"/>
          <w:color w:val="000000"/>
          <w:spacing w:val="2"/>
          <w:szCs w:val="21"/>
        </w:rPr>
        <w:t>EV</w:t>
      </w:r>
      <w:r>
        <w:rPr>
          <w:rFonts w:eastAsia="方正书宋简体"/>
          <w:bCs/>
          <w:snapToGrid w:val="0"/>
          <w:color w:val="000000"/>
          <w:spacing w:val="2"/>
          <w:szCs w:val="21"/>
        </w:rPr>
        <w:t>M</w:t>
      </w:r>
      <w:r>
        <w:rPr>
          <w:rFonts w:eastAsia="方正书宋简体" w:hint="eastAsia"/>
          <w:bCs/>
          <w:snapToGrid w:val="0"/>
          <w:color w:val="000000"/>
          <w:spacing w:val="2"/>
          <w:szCs w:val="21"/>
        </w:rPr>
        <w:t>会先检查</w:t>
      </w:r>
      <w:r>
        <w:rPr>
          <w:rFonts w:eastAsia="方正书宋简体" w:hint="eastAsia"/>
          <w:bCs/>
          <w:snapToGrid w:val="0"/>
          <w:color w:val="000000"/>
          <w:spacing w:val="2"/>
          <w:szCs w:val="21"/>
        </w:rPr>
        <w:t>R</w:t>
      </w:r>
      <w:r>
        <w:rPr>
          <w:rFonts w:eastAsia="方正书宋简体"/>
          <w:bCs/>
          <w:snapToGrid w:val="0"/>
          <w:color w:val="000000"/>
          <w:spacing w:val="2"/>
          <w:szCs w:val="21"/>
        </w:rPr>
        <w:t>ecordMapping</w:t>
      </w:r>
      <w:r>
        <w:rPr>
          <w:rFonts w:eastAsia="方正书宋简体" w:hint="eastAsia"/>
          <w:bCs/>
          <w:snapToGrid w:val="0"/>
          <w:color w:val="000000"/>
          <w:spacing w:val="2"/>
          <w:szCs w:val="21"/>
        </w:rPr>
        <w:t>中是否已经存在该</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。若存在则直接使用</w:t>
      </w:r>
      <w:r>
        <w:rPr>
          <w:rFonts w:eastAsia="方正书宋简体" w:hint="eastAsia"/>
          <w:bCs/>
          <w:snapToGrid w:val="0"/>
          <w:color w:val="000000"/>
          <w:spacing w:val="2"/>
          <w:szCs w:val="21"/>
        </w:rPr>
        <w:t>_value</w:t>
      </w:r>
      <w:r>
        <w:rPr>
          <w:rFonts w:eastAsia="方正书宋简体" w:hint="eastAsia"/>
          <w:bCs/>
          <w:snapToGrid w:val="0"/>
          <w:color w:val="000000"/>
          <w:spacing w:val="2"/>
          <w:szCs w:val="21"/>
        </w:rPr>
        <w:t>覆盖旧值，若不存在则新建。</w:t>
      </w:r>
      <w:r w:rsidR="004E173D">
        <w:rPr>
          <w:rFonts w:eastAsia="方正书宋简体" w:hint="eastAsia"/>
          <w:bCs/>
          <w:snapToGrid w:val="0"/>
          <w:color w:val="000000"/>
          <w:spacing w:val="2"/>
          <w:szCs w:val="21"/>
        </w:rPr>
        <w:t>在参数相同的情况下，覆盖旧值消耗的</w:t>
      </w:r>
      <w:r w:rsidR="004E173D">
        <w:rPr>
          <w:rFonts w:eastAsia="方正书宋简体" w:hint="eastAsia"/>
          <w:bCs/>
          <w:snapToGrid w:val="0"/>
          <w:color w:val="000000"/>
          <w:spacing w:val="2"/>
          <w:szCs w:val="21"/>
        </w:rPr>
        <w:t>Gas</w:t>
      </w:r>
      <w:r w:rsidR="004E173D">
        <w:rPr>
          <w:rFonts w:eastAsia="方正书宋简体" w:hint="eastAsia"/>
          <w:bCs/>
          <w:snapToGrid w:val="0"/>
          <w:color w:val="000000"/>
          <w:spacing w:val="2"/>
          <w:szCs w:val="21"/>
        </w:rPr>
        <w:t>要远少于新建键值对。</w:t>
      </w:r>
    </w:p>
    <w:p w:rsidR="00B1681E" w:rsidRPr="00B1681E" w:rsidRDefault="00914320" w:rsidP="00914320">
      <w:pPr>
        <w:pStyle w:val="a4"/>
        <w:numPr>
          <w:ilvl w:val="0"/>
          <w:numId w:val="5"/>
        </w:numPr>
        <w:snapToGrid w:val="0"/>
        <w:spacing w:line="264" w:lineRule="auto"/>
        <w:ind w:firstLineChars="0"/>
        <w:rPr>
          <w:rFonts w:eastAsia="方正书宋简体"/>
          <w:bCs/>
          <w:snapToGrid w:val="0"/>
          <w:color w:val="000000"/>
          <w:spacing w:val="2"/>
          <w:szCs w:val="21"/>
        </w:rPr>
      </w:pPr>
      <w:r w:rsidRPr="00914320">
        <w:rPr>
          <w:rFonts w:eastAsia="方正书宋简体"/>
          <w:bCs/>
          <w:snapToGrid w:val="0"/>
          <w:color w:val="000000"/>
          <w:spacing w:val="2"/>
          <w:szCs w:val="21"/>
        </w:rPr>
        <w:t xml:space="preserve">getRecord(string _key) public </w:t>
      </w:r>
      <w:r w:rsidRPr="00914320">
        <w:rPr>
          <w:rFonts w:eastAsia="方正书宋简体"/>
          <w:bCs/>
          <w:snapToGrid w:val="0"/>
          <w:color w:val="FF0000"/>
          <w:spacing w:val="2"/>
          <w:szCs w:val="21"/>
        </w:rPr>
        <w:t>constant</w:t>
      </w:r>
      <w:r w:rsidRPr="00914320">
        <w:rPr>
          <w:rFonts w:eastAsia="方正书宋简体"/>
          <w:bCs/>
          <w:snapToGrid w:val="0"/>
          <w:color w:val="000000"/>
          <w:spacing w:val="2"/>
          <w:szCs w:val="21"/>
        </w:rPr>
        <w:t xml:space="preserve"> returns (string)</w:t>
      </w:r>
      <w:r w:rsidR="00B1681E" w:rsidRPr="00B1681E">
        <w:rPr>
          <w:rFonts w:eastAsia="方正书宋简体" w:hint="eastAsia"/>
          <w:bCs/>
          <w:snapToGrid w:val="0"/>
          <w:color w:val="000000"/>
          <w:spacing w:val="2"/>
          <w:szCs w:val="21"/>
        </w:rPr>
        <w:t>：获取指定文件的内容。</w:t>
      </w:r>
    </w:p>
    <w:p w:rsidR="00B1681E" w:rsidRDefault="00B1681E" w:rsidP="00B1681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p>
    <w:p w:rsidR="00B1681E" w:rsidRDefault="00B1681E" w:rsidP="00B1681E">
      <w:pPr>
        <w:pStyle w:val="a4"/>
        <w:numPr>
          <w:ilvl w:val="0"/>
          <w:numId w:val="7"/>
        </w:numPr>
        <w:snapToGrid w:val="0"/>
        <w:spacing w:line="264" w:lineRule="auto"/>
        <w:ind w:firstLineChars="0"/>
        <w:rPr>
          <w:rFonts w:eastAsia="方正书宋简体"/>
          <w:bCs/>
          <w:snapToGrid w:val="0"/>
          <w:color w:val="000000"/>
          <w:spacing w:val="2"/>
          <w:szCs w:val="21"/>
        </w:rPr>
      </w:pPr>
      <w:r>
        <w:rPr>
          <w:rFonts w:eastAsia="方正书宋简体"/>
          <w:bCs/>
          <w:snapToGrid w:val="0"/>
          <w:color w:val="000000"/>
          <w:spacing w:val="2"/>
          <w:szCs w:val="21"/>
        </w:rPr>
        <w:t xml:space="preserve">String – </w:t>
      </w:r>
      <w:r>
        <w:rPr>
          <w:rFonts w:eastAsia="方正书宋简体" w:hint="eastAsia"/>
          <w:bCs/>
          <w:snapToGrid w:val="0"/>
          <w:color w:val="000000"/>
          <w:spacing w:val="2"/>
          <w:szCs w:val="21"/>
        </w:rPr>
        <w:t>用户信息文件的</w:t>
      </w:r>
      <w:r>
        <w:rPr>
          <w:rFonts w:eastAsia="方正书宋简体" w:hint="eastAsia"/>
          <w:bCs/>
          <w:snapToGrid w:val="0"/>
          <w:color w:val="000000"/>
          <w:spacing w:val="2"/>
          <w:szCs w:val="21"/>
        </w:rPr>
        <w:t>k</w:t>
      </w:r>
      <w:r>
        <w:rPr>
          <w:rFonts w:eastAsia="方正书宋简体"/>
          <w:bCs/>
          <w:snapToGrid w:val="0"/>
          <w:color w:val="000000"/>
          <w:spacing w:val="2"/>
          <w:szCs w:val="21"/>
        </w:rPr>
        <w:t>ey</w:t>
      </w:r>
      <w:r>
        <w:rPr>
          <w:rFonts w:eastAsia="方正书宋简体" w:hint="eastAsia"/>
          <w:bCs/>
          <w:snapToGrid w:val="0"/>
          <w:color w:val="000000"/>
          <w:spacing w:val="2"/>
          <w:szCs w:val="21"/>
        </w:rPr>
        <w:t>值，即文件名。</w:t>
      </w:r>
    </w:p>
    <w:p w:rsidR="00B96587" w:rsidRDefault="00B9658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返回值：</w:t>
      </w:r>
    </w:p>
    <w:p w:rsidR="00B96587" w:rsidRDefault="00B9658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String</w:t>
      </w:r>
      <w:r>
        <w:rPr>
          <w:rFonts w:eastAsia="方正书宋简体"/>
          <w:bCs/>
          <w:snapToGrid w:val="0"/>
          <w:color w:val="000000"/>
          <w:spacing w:val="2"/>
          <w:szCs w:val="21"/>
        </w:rPr>
        <w:t xml:space="preserve"> – </w:t>
      </w:r>
      <w:r>
        <w:rPr>
          <w:rFonts w:eastAsia="方正书宋简体" w:hint="eastAsia"/>
          <w:bCs/>
          <w:snapToGrid w:val="0"/>
          <w:color w:val="000000"/>
          <w:spacing w:val="2"/>
          <w:szCs w:val="21"/>
        </w:rPr>
        <w:t>用户信息文件的序列化值，即加密的</w:t>
      </w:r>
      <w:r>
        <w:rPr>
          <w:rFonts w:eastAsia="方正书宋简体" w:hint="eastAsia"/>
          <w:bCs/>
          <w:snapToGrid w:val="0"/>
          <w:color w:val="000000"/>
          <w:spacing w:val="2"/>
          <w:szCs w:val="21"/>
        </w:rPr>
        <w:t>.</w:t>
      </w:r>
      <w:r>
        <w:rPr>
          <w:rFonts w:eastAsia="方正书宋简体"/>
          <w:bCs/>
          <w:snapToGrid w:val="0"/>
          <w:color w:val="000000"/>
          <w:spacing w:val="2"/>
          <w:szCs w:val="21"/>
        </w:rPr>
        <w:t>kdbx</w:t>
      </w:r>
      <w:r>
        <w:rPr>
          <w:rFonts w:eastAsia="方正书宋简体" w:hint="eastAsia"/>
          <w:bCs/>
          <w:snapToGrid w:val="0"/>
          <w:color w:val="000000"/>
          <w:spacing w:val="2"/>
          <w:szCs w:val="21"/>
        </w:rPr>
        <w:t>文件序列化为字符串。</w:t>
      </w:r>
    </w:p>
    <w:p w:rsidR="00B96587" w:rsidRDefault="00B9658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示例：</w:t>
      </w:r>
    </w:p>
    <w:p w:rsidR="00B96587" w:rsidRDefault="00B9658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t>getRecord(“</w:t>
      </w:r>
      <w:r>
        <w:rPr>
          <w:rFonts w:eastAsia="方正书宋简体" w:hint="eastAsia"/>
          <w:bCs/>
          <w:snapToGrid w:val="0"/>
          <w:color w:val="000000"/>
          <w:spacing w:val="2"/>
          <w:szCs w:val="21"/>
        </w:rPr>
        <w:t>julia</w:t>
      </w:r>
      <w:r>
        <w:rPr>
          <w:rFonts w:eastAsia="方正书宋简体"/>
          <w:bCs/>
          <w:snapToGrid w:val="0"/>
          <w:color w:val="000000"/>
          <w:spacing w:val="2"/>
          <w:szCs w:val="21"/>
        </w:rPr>
        <w:t>Info.kdbx”);</w:t>
      </w:r>
      <w:r w:rsidR="004D4697">
        <w:rPr>
          <w:rFonts w:eastAsia="方正书宋简体"/>
          <w:bCs/>
          <w:snapToGrid w:val="0"/>
          <w:color w:val="000000"/>
          <w:spacing w:val="2"/>
          <w:szCs w:val="21"/>
        </w:rPr>
        <w:t>//</w:t>
      </w:r>
      <w:r w:rsidR="004D4697">
        <w:rPr>
          <w:rFonts w:eastAsia="方正书宋简体" w:hint="eastAsia"/>
          <w:bCs/>
          <w:snapToGrid w:val="0"/>
          <w:color w:val="000000"/>
          <w:spacing w:val="2"/>
          <w:szCs w:val="21"/>
        </w:rPr>
        <w:t>读取文件名为</w:t>
      </w:r>
      <w:r w:rsidR="004D4697">
        <w:rPr>
          <w:rFonts w:eastAsia="方正书宋简体" w:hint="eastAsia"/>
          <w:bCs/>
          <w:snapToGrid w:val="0"/>
          <w:color w:val="000000"/>
          <w:spacing w:val="2"/>
          <w:szCs w:val="21"/>
        </w:rPr>
        <w:t>j</w:t>
      </w:r>
      <w:r w:rsidR="004D4697">
        <w:rPr>
          <w:rFonts w:eastAsia="方正书宋简体"/>
          <w:bCs/>
          <w:snapToGrid w:val="0"/>
          <w:color w:val="000000"/>
          <w:spacing w:val="2"/>
          <w:szCs w:val="21"/>
        </w:rPr>
        <w:t>uliaInfo.kdbx</w:t>
      </w:r>
      <w:r w:rsidR="004D4697">
        <w:rPr>
          <w:rFonts w:eastAsia="方正书宋简体" w:hint="eastAsia"/>
          <w:bCs/>
          <w:snapToGrid w:val="0"/>
          <w:color w:val="000000"/>
          <w:spacing w:val="2"/>
          <w:szCs w:val="21"/>
        </w:rPr>
        <w:t>的文件内容</w:t>
      </w:r>
    </w:p>
    <w:p w:rsidR="00B96587" w:rsidRDefault="00B9658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”3645 2687 3654 1455 9854”</w:t>
      </w:r>
      <w:r>
        <w:rPr>
          <w:rFonts w:eastAsia="方正书宋简体" w:hint="eastAsia"/>
          <w:bCs/>
          <w:snapToGrid w:val="0"/>
          <w:color w:val="000000"/>
          <w:spacing w:val="2"/>
          <w:szCs w:val="21"/>
        </w:rPr>
        <w:t>；</w:t>
      </w:r>
    </w:p>
    <w:p w:rsidR="004D4697" w:rsidRDefault="004D469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rsidR="004D4697" w:rsidRDefault="004D4697" w:rsidP="00B96587">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读取智能合约中数据的函数是直接由</w:t>
      </w:r>
      <w:r>
        <w:rPr>
          <w:rFonts w:eastAsia="方正书宋简体" w:hint="eastAsia"/>
          <w:bCs/>
          <w:snapToGrid w:val="0"/>
          <w:color w:val="000000"/>
          <w:spacing w:val="2"/>
          <w:szCs w:val="21"/>
        </w:rPr>
        <w:t>EV</w:t>
      </w:r>
      <w:r>
        <w:rPr>
          <w:rFonts w:eastAsia="方正书宋简体"/>
          <w:bCs/>
          <w:snapToGrid w:val="0"/>
          <w:color w:val="000000"/>
          <w:spacing w:val="2"/>
          <w:szCs w:val="21"/>
        </w:rPr>
        <w:t>M</w:t>
      </w:r>
      <w:r>
        <w:rPr>
          <w:rFonts w:eastAsia="方正书宋简体" w:hint="eastAsia"/>
          <w:bCs/>
          <w:snapToGrid w:val="0"/>
          <w:color w:val="000000"/>
          <w:spacing w:val="2"/>
          <w:szCs w:val="21"/>
        </w:rPr>
        <w:t>执行的，并不需要发送交易调用执行，因此也不消耗</w:t>
      </w:r>
      <w:r>
        <w:rPr>
          <w:rFonts w:eastAsia="方正书宋简体" w:hint="eastAsia"/>
          <w:bCs/>
          <w:snapToGrid w:val="0"/>
          <w:color w:val="000000"/>
          <w:spacing w:val="2"/>
          <w:szCs w:val="21"/>
        </w:rPr>
        <w:t>G</w:t>
      </w:r>
      <w:r>
        <w:rPr>
          <w:rFonts w:eastAsia="方正书宋简体"/>
          <w:bCs/>
          <w:snapToGrid w:val="0"/>
          <w:color w:val="000000"/>
          <w:spacing w:val="2"/>
          <w:szCs w:val="21"/>
        </w:rPr>
        <w:t>as</w:t>
      </w:r>
      <w:r>
        <w:rPr>
          <w:rFonts w:eastAsia="方正书宋简体" w:hint="eastAsia"/>
          <w:bCs/>
          <w:snapToGrid w:val="0"/>
          <w:color w:val="000000"/>
          <w:spacing w:val="2"/>
          <w:szCs w:val="21"/>
        </w:rPr>
        <w:t>。</w:t>
      </w:r>
      <w:r w:rsidR="0021448D">
        <w:rPr>
          <w:rFonts w:eastAsia="方正书宋简体" w:hint="eastAsia"/>
          <w:bCs/>
          <w:snapToGrid w:val="0"/>
          <w:color w:val="000000"/>
          <w:spacing w:val="2"/>
          <w:szCs w:val="21"/>
        </w:rPr>
        <w:t>若无其它限制，该方法可由网络中任何账户调用。</w:t>
      </w:r>
    </w:p>
    <w:p w:rsidR="0085682D" w:rsidRDefault="005454F2" w:rsidP="00CC57B6">
      <w:pPr>
        <w:pStyle w:val="a4"/>
        <w:numPr>
          <w:ilvl w:val="0"/>
          <w:numId w:val="5"/>
        </w:numPr>
        <w:snapToGrid w:val="0"/>
        <w:spacing w:line="264" w:lineRule="auto"/>
        <w:ind w:firstLineChars="0"/>
        <w:rPr>
          <w:rFonts w:eastAsia="方正书宋简体"/>
          <w:bCs/>
          <w:snapToGrid w:val="0"/>
          <w:color w:val="000000"/>
          <w:spacing w:val="2"/>
          <w:szCs w:val="21"/>
        </w:rPr>
      </w:pPr>
      <w:r w:rsidRPr="005454F2">
        <w:rPr>
          <w:rFonts w:eastAsia="方正书宋简体"/>
          <w:bCs/>
          <w:snapToGrid w:val="0"/>
          <w:color w:val="000000"/>
          <w:spacing w:val="2"/>
          <w:szCs w:val="21"/>
        </w:rPr>
        <w:t>geKeys() public constant returns (string)</w:t>
      </w:r>
      <w:r w:rsidR="00F5738E">
        <w:rPr>
          <w:rFonts w:eastAsia="方正书宋简体" w:hint="eastAsia"/>
          <w:bCs/>
          <w:snapToGrid w:val="0"/>
          <w:color w:val="000000"/>
          <w:spacing w:val="2"/>
          <w:szCs w:val="21"/>
        </w:rPr>
        <w:t>：获取当前合约中存储的所以用户文件的文件名。</w:t>
      </w:r>
    </w:p>
    <w:p w:rsidR="00CA6BDE" w:rsidRDefault="00CA6BDE"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返回值：</w:t>
      </w:r>
    </w:p>
    <w:p w:rsidR="00CA6BDE" w:rsidRPr="00CA6BDE" w:rsidRDefault="00CA6BDE" w:rsidP="00CA6BDE">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sidR="00FD4158">
        <w:rPr>
          <w:rFonts w:eastAsia="方正书宋简体" w:hint="eastAsia"/>
          <w:bCs/>
          <w:snapToGrid w:val="0"/>
          <w:color w:val="000000"/>
          <w:spacing w:val="2"/>
          <w:szCs w:val="21"/>
        </w:rPr>
        <w:t>所有</w:t>
      </w:r>
      <w:r w:rsidRPr="00CA6BDE">
        <w:rPr>
          <w:rFonts w:eastAsia="方正书宋简体" w:hint="eastAsia"/>
          <w:bCs/>
          <w:snapToGrid w:val="0"/>
          <w:color w:val="000000"/>
          <w:spacing w:val="2"/>
          <w:szCs w:val="21"/>
        </w:rPr>
        <w:t>用户信息文件的</w:t>
      </w:r>
      <w:r w:rsidR="00FD4158">
        <w:rPr>
          <w:rFonts w:eastAsia="方正书宋简体" w:hint="eastAsia"/>
          <w:bCs/>
          <w:snapToGrid w:val="0"/>
          <w:color w:val="000000"/>
          <w:spacing w:val="2"/>
          <w:szCs w:val="21"/>
        </w:rPr>
        <w:t>文件名拼接起来的字符串</w:t>
      </w:r>
      <w:r w:rsidRPr="00CA6BDE">
        <w:rPr>
          <w:rFonts w:eastAsia="方正书宋简体" w:hint="eastAsia"/>
          <w:bCs/>
          <w:snapToGrid w:val="0"/>
          <w:color w:val="000000"/>
          <w:spacing w:val="2"/>
          <w:szCs w:val="21"/>
        </w:rPr>
        <w:t>，</w:t>
      </w:r>
      <w:r w:rsidR="00FD4158">
        <w:rPr>
          <w:rFonts w:eastAsia="方正书宋简体" w:hint="eastAsia"/>
          <w:bCs/>
          <w:snapToGrid w:val="0"/>
          <w:color w:val="000000"/>
          <w:spacing w:val="2"/>
          <w:szCs w:val="21"/>
        </w:rPr>
        <w:t>文件名之间使用逗号分隔</w:t>
      </w:r>
      <w:r w:rsidRPr="00CA6BDE">
        <w:rPr>
          <w:rFonts w:eastAsia="方正书宋简体" w:hint="eastAsia"/>
          <w:bCs/>
          <w:snapToGrid w:val="0"/>
          <w:color w:val="000000"/>
          <w:spacing w:val="2"/>
          <w:szCs w:val="21"/>
        </w:rPr>
        <w:t>。</w:t>
      </w:r>
    </w:p>
    <w:p w:rsidR="00CA6BDE" w:rsidRDefault="00CA6BDE"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示例：</w:t>
      </w:r>
    </w:p>
    <w:p w:rsidR="00CA6BDE" w:rsidRDefault="00CA6BDE"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sidR="00FD4158" w:rsidRPr="005454F2">
        <w:rPr>
          <w:rFonts w:eastAsia="方正书宋简体"/>
          <w:bCs/>
          <w:snapToGrid w:val="0"/>
          <w:color w:val="000000"/>
          <w:spacing w:val="2"/>
          <w:szCs w:val="21"/>
        </w:rPr>
        <w:t>geKeys()</w:t>
      </w:r>
      <w:r>
        <w:rPr>
          <w:rFonts w:eastAsia="方正书宋简体"/>
          <w:bCs/>
          <w:snapToGrid w:val="0"/>
          <w:color w:val="000000"/>
          <w:spacing w:val="2"/>
          <w:szCs w:val="21"/>
        </w:rPr>
        <w:t>;//</w:t>
      </w:r>
      <w:r>
        <w:rPr>
          <w:rFonts w:eastAsia="方正书宋简体" w:hint="eastAsia"/>
          <w:bCs/>
          <w:snapToGrid w:val="0"/>
          <w:color w:val="000000"/>
          <w:spacing w:val="2"/>
          <w:szCs w:val="21"/>
        </w:rPr>
        <w:t>读取</w:t>
      </w:r>
      <w:r w:rsidR="00FD4158">
        <w:rPr>
          <w:rFonts w:eastAsia="方正书宋简体" w:hint="eastAsia"/>
          <w:bCs/>
          <w:snapToGrid w:val="0"/>
          <w:color w:val="000000"/>
          <w:spacing w:val="2"/>
          <w:szCs w:val="21"/>
        </w:rPr>
        <w:t>所有文件名</w:t>
      </w:r>
    </w:p>
    <w:p w:rsidR="00CA6BDE" w:rsidRDefault="00CA6BDE"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w:t>
      </w:r>
      <w:r w:rsidR="00FD4158">
        <w:rPr>
          <w:rFonts w:eastAsia="方正书宋简体" w:hint="eastAsia"/>
          <w:bCs/>
          <w:snapToGrid w:val="0"/>
          <w:color w:val="000000"/>
          <w:spacing w:val="2"/>
          <w:szCs w:val="21"/>
        </w:rPr>
        <w:t>,</w:t>
      </w:r>
      <w:r w:rsidR="00FD4158">
        <w:rPr>
          <w:rFonts w:eastAsia="方正书宋简体"/>
          <w:bCs/>
          <w:snapToGrid w:val="0"/>
          <w:color w:val="000000"/>
          <w:spacing w:val="2"/>
          <w:szCs w:val="21"/>
        </w:rPr>
        <w:t>juliaInfo.kdbx,bobInfo.kdbx,timInfo.kdbx</w:t>
      </w:r>
      <w:r>
        <w:rPr>
          <w:rFonts w:eastAsia="方正书宋简体"/>
          <w:bCs/>
          <w:snapToGrid w:val="0"/>
          <w:color w:val="000000"/>
          <w:spacing w:val="2"/>
          <w:szCs w:val="21"/>
        </w:rPr>
        <w:t>”</w:t>
      </w:r>
      <w:r>
        <w:rPr>
          <w:rFonts w:eastAsia="方正书宋简体" w:hint="eastAsia"/>
          <w:bCs/>
          <w:snapToGrid w:val="0"/>
          <w:color w:val="000000"/>
          <w:spacing w:val="2"/>
          <w:szCs w:val="21"/>
        </w:rPr>
        <w:t>；</w:t>
      </w:r>
    </w:p>
    <w:p w:rsidR="00FD4158" w:rsidRDefault="00FD4158"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rsidR="00FD4158" w:rsidRDefault="00FD4158" w:rsidP="00CA6BDE">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lastRenderedPageBreak/>
        <w:tab/>
      </w:r>
      <w:r>
        <w:rPr>
          <w:rFonts w:eastAsia="方正书宋简体" w:hint="eastAsia"/>
          <w:bCs/>
          <w:snapToGrid w:val="0"/>
          <w:color w:val="000000"/>
          <w:spacing w:val="2"/>
          <w:szCs w:val="21"/>
        </w:rPr>
        <w:t>文件名应该从字符串的第二个位置开始读取。</w:t>
      </w:r>
    </w:p>
    <w:p w:rsidR="0085682D" w:rsidRDefault="00FD3392" w:rsidP="00FD3392">
      <w:pPr>
        <w:pStyle w:val="a4"/>
        <w:numPr>
          <w:ilvl w:val="0"/>
          <w:numId w:val="5"/>
        </w:numPr>
        <w:snapToGrid w:val="0"/>
        <w:spacing w:line="264" w:lineRule="auto"/>
        <w:ind w:firstLineChars="0"/>
        <w:rPr>
          <w:rFonts w:eastAsia="方正书宋简体"/>
          <w:bCs/>
          <w:snapToGrid w:val="0"/>
          <w:color w:val="000000"/>
          <w:spacing w:val="2"/>
          <w:szCs w:val="21"/>
        </w:rPr>
      </w:pPr>
      <w:r w:rsidRPr="00FD3392">
        <w:rPr>
          <w:rFonts w:eastAsia="方正书宋简体"/>
          <w:bCs/>
          <w:snapToGrid w:val="0"/>
          <w:color w:val="000000"/>
          <w:spacing w:val="2"/>
          <w:szCs w:val="21"/>
        </w:rPr>
        <w:t>strConcat(string _a, string _b) internal returns (string)</w:t>
      </w:r>
      <w:r>
        <w:rPr>
          <w:rFonts w:eastAsia="方正书宋简体" w:hint="eastAsia"/>
          <w:bCs/>
          <w:snapToGrid w:val="0"/>
          <w:color w:val="000000"/>
          <w:spacing w:val="2"/>
          <w:szCs w:val="21"/>
        </w:rPr>
        <w:t>：将两个文件名拼成一个字符串，文件之间以逗号隔开。</w:t>
      </w:r>
    </w:p>
    <w:p w:rsidR="00FD3392" w:rsidRDefault="00FD3392" w:rsidP="00FD3392">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输入参数：</w:t>
      </w:r>
    </w:p>
    <w:p w:rsidR="00FD3392" w:rsidRDefault="00FD3392" w:rsidP="00FD3392">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sidR="00580A3B">
        <w:rPr>
          <w:rFonts w:eastAsia="方正书宋简体" w:hint="eastAsia"/>
          <w:bCs/>
          <w:snapToGrid w:val="0"/>
          <w:color w:val="000000"/>
          <w:spacing w:val="2"/>
          <w:szCs w:val="21"/>
        </w:rPr>
        <w:t>第一个文件的文件名</w:t>
      </w:r>
      <w:r w:rsidRPr="00CA6BDE">
        <w:rPr>
          <w:rFonts w:eastAsia="方正书宋简体" w:hint="eastAsia"/>
          <w:bCs/>
          <w:snapToGrid w:val="0"/>
          <w:color w:val="000000"/>
          <w:spacing w:val="2"/>
          <w:szCs w:val="21"/>
        </w:rPr>
        <w:t>。</w:t>
      </w:r>
    </w:p>
    <w:p w:rsidR="00580A3B" w:rsidRDefault="00580A3B" w:rsidP="00580A3B">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Pr>
          <w:rFonts w:eastAsia="方正书宋简体" w:hint="eastAsia"/>
          <w:bCs/>
          <w:snapToGrid w:val="0"/>
          <w:color w:val="000000"/>
          <w:spacing w:val="2"/>
          <w:szCs w:val="21"/>
        </w:rPr>
        <w:t>第二个文件的文件名</w:t>
      </w:r>
      <w:r w:rsidRPr="00CA6BDE">
        <w:rPr>
          <w:rFonts w:eastAsia="方正书宋简体" w:hint="eastAsia"/>
          <w:bCs/>
          <w:snapToGrid w:val="0"/>
          <w:color w:val="000000"/>
          <w:spacing w:val="2"/>
          <w:szCs w:val="21"/>
        </w:rPr>
        <w:t>。</w:t>
      </w:r>
    </w:p>
    <w:p w:rsidR="00580A3B" w:rsidRDefault="00580A3B" w:rsidP="00580A3B">
      <w:pPr>
        <w:snapToGrid w:val="0"/>
        <w:spacing w:line="264" w:lineRule="auto"/>
        <w:ind w:left="540" w:firstLine="420"/>
        <w:rPr>
          <w:rFonts w:eastAsia="方正书宋简体"/>
          <w:bCs/>
          <w:snapToGrid w:val="0"/>
          <w:color w:val="000000"/>
          <w:spacing w:val="2"/>
          <w:szCs w:val="21"/>
        </w:rPr>
      </w:pPr>
      <w:r>
        <w:rPr>
          <w:rFonts w:eastAsia="方正书宋简体" w:hint="eastAsia"/>
          <w:bCs/>
          <w:snapToGrid w:val="0"/>
          <w:color w:val="000000"/>
          <w:spacing w:val="2"/>
          <w:szCs w:val="21"/>
        </w:rPr>
        <w:t>返回值：</w:t>
      </w:r>
    </w:p>
    <w:p w:rsidR="00580A3B" w:rsidRPr="00CA6BDE" w:rsidRDefault="00580A3B" w:rsidP="00580A3B">
      <w:pPr>
        <w:snapToGrid w:val="0"/>
        <w:spacing w:line="264" w:lineRule="auto"/>
        <w:ind w:left="960" w:firstLine="300"/>
        <w:rPr>
          <w:rFonts w:eastAsia="方正书宋简体"/>
          <w:bCs/>
          <w:snapToGrid w:val="0"/>
          <w:color w:val="000000"/>
          <w:spacing w:val="2"/>
          <w:szCs w:val="21"/>
        </w:rPr>
      </w:pPr>
      <w:r w:rsidRPr="00CA6BDE">
        <w:rPr>
          <w:rFonts w:eastAsia="方正书宋简体" w:hint="eastAsia"/>
          <w:bCs/>
          <w:snapToGrid w:val="0"/>
          <w:color w:val="000000"/>
          <w:spacing w:val="2"/>
          <w:szCs w:val="21"/>
        </w:rPr>
        <w:t>String</w:t>
      </w:r>
      <w:r w:rsidRPr="00CA6BDE">
        <w:rPr>
          <w:rFonts w:eastAsia="方正书宋简体"/>
          <w:bCs/>
          <w:snapToGrid w:val="0"/>
          <w:color w:val="000000"/>
          <w:spacing w:val="2"/>
          <w:szCs w:val="21"/>
        </w:rPr>
        <w:t xml:space="preserve"> – </w:t>
      </w:r>
      <w:r>
        <w:rPr>
          <w:rFonts w:eastAsia="方正书宋简体" w:hint="eastAsia"/>
          <w:bCs/>
          <w:snapToGrid w:val="0"/>
          <w:color w:val="000000"/>
          <w:spacing w:val="2"/>
          <w:szCs w:val="21"/>
        </w:rPr>
        <w:t>拼接成的文件名字符串</w:t>
      </w:r>
      <w:r w:rsidRPr="00CA6BDE">
        <w:rPr>
          <w:rFonts w:eastAsia="方正书宋简体" w:hint="eastAsia"/>
          <w:bCs/>
          <w:snapToGrid w:val="0"/>
          <w:color w:val="000000"/>
          <w:spacing w:val="2"/>
          <w:szCs w:val="21"/>
        </w:rPr>
        <w:t>。</w:t>
      </w:r>
    </w:p>
    <w:p w:rsidR="00580A3B" w:rsidRPr="00580A3B" w:rsidRDefault="00580A3B" w:rsidP="00580A3B">
      <w:pPr>
        <w:snapToGrid w:val="0"/>
        <w:spacing w:line="264" w:lineRule="auto"/>
        <w:ind w:left="540" w:firstLine="420"/>
        <w:rPr>
          <w:rFonts w:eastAsia="方正书宋简体"/>
          <w:bCs/>
          <w:snapToGrid w:val="0"/>
          <w:color w:val="000000"/>
          <w:spacing w:val="2"/>
          <w:szCs w:val="21"/>
        </w:rPr>
      </w:pPr>
      <w:r w:rsidRPr="00580A3B">
        <w:rPr>
          <w:rFonts w:eastAsia="方正书宋简体" w:hint="eastAsia"/>
          <w:bCs/>
          <w:snapToGrid w:val="0"/>
          <w:color w:val="000000"/>
          <w:spacing w:val="2"/>
          <w:szCs w:val="21"/>
        </w:rPr>
        <w:t>示例：</w:t>
      </w:r>
    </w:p>
    <w:p w:rsidR="00580A3B" w:rsidRDefault="00580A3B" w:rsidP="00580A3B">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sidRPr="00FD3392">
        <w:rPr>
          <w:rFonts w:eastAsia="方正书宋简体"/>
          <w:bCs/>
          <w:snapToGrid w:val="0"/>
          <w:color w:val="000000"/>
          <w:spacing w:val="2"/>
          <w:szCs w:val="21"/>
        </w:rPr>
        <w:t>strConcat</w:t>
      </w:r>
      <w:r>
        <w:rPr>
          <w:rFonts w:eastAsia="方正书宋简体"/>
          <w:bCs/>
          <w:snapToGrid w:val="0"/>
          <w:color w:val="000000"/>
          <w:spacing w:val="2"/>
          <w:szCs w:val="21"/>
        </w:rPr>
        <w:t>(“juliaInfo.kdbx”,”bobInfo.kdbx”);//</w:t>
      </w:r>
      <w:r>
        <w:rPr>
          <w:rFonts w:eastAsia="方正书宋简体" w:hint="eastAsia"/>
          <w:bCs/>
          <w:snapToGrid w:val="0"/>
          <w:color w:val="000000"/>
          <w:spacing w:val="2"/>
          <w:szCs w:val="21"/>
        </w:rPr>
        <w:t>连接当前用户的两个文件名</w:t>
      </w:r>
    </w:p>
    <w:p w:rsidR="00580A3B" w:rsidRDefault="00580A3B" w:rsidP="00580A3B">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返回的结果为：</w:t>
      </w:r>
      <w:r>
        <w:rPr>
          <w:rFonts w:eastAsia="方正书宋简体"/>
          <w:bCs/>
          <w:snapToGrid w:val="0"/>
          <w:color w:val="000000"/>
          <w:spacing w:val="2"/>
          <w:szCs w:val="21"/>
        </w:rPr>
        <w:t>”</w:t>
      </w:r>
      <w:r>
        <w:rPr>
          <w:rFonts w:eastAsia="方正书宋简体" w:hint="eastAsia"/>
          <w:bCs/>
          <w:snapToGrid w:val="0"/>
          <w:color w:val="000000"/>
          <w:spacing w:val="2"/>
          <w:szCs w:val="21"/>
        </w:rPr>
        <w:t>,</w:t>
      </w:r>
      <w:r>
        <w:rPr>
          <w:rFonts w:eastAsia="方正书宋简体"/>
          <w:bCs/>
          <w:snapToGrid w:val="0"/>
          <w:color w:val="000000"/>
          <w:spacing w:val="2"/>
          <w:szCs w:val="21"/>
        </w:rPr>
        <w:t>juliaInfo.kdbx,bobInfo.kdbx”</w:t>
      </w:r>
      <w:r>
        <w:rPr>
          <w:rFonts w:eastAsia="方正书宋简体" w:hint="eastAsia"/>
          <w:bCs/>
          <w:snapToGrid w:val="0"/>
          <w:color w:val="000000"/>
          <w:spacing w:val="2"/>
          <w:szCs w:val="21"/>
        </w:rPr>
        <w:t>；</w:t>
      </w:r>
    </w:p>
    <w:p w:rsidR="00580A3B" w:rsidRDefault="00580A3B" w:rsidP="00580A3B">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hint="eastAsia"/>
          <w:bCs/>
          <w:snapToGrid w:val="0"/>
          <w:color w:val="000000"/>
          <w:spacing w:val="2"/>
          <w:szCs w:val="21"/>
        </w:rPr>
        <w:t>注意：</w:t>
      </w:r>
    </w:p>
    <w:p w:rsidR="00580A3B" w:rsidRDefault="00580A3B" w:rsidP="00580A3B">
      <w:pPr>
        <w:pStyle w:val="a4"/>
        <w:snapToGrid w:val="0"/>
        <w:spacing w:line="264" w:lineRule="auto"/>
        <w:ind w:left="1080" w:firstLineChars="0" w:firstLine="0"/>
        <w:rPr>
          <w:rFonts w:eastAsia="方正书宋简体"/>
          <w:bCs/>
          <w:snapToGrid w:val="0"/>
          <w:color w:val="000000"/>
          <w:spacing w:val="2"/>
          <w:szCs w:val="21"/>
        </w:rPr>
      </w:pPr>
      <w:r>
        <w:rPr>
          <w:rFonts w:eastAsia="方正书宋简体"/>
          <w:bCs/>
          <w:snapToGrid w:val="0"/>
          <w:color w:val="000000"/>
          <w:spacing w:val="2"/>
          <w:szCs w:val="21"/>
        </w:rPr>
        <w:tab/>
      </w:r>
      <w:r>
        <w:rPr>
          <w:rFonts w:eastAsia="方正书宋简体" w:hint="eastAsia"/>
          <w:bCs/>
          <w:snapToGrid w:val="0"/>
          <w:color w:val="000000"/>
          <w:spacing w:val="2"/>
          <w:szCs w:val="21"/>
        </w:rPr>
        <w:t>每个文件名前都有一个逗号，用于区分。同时，此函数为内部函数，不能从合约外部调用。</w:t>
      </w:r>
    </w:p>
    <w:p w:rsidR="00F139BF" w:rsidRPr="00F139BF" w:rsidRDefault="00F139BF" w:rsidP="00F139BF">
      <w:pPr>
        <w:pStyle w:val="a4"/>
        <w:numPr>
          <w:ilvl w:val="0"/>
          <w:numId w:val="5"/>
        </w:numPr>
        <w:snapToGrid w:val="0"/>
        <w:spacing w:line="264" w:lineRule="auto"/>
        <w:ind w:firstLineChars="0"/>
        <w:rPr>
          <w:rFonts w:eastAsia="方正书宋简体"/>
          <w:bCs/>
          <w:snapToGrid w:val="0"/>
          <w:color w:val="000000"/>
          <w:spacing w:val="2"/>
          <w:szCs w:val="21"/>
        </w:rPr>
      </w:pPr>
      <w:r w:rsidRPr="00F139BF">
        <w:rPr>
          <w:rFonts w:eastAsia="方正书宋简体"/>
          <w:bCs/>
          <w:snapToGrid w:val="0"/>
          <w:color w:val="000000"/>
          <w:spacing w:val="2"/>
          <w:szCs w:val="21"/>
        </w:rPr>
        <w:t>stringsEqual(string storage  _a, string memory  _b) internal returns (bool)</w:t>
      </w:r>
      <w:r w:rsidRPr="00F139BF">
        <w:rPr>
          <w:rFonts w:eastAsia="方正书宋简体" w:hint="eastAsia"/>
          <w:bCs/>
          <w:snapToGrid w:val="0"/>
          <w:color w:val="000000"/>
          <w:spacing w:val="2"/>
          <w:szCs w:val="21"/>
        </w:rPr>
        <w:t>：判断两个字符串是否相同。</w:t>
      </w:r>
    </w:p>
    <w:p w:rsidR="00F139BF" w:rsidRPr="00F139BF" w:rsidRDefault="00F139BF" w:rsidP="00F139BF">
      <w:pPr>
        <w:snapToGrid w:val="0"/>
        <w:spacing w:line="264" w:lineRule="auto"/>
        <w:ind w:left="96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t>输入参数：</w:t>
      </w:r>
    </w:p>
    <w:p w:rsidR="00F139BF" w:rsidRPr="00F139BF" w:rsidRDefault="00F139BF" w:rsidP="00F139BF">
      <w:pPr>
        <w:snapToGrid w:val="0"/>
        <w:spacing w:line="264" w:lineRule="auto"/>
        <w:ind w:left="114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t>String</w:t>
      </w:r>
      <w:r w:rsidRPr="00F139BF">
        <w:rPr>
          <w:rFonts w:eastAsia="方正书宋简体"/>
          <w:bCs/>
          <w:snapToGrid w:val="0"/>
          <w:color w:val="000000"/>
          <w:spacing w:val="2"/>
          <w:szCs w:val="21"/>
        </w:rPr>
        <w:t xml:space="preserve"> – </w:t>
      </w:r>
      <w:r w:rsidRPr="00F139BF">
        <w:rPr>
          <w:rFonts w:eastAsia="方正书宋简体" w:hint="eastAsia"/>
          <w:bCs/>
          <w:snapToGrid w:val="0"/>
          <w:color w:val="000000"/>
          <w:spacing w:val="2"/>
          <w:szCs w:val="21"/>
        </w:rPr>
        <w:t>第一个</w:t>
      </w:r>
      <w:r>
        <w:rPr>
          <w:rFonts w:eastAsia="方正书宋简体" w:hint="eastAsia"/>
          <w:bCs/>
          <w:snapToGrid w:val="0"/>
          <w:color w:val="000000"/>
          <w:spacing w:val="2"/>
          <w:szCs w:val="21"/>
        </w:rPr>
        <w:t>字符串</w:t>
      </w:r>
      <w:r w:rsidRPr="00F139BF">
        <w:rPr>
          <w:rFonts w:eastAsia="方正书宋简体" w:hint="eastAsia"/>
          <w:bCs/>
          <w:snapToGrid w:val="0"/>
          <w:color w:val="000000"/>
          <w:spacing w:val="2"/>
          <w:szCs w:val="21"/>
        </w:rPr>
        <w:t>。</w:t>
      </w:r>
    </w:p>
    <w:p w:rsidR="00F139BF" w:rsidRPr="00F139BF" w:rsidRDefault="00F139BF" w:rsidP="00F139BF">
      <w:pPr>
        <w:snapToGrid w:val="0"/>
        <w:spacing w:line="264" w:lineRule="auto"/>
        <w:ind w:left="1020" w:firstLine="240"/>
        <w:rPr>
          <w:rFonts w:eastAsia="方正书宋简体"/>
          <w:bCs/>
          <w:snapToGrid w:val="0"/>
          <w:color w:val="000000"/>
          <w:spacing w:val="2"/>
          <w:szCs w:val="21"/>
        </w:rPr>
      </w:pPr>
      <w:r w:rsidRPr="00F139BF">
        <w:rPr>
          <w:rFonts w:eastAsia="方正书宋简体" w:hint="eastAsia"/>
          <w:bCs/>
          <w:snapToGrid w:val="0"/>
          <w:color w:val="000000"/>
          <w:spacing w:val="2"/>
          <w:szCs w:val="21"/>
        </w:rPr>
        <w:t>String</w:t>
      </w:r>
      <w:r w:rsidRPr="00F139BF">
        <w:rPr>
          <w:rFonts w:eastAsia="方正书宋简体"/>
          <w:bCs/>
          <w:snapToGrid w:val="0"/>
          <w:color w:val="000000"/>
          <w:spacing w:val="2"/>
          <w:szCs w:val="21"/>
        </w:rPr>
        <w:t xml:space="preserve"> – </w:t>
      </w:r>
      <w:r w:rsidRPr="00F139BF">
        <w:rPr>
          <w:rFonts w:eastAsia="方正书宋简体" w:hint="eastAsia"/>
          <w:bCs/>
          <w:snapToGrid w:val="0"/>
          <w:color w:val="000000"/>
          <w:spacing w:val="2"/>
          <w:szCs w:val="21"/>
        </w:rPr>
        <w:t>第二个</w:t>
      </w:r>
      <w:r>
        <w:rPr>
          <w:rFonts w:eastAsia="方正书宋简体" w:hint="eastAsia"/>
          <w:bCs/>
          <w:snapToGrid w:val="0"/>
          <w:color w:val="000000"/>
          <w:spacing w:val="2"/>
          <w:szCs w:val="21"/>
        </w:rPr>
        <w:t>字符串</w:t>
      </w:r>
      <w:r w:rsidRPr="00F139BF">
        <w:rPr>
          <w:rFonts w:eastAsia="方正书宋简体" w:hint="eastAsia"/>
          <w:bCs/>
          <w:snapToGrid w:val="0"/>
          <w:color w:val="000000"/>
          <w:spacing w:val="2"/>
          <w:szCs w:val="21"/>
        </w:rPr>
        <w:t>。</w:t>
      </w:r>
    </w:p>
    <w:p w:rsidR="00F139BF" w:rsidRPr="00F139BF" w:rsidRDefault="00F139BF" w:rsidP="00F139BF">
      <w:pPr>
        <w:snapToGrid w:val="0"/>
        <w:spacing w:line="264" w:lineRule="auto"/>
        <w:ind w:left="900" w:firstLine="120"/>
        <w:rPr>
          <w:rFonts w:eastAsia="方正书宋简体"/>
          <w:bCs/>
          <w:snapToGrid w:val="0"/>
          <w:color w:val="000000"/>
          <w:spacing w:val="2"/>
          <w:szCs w:val="21"/>
        </w:rPr>
      </w:pPr>
      <w:r w:rsidRPr="00F139BF">
        <w:rPr>
          <w:rFonts w:eastAsia="方正书宋简体" w:hint="eastAsia"/>
          <w:bCs/>
          <w:snapToGrid w:val="0"/>
          <w:color w:val="000000"/>
          <w:spacing w:val="2"/>
          <w:szCs w:val="21"/>
        </w:rPr>
        <w:t>返回值：</w:t>
      </w:r>
    </w:p>
    <w:p w:rsidR="00F139BF" w:rsidRPr="00F139BF" w:rsidRDefault="00F139BF" w:rsidP="00F139BF">
      <w:pPr>
        <w:snapToGrid w:val="0"/>
        <w:spacing w:line="264" w:lineRule="auto"/>
        <w:ind w:left="900" w:firstLine="360"/>
        <w:rPr>
          <w:rFonts w:eastAsia="方正书宋简体"/>
          <w:bCs/>
          <w:snapToGrid w:val="0"/>
          <w:color w:val="000000"/>
          <w:spacing w:val="2"/>
          <w:szCs w:val="21"/>
        </w:rPr>
      </w:pPr>
      <w:r>
        <w:rPr>
          <w:rFonts w:eastAsia="方正书宋简体" w:hint="eastAsia"/>
          <w:bCs/>
          <w:snapToGrid w:val="0"/>
          <w:color w:val="000000"/>
          <w:spacing w:val="2"/>
          <w:szCs w:val="21"/>
        </w:rPr>
        <w:t>Bool</w:t>
      </w:r>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t</w:t>
      </w:r>
      <w:r>
        <w:rPr>
          <w:rFonts w:eastAsia="方正书宋简体"/>
          <w:bCs/>
          <w:snapToGrid w:val="0"/>
          <w:color w:val="000000"/>
          <w:spacing w:val="2"/>
          <w:szCs w:val="21"/>
        </w:rPr>
        <w:t>rue</w:t>
      </w:r>
      <w:r>
        <w:rPr>
          <w:rFonts w:eastAsia="方正书宋简体" w:hint="eastAsia"/>
          <w:bCs/>
          <w:snapToGrid w:val="0"/>
          <w:color w:val="000000"/>
          <w:spacing w:val="2"/>
          <w:szCs w:val="21"/>
        </w:rPr>
        <w:t>表示两个字符串相同，</w:t>
      </w:r>
      <w:r>
        <w:rPr>
          <w:rFonts w:eastAsia="方正书宋简体" w:hint="eastAsia"/>
          <w:bCs/>
          <w:snapToGrid w:val="0"/>
          <w:color w:val="000000"/>
          <w:spacing w:val="2"/>
          <w:szCs w:val="21"/>
        </w:rPr>
        <w:t>false</w:t>
      </w:r>
      <w:r>
        <w:rPr>
          <w:rFonts w:eastAsia="方正书宋简体" w:hint="eastAsia"/>
          <w:bCs/>
          <w:snapToGrid w:val="0"/>
          <w:color w:val="000000"/>
          <w:spacing w:val="2"/>
          <w:szCs w:val="21"/>
        </w:rPr>
        <w:t>表示两个字符串不同</w:t>
      </w:r>
      <w:r w:rsidRPr="00F139BF">
        <w:rPr>
          <w:rFonts w:eastAsia="方正书宋简体" w:hint="eastAsia"/>
          <w:bCs/>
          <w:snapToGrid w:val="0"/>
          <w:color w:val="000000"/>
          <w:spacing w:val="2"/>
          <w:szCs w:val="21"/>
        </w:rPr>
        <w:t>。</w:t>
      </w:r>
    </w:p>
    <w:p w:rsidR="00F139BF" w:rsidRPr="00F139BF" w:rsidRDefault="00F139BF" w:rsidP="00F139BF">
      <w:pPr>
        <w:snapToGrid w:val="0"/>
        <w:spacing w:line="264" w:lineRule="auto"/>
        <w:ind w:left="900"/>
        <w:rPr>
          <w:rFonts w:eastAsia="方正书宋简体"/>
          <w:bCs/>
          <w:snapToGrid w:val="0"/>
          <w:color w:val="000000"/>
          <w:spacing w:val="2"/>
          <w:szCs w:val="21"/>
        </w:rPr>
      </w:pPr>
      <w:r w:rsidRPr="00F139BF">
        <w:rPr>
          <w:rFonts w:eastAsia="方正书宋简体" w:hint="eastAsia"/>
          <w:bCs/>
          <w:snapToGrid w:val="0"/>
          <w:color w:val="000000"/>
          <w:spacing w:val="2"/>
          <w:szCs w:val="21"/>
        </w:rPr>
        <w:t>示例：</w:t>
      </w:r>
    </w:p>
    <w:p w:rsidR="00F139BF" w:rsidRDefault="00F139BF" w:rsidP="00F139BF">
      <w:pPr>
        <w:snapToGrid w:val="0"/>
        <w:spacing w:line="264" w:lineRule="auto"/>
        <w:rPr>
          <w:rFonts w:eastAsia="方正书宋简体"/>
          <w:bCs/>
          <w:snapToGrid w:val="0"/>
          <w:color w:val="000000"/>
          <w:spacing w:val="2"/>
          <w:szCs w:val="21"/>
        </w:rPr>
      </w:pPr>
      <w:r w:rsidRPr="00F139BF">
        <w:rPr>
          <w:rFonts w:eastAsia="方正书宋简体"/>
          <w:bCs/>
          <w:snapToGrid w:val="0"/>
          <w:color w:val="000000"/>
          <w:spacing w:val="2"/>
          <w:szCs w:val="21"/>
        </w:rPr>
        <w:tab/>
      </w:r>
      <w:r>
        <w:rPr>
          <w:rFonts w:eastAsia="方正书宋简体"/>
          <w:bCs/>
          <w:snapToGrid w:val="0"/>
          <w:color w:val="000000"/>
          <w:spacing w:val="2"/>
          <w:szCs w:val="21"/>
        </w:rPr>
        <w:tab/>
      </w:r>
      <w:r>
        <w:rPr>
          <w:rFonts w:eastAsia="方正书宋简体"/>
          <w:bCs/>
          <w:snapToGrid w:val="0"/>
          <w:color w:val="000000"/>
          <w:spacing w:val="2"/>
          <w:szCs w:val="21"/>
        </w:rPr>
        <w:tab/>
      </w:r>
      <w:r w:rsidR="00F05350" w:rsidRPr="00F139BF">
        <w:rPr>
          <w:rFonts w:eastAsia="方正书宋简体"/>
          <w:bCs/>
          <w:snapToGrid w:val="0"/>
          <w:color w:val="000000"/>
          <w:spacing w:val="2"/>
          <w:szCs w:val="21"/>
        </w:rPr>
        <w:t>stringsEqual</w:t>
      </w:r>
      <w:r w:rsidRPr="00F139BF">
        <w:rPr>
          <w:rFonts w:eastAsia="方正书宋简体"/>
          <w:bCs/>
          <w:snapToGrid w:val="0"/>
          <w:color w:val="000000"/>
          <w:spacing w:val="2"/>
          <w:szCs w:val="21"/>
        </w:rPr>
        <w:t>(“juliaInfo.kdbx”,”bobInfo.kdbx”);//</w:t>
      </w:r>
      <w:r w:rsidRPr="00F139BF">
        <w:rPr>
          <w:rFonts w:eastAsia="方正书宋简体" w:hint="eastAsia"/>
          <w:bCs/>
          <w:snapToGrid w:val="0"/>
          <w:color w:val="000000"/>
          <w:spacing w:val="2"/>
          <w:szCs w:val="21"/>
        </w:rPr>
        <w:t>两个文件名</w:t>
      </w:r>
      <w:r>
        <w:rPr>
          <w:rFonts w:eastAsia="方正书宋简体"/>
          <w:bCs/>
          <w:snapToGrid w:val="0"/>
          <w:color w:val="000000"/>
          <w:spacing w:val="2"/>
          <w:szCs w:val="21"/>
        </w:rPr>
        <w:t>,</w:t>
      </w:r>
      <w:r w:rsidRPr="00F139BF">
        <w:rPr>
          <w:rFonts w:eastAsia="方正书宋简体" w:hint="eastAsia"/>
          <w:bCs/>
          <w:snapToGrid w:val="0"/>
          <w:color w:val="000000"/>
          <w:spacing w:val="2"/>
          <w:szCs w:val="21"/>
        </w:rPr>
        <w:t>返回的结果为：</w:t>
      </w:r>
      <w:r w:rsidRPr="00F139BF">
        <w:rPr>
          <w:rFonts w:eastAsia="方正书宋简体"/>
          <w:bCs/>
          <w:snapToGrid w:val="0"/>
          <w:color w:val="000000"/>
          <w:spacing w:val="2"/>
          <w:szCs w:val="21"/>
        </w:rPr>
        <w:t>”</w:t>
      </w:r>
      <w:r>
        <w:rPr>
          <w:rFonts w:eastAsia="方正书宋简体" w:hint="eastAsia"/>
          <w:bCs/>
          <w:snapToGrid w:val="0"/>
          <w:color w:val="000000"/>
          <w:spacing w:val="2"/>
          <w:szCs w:val="21"/>
        </w:rPr>
        <w:t>fa</w:t>
      </w:r>
      <w:r>
        <w:rPr>
          <w:rFonts w:eastAsia="方正书宋简体"/>
          <w:bCs/>
          <w:snapToGrid w:val="0"/>
          <w:color w:val="000000"/>
          <w:spacing w:val="2"/>
          <w:szCs w:val="21"/>
        </w:rPr>
        <w:t>lse</w:t>
      </w:r>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w:t>
      </w:r>
    </w:p>
    <w:p w:rsidR="00F05350" w:rsidRDefault="00F05350" w:rsidP="00F05350">
      <w:pPr>
        <w:snapToGrid w:val="0"/>
        <w:spacing w:line="264" w:lineRule="auto"/>
        <w:ind w:left="840" w:firstLine="420"/>
        <w:rPr>
          <w:rFonts w:eastAsia="方正书宋简体"/>
          <w:bCs/>
          <w:snapToGrid w:val="0"/>
          <w:color w:val="000000"/>
          <w:spacing w:val="2"/>
          <w:szCs w:val="21"/>
        </w:rPr>
      </w:pPr>
      <w:r w:rsidRPr="00F139BF">
        <w:rPr>
          <w:rFonts w:eastAsia="方正书宋简体"/>
          <w:bCs/>
          <w:snapToGrid w:val="0"/>
          <w:color w:val="000000"/>
          <w:spacing w:val="2"/>
          <w:szCs w:val="21"/>
        </w:rPr>
        <w:t>stringsEqual</w:t>
      </w:r>
      <w:r w:rsidR="00F139BF" w:rsidRPr="00F139BF">
        <w:rPr>
          <w:rFonts w:eastAsia="方正书宋简体"/>
          <w:bCs/>
          <w:snapToGrid w:val="0"/>
          <w:color w:val="000000"/>
          <w:spacing w:val="2"/>
          <w:szCs w:val="21"/>
        </w:rPr>
        <w:t>(“juliaInfo.kdbx”,”juliaInfo.kdbx”);//</w:t>
      </w:r>
      <w:r w:rsidR="00F139BF" w:rsidRPr="00F139BF">
        <w:rPr>
          <w:rFonts w:eastAsia="方正书宋简体" w:hint="eastAsia"/>
          <w:bCs/>
          <w:snapToGrid w:val="0"/>
          <w:color w:val="000000"/>
          <w:spacing w:val="2"/>
          <w:szCs w:val="21"/>
        </w:rPr>
        <w:t>两个文件名</w:t>
      </w:r>
      <w:r w:rsidR="00F139BF">
        <w:rPr>
          <w:rFonts w:eastAsia="方正书宋简体"/>
          <w:bCs/>
          <w:snapToGrid w:val="0"/>
          <w:color w:val="000000"/>
          <w:spacing w:val="2"/>
          <w:szCs w:val="21"/>
        </w:rPr>
        <w:t>,</w:t>
      </w:r>
      <w:r w:rsidR="00F139BF" w:rsidRPr="00F139BF">
        <w:rPr>
          <w:rFonts w:eastAsia="方正书宋简体" w:hint="eastAsia"/>
          <w:bCs/>
          <w:snapToGrid w:val="0"/>
          <w:color w:val="000000"/>
          <w:spacing w:val="2"/>
          <w:szCs w:val="21"/>
        </w:rPr>
        <w:t>返回的结果为：</w:t>
      </w:r>
      <w:r w:rsidR="00F139BF" w:rsidRPr="00F139BF">
        <w:rPr>
          <w:rFonts w:eastAsia="方正书宋简体"/>
          <w:bCs/>
          <w:snapToGrid w:val="0"/>
          <w:color w:val="000000"/>
          <w:spacing w:val="2"/>
          <w:szCs w:val="21"/>
        </w:rPr>
        <w:t>”</w:t>
      </w:r>
      <w:r w:rsidR="00F139BF">
        <w:rPr>
          <w:rFonts w:eastAsia="方正书宋简体"/>
          <w:bCs/>
          <w:snapToGrid w:val="0"/>
          <w:color w:val="000000"/>
          <w:spacing w:val="2"/>
          <w:szCs w:val="21"/>
        </w:rPr>
        <w:t>true</w:t>
      </w:r>
      <w:r w:rsidR="00F139BF" w:rsidRPr="00F139BF">
        <w:rPr>
          <w:rFonts w:eastAsia="方正书宋简体"/>
          <w:bCs/>
          <w:snapToGrid w:val="0"/>
          <w:color w:val="000000"/>
          <w:spacing w:val="2"/>
          <w:szCs w:val="21"/>
        </w:rPr>
        <w:t>”</w:t>
      </w:r>
      <w:r w:rsidR="00F139BF" w:rsidRPr="00F139BF">
        <w:rPr>
          <w:rFonts w:eastAsia="方正书宋简体" w:hint="eastAsia"/>
          <w:bCs/>
          <w:snapToGrid w:val="0"/>
          <w:color w:val="000000"/>
          <w:spacing w:val="2"/>
          <w:szCs w:val="21"/>
        </w:rPr>
        <w:t>；</w:t>
      </w:r>
    </w:p>
    <w:p w:rsidR="00F139BF" w:rsidRPr="00F139BF" w:rsidRDefault="00F05350" w:rsidP="00F05350">
      <w:pPr>
        <w:snapToGrid w:val="0"/>
        <w:spacing w:line="264" w:lineRule="auto"/>
        <w:ind w:firstLine="420"/>
        <w:rPr>
          <w:rFonts w:eastAsia="方正书宋简体"/>
          <w:bCs/>
          <w:snapToGrid w:val="0"/>
          <w:color w:val="000000"/>
          <w:spacing w:val="2"/>
          <w:szCs w:val="21"/>
        </w:rPr>
      </w:pPr>
      <w:r>
        <w:rPr>
          <w:rFonts w:eastAsia="方正书宋简体"/>
          <w:bCs/>
          <w:snapToGrid w:val="0"/>
          <w:color w:val="000000"/>
          <w:spacing w:val="2"/>
          <w:szCs w:val="21"/>
        </w:rPr>
        <w:t>7)</w:t>
      </w:r>
      <w:r>
        <w:rPr>
          <w:rFonts w:eastAsia="方正书宋简体"/>
          <w:bCs/>
          <w:snapToGrid w:val="0"/>
          <w:color w:val="000000"/>
          <w:spacing w:val="2"/>
          <w:szCs w:val="21"/>
        </w:rPr>
        <w:tab/>
      </w:r>
      <w:r w:rsidRPr="00F05350">
        <w:rPr>
          <w:rFonts w:eastAsia="方正书宋简体"/>
          <w:bCs/>
          <w:snapToGrid w:val="0"/>
          <w:color w:val="000000"/>
          <w:spacing w:val="2"/>
          <w:szCs w:val="21"/>
        </w:rPr>
        <w:t>isExisted(string _key) internal returns (bool)</w:t>
      </w:r>
      <w:r>
        <w:rPr>
          <w:rFonts w:eastAsia="方正书宋简体" w:hint="eastAsia"/>
          <w:bCs/>
          <w:snapToGrid w:val="0"/>
          <w:color w:val="000000"/>
          <w:spacing w:val="2"/>
          <w:szCs w:val="21"/>
        </w:rPr>
        <w:t>：判断指定的文件名是否已经在文件名列表中。</w:t>
      </w:r>
    </w:p>
    <w:p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输入参数：</w:t>
      </w:r>
    </w:p>
    <w:p w:rsidR="00683FE8" w:rsidRPr="00F139BF" w:rsidRDefault="00683FE8" w:rsidP="00683FE8">
      <w:pPr>
        <w:snapToGrid w:val="0"/>
        <w:spacing w:line="264" w:lineRule="auto"/>
        <w:ind w:left="60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String</w:t>
      </w:r>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文件名</w:t>
      </w:r>
      <w:r w:rsidRPr="00F139BF">
        <w:rPr>
          <w:rFonts w:eastAsia="方正书宋简体" w:hint="eastAsia"/>
          <w:bCs/>
          <w:snapToGrid w:val="0"/>
          <w:color w:val="000000"/>
          <w:spacing w:val="2"/>
          <w:szCs w:val="21"/>
        </w:rPr>
        <w:t>。</w:t>
      </w:r>
    </w:p>
    <w:p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返回值：</w:t>
      </w:r>
    </w:p>
    <w:p w:rsidR="00683FE8" w:rsidRPr="00F139BF" w:rsidRDefault="00683FE8" w:rsidP="00683FE8">
      <w:pPr>
        <w:snapToGrid w:val="0"/>
        <w:spacing w:line="264" w:lineRule="auto"/>
        <w:ind w:left="840" w:firstLineChars="100" w:firstLine="214"/>
        <w:rPr>
          <w:rFonts w:eastAsia="方正书宋简体"/>
          <w:bCs/>
          <w:snapToGrid w:val="0"/>
          <w:color w:val="000000"/>
          <w:spacing w:val="2"/>
          <w:szCs w:val="21"/>
        </w:rPr>
      </w:pPr>
      <w:r>
        <w:rPr>
          <w:rFonts w:eastAsia="方正书宋简体" w:hint="eastAsia"/>
          <w:bCs/>
          <w:snapToGrid w:val="0"/>
          <w:color w:val="000000"/>
          <w:spacing w:val="2"/>
          <w:szCs w:val="21"/>
        </w:rPr>
        <w:t>Bool</w:t>
      </w:r>
      <w:r w:rsidRPr="00F139BF">
        <w:rPr>
          <w:rFonts w:eastAsia="方正书宋简体"/>
          <w:bCs/>
          <w:snapToGrid w:val="0"/>
          <w:color w:val="000000"/>
          <w:spacing w:val="2"/>
          <w:szCs w:val="21"/>
        </w:rPr>
        <w:t xml:space="preserve"> – </w:t>
      </w:r>
      <w:r>
        <w:rPr>
          <w:rFonts w:eastAsia="方正书宋简体" w:hint="eastAsia"/>
          <w:bCs/>
          <w:snapToGrid w:val="0"/>
          <w:color w:val="000000"/>
          <w:spacing w:val="2"/>
          <w:szCs w:val="21"/>
        </w:rPr>
        <w:t>t</w:t>
      </w:r>
      <w:r>
        <w:rPr>
          <w:rFonts w:eastAsia="方正书宋简体"/>
          <w:bCs/>
          <w:snapToGrid w:val="0"/>
          <w:color w:val="000000"/>
          <w:spacing w:val="2"/>
          <w:szCs w:val="21"/>
        </w:rPr>
        <w:t>rue</w:t>
      </w:r>
      <w:r>
        <w:rPr>
          <w:rFonts w:eastAsia="方正书宋简体" w:hint="eastAsia"/>
          <w:bCs/>
          <w:snapToGrid w:val="0"/>
          <w:color w:val="000000"/>
          <w:spacing w:val="2"/>
          <w:szCs w:val="21"/>
        </w:rPr>
        <w:t>表示该文件名已存在文件名列表中，</w:t>
      </w:r>
      <w:r>
        <w:rPr>
          <w:rFonts w:eastAsia="方正书宋简体" w:hint="eastAsia"/>
          <w:bCs/>
          <w:snapToGrid w:val="0"/>
          <w:color w:val="000000"/>
          <w:spacing w:val="2"/>
          <w:szCs w:val="21"/>
        </w:rPr>
        <w:t>false</w:t>
      </w:r>
      <w:r>
        <w:rPr>
          <w:rFonts w:eastAsia="方正书宋简体" w:hint="eastAsia"/>
          <w:bCs/>
          <w:snapToGrid w:val="0"/>
          <w:color w:val="000000"/>
          <w:spacing w:val="2"/>
          <w:szCs w:val="21"/>
        </w:rPr>
        <w:t>表示该文件名不存在</w:t>
      </w:r>
      <w:r w:rsidRPr="00F139BF">
        <w:rPr>
          <w:rFonts w:eastAsia="方正书宋简体" w:hint="eastAsia"/>
          <w:bCs/>
          <w:snapToGrid w:val="0"/>
          <w:color w:val="000000"/>
          <w:spacing w:val="2"/>
          <w:szCs w:val="21"/>
        </w:rPr>
        <w:t>。</w:t>
      </w:r>
    </w:p>
    <w:p w:rsidR="00683FE8" w:rsidRPr="00F139BF" w:rsidRDefault="00683FE8" w:rsidP="00683FE8">
      <w:pPr>
        <w:snapToGrid w:val="0"/>
        <w:spacing w:line="264" w:lineRule="auto"/>
        <w:ind w:left="420" w:firstLine="420"/>
        <w:rPr>
          <w:rFonts w:eastAsia="方正书宋简体"/>
          <w:bCs/>
          <w:snapToGrid w:val="0"/>
          <w:color w:val="000000"/>
          <w:spacing w:val="2"/>
          <w:szCs w:val="21"/>
        </w:rPr>
      </w:pPr>
      <w:r w:rsidRPr="00F139BF">
        <w:rPr>
          <w:rFonts w:eastAsia="方正书宋简体" w:hint="eastAsia"/>
          <w:bCs/>
          <w:snapToGrid w:val="0"/>
          <w:color w:val="000000"/>
          <w:spacing w:val="2"/>
          <w:szCs w:val="21"/>
        </w:rPr>
        <w:t>示例：</w:t>
      </w:r>
    </w:p>
    <w:p w:rsidR="00683FE8" w:rsidRDefault="00683FE8" w:rsidP="00683FE8">
      <w:pPr>
        <w:snapToGrid w:val="0"/>
        <w:spacing w:line="264" w:lineRule="auto"/>
        <w:rPr>
          <w:rFonts w:eastAsia="方正书宋简体"/>
          <w:bCs/>
          <w:snapToGrid w:val="0"/>
          <w:color w:val="000000"/>
          <w:spacing w:val="2"/>
          <w:szCs w:val="21"/>
        </w:rPr>
      </w:pPr>
      <w:r w:rsidRPr="00F139BF">
        <w:rPr>
          <w:rFonts w:eastAsia="方正书宋简体"/>
          <w:bCs/>
          <w:snapToGrid w:val="0"/>
          <w:color w:val="000000"/>
          <w:spacing w:val="2"/>
          <w:szCs w:val="21"/>
        </w:rPr>
        <w:tab/>
      </w:r>
      <w:r>
        <w:rPr>
          <w:rFonts w:eastAsia="方正书宋简体"/>
          <w:bCs/>
          <w:snapToGrid w:val="0"/>
          <w:color w:val="000000"/>
          <w:spacing w:val="2"/>
          <w:szCs w:val="21"/>
        </w:rPr>
        <w:tab/>
        <w:t xml:space="preserve">  </w:t>
      </w:r>
      <w:r w:rsidR="002F0CFD" w:rsidRPr="00F05350">
        <w:rPr>
          <w:rFonts w:eastAsia="方正书宋简体"/>
          <w:bCs/>
          <w:snapToGrid w:val="0"/>
          <w:color w:val="000000"/>
          <w:spacing w:val="2"/>
          <w:szCs w:val="21"/>
        </w:rPr>
        <w:t>isExisted</w:t>
      </w:r>
      <w:r w:rsidRPr="00F139BF">
        <w:rPr>
          <w:rFonts w:eastAsia="方正书宋简体"/>
          <w:bCs/>
          <w:snapToGrid w:val="0"/>
          <w:color w:val="000000"/>
          <w:spacing w:val="2"/>
          <w:szCs w:val="21"/>
        </w:rPr>
        <w:t>(“</w:t>
      </w:r>
      <w:r w:rsidR="002F0CFD">
        <w:rPr>
          <w:rFonts w:eastAsia="方正书宋简体" w:hint="eastAsia"/>
          <w:bCs/>
          <w:snapToGrid w:val="0"/>
          <w:color w:val="000000"/>
          <w:spacing w:val="2"/>
          <w:szCs w:val="21"/>
        </w:rPr>
        <w:t>june</w:t>
      </w:r>
      <w:r w:rsidRPr="00F139BF">
        <w:rPr>
          <w:rFonts w:eastAsia="方正书宋简体"/>
          <w:bCs/>
          <w:snapToGrid w:val="0"/>
          <w:color w:val="000000"/>
          <w:spacing w:val="2"/>
          <w:szCs w:val="21"/>
        </w:rPr>
        <w:t>Info.kdbx”);//</w:t>
      </w:r>
      <w:r w:rsidRPr="00F139BF">
        <w:rPr>
          <w:rFonts w:eastAsia="方正书宋简体" w:hint="eastAsia"/>
          <w:bCs/>
          <w:snapToGrid w:val="0"/>
          <w:color w:val="000000"/>
          <w:spacing w:val="2"/>
          <w:szCs w:val="21"/>
        </w:rPr>
        <w:t>文件名</w:t>
      </w:r>
      <w:r>
        <w:rPr>
          <w:rFonts w:eastAsia="方正书宋简体"/>
          <w:bCs/>
          <w:snapToGrid w:val="0"/>
          <w:color w:val="000000"/>
          <w:spacing w:val="2"/>
          <w:szCs w:val="21"/>
        </w:rPr>
        <w:t>,</w:t>
      </w:r>
      <w:r w:rsidRPr="00F139BF">
        <w:rPr>
          <w:rFonts w:eastAsia="方正书宋简体" w:hint="eastAsia"/>
          <w:bCs/>
          <w:snapToGrid w:val="0"/>
          <w:color w:val="000000"/>
          <w:spacing w:val="2"/>
          <w:szCs w:val="21"/>
        </w:rPr>
        <w:t>返回的结果为：</w:t>
      </w:r>
      <w:r w:rsidRPr="00F139BF">
        <w:rPr>
          <w:rFonts w:eastAsia="方正书宋简体"/>
          <w:bCs/>
          <w:snapToGrid w:val="0"/>
          <w:color w:val="000000"/>
          <w:spacing w:val="2"/>
          <w:szCs w:val="21"/>
        </w:rPr>
        <w:t>”</w:t>
      </w:r>
      <w:r>
        <w:rPr>
          <w:rFonts w:eastAsia="方正书宋简体" w:hint="eastAsia"/>
          <w:bCs/>
          <w:snapToGrid w:val="0"/>
          <w:color w:val="000000"/>
          <w:spacing w:val="2"/>
          <w:szCs w:val="21"/>
        </w:rPr>
        <w:t>fa</w:t>
      </w:r>
      <w:r>
        <w:rPr>
          <w:rFonts w:eastAsia="方正书宋简体"/>
          <w:bCs/>
          <w:snapToGrid w:val="0"/>
          <w:color w:val="000000"/>
          <w:spacing w:val="2"/>
          <w:szCs w:val="21"/>
        </w:rPr>
        <w:t>lse</w:t>
      </w:r>
      <w:r w:rsidRPr="00F139BF">
        <w:rPr>
          <w:rFonts w:eastAsia="方正书宋简体"/>
          <w:bCs/>
          <w:snapToGrid w:val="0"/>
          <w:color w:val="000000"/>
          <w:spacing w:val="2"/>
          <w:szCs w:val="21"/>
        </w:rPr>
        <w:t>”</w:t>
      </w:r>
      <w:r w:rsidRPr="00F139BF">
        <w:rPr>
          <w:rFonts w:eastAsia="方正书宋简体" w:hint="eastAsia"/>
          <w:bCs/>
          <w:snapToGrid w:val="0"/>
          <w:color w:val="000000"/>
          <w:spacing w:val="2"/>
          <w:szCs w:val="21"/>
        </w:rPr>
        <w:t>；</w:t>
      </w:r>
    </w:p>
    <w:p w:rsidR="00F139BF" w:rsidRPr="00F139BF" w:rsidRDefault="002F0CFD" w:rsidP="00683FE8">
      <w:pPr>
        <w:pStyle w:val="a4"/>
        <w:snapToGrid w:val="0"/>
        <w:spacing w:line="264" w:lineRule="auto"/>
        <w:ind w:left="1080" w:firstLineChars="0" w:firstLine="0"/>
        <w:rPr>
          <w:rFonts w:eastAsia="方正书宋简体"/>
          <w:bCs/>
          <w:snapToGrid w:val="0"/>
          <w:color w:val="000000"/>
          <w:spacing w:val="2"/>
          <w:szCs w:val="21"/>
        </w:rPr>
      </w:pPr>
      <w:r w:rsidRPr="00F05350">
        <w:rPr>
          <w:rFonts w:eastAsia="方正书宋简体"/>
          <w:bCs/>
          <w:snapToGrid w:val="0"/>
          <w:color w:val="000000"/>
          <w:spacing w:val="2"/>
          <w:szCs w:val="21"/>
        </w:rPr>
        <w:t>isExisted</w:t>
      </w:r>
      <w:r w:rsidRPr="00F139BF">
        <w:rPr>
          <w:rFonts w:eastAsia="方正书宋简体"/>
          <w:bCs/>
          <w:snapToGrid w:val="0"/>
          <w:color w:val="000000"/>
          <w:spacing w:val="2"/>
          <w:szCs w:val="21"/>
        </w:rPr>
        <w:t xml:space="preserve"> </w:t>
      </w:r>
      <w:r w:rsidR="00683FE8" w:rsidRPr="00F139BF">
        <w:rPr>
          <w:rFonts w:eastAsia="方正书宋简体"/>
          <w:bCs/>
          <w:snapToGrid w:val="0"/>
          <w:color w:val="000000"/>
          <w:spacing w:val="2"/>
          <w:szCs w:val="21"/>
        </w:rPr>
        <w:t>(“juliaInfo.kdbx”);//</w:t>
      </w:r>
      <w:r w:rsidR="00683FE8" w:rsidRPr="00F139BF">
        <w:rPr>
          <w:rFonts w:eastAsia="方正书宋简体" w:hint="eastAsia"/>
          <w:bCs/>
          <w:snapToGrid w:val="0"/>
          <w:color w:val="000000"/>
          <w:spacing w:val="2"/>
          <w:szCs w:val="21"/>
        </w:rPr>
        <w:t>文件名</w:t>
      </w:r>
      <w:r w:rsidR="00683FE8">
        <w:rPr>
          <w:rFonts w:eastAsia="方正书宋简体"/>
          <w:bCs/>
          <w:snapToGrid w:val="0"/>
          <w:color w:val="000000"/>
          <w:spacing w:val="2"/>
          <w:szCs w:val="21"/>
        </w:rPr>
        <w:t>,</w:t>
      </w:r>
      <w:r w:rsidR="00683FE8" w:rsidRPr="00F139BF">
        <w:rPr>
          <w:rFonts w:eastAsia="方正书宋简体" w:hint="eastAsia"/>
          <w:bCs/>
          <w:snapToGrid w:val="0"/>
          <w:color w:val="000000"/>
          <w:spacing w:val="2"/>
          <w:szCs w:val="21"/>
        </w:rPr>
        <w:t>返回的结果为：</w:t>
      </w:r>
      <w:r w:rsidR="00683FE8" w:rsidRPr="00F139BF">
        <w:rPr>
          <w:rFonts w:eastAsia="方正书宋简体"/>
          <w:bCs/>
          <w:snapToGrid w:val="0"/>
          <w:color w:val="000000"/>
          <w:spacing w:val="2"/>
          <w:szCs w:val="21"/>
        </w:rPr>
        <w:t>”</w:t>
      </w:r>
      <w:r w:rsidR="00683FE8">
        <w:rPr>
          <w:rFonts w:eastAsia="方正书宋简体"/>
          <w:bCs/>
          <w:snapToGrid w:val="0"/>
          <w:color w:val="000000"/>
          <w:spacing w:val="2"/>
          <w:szCs w:val="21"/>
        </w:rPr>
        <w:t>true</w:t>
      </w:r>
      <w:r w:rsidR="00683FE8" w:rsidRPr="00F139BF">
        <w:rPr>
          <w:rFonts w:eastAsia="方正书宋简体"/>
          <w:bCs/>
          <w:snapToGrid w:val="0"/>
          <w:color w:val="000000"/>
          <w:spacing w:val="2"/>
          <w:szCs w:val="21"/>
        </w:rPr>
        <w:t>”</w:t>
      </w:r>
      <w:r w:rsidR="00683FE8" w:rsidRPr="00F139BF">
        <w:rPr>
          <w:rFonts w:eastAsia="方正书宋简体" w:hint="eastAsia"/>
          <w:bCs/>
          <w:snapToGrid w:val="0"/>
          <w:color w:val="000000"/>
          <w:spacing w:val="2"/>
          <w:szCs w:val="21"/>
        </w:rPr>
        <w:t>；</w:t>
      </w:r>
    </w:p>
    <w:p w:rsidR="00580A3B" w:rsidRPr="00580A3B" w:rsidRDefault="003957D4" w:rsidP="003957D4">
      <w:pPr>
        <w:snapToGrid w:val="0"/>
        <w:spacing w:line="264" w:lineRule="auto"/>
        <w:ind w:firstLine="420"/>
        <w:rPr>
          <w:rFonts w:eastAsia="方正书宋简体"/>
          <w:bCs/>
          <w:snapToGrid w:val="0"/>
          <w:color w:val="000000"/>
          <w:spacing w:val="2"/>
          <w:szCs w:val="21"/>
        </w:rPr>
      </w:pPr>
      <w:r>
        <w:rPr>
          <w:rFonts w:eastAsia="方正书宋简体" w:hint="eastAsia"/>
          <w:bCs/>
          <w:snapToGrid w:val="0"/>
          <w:color w:val="000000"/>
          <w:spacing w:val="2"/>
          <w:szCs w:val="21"/>
        </w:rPr>
        <w:lastRenderedPageBreak/>
        <w:t>8</w:t>
      </w:r>
      <w:r>
        <w:rPr>
          <w:rFonts w:eastAsia="方正书宋简体" w:hint="eastAsia"/>
          <w:bCs/>
          <w:snapToGrid w:val="0"/>
          <w:color w:val="000000"/>
          <w:spacing w:val="2"/>
          <w:szCs w:val="21"/>
        </w:rPr>
        <w:t>）</w:t>
      </w:r>
      <w:r>
        <w:rPr>
          <w:rFonts w:eastAsia="方正书宋简体" w:hint="eastAsia"/>
          <w:bCs/>
          <w:snapToGrid w:val="0"/>
          <w:color w:val="000000"/>
          <w:spacing w:val="2"/>
          <w:szCs w:val="21"/>
        </w:rPr>
        <w:t>kill</w:t>
      </w:r>
      <w:r>
        <w:rPr>
          <w:rFonts w:eastAsia="方正书宋简体"/>
          <w:bCs/>
          <w:snapToGrid w:val="0"/>
          <w:color w:val="000000"/>
          <w:spacing w:val="2"/>
          <w:szCs w:val="21"/>
        </w:rPr>
        <w:t>():</w:t>
      </w:r>
      <w:r>
        <w:rPr>
          <w:rFonts w:eastAsia="方正书宋简体" w:hint="eastAsia"/>
          <w:bCs/>
          <w:snapToGrid w:val="0"/>
          <w:color w:val="000000"/>
          <w:spacing w:val="2"/>
          <w:szCs w:val="21"/>
        </w:rPr>
        <w:t>销毁函数，释放存储空间。执行后，合约中的所有变量值被清空。</w:t>
      </w:r>
    </w:p>
    <w:p w:rsidR="00FD3392" w:rsidRDefault="003A0FBE" w:rsidP="003A0FBE">
      <w:pPr>
        <w:pStyle w:val="a4"/>
        <w:numPr>
          <w:ilvl w:val="1"/>
          <w:numId w:val="1"/>
        </w:numPr>
        <w:ind w:firstLineChars="0"/>
        <w:rPr>
          <w:rFonts w:eastAsia="方正小标宋简体"/>
          <w:snapToGrid w:val="0"/>
          <w:spacing w:val="2"/>
          <w:sz w:val="23"/>
        </w:rPr>
      </w:pPr>
      <w:r w:rsidRPr="003A0FBE">
        <w:rPr>
          <w:rFonts w:eastAsia="方正小标宋简体" w:hint="eastAsia"/>
          <w:snapToGrid w:val="0"/>
          <w:spacing w:val="2"/>
          <w:sz w:val="23"/>
        </w:rPr>
        <w:t>业务流程</w:t>
      </w:r>
    </w:p>
    <w:p w:rsidR="009777CE" w:rsidRDefault="006442BC" w:rsidP="009777CE">
      <w:pPr>
        <w:pStyle w:val="a4"/>
        <w:ind w:firstLineChars="0" w:firstLine="0"/>
        <w:jc w:val="center"/>
        <w:rPr>
          <w:rFonts w:hint="eastAsia"/>
          <w:color w:val="000000" w:themeColor="text1"/>
          <w:sz w:val="18"/>
          <w:szCs w:val="18"/>
        </w:rPr>
      </w:pPr>
      <w:r>
        <w:rPr>
          <w:rFonts w:hint="eastAsia"/>
          <w:noProof/>
          <w:color w:val="000000" w:themeColor="text1"/>
          <w:sz w:val="18"/>
          <w:szCs w:val="18"/>
        </w:rPr>
        <w:drawing>
          <wp:inline distT="0" distB="0" distL="0" distR="0" wp14:anchorId="4DA01FFA" wp14:editId="12F7AAAA">
            <wp:extent cx="3171384" cy="26414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hkee第一版业务逻辑.png"/>
                    <pic:cNvPicPr/>
                  </pic:nvPicPr>
                  <pic:blipFill>
                    <a:blip r:embed="rId19">
                      <a:extLst>
                        <a:ext uri="{28A0092B-C50C-407E-A947-70E740481C1C}">
                          <a14:useLocalDpi xmlns:a14="http://schemas.microsoft.com/office/drawing/2010/main" val="0"/>
                        </a:ext>
                      </a:extLst>
                    </a:blip>
                    <a:stretch>
                      <a:fillRect/>
                    </a:stretch>
                  </pic:blipFill>
                  <pic:spPr>
                    <a:xfrm>
                      <a:off x="0" y="0"/>
                      <a:ext cx="3184564" cy="2652398"/>
                    </a:xfrm>
                    <a:prstGeom prst="rect">
                      <a:avLst/>
                    </a:prstGeom>
                  </pic:spPr>
                </pic:pic>
              </a:graphicData>
            </a:graphic>
          </wp:inline>
        </w:drawing>
      </w:r>
    </w:p>
    <w:p w:rsidR="006442BC" w:rsidRPr="006442BC" w:rsidRDefault="006442BC" w:rsidP="006442BC">
      <w:pPr>
        <w:snapToGrid w:val="0"/>
        <w:spacing w:line="264" w:lineRule="auto"/>
        <w:ind w:firstLine="420"/>
        <w:rPr>
          <w:rFonts w:eastAsia="方正书宋简体"/>
          <w:bCs/>
          <w:snapToGrid w:val="0"/>
          <w:spacing w:val="2"/>
          <w:szCs w:val="21"/>
        </w:rPr>
      </w:pPr>
      <w:r w:rsidRPr="006442BC">
        <w:rPr>
          <w:rFonts w:eastAsia="方正书宋简体" w:hint="eastAsia"/>
          <w:bCs/>
          <w:snapToGrid w:val="0"/>
          <w:spacing w:val="2"/>
          <w:szCs w:val="21"/>
        </w:rPr>
        <w:t>业务</w:t>
      </w:r>
      <w:r w:rsidRPr="006442BC">
        <w:rPr>
          <w:rFonts w:eastAsia="方正书宋简体"/>
          <w:bCs/>
          <w:snapToGrid w:val="0"/>
          <w:spacing w:val="2"/>
          <w:szCs w:val="21"/>
        </w:rPr>
        <w:t>流程如上图所示。</w:t>
      </w:r>
      <w:r w:rsidRPr="006442BC">
        <w:rPr>
          <w:rFonts w:eastAsia="方正书宋简体" w:hint="eastAsia"/>
          <w:bCs/>
          <w:snapToGrid w:val="0"/>
          <w:spacing w:val="2"/>
          <w:szCs w:val="21"/>
        </w:rPr>
        <w:t>该</w:t>
      </w:r>
      <w:r w:rsidRPr="006442BC">
        <w:rPr>
          <w:rFonts w:eastAsia="方正书宋简体"/>
          <w:bCs/>
          <w:snapToGrid w:val="0"/>
          <w:spacing w:val="2"/>
          <w:szCs w:val="21"/>
        </w:rPr>
        <w:t>图</w:t>
      </w:r>
      <w:r w:rsidRPr="006442BC">
        <w:rPr>
          <w:rFonts w:eastAsia="方正书宋简体" w:hint="eastAsia"/>
          <w:bCs/>
          <w:snapToGrid w:val="0"/>
          <w:spacing w:val="2"/>
          <w:szCs w:val="21"/>
        </w:rPr>
        <w:t>描绘</w:t>
      </w:r>
      <w:r w:rsidRPr="006442BC">
        <w:rPr>
          <w:rFonts w:eastAsia="方正书宋简体"/>
          <w:bCs/>
          <w:snapToGrid w:val="0"/>
          <w:spacing w:val="2"/>
          <w:szCs w:val="21"/>
        </w:rPr>
        <w:t>了用户如何使用</w:t>
      </w:r>
      <w:r w:rsidRPr="006442BC">
        <w:rPr>
          <w:rFonts w:eastAsia="方正书宋简体"/>
          <w:bCs/>
          <w:snapToGrid w:val="0"/>
          <w:spacing w:val="2"/>
          <w:szCs w:val="21"/>
        </w:rPr>
        <w:t>Ethkee</w:t>
      </w:r>
      <w:r w:rsidRPr="006442BC">
        <w:rPr>
          <w:rFonts w:eastAsia="方正书宋简体"/>
          <w:bCs/>
          <w:snapToGrid w:val="0"/>
          <w:spacing w:val="2"/>
          <w:szCs w:val="21"/>
        </w:rPr>
        <w:t>将加密文件存储到以太坊智能合约，</w:t>
      </w:r>
      <w:r w:rsidRPr="006442BC">
        <w:rPr>
          <w:rFonts w:eastAsia="方正书宋简体" w:hint="eastAsia"/>
          <w:bCs/>
          <w:snapToGrid w:val="0"/>
          <w:spacing w:val="2"/>
          <w:szCs w:val="21"/>
        </w:rPr>
        <w:t>以及</w:t>
      </w:r>
      <w:r w:rsidRPr="006442BC">
        <w:rPr>
          <w:rFonts w:eastAsia="方正书宋简体"/>
          <w:bCs/>
          <w:snapToGrid w:val="0"/>
          <w:spacing w:val="2"/>
          <w:szCs w:val="21"/>
        </w:rPr>
        <w:t>如何将</w:t>
      </w:r>
      <w:r w:rsidRPr="006442BC">
        <w:rPr>
          <w:rFonts w:eastAsia="方正书宋简体" w:hint="eastAsia"/>
          <w:bCs/>
          <w:snapToGrid w:val="0"/>
          <w:spacing w:val="2"/>
          <w:szCs w:val="21"/>
        </w:rPr>
        <w:t>加密</w:t>
      </w:r>
      <w:r w:rsidRPr="006442BC">
        <w:rPr>
          <w:rFonts w:eastAsia="方正书宋简体"/>
          <w:bCs/>
          <w:snapToGrid w:val="0"/>
          <w:spacing w:val="2"/>
          <w:szCs w:val="21"/>
        </w:rPr>
        <w:t>文件从以太坊智能合约读取的流程：</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1</w:t>
      </w:r>
      <w:r>
        <w:rPr>
          <w:rFonts w:eastAsia="方正书宋简体" w:hint="eastAsia"/>
          <w:bCs/>
          <w:snapToGrid w:val="0"/>
          <w:spacing w:val="2"/>
          <w:szCs w:val="21"/>
        </w:rPr>
        <w:t>）</w:t>
      </w:r>
      <w:r w:rsidRPr="006442BC">
        <w:rPr>
          <w:rFonts w:eastAsia="方正书宋简体"/>
          <w:bCs/>
          <w:snapToGrid w:val="0"/>
          <w:spacing w:val="2"/>
          <w:szCs w:val="21"/>
        </w:rPr>
        <w:t>拥</w:t>
      </w:r>
      <w:r w:rsidRPr="006442BC">
        <w:rPr>
          <w:rFonts w:eastAsia="方正书宋简体" w:hint="eastAsia"/>
          <w:bCs/>
          <w:snapToGrid w:val="0"/>
          <w:spacing w:val="2"/>
          <w:szCs w:val="21"/>
        </w:rPr>
        <w:t>有以太坊</w:t>
      </w:r>
      <w:r w:rsidRPr="006442BC">
        <w:rPr>
          <w:rFonts w:eastAsia="方正书宋简体"/>
          <w:bCs/>
          <w:snapToGrid w:val="0"/>
          <w:spacing w:val="2"/>
          <w:szCs w:val="21"/>
        </w:rPr>
        <w:t>账户的用户</w:t>
      </w:r>
      <w:r w:rsidRPr="006442BC">
        <w:rPr>
          <w:rFonts w:eastAsia="方正书宋简体" w:hint="eastAsia"/>
          <w:bCs/>
          <w:snapToGrid w:val="0"/>
          <w:spacing w:val="2"/>
          <w:szCs w:val="21"/>
        </w:rPr>
        <w:t>在</w:t>
      </w:r>
      <w:r w:rsidRPr="006442BC">
        <w:rPr>
          <w:rFonts w:eastAsia="方正书宋简体"/>
          <w:bCs/>
          <w:snapToGrid w:val="0"/>
          <w:spacing w:val="2"/>
          <w:szCs w:val="21"/>
        </w:rPr>
        <w:t>Ethkee</w:t>
      </w:r>
      <w:r w:rsidRPr="006442BC">
        <w:rPr>
          <w:rFonts w:eastAsia="方正书宋简体"/>
          <w:bCs/>
          <w:snapToGrid w:val="0"/>
          <w:spacing w:val="2"/>
          <w:szCs w:val="21"/>
        </w:rPr>
        <w:t>应用上点击新建合约地址</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2</w:t>
      </w:r>
      <w:r>
        <w:rPr>
          <w:rFonts w:eastAsia="方正书宋简体" w:hint="eastAsia"/>
          <w:bCs/>
          <w:snapToGrid w:val="0"/>
          <w:spacing w:val="2"/>
          <w:szCs w:val="21"/>
        </w:rPr>
        <w:t>）</w:t>
      </w:r>
      <w:r w:rsidRPr="006442BC">
        <w:rPr>
          <w:rFonts w:eastAsia="方正书宋简体" w:hint="eastAsia"/>
          <w:bCs/>
          <w:snapToGrid w:val="0"/>
          <w:spacing w:val="2"/>
          <w:szCs w:val="21"/>
        </w:rPr>
        <w:t>E</w:t>
      </w:r>
      <w:r w:rsidRPr="006442BC">
        <w:rPr>
          <w:rFonts w:eastAsia="方正书宋简体"/>
          <w:bCs/>
          <w:snapToGrid w:val="0"/>
          <w:spacing w:val="2"/>
          <w:szCs w:val="21"/>
        </w:rPr>
        <w:t>thkee</w:t>
      </w:r>
      <w:r w:rsidRPr="006442BC">
        <w:rPr>
          <w:rFonts w:eastAsia="方正书宋简体"/>
          <w:bCs/>
          <w:snapToGrid w:val="0"/>
          <w:spacing w:val="2"/>
          <w:szCs w:val="21"/>
        </w:rPr>
        <w:t>通过</w:t>
      </w:r>
      <w:r w:rsidRPr="006442BC">
        <w:rPr>
          <w:rFonts w:eastAsia="方正书宋简体"/>
          <w:bCs/>
          <w:snapToGrid w:val="0"/>
          <w:spacing w:val="2"/>
          <w:szCs w:val="21"/>
        </w:rPr>
        <w:t>metamask</w:t>
      </w:r>
      <w:r w:rsidRPr="006442BC">
        <w:rPr>
          <w:rFonts w:eastAsia="方正书宋简体"/>
          <w:bCs/>
          <w:snapToGrid w:val="0"/>
          <w:spacing w:val="2"/>
          <w:szCs w:val="21"/>
        </w:rPr>
        <w:t>将创建合约地址的交易发送到区块链</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3</w:t>
      </w:r>
      <w:r>
        <w:rPr>
          <w:rFonts w:eastAsia="方正书宋简体" w:hint="eastAsia"/>
          <w:bCs/>
          <w:snapToGrid w:val="0"/>
          <w:spacing w:val="2"/>
          <w:szCs w:val="21"/>
        </w:rPr>
        <w:t>）</w:t>
      </w:r>
      <w:r w:rsidRPr="006442BC">
        <w:rPr>
          <w:rFonts w:eastAsia="方正书宋简体" w:hint="eastAsia"/>
          <w:bCs/>
          <w:snapToGrid w:val="0"/>
          <w:spacing w:val="2"/>
          <w:szCs w:val="21"/>
        </w:rPr>
        <w:t>区块链</w:t>
      </w:r>
      <w:r w:rsidRPr="006442BC">
        <w:rPr>
          <w:rFonts w:eastAsia="方正书宋简体"/>
          <w:bCs/>
          <w:snapToGrid w:val="0"/>
          <w:spacing w:val="2"/>
          <w:szCs w:val="21"/>
        </w:rPr>
        <w:t>返回新建的合约地址</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4</w:t>
      </w:r>
      <w:r>
        <w:rPr>
          <w:rFonts w:eastAsia="方正书宋简体" w:hint="eastAsia"/>
          <w:bCs/>
          <w:snapToGrid w:val="0"/>
          <w:spacing w:val="2"/>
          <w:szCs w:val="21"/>
        </w:rPr>
        <w:t>）</w:t>
      </w:r>
      <w:r w:rsidRPr="006442BC">
        <w:rPr>
          <w:rFonts w:eastAsia="方正书宋简体" w:hint="eastAsia"/>
          <w:bCs/>
          <w:snapToGrid w:val="0"/>
          <w:spacing w:val="2"/>
          <w:szCs w:val="21"/>
        </w:rPr>
        <w:t>Ethkee</w:t>
      </w:r>
      <w:r w:rsidRPr="006442BC">
        <w:rPr>
          <w:rFonts w:eastAsia="方正书宋简体"/>
          <w:bCs/>
          <w:snapToGrid w:val="0"/>
          <w:spacing w:val="2"/>
          <w:szCs w:val="21"/>
        </w:rPr>
        <w:t>将该地址在前端显示给用户</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5</w:t>
      </w:r>
      <w:r>
        <w:rPr>
          <w:rFonts w:eastAsia="方正书宋简体" w:hint="eastAsia"/>
          <w:bCs/>
          <w:snapToGrid w:val="0"/>
          <w:spacing w:val="2"/>
          <w:szCs w:val="21"/>
        </w:rPr>
        <w:t>）</w:t>
      </w:r>
      <w:r w:rsidRPr="006442BC">
        <w:rPr>
          <w:rFonts w:eastAsia="方正书宋简体" w:hint="eastAsia"/>
          <w:bCs/>
          <w:snapToGrid w:val="0"/>
          <w:spacing w:val="2"/>
          <w:szCs w:val="21"/>
        </w:rPr>
        <w:t>用户保存</w:t>
      </w:r>
      <w:r w:rsidRPr="006442BC">
        <w:rPr>
          <w:rFonts w:eastAsia="方正书宋简体"/>
          <w:bCs/>
          <w:snapToGrid w:val="0"/>
          <w:spacing w:val="2"/>
          <w:szCs w:val="21"/>
        </w:rPr>
        <w:t>该合约地址后，</w:t>
      </w:r>
      <w:r w:rsidRPr="006442BC">
        <w:rPr>
          <w:rFonts w:eastAsia="方正书宋简体" w:hint="eastAsia"/>
          <w:bCs/>
          <w:snapToGrid w:val="0"/>
          <w:spacing w:val="2"/>
          <w:szCs w:val="21"/>
        </w:rPr>
        <w:t>键入</w:t>
      </w:r>
      <w:r w:rsidRPr="006442BC">
        <w:rPr>
          <w:rFonts w:eastAsia="方正书宋简体"/>
          <w:bCs/>
          <w:snapToGrid w:val="0"/>
          <w:spacing w:val="2"/>
          <w:szCs w:val="21"/>
        </w:rPr>
        <w:t>该地址并保存</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6</w:t>
      </w:r>
      <w:r>
        <w:rPr>
          <w:rFonts w:eastAsia="方正书宋简体" w:hint="eastAsia"/>
          <w:bCs/>
          <w:snapToGrid w:val="0"/>
          <w:spacing w:val="2"/>
          <w:szCs w:val="21"/>
        </w:rPr>
        <w:t>）</w:t>
      </w:r>
      <w:r w:rsidRPr="006442BC">
        <w:rPr>
          <w:rFonts w:eastAsia="方正书宋简体" w:hint="eastAsia"/>
          <w:bCs/>
          <w:snapToGrid w:val="0"/>
          <w:spacing w:val="2"/>
          <w:szCs w:val="21"/>
        </w:rPr>
        <w:t>Eth</w:t>
      </w:r>
      <w:r w:rsidRPr="006442BC">
        <w:rPr>
          <w:rFonts w:eastAsia="方正书宋简体"/>
          <w:bCs/>
          <w:snapToGrid w:val="0"/>
          <w:spacing w:val="2"/>
          <w:szCs w:val="21"/>
        </w:rPr>
        <w:t>kee</w:t>
      </w:r>
      <w:r w:rsidRPr="006442BC">
        <w:rPr>
          <w:rFonts w:eastAsia="方正书宋简体"/>
          <w:bCs/>
          <w:snapToGrid w:val="0"/>
          <w:spacing w:val="2"/>
          <w:szCs w:val="21"/>
        </w:rPr>
        <w:t>查询该合约</w:t>
      </w:r>
      <w:r w:rsidRPr="006442BC">
        <w:rPr>
          <w:rFonts w:eastAsia="方正书宋简体" w:hint="eastAsia"/>
          <w:bCs/>
          <w:snapToGrid w:val="0"/>
          <w:spacing w:val="2"/>
          <w:szCs w:val="21"/>
        </w:rPr>
        <w:t>实例</w:t>
      </w:r>
      <w:r w:rsidRPr="006442BC">
        <w:rPr>
          <w:rFonts w:eastAsia="方正书宋简体"/>
          <w:bCs/>
          <w:snapToGrid w:val="0"/>
          <w:spacing w:val="2"/>
          <w:szCs w:val="21"/>
        </w:rPr>
        <w:t>中的文件</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7</w:t>
      </w:r>
      <w:r>
        <w:rPr>
          <w:rFonts w:eastAsia="方正书宋简体" w:hint="eastAsia"/>
          <w:bCs/>
          <w:snapToGrid w:val="0"/>
          <w:spacing w:val="2"/>
          <w:szCs w:val="21"/>
        </w:rPr>
        <w:t>）</w:t>
      </w:r>
      <w:r w:rsidRPr="006442BC">
        <w:rPr>
          <w:rFonts w:eastAsia="方正书宋简体"/>
          <w:bCs/>
          <w:snapToGrid w:val="0"/>
          <w:spacing w:val="2"/>
          <w:szCs w:val="21"/>
        </w:rPr>
        <w:t>Ethkee</w:t>
      </w:r>
      <w:r w:rsidRPr="006442BC">
        <w:rPr>
          <w:rFonts w:eastAsia="方正书宋简体"/>
          <w:bCs/>
          <w:snapToGrid w:val="0"/>
          <w:spacing w:val="2"/>
          <w:szCs w:val="21"/>
        </w:rPr>
        <w:t>加载合约中的加密文件</w:t>
      </w:r>
    </w:p>
    <w:p w:rsidR="006442BC" w:rsidRPr="006442BC" w:rsidRDefault="006442BC" w:rsidP="006442BC">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bCs/>
          <w:snapToGrid w:val="0"/>
          <w:spacing w:val="2"/>
          <w:szCs w:val="21"/>
        </w:rPr>
        <w:t>8</w:t>
      </w:r>
      <w:r>
        <w:rPr>
          <w:rFonts w:eastAsia="方正书宋简体" w:hint="eastAsia"/>
          <w:bCs/>
          <w:snapToGrid w:val="0"/>
          <w:spacing w:val="2"/>
          <w:szCs w:val="21"/>
        </w:rPr>
        <w:t>）</w:t>
      </w:r>
      <w:r w:rsidRPr="006442BC">
        <w:rPr>
          <w:rFonts w:eastAsia="方正书宋简体"/>
          <w:bCs/>
          <w:snapToGrid w:val="0"/>
          <w:spacing w:val="2"/>
          <w:szCs w:val="21"/>
        </w:rPr>
        <w:t>Ethkee</w:t>
      </w:r>
      <w:r w:rsidRPr="006442BC">
        <w:rPr>
          <w:rFonts w:eastAsia="方正书宋简体" w:hint="eastAsia"/>
          <w:bCs/>
          <w:snapToGrid w:val="0"/>
          <w:spacing w:val="2"/>
          <w:szCs w:val="21"/>
        </w:rPr>
        <w:t>解密</w:t>
      </w:r>
      <w:r w:rsidRPr="006442BC">
        <w:rPr>
          <w:rFonts w:eastAsia="方正书宋简体"/>
          <w:bCs/>
          <w:snapToGrid w:val="0"/>
          <w:spacing w:val="2"/>
          <w:szCs w:val="21"/>
        </w:rPr>
        <w:t>文件，并</w:t>
      </w:r>
      <w:r w:rsidRPr="006442BC">
        <w:rPr>
          <w:rFonts w:eastAsia="方正书宋简体" w:hint="eastAsia"/>
          <w:bCs/>
          <w:snapToGrid w:val="0"/>
          <w:spacing w:val="2"/>
          <w:szCs w:val="21"/>
        </w:rPr>
        <w:t>显示</w:t>
      </w:r>
      <w:r w:rsidRPr="006442BC">
        <w:rPr>
          <w:rFonts w:eastAsia="方正书宋简体"/>
          <w:bCs/>
          <w:snapToGrid w:val="0"/>
          <w:spacing w:val="2"/>
          <w:szCs w:val="21"/>
        </w:rPr>
        <w:t>该合约实例中的个人信息文件。</w:t>
      </w:r>
      <w:r w:rsidRPr="006442BC">
        <w:rPr>
          <w:rFonts w:eastAsia="方正书宋简体" w:hint="eastAsia"/>
          <w:bCs/>
          <w:snapToGrid w:val="0"/>
          <w:spacing w:val="2"/>
          <w:szCs w:val="21"/>
        </w:rPr>
        <w:t>如果</w:t>
      </w:r>
      <w:r w:rsidRPr="006442BC">
        <w:rPr>
          <w:rFonts w:eastAsia="方正书宋简体"/>
          <w:bCs/>
          <w:snapToGrid w:val="0"/>
          <w:spacing w:val="2"/>
          <w:szCs w:val="21"/>
        </w:rPr>
        <w:t>没有，</w:t>
      </w:r>
      <w:r w:rsidRPr="006442BC">
        <w:rPr>
          <w:rFonts w:eastAsia="方正书宋简体" w:hint="eastAsia"/>
          <w:bCs/>
          <w:snapToGrid w:val="0"/>
          <w:spacing w:val="2"/>
          <w:szCs w:val="21"/>
        </w:rPr>
        <w:t>则</w:t>
      </w:r>
      <w:r w:rsidRPr="006442BC">
        <w:rPr>
          <w:rFonts w:eastAsia="方正书宋简体"/>
          <w:bCs/>
          <w:snapToGrid w:val="0"/>
          <w:spacing w:val="2"/>
          <w:szCs w:val="21"/>
        </w:rPr>
        <w:t>显示</w:t>
      </w:r>
      <w:r w:rsidRPr="006442BC">
        <w:rPr>
          <w:rFonts w:eastAsia="方正书宋简体"/>
          <w:bCs/>
          <w:snapToGrid w:val="0"/>
          <w:spacing w:val="2"/>
          <w:szCs w:val="21"/>
        </w:rPr>
        <w:t>“Not found suitable file”</w:t>
      </w:r>
    </w:p>
    <w:p w:rsidR="006442BC" w:rsidRPr="006442BC" w:rsidRDefault="002D4D5E" w:rsidP="006442BC">
      <w:pPr>
        <w:snapToGrid w:val="0"/>
        <w:spacing w:line="264" w:lineRule="auto"/>
        <w:ind w:firstLine="420"/>
        <w:rPr>
          <w:rFonts w:eastAsia="方正书宋简体"/>
          <w:bCs/>
          <w:snapToGrid w:val="0"/>
          <w:spacing w:val="2"/>
          <w:szCs w:val="21"/>
        </w:rPr>
      </w:pPr>
      <w:r>
        <w:rPr>
          <w:rFonts w:eastAsia="方正书宋简体"/>
          <w:bCs/>
          <w:snapToGrid w:val="0"/>
          <w:spacing w:val="2"/>
          <w:szCs w:val="21"/>
        </w:rPr>
        <w:t>(9)</w:t>
      </w:r>
      <w:r w:rsidR="006442BC" w:rsidRPr="006442BC">
        <w:rPr>
          <w:rFonts w:eastAsia="方正书宋简体"/>
          <w:bCs/>
          <w:snapToGrid w:val="0"/>
          <w:spacing w:val="2"/>
          <w:szCs w:val="21"/>
        </w:rPr>
        <w:t>用户选择文件并打开</w:t>
      </w:r>
      <w:r w:rsidR="006442BC" w:rsidRPr="006442BC">
        <w:rPr>
          <w:rFonts w:eastAsia="方正书宋简体" w:hint="eastAsia"/>
          <w:bCs/>
          <w:snapToGrid w:val="0"/>
          <w:spacing w:val="2"/>
          <w:szCs w:val="21"/>
        </w:rPr>
        <w:t>，</w:t>
      </w:r>
      <w:r w:rsidR="006442BC" w:rsidRPr="006442BC">
        <w:rPr>
          <w:rFonts w:eastAsia="方正书宋简体"/>
          <w:bCs/>
          <w:snapToGrid w:val="0"/>
          <w:spacing w:val="2"/>
          <w:szCs w:val="21"/>
        </w:rPr>
        <w:t>点击保存按钮</w:t>
      </w:r>
    </w:p>
    <w:p w:rsidR="006442BC" w:rsidRPr="002D4D5E" w:rsidRDefault="002D4D5E" w:rsidP="002D4D5E">
      <w:pPr>
        <w:snapToGrid w:val="0"/>
        <w:spacing w:line="264" w:lineRule="auto"/>
        <w:ind w:firstLine="420"/>
        <w:rPr>
          <w:rFonts w:eastAsia="方正书宋简体" w:hint="eastAsia"/>
          <w:bCs/>
          <w:snapToGrid w:val="0"/>
          <w:spacing w:val="2"/>
          <w:szCs w:val="21"/>
        </w:rPr>
      </w:pPr>
      <w:r>
        <w:rPr>
          <w:rFonts w:eastAsia="方正书宋简体"/>
          <w:bCs/>
          <w:snapToGrid w:val="0"/>
          <w:spacing w:val="2"/>
          <w:szCs w:val="21"/>
        </w:rPr>
        <w:t>(10)</w:t>
      </w:r>
      <w:r w:rsidR="006442BC" w:rsidRPr="006442BC">
        <w:rPr>
          <w:rFonts w:eastAsia="方正书宋简体" w:hint="eastAsia"/>
          <w:bCs/>
          <w:snapToGrid w:val="0"/>
          <w:spacing w:val="2"/>
          <w:szCs w:val="21"/>
        </w:rPr>
        <w:t>Eth</w:t>
      </w:r>
      <w:r w:rsidR="006442BC" w:rsidRPr="006442BC">
        <w:rPr>
          <w:rFonts w:eastAsia="方正书宋简体"/>
          <w:bCs/>
          <w:snapToGrid w:val="0"/>
          <w:spacing w:val="2"/>
          <w:szCs w:val="21"/>
        </w:rPr>
        <w:t>kee</w:t>
      </w:r>
      <w:r w:rsidR="006442BC" w:rsidRPr="006442BC">
        <w:rPr>
          <w:rFonts w:eastAsia="方正书宋简体"/>
          <w:bCs/>
          <w:snapToGrid w:val="0"/>
          <w:spacing w:val="2"/>
          <w:szCs w:val="21"/>
        </w:rPr>
        <w:t>将</w:t>
      </w:r>
      <w:r w:rsidR="006442BC" w:rsidRPr="006442BC">
        <w:rPr>
          <w:rFonts w:eastAsia="方正书宋简体" w:hint="eastAsia"/>
          <w:bCs/>
          <w:snapToGrid w:val="0"/>
          <w:spacing w:val="2"/>
          <w:szCs w:val="21"/>
        </w:rPr>
        <w:t>要</w:t>
      </w:r>
      <w:r w:rsidR="006442BC" w:rsidRPr="006442BC">
        <w:rPr>
          <w:rFonts w:eastAsia="方正书宋简体"/>
          <w:bCs/>
          <w:snapToGrid w:val="0"/>
          <w:spacing w:val="2"/>
          <w:szCs w:val="21"/>
        </w:rPr>
        <w:t>保存的文件放入智能合约中</w:t>
      </w:r>
    </w:p>
    <w:p w:rsidR="002D7276" w:rsidRDefault="002D7276" w:rsidP="002D7276">
      <w:pPr>
        <w:pStyle w:val="7"/>
        <w:numPr>
          <w:ilvl w:val="0"/>
          <w:numId w:val="1"/>
        </w:numPr>
        <w:ind w:left="0" w:firstLine="0"/>
        <w:rPr>
          <w:b/>
        </w:rPr>
      </w:pPr>
      <w:r w:rsidRPr="002D7276">
        <w:rPr>
          <w:rFonts w:hint="eastAsia"/>
          <w:b/>
        </w:rPr>
        <w:t>测试及分析</w:t>
      </w:r>
    </w:p>
    <w:p w:rsidR="0048141A" w:rsidRPr="0048141A" w:rsidRDefault="0048141A" w:rsidP="0048141A">
      <w:pPr>
        <w:snapToGrid w:val="0"/>
        <w:spacing w:line="264" w:lineRule="auto"/>
        <w:ind w:firstLine="420"/>
        <w:rPr>
          <w:rFonts w:eastAsia="方正书宋简体"/>
          <w:bCs/>
          <w:snapToGrid w:val="0"/>
          <w:spacing w:val="2"/>
          <w:szCs w:val="21"/>
        </w:rPr>
      </w:pPr>
      <w:r w:rsidRPr="0048141A">
        <w:rPr>
          <w:rFonts w:eastAsia="方正书宋简体" w:hint="eastAsia"/>
          <w:bCs/>
          <w:snapToGrid w:val="0"/>
          <w:spacing w:val="2"/>
          <w:szCs w:val="21"/>
        </w:rPr>
        <w:t>应用</w:t>
      </w:r>
      <w:r w:rsidR="002A7D92">
        <w:rPr>
          <w:rFonts w:eastAsia="方正书宋简体" w:hint="eastAsia"/>
          <w:bCs/>
          <w:snapToGrid w:val="0"/>
          <w:spacing w:val="2"/>
          <w:szCs w:val="21"/>
        </w:rPr>
        <w:t>从界面中获取到用户填写的个人信息，并转化为临时数组，最后将临时数组转化为字符串传递给智能合约中的函数。</w:t>
      </w:r>
    </w:p>
    <w:p w:rsidR="00791292" w:rsidRDefault="00791292" w:rsidP="005971A1">
      <w:pPr>
        <w:pStyle w:val="a4"/>
        <w:numPr>
          <w:ilvl w:val="1"/>
          <w:numId w:val="1"/>
        </w:numPr>
        <w:ind w:firstLineChars="0"/>
        <w:rPr>
          <w:rFonts w:eastAsia="方正小标宋简体"/>
          <w:snapToGrid w:val="0"/>
          <w:spacing w:val="2"/>
          <w:sz w:val="23"/>
        </w:rPr>
      </w:pPr>
      <w:r w:rsidRPr="005971A1">
        <w:rPr>
          <w:rFonts w:eastAsia="方正小标宋简体" w:hint="eastAsia"/>
          <w:snapToGrid w:val="0"/>
          <w:spacing w:val="2"/>
          <w:sz w:val="23"/>
        </w:rPr>
        <w:t>用例测试</w:t>
      </w:r>
      <w:r w:rsidR="005B13BB">
        <w:rPr>
          <w:rFonts w:eastAsia="方正小标宋简体" w:hint="eastAsia"/>
          <w:snapToGrid w:val="0"/>
          <w:spacing w:val="2"/>
          <w:sz w:val="23"/>
        </w:rPr>
        <w:t>环境配置</w:t>
      </w:r>
    </w:p>
    <w:p w:rsidR="002E6E89" w:rsidRPr="00F12EEE" w:rsidRDefault="0097126E" w:rsidP="00F12EEE">
      <w:pPr>
        <w:pStyle w:val="a4"/>
        <w:numPr>
          <w:ilvl w:val="0"/>
          <w:numId w:val="16"/>
        </w:numPr>
        <w:snapToGrid w:val="0"/>
        <w:spacing w:line="264" w:lineRule="auto"/>
        <w:ind w:firstLineChars="0"/>
        <w:rPr>
          <w:rFonts w:eastAsia="方正书宋简体"/>
          <w:bCs/>
          <w:snapToGrid w:val="0"/>
          <w:spacing w:val="2"/>
          <w:szCs w:val="21"/>
        </w:rPr>
      </w:pPr>
      <w:r>
        <w:rPr>
          <w:rFonts w:eastAsia="方正书宋简体" w:hint="eastAsia"/>
          <w:bCs/>
          <w:snapToGrid w:val="0"/>
          <w:spacing w:val="2"/>
          <w:szCs w:val="21"/>
        </w:rPr>
        <w:t>测试使用的软件版本</w:t>
      </w:r>
    </w:p>
    <w:p w:rsidR="00F12EEE" w:rsidRDefault="00514755" w:rsidP="00F12EEE">
      <w:pPr>
        <w:pStyle w:val="a4"/>
        <w:snapToGrid w:val="0"/>
        <w:spacing w:line="264" w:lineRule="auto"/>
        <w:ind w:left="1140" w:firstLineChars="0" w:firstLine="0"/>
        <w:rPr>
          <w:rFonts w:eastAsia="方正书宋简体"/>
          <w:bCs/>
          <w:snapToGrid w:val="0"/>
          <w:spacing w:val="2"/>
          <w:szCs w:val="21"/>
        </w:rPr>
      </w:pPr>
      <w:r>
        <w:rPr>
          <w:rFonts w:eastAsia="方正书宋简体" w:hint="eastAsia"/>
          <w:bCs/>
          <w:snapToGrid w:val="0"/>
          <w:spacing w:val="2"/>
          <w:szCs w:val="21"/>
        </w:rPr>
        <w:t>以太坊钱包：</w:t>
      </w:r>
      <w:r w:rsidR="00F12EEE">
        <w:rPr>
          <w:rFonts w:eastAsia="方正书宋简体"/>
          <w:bCs/>
          <w:snapToGrid w:val="0"/>
          <w:spacing w:val="2"/>
          <w:szCs w:val="21"/>
        </w:rPr>
        <w:t>Metamask</w:t>
      </w:r>
      <w:r>
        <w:rPr>
          <w:rFonts w:eastAsia="方正书宋简体" w:hint="eastAsia"/>
          <w:bCs/>
          <w:snapToGrid w:val="0"/>
          <w:spacing w:val="2"/>
          <w:szCs w:val="21"/>
        </w:rPr>
        <w:t xml:space="preserve"> 4.9.3</w:t>
      </w:r>
    </w:p>
    <w:p w:rsidR="006471D4" w:rsidRPr="00F12EEE" w:rsidRDefault="006471D4" w:rsidP="00F12EEE">
      <w:pPr>
        <w:pStyle w:val="a4"/>
        <w:snapToGrid w:val="0"/>
        <w:spacing w:line="264" w:lineRule="auto"/>
        <w:ind w:left="1140" w:firstLineChars="0" w:firstLine="0"/>
        <w:rPr>
          <w:rFonts w:eastAsia="方正书宋简体"/>
          <w:bCs/>
          <w:snapToGrid w:val="0"/>
          <w:spacing w:val="2"/>
          <w:szCs w:val="21"/>
        </w:rPr>
      </w:pPr>
      <w:r>
        <w:rPr>
          <w:rFonts w:eastAsia="方正书宋简体" w:hint="eastAsia"/>
          <w:bCs/>
          <w:snapToGrid w:val="0"/>
          <w:spacing w:val="2"/>
          <w:szCs w:val="21"/>
        </w:rPr>
        <w:t>以太坊客户端：</w:t>
      </w:r>
      <w:r>
        <w:rPr>
          <w:rFonts w:eastAsia="方正书宋简体" w:hint="eastAsia"/>
          <w:bCs/>
          <w:snapToGrid w:val="0"/>
          <w:spacing w:val="2"/>
          <w:szCs w:val="21"/>
        </w:rPr>
        <w:t>g</w:t>
      </w:r>
      <w:r>
        <w:rPr>
          <w:rFonts w:eastAsia="方正书宋简体"/>
          <w:bCs/>
          <w:snapToGrid w:val="0"/>
          <w:spacing w:val="2"/>
          <w:szCs w:val="21"/>
        </w:rPr>
        <w:t>eth v1.8.12-stable</w:t>
      </w:r>
    </w:p>
    <w:p w:rsidR="009777CE" w:rsidRPr="001A6339" w:rsidRDefault="00AE72C9" w:rsidP="001A6339">
      <w:pPr>
        <w:pStyle w:val="a4"/>
        <w:numPr>
          <w:ilvl w:val="0"/>
          <w:numId w:val="16"/>
        </w:numPr>
        <w:snapToGrid w:val="0"/>
        <w:spacing w:line="264" w:lineRule="auto"/>
        <w:ind w:firstLineChars="0"/>
        <w:rPr>
          <w:rFonts w:eastAsia="方正书宋简体" w:hint="eastAsia"/>
          <w:bCs/>
          <w:snapToGrid w:val="0"/>
          <w:spacing w:val="2"/>
          <w:szCs w:val="21"/>
        </w:rPr>
      </w:pPr>
      <w:r w:rsidRPr="00514755">
        <w:rPr>
          <w:rFonts w:eastAsia="方正书宋简体" w:hint="eastAsia"/>
          <w:bCs/>
          <w:snapToGrid w:val="0"/>
          <w:spacing w:val="2"/>
          <w:szCs w:val="21"/>
        </w:rPr>
        <w:lastRenderedPageBreak/>
        <w:t>以太坊测试网络配置</w:t>
      </w:r>
    </w:p>
    <w:p w:rsidR="00F02F75" w:rsidRDefault="00F02F75" w:rsidP="00A43C8C">
      <w:pPr>
        <w:snapToGrid w:val="0"/>
        <w:spacing w:line="264" w:lineRule="auto"/>
        <w:ind w:firstLine="420"/>
        <w:rPr>
          <w:rFonts w:eastAsia="方正书宋简体" w:hint="eastAsia"/>
          <w:bCs/>
          <w:snapToGrid w:val="0"/>
          <w:spacing w:val="2"/>
          <w:szCs w:val="21"/>
        </w:rPr>
      </w:pPr>
      <w:r>
        <w:rPr>
          <w:rFonts w:eastAsia="方正书宋简体" w:hint="eastAsia"/>
          <w:bCs/>
          <w:snapToGrid w:val="0"/>
          <w:spacing w:val="2"/>
          <w:szCs w:val="21"/>
        </w:rPr>
        <w:t>本次测试在</w:t>
      </w:r>
      <w:r>
        <w:rPr>
          <w:rFonts w:eastAsia="方正书宋简体" w:hint="eastAsia"/>
          <w:bCs/>
          <w:snapToGrid w:val="0"/>
          <w:spacing w:val="2"/>
          <w:szCs w:val="21"/>
        </w:rPr>
        <w:t>Ganache</w:t>
      </w:r>
      <w:r>
        <w:rPr>
          <w:rFonts w:eastAsia="方正书宋简体" w:hint="eastAsia"/>
          <w:bCs/>
          <w:snapToGrid w:val="0"/>
          <w:spacing w:val="2"/>
          <w:szCs w:val="21"/>
        </w:rPr>
        <w:t>、</w:t>
      </w:r>
      <w:r>
        <w:rPr>
          <w:rFonts w:eastAsia="方正书宋简体"/>
          <w:bCs/>
          <w:snapToGrid w:val="0"/>
          <w:spacing w:val="2"/>
          <w:szCs w:val="21"/>
        </w:rPr>
        <w:t>Ropsten</w:t>
      </w:r>
      <w:r>
        <w:rPr>
          <w:rFonts w:eastAsia="方正书宋简体" w:hint="eastAsia"/>
          <w:bCs/>
          <w:snapToGrid w:val="0"/>
          <w:spacing w:val="2"/>
          <w:szCs w:val="21"/>
        </w:rPr>
        <w:t>、</w:t>
      </w:r>
      <w:r>
        <w:rPr>
          <w:rFonts w:eastAsia="方正书宋简体" w:hint="eastAsia"/>
          <w:bCs/>
          <w:snapToGrid w:val="0"/>
          <w:spacing w:val="2"/>
          <w:szCs w:val="21"/>
        </w:rPr>
        <w:t>Rinkeby</w:t>
      </w:r>
      <w:r>
        <w:rPr>
          <w:rFonts w:eastAsia="方正书宋简体" w:hint="eastAsia"/>
          <w:bCs/>
          <w:snapToGrid w:val="0"/>
          <w:spacing w:val="2"/>
          <w:szCs w:val="21"/>
        </w:rPr>
        <w:t>、以太坊私链集群上完成，其中</w:t>
      </w:r>
      <w:r>
        <w:rPr>
          <w:rFonts w:eastAsia="方正书宋简体" w:hint="eastAsia"/>
          <w:bCs/>
          <w:snapToGrid w:val="0"/>
          <w:spacing w:val="2"/>
          <w:szCs w:val="21"/>
        </w:rPr>
        <w:t>G</w:t>
      </w:r>
      <w:r>
        <w:rPr>
          <w:rFonts w:eastAsia="方正书宋简体"/>
          <w:bCs/>
          <w:snapToGrid w:val="0"/>
          <w:spacing w:val="2"/>
          <w:szCs w:val="21"/>
        </w:rPr>
        <w:t>anache</w:t>
      </w:r>
      <w:r>
        <w:rPr>
          <w:rFonts w:eastAsia="方正书宋简体" w:hint="eastAsia"/>
          <w:bCs/>
          <w:snapToGrid w:val="0"/>
          <w:spacing w:val="2"/>
          <w:szCs w:val="21"/>
        </w:rPr>
        <w:t>的平均挖矿时间认为是</w:t>
      </w:r>
      <w:r>
        <w:rPr>
          <w:rFonts w:eastAsia="方正书宋简体" w:hint="eastAsia"/>
          <w:bCs/>
          <w:snapToGrid w:val="0"/>
          <w:spacing w:val="2"/>
          <w:szCs w:val="21"/>
        </w:rPr>
        <w:t>0</w:t>
      </w:r>
      <w:r>
        <w:rPr>
          <w:rFonts w:eastAsia="方正书宋简体"/>
          <w:bCs/>
          <w:snapToGrid w:val="0"/>
          <w:spacing w:val="2"/>
          <w:szCs w:val="21"/>
        </w:rPr>
        <w:t>s</w:t>
      </w:r>
      <w:r>
        <w:rPr>
          <w:rFonts w:eastAsia="方正书宋简体" w:hint="eastAsia"/>
          <w:bCs/>
          <w:snapToGrid w:val="0"/>
          <w:spacing w:val="2"/>
          <w:szCs w:val="21"/>
        </w:rPr>
        <w:t>，其它三种测试网络的平均挖矿时间分别为</w:t>
      </w:r>
      <w:r>
        <w:rPr>
          <w:rFonts w:eastAsia="方正书宋简体" w:hint="eastAsia"/>
          <w:bCs/>
          <w:snapToGrid w:val="0"/>
          <w:spacing w:val="2"/>
          <w:szCs w:val="21"/>
        </w:rPr>
        <w:t>12</w:t>
      </w:r>
      <w:r>
        <w:rPr>
          <w:rFonts w:eastAsia="方正书宋简体"/>
          <w:bCs/>
          <w:snapToGrid w:val="0"/>
          <w:spacing w:val="2"/>
          <w:szCs w:val="21"/>
        </w:rPr>
        <w:t>s,15s,</w:t>
      </w:r>
      <w:r>
        <w:rPr>
          <w:rFonts w:eastAsia="方正书宋简体" w:hint="eastAsia"/>
          <w:bCs/>
          <w:snapToGrid w:val="0"/>
          <w:spacing w:val="2"/>
          <w:szCs w:val="21"/>
        </w:rPr>
        <w:t>1</w:t>
      </w:r>
      <w:r>
        <w:rPr>
          <w:rFonts w:eastAsia="方正书宋简体"/>
          <w:bCs/>
          <w:snapToGrid w:val="0"/>
          <w:spacing w:val="2"/>
          <w:szCs w:val="21"/>
        </w:rPr>
        <w:t>5s</w:t>
      </w:r>
      <w:r>
        <w:rPr>
          <w:rFonts w:eastAsia="方正书宋简体" w:hint="eastAsia"/>
          <w:bCs/>
          <w:snapToGrid w:val="0"/>
          <w:spacing w:val="2"/>
          <w:szCs w:val="21"/>
        </w:rPr>
        <w:t>。</w:t>
      </w:r>
    </w:p>
    <w:p w:rsidR="00693291" w:rsidRPr="00334EC0" w:rsidRDefault="00E67996" w:rsidP="00A43C8C">
      <w:pPr>
        <w:snapToGrid w:val="0"/>
        <w:spacing w:line="264" w:lineRule="auto"/>
        <w:ind w:firstLine="420"/>
        <w:rPr>
          <w:rFonts w:eastAsia="方正书宋简体" w:hint="eastAsia"/>
          <w:bCs/>
          <w:snapToGrid w:val="0"/>
          <w:spacing w:val="2"/>
          <w:szCs w:val="21"/>
        </w:rPr>
      </w:pPr>
      <w:r>
        <w:rPr>
          <w:rFonts w:eastAsia="方正书宋简体" w:hint="eastAsia"/>
          <w:bCs/>
          <w:snapToGrid w:val="0"/>
          <w:spacing w:val="2"/>
          <w:szCs w:val="21"/>
        </w:rPr>
        <w:t>为保证应用可以实现与以太坊</w:t>
      </w:r>
      <w:r w:rsidR="00F02F75">
        <w:rPr>
          <w:rFonts w:eastAsia="方正书宋简体" w:hint="eastAsia"/>
          <w:bCs/>
          <w:snapToGrid w:val="0"/>
          <w:spacing w:val="2"/>
          <w:szCs w:val="21"/>
        </w:rPr>
        <w:t>私链网络</w:t>
      </w:r>
      <w:r>
        <w:rPr>
          <w:rFonts w:eastAsia="方正书宋简体" w:hint="eastAsia"/>
          <w:bCs/>
          <w:snapToGrid w:val="0"/>
          <w:spacing w:val="2"/>
          <w:szCs w:val="21"/>
        </w:rPr>
        <w:t>的连接，需要对</w:t>
      </w:r>
      <w:r>
        <w:rPr>
          <w:rFonts w:eastAsia="方正书宋简体" w:hint="eastAsia"/>
          <w:bCs/>
          <w:snapToGrid w:val="0"/>
          <w:spacing w:val="2"/>
          <w:szCs w:val="21"/>
        </w:rPr>
        <w:t>RP</w:t>
      </w:r>
      <w:r>
        <w:rPr>
          <w:rFonts w:eastAsia="方正书宋简体"/>
          <w:bCs/>
          <w:snapToGrid w:val="0"/>
          <w:spacing w:val="2"/>
          <w:szCs w:val="21"/>
        </w:rPr>
        <w:t>C</w:t>
      </w:r>
      <w:r>
        <w:rPr>
          <w:rFonts w:eastAsia="方正书宋简体" w:hint="eastAsia"/>
          <w:bCs/>
          <w:snapToGrid w:val="0"/>
          <w:spacing w:val="2"/>
          <w:szCs w:val="21"/>
        </w:rPr>
        <w:t>相关参数进行设置，本次测试中，启动以太坊私链节点的启动命令为：</w:t>
      </w:r>
      <w:r w:rsidRPr="004479D5">
        <w:rPr>
          <w:rFonts w:eastAsia="方正书宋简体"/>
          <w:bCs/>
          <w:snapToGrid w:val="0"/>
          <w:spacing w:val="2"/>
          <w:szCs w:val="21"/>
        </w:rPr>
        <w:t xml:space="preserve"> </w:t>
      </w:r>
      <w:r w:rsidR="004479D5" w:rsidRPr="004479D5">
        <w:rPr>
          <w:rFonts w:eastAsia="方正书宋简体"/>
          <w:bCs/>
          <w:snapToGrid w:val="0"/>
          <w:spacing w:val="2"/>
          <w:szCs w:val="21"/>
        </w:rPr>
        <w:t>geth --datadir ./data/01 --networkid 2804 --ipcdisable --port 30060 --rpcport 50060 –rpcaddr 0.0.0.0 –rpccorsdomain ‘*’</w:t>
      </w:r>
      <w:r>
        <w:rPr>
          <w:rFonts w:eastAsia="方正书宋简体" w:hint="eastAsia"/>
          <w:bCs/>
          <w:snapToGrid w:val="0"/>
          <w:spacing w:val="2"/>
          <w:szCs w:val="21"/>
        </w:rPr>
        <w:t>。由此可保证，应用可以正常访问以太坊节点，并使用</w:t>
      </w:r>
      <w:r>
        <w:rPr>
          <w:rFonts w:eastAsia="方正书宋简体" w:hint="eastAsia"/>
          <w:bCs/>
          <w:snapToGrid w:val="0"/>
          <w:spacing w:val="2"/>
          <w:szCs w:val="21"/>
        </w:rPr>
        <w:t>RPC</w:t>
      </w:r>
      <w:r>
        <w:rPr>
          <w:rFonts w:eastAsia="方正书宋简体" w:hint="eastAsia"/>
          <w:bCs/>
          <w:snapToGrid w:val="0"/>
          <w:spacing w:val="2"/>
          <w:szCs w:val="21"/>
        </w:rPr>
        <w:t>调用接口。</w:t>
      </w:r>
    </w:p>
    <w:p w:rsidR="00791292" w:rsidRDefault="00791292" w:rsidP="005971A1">
      <w:pPr>
        <w:pStyle w:val="a4"/>
        <w:numPr>
          <w:ilvl w:val="1"/>
          <w:numId w:val="1"/>
        </w:numPr>
        <w:ind w:firstLineChars="0"/>
        <w:rPr>
          <w:rFonts w:eastAsia="方正小标宋简体"/>
          <w:snapToGrid w:val="0"/>
          <w:spacing w:val="2"/>
          <w:sz w:val="23"/>
        </w:rPr>
      </w:pPr>
      <w:r w:rsidRPr="005971A1">
        <w:rPr>
          <w:rFonts w:eastAsia="方正小标宋简体" w:hint="eastAsia"/>
          <w:snapToGrid w:val="0"/>
          <w:spacing w:val="2"/>
          <w:sz w:val="23"/>
        </w:rPr>
        <w:t>用例测试数据分析</w:t>
      </w:r>
    </w:p>
    <w:p w:rsidR="00EE19AA" w:rsidRDefault="00EE19AA" w:rsidP="003D3BBF">
      <w:pPr>
        <w:pStyle w:val="a4"/>
        <w:numPr>
          <w:ilvl w:val="0"/>
          <w:numId w:val="17"/>
        </w:numPr>
        <w:snapToGrid w:val="0"/>
        <w:spacing w:line="264" w:lineRule="auto"/>
        <w:ind w:firstLineChars="0"/>
        <w:rPr>
          <w:rFonts w:eastAsia="方正书宋简体"/>
          <w:bCs/>
          <w:snapToGrid w:val="0"/>
          <w:spacing w:val="2"/>
          <w:szCs w:val="21"/>
        </w:rPr>
      </w:pPr>
      <w:r w:rsidRPr="003D3BBF">
        <w:rPr>
          <w:rFonts w:eastAsia="方正书宋简体" w:hint="eastAsia"/>
          <w:bCs/>
          <w:snapToGrid w:val="0"/>
          <w:spacing w:val="2"/>
          <w:szCs w:val="21"/>
        </w:rPr>
        <w:t>用例文件数据操作分析</w:t>
      </w:r>
    </w:p>
    <w:p w:rsidR="00D23C2F" w:rsidRPr="00E31841" w:rsidRDefault="00D23C2F" w:rsidP="00123509">
      <w:pPr>
        <w:snapToGrid w:val="0"/>
        <w:spacing w:line="264" w:lineRule="auto"/>
        <w:ind w:firstLineChars="200" w:firstLine="428"/>
        <w:rPr>
          <w:rFonts w:eastAsia="方正书宋简体" w:hint="eastAsia"/>
          <w:bCs/>
          <w:snapToGrid w:val="0"/>
          <w:spacing w:val="2"/>
          <w:szCs w:val="21"/>
        </w:rPr>
      </w:pPr>
      <w:r w:rsidRPr="00E31841">
        <w:rPr>
          <w:rFonts w:eastAsia="方正书宋简体" w:hint="eastAsia"/>
          <w:bCs/>
          <w:snapToGrid w:val="0"/>
          <w:spacing w:val="2"/>
          <w:szCs w:val="21"/>
        </w:rPr>
        <w:t>G</w:t>
      </w:r>
      <w:r w:rsidRPr="00E31841">
        <w:rPr>
          <w:rFonts w:eastAsia="方正书宋简体"/>
          <w:bCs/>
          <w:snapToGrid w:val="0"/>
          <w:spacing w:val="2"/>
          <w:szCs w:val="21"/>
        </w:rPr>
        <w:t>ancache</w:t>
      </w:r>
      <w:r w:rsidRPr="00E31841">
        <w:rPr>
          <w:rFonts w:eastAsia="方正书宋简体" w:hint="eastAsia"/>
          <w:bCs/>
          <w:snapToGrid w:val="0"/>
          <w:spacing w:val="2"/>
          <w:szCs w:val="21"/>
        </w:rPr>
        <w:t>中设置的块</w:t>
      </w:r>
      <w:r w:rsidRPr="00E31841">
        <w:rPr>
          <w:rFonts w:eastAsia="方正书宋简体" w:hint="eastAsia"/>
          <w:bCs/>
          <w:snapToGrid w:val="0"/>
          <w:spacing w:val="2"/>
          <w:szCs w:val="21"/>
        </w:rPr>
        <w:t>g</w:t>
      </w:r>
      <w:r w:rsidRPr="00E31841">
        <w:rPr>
          <w:rFonts w:eastAsia="方正书宋简体"/>
          <w:bCs/>
          <w:snapToGrid w:val="0"/>
          <w:spacing w:val="2"/>
          <w:szCs w:val="21"/>
        </w:rPr>
        <w:t>as limit</w:t>
      </w:r>
      <w:r w:rsidR="00E31841">
        <w:rPr>
          <w:rFonts w:eastAsia="方正书宋简体" w:hint="eastAsia"/>
          <w:bCs/>
          <w:snapToGrid w:val="0"/>
          <w:spacing w:val="2"/>
          <w:szCs w:val="21"/>
        </w:rPr>
        <w:t>为</w:t>
      </w:r>
      <w:r w:rsidR="00E31841" w:rsidRPr="00E31841">
        <w:rPr>
          <w:rFonts w:eastAsia="方正书宋简体"/>
          <w:bCs/>
          <w:snapToGrid w:val="0"/>
          <w:spacing w:val="2"/>
          <w:szCs w:val="21"/>
        </w:rPr>
        <w:t>6</w:t>
      </w:r>
      <w:r w:rsidR="00E31841">
        <w:rPr>
          <w:rFonts w:eastAsia="方正书宋简体"/>
          <w:bCs/>
          <w:snapToGrid w:val="0"/>
          <w:spacing w:val="2"/>
          <w:szCs w:val="21"/>
        </w:rPr>
        <w:t>,</w:t>
      </w:r>
      <w:r w:rsidR="00E31841" w:rsidRPr="00E31841">
        <w:rPr>
          <w:rFonts w:eastAsia="方正书宋简体"/>
          <w:bCs/>
          <w:snapToGrid w:val="0"/>
          <w:spacing w:val="2"/>
          <w:szCs w:val="21"/>
        </w:rPr>
        <w:t>654</w:t>
      </w:r>
      <w:r w:rsidR="00E31841">
        <w:rPr>
          <w:rFonts w:eastAsia="方正书宋简体"/>
          <w:bCs/>
          <w:snapToGrid w:val="0"/>
          <w:spacing w:val="2"/>
          <w:szCs w:val="21"/>
        </w:rPr>
        <w:t>,</w:t>
      </w:r>
      <w:r w:rsidR="00E31841" w:rsidRPr="00E31841">
        <w:rPr>
          <w:rFonts w:eastAsia="方正书宋简体"/>
          <w:bCs/>
          <w:snapToGrid w:val="0"/>
          <w:spacing w:val="2"/>
          <w:szCs w:val="21"/>
        </w:rPr>
        <w:t>755</w:t>
      </w:r>
      <w:r w:rsidR="00E31841">
        <w:rPr>
          <w:rFonts w:eastAsia="方正书宋简体" w:hint="eastAsia"/>
          <w:bCs/>
          <w:snapToGrid w:val="0"/>
          <w:spacing w:val="2"/>
          <w:szCs w:val="21"/>
        </w:rPr>
        <w:t>，</w:t>
      </w:r>
      <w:r w:rsidRPr="00E31841">
        <w:rPr>
          <w:rFonts w:eastAsia="方正书宋简体" w:hint="eastAsia"/>
          <w:bCs/>
          <w:snapToGrid w:val="0"/>
          <w:spacing w:val="2"/>
          <w:szCs w:val="21"/>
        </w:rPr>
        <w:t>以太坊公链</w:t>
      </w:r>
      <w:r w:rsidR="00E31841">
        <w:rPr>
          <w:rFonts w:eastAsia="方正书宋简体" w:hint="eastAsia"/>
          <w:bCs/>
          <w:snapToGrid w:val="0"/>
          <w:spacing w:val="2"/>
          <w:szCs w:val="21"/>
        </w:rPr>
        <w:t>为</w:t>
      </w:r>
      <w:r w:rsidR="00E31841">
        <w:rPr>
          <w:rFonts w:ascii="Helvetica" w:hAnsi="Helvetica"/>
          <w:color w:val="333333"/>
          <w:sz w:val="20"/>
          <w:szCs w:val="20"/>
          <w:shd w:val="clear" w:color="auto" w:fill="FFFFFF"/>
        </w:rPr>
        <w:t>7,992,222</w:t>
      </w:r>
      <w:r w:rsidR="00E31841">
        <w:rPr>
          <w:rFonts w:ascii="Helvetica" w:hAnsi="Helvetica" w:hint="eastAsia"/>
          <w:color w:val="333333"/>
          <w:sz w:val="20"/>
          <w:szCs w:val="20"/>
          <w:shd w:val="clear" w:color="auto" w:fill="FFFFFF"/>
        </w:rPr>
        <w:t>，</w:t>
      </w:r>
      <w:r w:rsidR="00E31841" w:rsidRPr="00E31841">
        <w:rPr>
          <w:rFonts w:eastAsia="方正书宋简体" w:hint="eastAsia"/>
          <w:bCs/>
          <w:snapToGrid w:val="0"/>
          <w:spacing w:val="2"/>
          <w:szCs w:val="21"/>
        </w:rPr>
        <w:t>两者</w:t>
      </w:r>
      <w:r w:rsidRPr="00E31841">
        <w:rPr>
          <w:rFonts w:eastAsia="方正书宋简体" w:hint="eastAsia"/>
          <w:bCs/>
          <w:snapToGrid w:val="0"/>
          <w:spacing w:val="2"/>
          <w:szCs w:val="21"/>
        </w:rPr>
        <w:t>相差不多，</w:t>
      </w:r>
      <w:r w:rsidR="00E31841">
        <w:rPr>
          <w:rFonts w:eastAsia="方正书宋简体" w:hint="eastAsia"/>
          <w:bCs/>
          <w:snapToGrid w:val="0"/>
          <w:spacing w:val="2"/>
          <w:szCs w:val="21"/>
        </w:rPr>
        <w:t>因此两者能存储的最大数据量也很接近。以下是</w:t>
      </w:r>
      <w:r w:rsidRPr="00E31841">
        <w:rPr>
          <w:rFonts w:eastAsia="方正书宋简体" w:hint="eastAsia"/>
          <w:bCs/>
          <w:snapToGrid w:val="0"/>
          <w:spacing w:val="2"/>
          <w:szCs w:val="21"/>
        </w:rPr>
        <w:t>我们在</w:t>
      </w:r>
      <w:r w:rsidRPr="00E31841">
        <w:rPr>
          <w:rFonts w:eastAsia="方正书宋简体" w:hint="eastAsia"/>
          <w:bCs/>
          <w:snapToGrid w:val="0"/>
          <w:spacing w:val="2"/>
          <w:szCs w:val="21"/>
        </w:rPr>
        <w:t>g</w:t>
      </w:r>
      <w:r w:rsidRPr="00E31841">
        <w:rPr>
          <w:rFonts w:eastAsia="方正书宋简体"/>
          <w:bCs/>
          <w:snapToGrid w:val="0"/>
          <w:spacing w:val="2"/>
          <w:szCs w:val="21"/>
        </w:rPr>
        <w:t>anache</w:t>
      </w:r>
      <w:r w:rsidRPr="00E31841">
        <w:rPr>
          <w:rFonts w:eastAsia="方正书宋简体" w:hint="eastAsia"/>
          <w:bCs/>
          <w:snapToGrid w:val="0"/>
          <w:spacing w:val="2"/>
          <w:szCs w:val="21"/>
        </w:rPr>
        <w:t>中测试不同大小的测试数据进行存储和更新</w:t>
      </w:r>
      <w:r w:rsidR="003E175E" w:rsidRPr="00E31841">
        <w:rPr>
          <w:rFonts w:eastAsia="方正书宋简体" w:hint="eastAsia"/>
          <w:bCs/>
          <w:snapToGrid w:val="0"/>
          <w:spacing w:val="2"/>
          <w:szCs w:val="21"/>
        </w:rPr>
        <w:t>时</w:t>
      </w:r>
      <w:r w:rsidRPr="00E31841">
        <w:rPr>
          <w:rFonts w:eastAsia="方正书宋简体" w:hint="eastAsia"/>
          <w:bCs/>
          <w:snapToGrid w:val="0"/>
          <w:spacing w:val="2"/>
          <w:szCs w:val="21"/>
        </w:rPr>
        <w:t>消耗的</w:t>
      </w:r>
      <w:r w:rsidRPr="00E31841">
        <w:rPr>
          <w:rFonts w:eastAsia="方正书宋简体" w:hint="eastAsia"/>
          <w:bCs/>
          <w:snapToGrid w:val="0"/>
          <w:spacing w:val="2"/>
          <w:szCs w:val="21"/>
        </w:rPr>
        <w:t>g</w:t>
      </w:r>
      <w:r w:rsidR="00E31841">
        <w:rPr>
          <w:rFonts w:eastAsia="方正书宋简体"/>
          <w:bCs/>
          <w:snapToGrid w:val="0"/>
          <w:spacing w:val="2"/>
          <w:szCs w:val="21"/>
        </w:rPr>
        <w:t>as</w:t>
      </w:r>
      <w:r w:rsidR="00E31841">
        <w:rPr>
          <w:rFonts w:eastAsia="方正书宋简体" w:hint="eastAsia"/>
          <w:bCs/>
          <w:snapToGrid w:val="0"/>
          <w:spacing w:val="2"/>
          <w:szCs w:val="21"/>
        </w:rPr>
        <w:t>、发送</w:t>
      </w:r>
      <w:r w:rsidR="00E31841">
        <w:rPr>
          <w:rFonts w:eastAsia="方正书宋简体" w:hint="eastAsia"/>
          <w:bCs/>
          <w:snapToGrid w:val="0"/>
          <w:spacing w:val="2"/>
          <w:szCs w:val="21"/>
        </w:rPr>
        <w:t>RPC</w:t>
      </w:r>
      <w:r w:rsidR="00E31841">
        <w:rPr>
          <w:rFonts w:eastAsia="方正书宋简体" w:hint="eastAsia"/>
          <w:bCs/>
          <w:snapToGrid w:val="0"/>
          <w:spacing w:val="2"/>
          <w:szCs w:val="21"/>
        </w:rPr>
        <w:t>调用请求时包含的数据量以及文件对应的</w:t>
      </w:r>
      <w:r w:rsidR="00E31841">
        <w:rPr>
          <w:rFonts w:eastAsia="方正书宋简体" w:hint="eastAsia"/>
          <w:bCs/>
          <w:snapToGrid w:val="0"/>
          <w:spacing w:val="2"/>
          <w:szCs w:val="21"/>
        </w:rPr>
        <w:t>A</w:t>
      </w:r>
      <w:r w:rsidR="00E31841">
        <w:rPr>
          <w:rFonts w:eastAsia="方正书宋简体"/>
          <w:bCs/>
          <w:snapToGrid w:val="0"/>
          <w:spacing w:val="2"/>
          <w:szCs w:val="21"/>
        </w:rPr>
        <w:t>rrayBuffer</w:t>
      </w:r>
      <w:r w:rsidR="00E31841">
        <w:rPr>
          <w:rFonts w:eastAsia="方正书宋简体" w:hint="eastAsia"/>
          <w:bCs/>
          <w:snapToGrid w:val="0"/>
          <w:spacing w:val="2"/>
          <w:szCs w:val="21"/>
        </w:rPr>
        <w:t>。</w:t>
      </w:r>
      <w:r w:rsidR="00BD43E4">
        <w:rPr>
          <w:rFonts w:eastAsia="方正书宋简体" w:hint="eastAsia"/>
          <w:bCs/>
          <w:snapToGrid w:val="0"/>
          <w:spacing w:val="2"/>
          <w:szCs w:val="21"/>
        </w:rPr>
        <w:t>即使切换到公链上，由于使用的的钱包都是</w:t>
      </w:r>
      <w:r w:rsidR="00BD43E4">
        <w:rPr>
          <w:rFonts w:eastAsia="方正书宋简体" w:hint="eastAsia"/>
          <w:bCs/>
          <w:snapToGrid w:val="0"/>
          <w:spacing w:val="2"/>
          <w:szCs w:val="21"/>
        </w:rPr>
        <w:t>M</w:t>
      </w:r>
      <w:r w:rsidR="00BD43E4">
        <w:rPr>
          <w:rFonts w:eastAsia="方正书宋简体"/>
          <w:bCs/>
          <w:snapToGrid w:val="0"/>
          <w:spacing w:val="2"/>
          <w:szCs w:val="21"/>
        </w:rPr>
        <w:t>etamask</w:t>
      </w:r>
      <w:r w:rsidR="00BD43E4">
        <w:rPr>
          <w:rFonts w:eastAsia="方正书宋简体" w:hint="eastAsia"/>
          <w:bCs/>
          <w:snapToGrid w:val="0"/>
          <w:spacing w:val="2"/>
          <w:szCs w:val="21"/>
        </w:rPr>
        <w:t>，并且测试网络处理数据的方式基本相同，</w:t>
      </w:r>
      <w:r w:rsidR="00123509">
        <w:rPr>
          <w:rFonts w:eastAsia="方正书宋简体" w:hint="eastAsia"/>
          <w:bCs/>
          <w:snapToGrid w:val="0"/>
          <w:spacing w:val="2"/>
          <w:szCs w:val="21"/>
        </w:rPr>
        <w:t>因此</w:t>
      </w:r>
      <w:r w:rsidR="00BD43E4">
        <w:rPr>
          <w:rFonts w:eastAsia="方正书宋简体" w:hint="eastAsia"/>
          <w:bCs/>
          <w:snapToGrid w:val="0"/>
          <w:spacing w:val="2"/>
          <w:szCs w:val="21"/>
        </w:rPr>
        <w:t>以下这</w:t>
      </w:r>
      <w:r w:rsidR="00BD43E4">
        <w:rPr>
          <w:rFonts w:eastAsia="方正书宋简体" w:hint="eastAsia"/>
          <w:bCs/>
          <w:snapToGrid w:val="0"/>
          <w:spacing w:val="2"/>
          <w:szCs w:val="21"/>
        </w:rPr>
        <w:t>4</w:t>
      </w:r>
      <w:r w:rsidR="00BD43E4">
        <w:rPr>
          <w:rFonts w:eastAsia="方正书宋简体" w:hint="eastAsia"/>
          <w:bCs/>
          <w:snapToGrid w:val="0"/>
          <w:spacing w:val="2"/>
          <w:szCs w:val="21"/>
        </w:rPr>
        <w:t>个数据值基本上是与在</w:t>
      </w:r>
      <w:r w:rsidR="00BD43E4">
        <w:rPr>
          <w:rFonts w:eastAsia="方正书宋简体" w:hint="eastAsia"/>
          <w:bCs/>
          <w:snapToGrid w:val="0"/>
          <w:spacing w:val="2"/>
          <w:szCs w:val="21"/>
        </w:rPr>
        <w:t>Gan</w:t>
      </w:r>
      <w:r w:rsidR="00BD43E4">
        <w:rPr>
          <w:rFonts w:eastAsia="方正书宋简体"/>
          <w:bCs/>
          <w:snapToGrid w:val="0"/>
          <w:spacing w:val="2"/>
          <w:szCs w:val="21"/>
        </w:rPr>
        <w:t>ache</w:t>
      </w:r>
      <w:r w:rsidR="00BD43E4">
        <w:rPr>
          <w:rFonts w:eastAsia="方正书宋简体" w:hint="eastAsia"/>
          <w:bCs/>
          <w:snapToGrid w:val="0"/>
          <w:spacing w:val="2"/>
          <w:szCs w:val="21"/>
        </w:rPr>
        <w:t>上一样的。</w:t>
      </w:r>
      <w:r w:rsidR="00D43456">
        <w:rPr>
          <w:rFonts w:eastAsia="方正书宋简体" w:hint="eastAsia"/>
          <w:bCs/>
          <w:snapToGrid w:val="0"/>
          <w:spacing w:val="2"/>
          <w:szCs w:val="21"/>
        </w:rPr>
        <w:t>测试结果如下：</w:t>
      </w:r>
    </w:p>
    <w:p w:rsidR="003D3BBF" w:rsidRDefault="003D3BBF" w:rsidP="003D3BBF">
      <w:pPr>
        <w:snapToGrid w:val="0"/>
        <w:spacing w:line="264" w:lineRule="auto"/>
        <w:ind w:left="420"/>
        <w:jc w:val="center"/>
        <w:rPr>
          <w:rFonts w:eastAsia="方正书宋简体"/>
          <w:bCs/>
          <w:snapToGrid w:val="0"/>
          <w:spacing w:val="2"/>
          <w:szCs w:val="21"/>
        </w:rPr>
      </w:pPr>
      <w:r>
        <w:rPr>
          <w:rFonts w:hint="eastAsia"/>
          <w:noProof/>
        </w:rPr>
        <w:drawing>
          <wp:inline distT="0" distB="0" distL="0" distR="0">
            <wp:extent cx="373686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8111C.tmp"/>
                    <pic:cNvPicPr/>
                  </pic:nvPicPr>
                  <pic:blipFill>
                    <a:blip r:embed="rId20">
                      <a:extLst>
                        <a:ext uri="{28A0092B-C50C-407E-A947-70E740481C1C}">
                          <a14:useLocalDpi xmlns:a14="http://schemas.microsoft.com/office/drawing/2010/main" val="0"/>
                        </a:ext>
                      </a:extLst>
                    </a:blip>
                    <a:stretch>
                      <a:fillRect/>
                    </a:stretch>
                  </pic:blipFill>
                  <pic:spPr>
                    <a:xfrm>
                      <a:off x="0" y="0"/>
                      <a:ext cx="3777574" cy="2696057"/>
                    </a:xfrm>
                    <a:prstGeom prst="rect">
                      <a:avLst/>
                    </a:prstGeom>
                  </pic:spPr>
                </pic:pic>
              </a:graphicData>
            </a:graphic>
          </wp:inline>
        </w:drawing>
      </w:r>
    </w:p>
    <w:p w:rsidR="009777CE" w:rsidRDefault="009777CE" w:rsidP="003D3BBF">
      <w:pPr>
        <w:snapToGrid w:val="0"/>
        <w:spacing w:line="264" w:lineRule="auto"/>
        <w:ind w:left="420"/>
        <w:jc w:val="center"/>
        <w:rPr>
          <w:rFonts w:eastAsia="方正书宋简体" w:hint="eastAsia"/>
          <w:bCs/>
          <w:snapToGrid w:val="0"/>
          <w:spacing w:val="2"/>
          <w:szCs w:val="21"/>
        </w:rPr>
      </w:pPr>
    </w:p>
    <w:p w:rsidR="00F752C4" w:rsidRDefault="00F752C4" w:rsidP="00794FFF">
      <w:pPr>
        <w:snapToGrid w:val="0"/>
        <w:spacing w:line="264" w:lineRule="auto"/>
        <w:ind w:firstLineChars="200" w:firstLine="428"/>
        <w:jc w:val="left"/>
        <w:rPr>
          <w:rFonts w:eastAsia="方正书宋简体"/>
          <w:bCs/>
          <w:snapToGrid w:val="0"/>
          <w:spacing w:val="2"/>
          <w:szCs w:val="21"/>
        </w:rPr>
      </w:pPr>
      <w:r>
        <w:rPr>
          <w:rFonts w:eastAsia="方正书宋简体" w:hint="eastAsia"/>
          <w:bCs/>
          <w:snapToGrid w:val="0"/>
          <w:spacing w:val="2"/>
          <w:szCs w:val="21"/>
        </w:rPr>
        <w:t>根据</w:t>
      </w:r>
      <w:r w:rsidR="00794FFF">
        <w:rPr>
          <w:rFonts w:eastAsia="方正书宋简体" w:hint="eastAsia"/>
          <w:bCs/>
          <w:snapToGrid w:val="0"/>
          <w:spacing w:val="2"/>
          <w:szCs w:val="21"/>
        </w:rPr>
        <w:t>以上</w:t>
      </w:r>
      <w:r>
        <w:rPr>
          <w:rFonts w:eastAsia="方正书宋简体" w:hint="eastAsia"/>
          <w:bCs/>
          <w:snapToGrid w:val="0"/>
          <w:spacing w:val="2"/>
          <w:szCs w:val="21"/>
        </w:rPr>
        <w:t>数据可知，</w:t>
      </w:r>
      <w:r w:rsidR="003666FE">
        <w:rPr>
          <w:rFonts w:eastAsia="方正书宋简体" w:hint="eastAsia"/>
          <w:bCs/>
          <w:snapToGrid w:val="0"/>
          <w:spacing w:val="2"/>
          <w:szCs w:val="21"/>
        </w:rPr>
        <w:t>存储数据消耗的</w:t>
      </w:r>
      <w:r w:rsidR="003666FE">
        <w:rPr>
          <w:rFonts w:eastAsia="方正书宋简体" w:hint="eastAsia"/>
          <w:bCs/>
          <w:snapToGrid w:val="0"/>
          <w:spacing w:val="2"/>
          <w:szCs w:val="21"/>
        </w:rPr>
        <w:t>Gas</w:t>
      </w:r>
      <w:r w:rsidR="003666FE">
        <w:rPr>
          <w:rFonts w:eastAsia="方正书宋简体" w:hint="eastAsia"/>
          <w:bCs/>
          <w:snapToGrid w:val="0"/>
          <w:spacing w:val="2"/>
          <w:szCs w:val="21"/>
        </w:rPr>
        <w:t>是随着存储的数据量的增大而增大的。同时，可以观察到，同样的数据量，如果是更新操作，其消耗的</w:t>
      </w:r>
      <w:r w:rsidR="003666FE">
        <w:rPr>
          <w:rFonts w:eastAsia="方正书宋简体" w:hint="eastAsia"/>
          <w:bCs/>
          <w:snapToGrid w:val="0"/>
          <w:spacing w:val="2"/>
          <w:szCs w:val="21"/>
        </w:rPr>
        <w:t>Gas</w:t>
      </w:r>
      <w:r w:rsidR="003666FE">
        <w:rPr>
          <w:rFonts w:eastAsia="方正书宋简体" w:hint="eastAsia"/>
          <w:bCs/>
          <w:snapToGrid w:val="0"/>
          <w:spacing w:val="2"/>
          <w:szCs w:val="21"/>
        </w:rPr>
        <w:t>约为存储数据的</w:t>
      </w:r>
      <w:r w:rsidR="003666FE">
        <w:rPr>
          <w:rFonts w:eastAsia="方正书宋简体" w:hint="eastAsia"/>
          <w:bCs/>
          <w:snapToGrid w:val="0"/>
          <w:spacing w:val="2"/>
          <w:szCs w:val="21"/>
        </w:rPr>
        <w:t>1/4~1/3</w:t>
      </w:r>
      <w:r w:rsidR="003666FE">
        <w:rPr>
          <w:rFonts w:eastAsia="方正书宋简体" w:hint="eastAsia"/>
          <w:bCs/>
          <w:snapToGrid w:val="0"/>
          <w:spacing w:val="2"/>
          <w:szCs w:val="21"/>
        </w:rPr>
        <w:t>。这是由于在智能合约中，向一个</w:t>
      </w:r>
      <w:r w:rsidR="003666FE">
        <w:rPr>
          <w:rFonts w:eastAsia="方正书宋简体" w:hint="eastAsia"/>
          <w:bCs/>
          <w:snapToGrid w:val="0"/>
          <w:spacing w:val="2"/>
          <w:szCs w:val="21"/>
        </w:rPr>
        <w:t>S</w:t>
      </w:r>
      <w:r w:rsidR="00844667">
        <w:rPr>
          <w:rFonts w:eastAsia="方正书宋简体"/>
          <w:bCs/>
          <w:snapToGrid w:val="0"/>
          <w:spacing w:val="2"/>
          <w:szCs w:val="21"/>
        </w:rPr>
        <w:t>s</w:t>
      </w:r>
      <w:r w:rsidR="003666FE">
        <w:rPr>
          <w:rFonts w:eastAsia="方正书宋简体"/>
          <w:bCs/>
          <w:snapToGrid w:val="0"/>
          <w:spacing w:val="2"/>
          <w:szCs w:val="21"/>
        </w:rPr>
        <w:t>tore(</w:t>
      </w:r>
      <w:r w:rsidR="003666FE">
        <w:rPr>
          <w:rFonts w:eastAsia="方正书宋简体" w:hint="eastAsia"/>
          <w:bCs/>
          <w:snapToGrid w:val="0"/>
          <w:spacing w:val="2"/>
          <w:szCs w:val="21"/>
        </w:rPr>
        <w:t>智能合约变量的存储单位</w:t>
      </w:r>
      <w:r w:rsidR="003666FE">
        <w:rPr>
          <w:rFonts w:eastAsia="方正书宋简体"/>
          <w:bCs/>
          <w:snapToGrid w:val="0"/>
          <w:spacing w:val="2"/>
          <w:szCs w:val="21"/>
        </w:rPr>
        <w:t>)</w:t>
      </w:r>
      <w:r w:rsidR="003666FE">
        <w:rPr>
          <w:rFonts w:eastAsia="方正书宋简体" w:hint="eastAsia"/>
          <w:bCs/>
          <w:snapToGrid w:val="0"/>
          <w:spacing w:val="2"/>
          <w:szCs w:val="21"/>
        </w:rPr>
        <w:t>存储数据</w:t>
      </w:r>
      <w:r w:rsidR="00844667">
        <w:rPr>
          <w:rFonts w:eastAsia="方正书宋简体" w:hint="eastAsia"/>
          <w:bCs/>
          <w:snapToGrid w:val="0"/>
          <w:spacing w:val="2"/>
          <w:szCs w:val="21"/>
        </w:rPr>
        <w:t>消耗的</w:t>
      </w:r>
      <w:r w:rsidR="00844667">
        <w:rPr>
          <w:rFonts w:eastAsia="方正书宋简体" w:hint="eastAsia"/>
          <w:bCs/>
          <w:snapToGrid w:val="0"/>
          <w:spacing w:val="2"/>
          <w:szCs w:val="21"/>
        </w:rPr>
        <w:t>Gas</w:t>
      </w:r>
      <w:r w:rsidR="00844667">
        <w:rPr>
          <w:rFonts w:eastAsia="方正书宋简体" w:hint="eastAsia"/>
          <w:bCs/>
          <w:snapToGrid w:val="0"/>
          <w:spacing w:val="2"/>
          <w:szCs w:val="21"/>
        </w:rPr>
        <w:t>是更新数据消耗的</w:t>
      </w:r>
      <w:r w:rsidR="00844667">
        <w:rPr>
          <w:rFonts w:eastAsia="方正书宋简体" w:hint="eastAsia"/>
          <w:bCs/>
          <w:snapToGrid w:val="0"/>
          <w:spacing w:val="2"/>
          <w:szCs w:val="21"/>
        </w:rPr>
        <w:t>Gas</w:t>
      </w:r>
      <w:r w:rsidR="00844667">
        <w:rPr>
          <w:rFonts w:eastAsia="方正书宋简体" w:hint="eastAsia"/>
          <w:bCs/>
          <w:snapToGrid w:val="0"/>
          <w:spacing w:val="2"/>
          <w:szCs w:val="21"/>
        </w:rPr>
        <w:t>的</w:t>
      </w:r>
      <w:r w:rsidR="00844667">
        <w:rPr>
          <w:rFonts w:eastAsia="方正书宋简体" w:hint="eastAsia"/>
          <w:bCs/>
          <w:snapToGrid w:val="0"/>
          <w:spacing w:val="2"/>
          <w:szCs w:val="21"/>
        </w:rPr>
        <w:t>1/4</w:t>
      </w:r>
      <w:r w:rsidR="00844667">
        <w:rPr>
          <w:rFonts w:eastAsia="方正书宋简体" w:hint="eastAsia"/>
          <w:bCs/>
          <w:snapToGrid w:val="0"/>
          <w:spacing w:val="2"/>
          <w:szCs w:val="21"/>
        </w:rPr>
        <w:t>。由于本测试中测试用例的数据量比较大，跨越多个</w:t>
      </w:r>
      <w:r w:rsidR="00844667">
        <w:rPr>
          <w:rFonts w:eastAsia="方正书宋简体" w:hint="eastAsia"/>
          <w:bCs/>
          <w:snapToGrid w:val="0"/>
          <w:spacing w:val="2"/>
          <w:szCs w:val="21"/>
        </w:rPr>
        <w:t>S</w:t>
      </w:r>
      <w:r w:rsidR="00844667">
        <w:rPr>
          <w:rFonts w:eastAsia="方正书宋简体"/>
          <w:bCs/>
          <w:snapToGrid w:val="0"/>
          <w:spacing w:val="2"/>
          <w:szCs w:val="21"/>
        </w:rPr>
        <w:t>store</w:t>
      </w:r>
      <w:r w:rsidR="00844667">
        <w:rPr>
          <w:rFonts w:eastAsia="方正书宋简体" w:hint="eastAsia"/>
          <w:bCs/>
          <w:snapToGrid w:val="0"/>
          <w:spacing w:val="2"/>
          <w:szCs w:val="21"/>
        </w:rPr>
        <w:t>，因此，得到的结果是在正常范围之内。</w:t>
      </w:r>
    </w:p>
    <w:p w:rsidR="00794FFF" w:rsidRDefault="00794FFF" w:rsidP="00875C12">
      <w:pPr>
        <w:snapToGrid w:val="0"/>
        <w:spacing w:line="264" w:lineRule="auto"/>
        <w:ind w:firstLineChars="200" w:firstLine="428"/>
        <w:jc w:val="left"/>
        <w:rPr>
          <w:rFonts w:eastAsia="方正书宋简体" w:hint="eastAsia"/>
          <w:bCs/>
          <w:snapToGrid w:val="0"/>
          <w:spacing w:val="2"/>
          <w:szCs w:val="21"/>
        </w:rPr>
      </w:pPr>
      <w:r>
        <w:rPr>
          <w:rFonts w:eastAsia="方正书宋简体" w:hint="eastAsia"/>
          <w:bCs/>
          <w:snapToGrid w:val="0"/>
          <w:spacing w:val="2"/>
          <w:szCs w:val="21"/>
        </w:rPr>
        <w:t>下图是根据上表中数据得到的存储、更新数据时消耗的</w:t>
      </w:r>
      <w:r>
        <w:rPr>
          <w:rFonts w:eastAsia="方正书宋简体" w:hint="eastAsia"/>
          <w:bCs/>
          <w:snapToGrid w:val="0"/>
          <w:spacing w:val="2"/>
          <w:szCs w:val="21"/>
        </w:rPr>
        <w:t>Gas</w:t>
      </w:r>
      <w:r>
        <w:rPr>
          <w:rFonts w:eastAsia="方正书宋简体" w:hint="eastAsia"/>
          <w:bCs/>
          <w:snapToGrid w:val="0"/>
          <w:spacing w:val="2"/>
          <w:szCs w:val="21"/>
        </w:rPr>
        <w:t>与数据形成的</w:t>
      </w:r>
      <w:r>
        <w:rPr>
          <w:rFonts w:eastAsia="方正书宋简体" w:hint="eastAsia"/>
          <w:bCs/>
          <w:snapToGrid w:val="0"/>
          <w:spacing w:val="2"/>
          <w:szCs w:val="21"/>
        </w:rPr>
        <w:t>Array</w:t>
      </w:r>
      <w:r>
        <w:rPr>
          <w:rFonts w:eastAsia="方正书宋简体"/>
          <w:bCs/>
          <w:snapToGrid w:val="0"/>
          <w:spacing w:val="2"/>
          <w:szCs w:val="21"/>
        </w:rPr>
        <w:t xml:space="preserve"> Buffer</w:t>
      </w:r>
      <w:r>
        <w:rPr>
          <w:rFonts w:eastAsia="方正书宋简体" w:hint="eastAsia"/>
          <w:bCs/>
          <w:snapToGrid w:val="0"/>
          <w:spacing w:val="2"/>
          <w:szCs w:val="21"/>
        </w:rPr>
        <w:t>的函数关系。从图中可以看出，消耗的</w:t>
      </w:r>
      <w:r>
        <w:rPr>
          <w:rFonts w:eastAsia="方正书宋简体" w:hint="eastAsia"/>
          <w:bCs/>
          <w:snapToGrid w:val="0"/>
          <w:spacing w:val="2"/>
          <w:szCs w:val="21"/>
        </w:rPr>
        <w:t>Gas</w:t>
      </w:r>
      <w:r>
        <w:rPr>
          <w:rFonts w:eastAsia="方正书宋简体" w:hint="eastAsia"/>
          <w:bCs/>
          <w:snapToGrid w:val="0"/>
          <w:spacing w:val="2"/>
          <w:szCs w:val="21"/>
        </w:rPr>
        <w:t>与存储、更新的数据量成正比。</w:t>
      </w:r>
    </w:p>
    <w:p w:rsidR="00317C64" w:rsidRDefault="00317C64" w:rsidP="003D3BBF">
      <w:pPr>
        <w:snapToGrid w:val="0"/>
        <w:spacing w:line="264" w:lineRule="auto"/>
        <w:ind w:left="420"/>
        <w:jc w:val="center"/>
        <w:rPr>
          <w:rFonts w:eastAsia="方正书宋简体"/>
          <w:bCs/>
          <w:snapToGrid w:val="0"/>
          <w:spacing w:val="2"/>
          <w:szCs w:val="21"/>
        </w:rPr>
      </w:pPr>
      <w:r>
        <w:rPr>
          <w:noProof/>
        </w:rPr>
        <w:lastRenderedPageBreak/>
        <w:drawing>
          <wp:inline distT="0" distB="0" distL="0" distR="0" wp14:anchorId="3B8F8CFE" wp14:editId="747824EE">
            <wp:extent cx="5274310" cy="2244725"/>
            <wp:effectExtent l="0" t="0" r="2540" b="3175"/>
            <wp:docPr id="12" name="图表 12">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17C64" w:rsidRPr="003D3BBF" w:rsidRDefault="00317C64" w:rsidP="003D3BBF">
      <w:pPr>
        <w:snapToGrid w:val="0"/>
        <w:spacing w:line="264" w:lineRule="auto"/>
        <w:ind w:left="420"/>
        <w:jc w:val="center"/>
        <w:rPr>
          <w:rFonts w:eastAsia="方正书宋简体" w:hint="eastAsia"/>
          <w:bCs/>
          <w:snapToGrid w:val="0"/>
          <w:spacing w:val="2"/>
          <w:szCs w:val="21"/>
        </w:rPr>
      </w:pPr>
    </w:p>
    <w:p w:rsidR="00EE19AA" w:rsidRDefault="00EE19AA" w:rsidP="00EE19AA">
      <w:pPr>
        <w:snapToGrid w:val="0"/>
        <w:spacing w:line="264" w:lineRule="auto"/>
        <w:ind w:left="420" w:firstLineChars="50" w:firstLine="107"/>
        <w:rPr>
          <w:rFonts w:eastAsia="方正书宋简体"/>
          <w:bCs/>
          <w:snapToGrid w:val="0"/>
          <w:spacing w:val="2"/>
          <w:szCs w:val="21"/>
        </w:rPr>
      </w:pPr>
      <w:r>
        <w:rPr>
          <w:rFonts w:eastAsia="方正书宋简体"/>
          <w:bCs/>
          <w:snapToGrid w:val="0"/>
          <w:spacing w:val="2"/>
          <w:szCs w:val="21"/>
        </w:rPr>
        <w:t xml:space="preserve">(2) </w:t>
      </w:r>
      <w:r w:rsidRPr="00EE19AA">
        <w:rPr>
          <w:rFonts w:eastAsia="方正书宋简体" w:hint="eastAsia"/>
          <w:bCs/>
          <w:snapToGrid w:val="0"/>
          <w:spacing w:val="2"/>
          <w:szCs w:val="21"/>
        </w:rPr>
        <w:t>用例文件操作响应时间分析</w:t>
      </w:r>
    </w:p>
    <w:p w:rsidR="00DF6B89" w:rsidRDefault="00DF6B89" w:rsidP="00716F3C">
      <w:pPr>
        <w:snapToGrid w:val="0"/>
        <w:spacing w:line="264" w:lineRule="auto"/>
        <w:ind w:firstLineChars="200" w:firstLine="428"/>
        <w:rPr>
          <w:rFonts w:eastAsia="方正书宋简体"/>
          <w:bCs/>
          <w:snapToGrid w:val="0"/>
          <w:spacing w:val="2"/>
          <w:szCs w:val="21"/>
        </w:rPr>
      </w:pPr>
      <w:r>
        <w:rPr>
          <w:rFonts w:eastAsia="方正书宋简体" w:hint="eastAsia"/>
          <w:bCs/>
          <w:snapToGrid w:val="0"/>
          <w:spacing w:val="2"/>
          <w:szCs w:val="21"/>
        </w:rPr>
        <w:t>经过测试，由于上述文件大小的差距不大，且各个测试网络的</w:t>
      </w:r>
      <w:r w:rsidR="008051A7">
        <w:rPr>
          <w:rFonts w:eastAsia="方正书宋简体" w:hint="eastAsia"/>
          <w:bCs/>
          <w:snapToGrid w:val="0"/>
          <w:spacing w:val="2"/>
          <w:szCs w:val="21"/>
        </w:rPr>
        <w:t>平均挖矿时间相差不多</w:t>
      </w:r>
      <w:r>
        <w:rPr>
          <w:rFonts w:eastAsia="方正书宋简体" w:hint="eastAsia"/>
          <w:bCs/>
          <w:snapToGrid w:val="0"/>
          <w:spacing w:val="2"/>
          <w:szCs w:val="21"/>
        </w:rPr>
        <w:t>，因此，平均响应时间基本相同。存储时平均响应时间为</w:t>
      </w:r>
      <w:r>
        <w:rPr>
          <w:rFonts w:eastAsia="方正书宋简体" w:hint="eastAsia"/>
          <w:bCs/>
          <w:snapToGrid w:val="0"/>
          <w:spacing w:val="2"/>
          <w:szCs w:val="21"/>
        </w:rPr>
        <w:t>32.2</w:t>
      </w:r>
      <w:r>
        <w:rPr>
          <w:rFonts w:eastAsia="方正书宋简体"/>
          <w:bCs/>
          <w:snapToGrid w:val="0"/>
          <w:spacing w:val="2"/>
          <w:szCs w:val="21"/>
        </w:rPr>
        <w:t>s,</w:t>
      </w:r>
      <w:r>
        <w:rPr>
          <w:rFonts w:eastAsia="方正书宋简体" w:hint="eastAsia"/>
          <w:bCs/>
          <w:snapToGrid w:val="0"/>
          <w:spacing w:val="2"/>
          <w:szCs w:val="21"/>
        </w:rPr>
        <w:t>更新时平均响应时间为</w:t>
      </w:r>
      <w:r>
        <w:rPr>
          <w:rFonts w:eastAsia="方正书宋简体" w:hint="eastAsia"/>
          <w:bCs/>
          <w:snapToGrid w:val="0"/>
          <w:spacing w:val="2"/>
          <w:szCs w:val="21"/>
        </w:rPr>
        <w:t>23</w:t>
      </w:r>
      <w:r>
        <w:rPr>
          <w:rFonts w:eastAsia="方正书宋简体"/>
          <w:bCs/>
          <w:snapToGrid w:val="0"/>
          <w:spacing w:val="2"/>
          <w:szCs w:val="21"/>
        </w:rPr>
        <w:t>s</w:t>
      </w:r>
      <w:r>
        <w:rPr>
          <w:rFonts w:eastAsia="方正书宋简体" w:hint="eastAsia"/>
          <w:bCs/>
          <w:snapToGrid w:val="0"/>
          <w:spacing w:val="2"/>
          <w:szCs w:val="21"/>
        </w:rPr>
        <w:t>。相对来说，更新数据的平均响应时间略低于存储数据的平均响应时间。</w:t>
      </w:r>
    </w:p>
    <w:p w:rsidR="00716F3C" w:rsidRDefault="00716F3C" w:rsidP="00716F3C">
      <w:pPr>
        <w:snapToGrid w:val="0"/>
        <w:spacing w:line="264" w:lineRule="auto"/>
        <w:ind w:firstLineChars="200" w:firstLine="428"/>
        <w:rPr>
          <w:rFonts w:eastAsia="方正书宋简体"/>
          <w:bCs/>
          <w:snapToGrid w:val="0"/>
          <w:spacing w:val="2"/>
          <w:szCs w:val="21"/>
        </w:rPr>
      </w:pPr>
      <w:r>
        <w:rPr>
          <w:rFonts w:eastAsia="方正书宋简体"/>
          <w:bCs/>
          <w:snapToGrid w:val="0"/>
          <w:spacing w:val="2"/>
          <w:szCs w:val="21"/>
        </w:rPr>
        <w:t>(3)</w:t>
      </w:r>
      <w:r>
        <w:rPr>
          <w:rFonts w:eastAsia="方正书宋简体" w:hint="eastAsia"/>
          <w:bCs/>
          <w:snapToGrid w:val="0"/>
          <w:spacing w:val="2"/>
          <w:szCs w:val="21"/>
        </w:rPr>
        <w:t>通过</w:t>
      </w:r>
      <w:r>
        <w:rPr>
          <w:rFonts w:eastAsia="方正书宋简体" w:hint="eastAsia"/>
          <w:bCs/>
          <w:snapToGrid w:val="0"/>
          <w:spacing w:val="2"/>
          <w:szCs w:val="21"/>
        </w:rPr>
        <w:t>RPC</w:t>
      </w:r>
      <w:r>
        <w:rPr>
          <w:rFonts w:eastAsia="方正书宋简体" w:hint="eastAsia"/>
          <w:bCs/>
          <w:snapToGrid w:val="0"/>
          <w:spacing w:val="2"/>
          <w:szCs w:val="21"/>
        </w:rPr>
        <w:t>调用最大能传输的用例文件大小分析</w:t>
      </w:r>
    </w:p>
    <w:p w:rsidR="00716F3C" w:rsidRDefault="00716F3C" w:rsidP="00716F3C">
      <w:pPr>
        <w:snapToGrid w:val="0"/>
        <w:spacing w:line="264" w:lineRule="auto"/>
        <w:ind w:firstLineChars="200" w:firstLine="428"/>
        <w:rPr>
          <w:rFonts w:eastAsia="方正书宋简体"/>
          <w:bCs/>
          <w:snapToGrid w:val="0"/>
          <w:spacing w:val="2"/>
          <w:szCs w:val="21"/>
        </w:rPr>
      </w:pPr>
      <w:r>
        <w:rPr>
          <w:rFonts w:eastAsia="方正书宋简体" w:hint="eastAsia"/>
          <w:bCs/>
          <w:snapToGrid w:val="0"/>
          <w:spacing w:val="2"/>
          <w:szCs w:val="21"/>
        </w:rPr>
        <w:t>由上述测试网络参数可知，当数据量达到大约</w:t>
      </w:r>
      <w:r>
        <w:rPr>
          <w:rFonts w:eastAsia="方正书宋简体" w:hint="eastAsia"/>
          <w:bCs/>
          <w:snapToGrid w:val="0"/>
          <w:spacing w:val="2"/>
          <w:szCs w:val="21"/>
        </w:rPr>
        <w:t>12.5k</w:t>
      </w:r>
      <w:r>
        <w:rPr>
          <w:rFonts w:eastAsia="方正书宋简体"/>
          <w:bCs/>
          <w:snapToGrid w:val="0"/>
          <w:spacing w:val="2"/>
          <w:szCs w:val="21"/>
        </w:rPr>
        <w:t xml:space="preserve"> bytes</w:t>
      </w:r>
      <w:r>
        <w:rPr>
          <w:rFonts w:eastAsia="方正书宋简体" w:hint="eastAsia"/>
          <w:bCs/>
          <w:snapToGrid w:val="0"/>
          <w:spacing w:val="2"/>
          <w:szCs w:val="21"/>
        </w:rPr>
        <w:t>时，将会出现</w:t>
      </w:r>
      <w:r>
        <w:rPr>
          <w:rFonts w:eastAsia="方正书宋简体" w:hint="eastAsia"/>
          <w:bCs/>
          <w:snapToGrid w:val="0"/>
          <w:spacing w:val="2"/>
          <w:szCs w:val="21"/>
        </w:rPr>
        <w:t>o</w:t>
      </w:r>
      <w:r>
        <w:rPr>
          <w:rFonts w:eastAsia="方正书宋简体"/>
          <w:bCs/>
          <w:snapToGrid w:val="0"/>
          <w:spacing w:val="2"/>
          <w:szCs w:val="21"/>
        </w:rPr>
        <w:t>ut of gas</w:t>
      </w:r>
      <w:r>
        <w:rPr>
          <w:rFonts w:eastAsia="方正书宋简体" w:hint="eastAsia"/>
          <w:bCs/>
          <w:snapToGrid w:val="0"/>
          <w:spacing w:val="2"/>
          <w:szCs w:val="21"/>
        </w:rPr>
        <w:t>的错误，数据无法被成功存储。由此，我们无法分析</w:t>
      </w:r>
      <w:r>
        <w:rPr>
          <w:rFonts w:eastAsia="方正书宋简体" w:hint="eastAsia"/>
          <w:bCs/>
          <w:snapToGrid w:val="0"/>
          <w:spacing w:val="2"/>
          <w:szCs w:val="21"/>
        </w:rPr>
        <w:t>RPC</w:t>
      </w:r>
      <w:r>
        <w:rPr>
          <w:rFonts w:eastAsia="方正书宋简体" w:hint="eastAsia"/>
          <w:bCs/>
          <w:snapToGrid w:val="0"/>
          <w:spacing w:val="2"/>
          <w:szCs w:val="21"/>
        </w:rPr>
        <w:t>调用允许传输的最大数据量。为了找到</w:t>
      </w:r>
      <w:r>
        <w:rPr>
          <w:rFonts w:eastAsia="方正书宋简体" w:hint="eastAsia"/>
          <w:bCs/>
          <w:snapToGrid w:val="0"/>
          <w:spacing w:val="2"/>
          <w:szCs w:val="21"/>
        </w:rPr>
        <w:t>RPC</w:t>
      </w:r>
      <w:r>
        <w:rPr>
          <w:rFonts w:eastAsia="方正书宋简体" w:hint="eastAsia"/>
          <w:bCs/>
          <w:snapToGrid w:val="0"/>
          <w:spacing w:val="2"/>
          <w:szCs w:val="21"/>
        </w:rPr>
        <w:t>的阈值，我们采用</w:t>
      </w:r>
      <w:r>
        <w:rPr>
          <w:rFonts w:eastAsia="方正书宋简体" w:hint="eastAsia"/>
          <w:bCs/>
          <w:snapToGrid w:val="0"/>
          <w:spacing w:val="2"/>
          <w:szCs w:val="21"/>
        </w:rPr>
        <w:t>g</w:t>
      </w:r>
      <w:r>
        <w:rPr>
          <w:rFonts w:eastAsia="方正书宋简体"/>
          <w:bCs/>
          <w:snapToGrid w:val="0"/>
          <w:spacing w:val="2"/>
          <w:szCs w:val="21"/>
        </w:rPr>
        <w:t>as limit</w:t>
      </w:r>
      <w:r>
        <w:rPr>
          <w:rFonts w:eastAsia="方正书宋简体" w:hint="eastAsia"/>
          <w:bCs/>
          <w:snapToGrid w:val="0"/>
          <w:spacing w:val="2"/>
          <w:szCs w:val="21"/>
        </w:rPr>
        <w:t>为</w:t>
      </w:r>
      <w:r w:rsidRPr="00716F3C">
        <w:rPr>
          <w:rFonts w:eastAsia="方正书宋简体"/>
          <w:bCs/>
          <w:snapToGrid w:val="0"/>
          <w:spacing w:val="2"/>
          <w:szCs w:val="21"/>
        </w:rPr>
        <w:t>4294967295</w:t>
      </w:r>
      <w:r>
        <w:rPr>
          <w:rFonts w:eastAsia="方正书宋简体" w:hint="eastAsia"/>
          <w:bCs/>
          <w:snapToGrid w:val="0"/>
          <w:spacing w:val="2"/>
          <w:szCs w:val="21"/>
        </w:rPr>
        <w:t>的以太坊私有链集群进行测试，此时应用可存储的文件数据量变大，得到的测试结果如下：</w:t>
      </w:r>
    </w:p>
    <w:p w:rsidR="00716F3C" w:rsidRDefault="00716F3C" w:rsidP="00716F3C">
      <w:pPr>
        <w:snapToGrid w:val="0"/>
        <w:spacing w:line="264" w:lineRule="auto"/>
        <w:ind w:firstLineChars="200" w:firstLine="420"/>
        <w:rPr>
          <w:rFonts w:eastAsia="方正书宋简体"/>
          <w:bCs/>
          <w:snapToGrid w:val="0"/>
          <w:spacing w:val="2"/>
          <w:szCs w:val="21"/>
        </w:rPr>
      </w:pPr>
      <w:r>
        <w:rPr>
          <w:rFonts w:eastAsia="方正书宋简体" w:hint="eastAsia"/>
          <w:bCs/>
          <w:noProof/>
          <w:spacing w:val="2"/>
          <w:szCs w:val="21"/>
        </w:rPr>
        <w:drawing>
          <wp:inline distT="0" distB="0" distL="0" distR="0">
            <wp:extent cx="5274310" cy="17513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A4EB13.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55235C" w:rsidRPr="00716F3C" w:rsidRDefault="0055235C" w:rsidP="00716F3C">
      <w:pPr>
        <w:snapToGrid w:val="0"/>
        <w:spacing w:line="264" w:lineRule="auto"/>
        <w:ind w:firstLineChars="200" w:firstLine="428"/>
        <w:rPr>
          <w:rFonts w:eastAsia="方正书宋简体" w:hint="eastAsia"/>
          <w:bCs/>
          <w:snapToGrid w:val="0"/>
          <w:spacing w:val="2"/>
          <w:szCs w:val="21"/>
        </w:rPr>
      </w:pPr>
      <w:r>
        <w:rPr>
          <w:rFonts w:eastAsia="方正书宋简体" w:hint="eastAsia"/>
          <w:bCs/>
          <w:snapToGrid w:val="0"/>
          <w:spacing w:val="2"/>
          <w:szCs w:val="21"/>
        </w:rPr>
        <w:t>最终得到的临界值为：</w:t>
      </w:r>
      <w:r>
        <w:rPr>
          <w:rFonts w:eastAsia="方正书宋简体" w:hint="eastAsia"/>
          <w:bCs/>
          <w:snapToGrid w:val="0"/>
          <w:spacing w:val="2"/>
          <w:szCs w:val="21"/>
        </w:rPr>
        <w:t>32</w:t>
      </w:r>
      <w:r>
        <w:rPr>
          <w:rFonts w:eastAsia="方正书宋简体"/>
          <w:bCs/>
          <w:snapToGrid w:val="0"/>
          <w:spacing w:val="2"/>
          <w:szCs w:val="21"/>
        </w:rPr>
        <w:t>k</w:t>
      </w:r>
      <w:r>
        <w:rPr>
          <w:rFonts w:eastAsia="方正书宋简体" w:hint="eastAsia"/>
          <w:bCs/>
          <w:snapToGrid w:val="0"/>
          <w:spacing w:val="2"/>
          <w:szCs w:val="21"/>
        </w:rPr>
        <w:t>。也就是说，当用户数据达到</w:t>
      </w:r>
      <w:r>
        <w:rPr>
          <w:rFonts w:eastAsia="方正书宋简体" w:hint="eastAsia"/>
          <w:bCs/>
          <w:snapToGrid w:val="0"/>
          <w:spacing w:val="2"/>
          <w:szCs w:val="21"/>
        </w:rPr>
        <w:t>3</w:t>
      </w:r>
      <w:r>
        <w:rPr>
          <w:rFonts w:eastAsia="方正书宋简体"/>
          <w:bCs/>
          <w:snapToGrid w:val="0"/>
          <w:spacing w:val="2"/>
          <w:szCs w:val="21"/>
        </w:rPr>
        <w:t>2</w:t>
      </w:r>
      <w:r>
        <w:rPr>
          <w:rFonts w:eastAsia="方正书宋简体" w:hint="eastAsia"/>
          <w:bCs/>
          <w:snapToGrid w:val="0"/>
          <w:spacing w:val="2"/>
          <w:szCs w:val="21"/>
        </w:rPr>
        <w:t>k</w:t>
      </w:r>
      <w:r>
        <w:rPr>
          <w:rFonts w:eastAsia="方正书宋简体" w:hint="eastAsia"/>
          <w:bCs/>
          <w:snapToGrid w:val="0"/>
          <w:spacing w:val="2"/>
          <w:szCs w:val="21"/>
        </w:rPr>
        <w:t>时，</w:t>
      </w:r>
      <w:r>
        <w:rPr>
          <w:rFonts w:eastAsia="方正书宋简体"/>
          <w:bCs/>
          <w:snapToGrid w:val="0"/>
          <w:spacing w:val="2"/>
          <w:szCs w:val="21"/>
        </w:rPr>
        <w:t>Meta Mask</w:t>
      </w:r>
      <w:r>
        <w:rPr>
          <w:rFonts w:eastAsia="方正书宋简体" w:hint="eastAsia"/>
          <w:bCs/>
          <w:snapToGrid w:val="0"/>
          <w:spacing w:val="2"/>
          <w:szCs w:val="21"/>
        </w:rPr>
        <w:t>将报</w:t>
      </w:r>
      <w:r>
        <w:rPr>
          <w:rFonts w:eastAsia="方正书宋简体" w:hint="eastAsia"/>
          <w:bCs/>
          <w:snapToGrid w:val="0"/>
          <w:spacing w:val="2"/>
          <w:szCs w:val="21"/>
        </w:rPr>
        <w:t>over</w:t>
      </w:r>
      <w:r>
        <w:rPr>
          <w:rFonts w:eastAsia="方正书宋简体"/>
          <w:bCs/>
          <w:snapToGrid w:val="0"/>
          <w:spacing w:val="2"/>
          <w:szCs w:val="21"/>
        </w:rPr>
        <w:t>sized data</w:t>
      </w:r>
      <w:r>
        <w:rPr>
          <w:rFonts w:eastAsia="方正书宋简体" w:hint="eastAsia"/>
          <w:bCs/>
          <w:snapToGrid w:val="0"/>
          <w:spacing w:val="2"/>
          <w:szCs w:val="21"/>
        </w:rPr>
        <w:t>错误。通过研究</w:t>
      </w:r>
      <w:r>
        <w:rPr>
          <w:rFonts w:eastAsia="方正书宋简体" w:hint="eastAsia"/>
          <w:bCs/>
          <w:snapToGrid w:val="0"/>
          <w:spacing w:val="2"/>
          <w:szCs w:val="21"/>
        </w:rPr>
        <w:t>G</w:t>
      </w:r>
      <w:r>
        <w:rPr>
          <w:rFonts w:eastAsia="方正书宋简体"/>
          <w:bCs/>
          <w:snapToGrid w:val="0"/>
          <w:spacing w:val="2"/>
          <w:szCs w:val="21"/>
        </w:rPr>
        <w:t xml:space="preserve">eth </w:t>
      </w:r>
      <w:r>
        <w:rPr>
          <w:rFonts w:eastAsia="方正书宋简体" w:hint="eastAsia"/>
          <w:bCs/>
          <w:snapToGrid w:val="0"/>
          <w:spacing w:val="2"/>
          <w:szCs w:val="21"/>
        </w:rPr>
        <w:t>客户端源码，可以看到，其中设定了</w:t>
      </w:r>
      <w:r>
        <w:rPr>
          <w:rFonts w:eastAsia="方正书宋简体" w:hint="eastAsia"/>
          <w:bCs/>
          <w:snapToGrid w:val="0"/>
          <w:spacing w:val="2"/>
          <w:szCs w:val="21"/>
        </w:rPr>
        <w:t>RPC</w:t>
      </w:r>
      <w:r>
        <w:rPr>
          <w:rFonts w:eastAsia="方正书宋简体" w:hint="eastAsia"/>
          <w:bCs/>
          <w:snapToGrid w:val="0"/>
          <w:spacing w:val="2"/>
          <w:szCs w:val="21"/>
        </w:rPr>
        <w:t>传输数据量的阈值为</w:t>
      </w:r>
      <w:r>
        <w:rPr>
          <w:rFonts w:eastAsia="方正书宋简体" w:hint="eastAsia"/>
          <w:bCs/>
          <w:snapToGrid w:val="0"/>
          <w:spacing w:val="2"/>
          <w:szCs w:val="21"/>
        </w:rPr>
        <w:t>32</w:t>
      </w:r>
      <w:r>
        <w:rPr>
          <w:rFonts w:eastAsia="方正书宋简体"/>
          <w:bCs/>
          <w:snapToGrid w:val="0"/>
          <w:spacing w:val="2"/>
          <w:szCs w:val="21"/>
        </w:rPr>
        <w:t>k bytes.</w:t>
      </w:r>
      <w:r w:rsidR="009471D7" w:rsidRPr="009471D7">
        <w:rPr>
          <w:rFonts w:hint="eastAsia"/>
        </w:rPr>
        <w:t xml:space="preserve"> </w:t>
      </w:r>
      <w:r w:rsidR="009471D7" w:rsidRPr="009471D7">
        <w:rPr>
          <w:rFonts w:eastAsia="方正书宋简体" w:hint="eastAsia"/>
          <w:bCs/>
          <w:snapToGrid w:val="0"/>
          <w:spacing w:val="2"/>
          <w:szCs w:val="21"/>
        </w:rPr>
        <w:t>由于</w:t>
      </w:r>
      <w:r w:rsidR="009471D7" w:rsidRPr="009471D7">
        <w:rPr>
          <w:rFonts w:eastAsia="方正书宋简体" w:hint="eastAsia"/>
          <w:bCs/>
          <w:snapToGrid w:val="0"/>
          <w:spacing w:val="2"/>
          <w:szCs w:val="21"/>
        </w:rPr>
        <w:t>RPC</w:t>
      </w:r>
      <w:r w:rsidR="009471D7" w:rsidRPr="009471D7">
        <w:rPr>
          <w:rFonts w:eastAsia="方正书宋简体" w:hint="eastAsia"/>
          <w:bCs/>
          <w:snapToGrid w:val="0"/>
          <w:spacing w:val="2"/>
          <w:szCs w:val="21"/>
        </w:rPr>
        <w:t>的最大数据量是由</w:t>
      </w:r>
      <w:r w:rsidR="009471D7" w:rsidRPr="009471D7">
        <w:rPr>
          <w:rFonts w:eastAsia="方正书宋简体" w:hint="eastAsia"/>
          <w:bCs/>
          <w:snapToGrid w:val="0"/>
          <w:spacing w:val="2"/>
          <w:szCs w:val="21"/>
        </w:rPr>
        <w:t>Geth</w:t>
      </w:r>
      <w:r w:rsidR="009471D7" w:rsidRPr="009471D7">
        <w:rPr>
          <w:rFonts w:eastAsia="方正书宋简体" w:hint="eastAsia"/>
          <w:bCs/>
          <w:snapToGrid w:val="0"/>
          <w:spacing w:val="2"/>
          <w:szCs w:val="21"/>
        </w:rPr>
        <w:t>官方客户端源码限制，在不改变客户端代码的情况下，即使是重新修改以太坊公链的</w:t>
      </w:r>
      <w:r w:rsidR="009471D7" w:rsidRPr="009471D7">
        <w:rPr>
          <w:rFonts w:eastAsia="方正书宋简体" w:hint="eastAsia"/>
          <w:bCs/>
          <w:snapToGrid w:val="0"/>
          <w:spacing w:val="2"/>
          <w:szCs w:val="21"/>
        </w:rPr>
        <w:t>Gas Limit</w:t>
      </w:r>
      <w:r w:rsidR="009471D7" w:rsidRPr="009471D7">
        <w:rPr>
          <w:rFonts w:eastAsia="方正书宋简体" w:hint="eastAsia"/>
          <w:bCs/>
          <w:snapToGrid w:val="0"/>
          <w:spacing w:val="2"/>
          <w:szCs w:val="21"/>
        </w:rPr>
        <w:t>，用户所能存储的数据量也只有</w:t>
      </w:r>
      <w:r w:rsidR="009471D7" w:rsidRPr="009471D7">
        <w:rPr>
          <w:rFonts w:eastAsia="方正书宋简体" w:hint="eastAsia"/>
          <w:bCs/>
          <w:snapToGrid w:val="0"/>
          <w:spacing w:val="2"/>
          <w:szCs w:val="21"/>
        </w:rPr>
        <w:t>32k</w:t>
      </w:r>
      <w:r w:rsidR="009471D7" w:rsidRPr="009471D7">
        <w:rPr>
          <w:rFonts w:eastAsia="方正书宋简体" w:hint="eastAsia"/>
          <w:bCs/>
          <w:snapToGrid w:val="0"/>
          <w:spacing w:val="2"/>
          <w:szCs w:val="21"/>
        </w:rPr>
        <w:t>，所存储的正常大小的</w:t>
      </w:r>
      <w:r w:rsidR="009471D7" w:rsidRPr="009471D7">
        <w:rPr>
          <w:rFonts w:eastAsia="方正书宋简体" w:hint="eastAsia"/>
          <w:bCs/>
          <w:snapToGrid w:val="0"/>
          <w:spacing w:val="2"/>
          <w:szCs w:val="21"/>
        </w:rPr>
        <w:t>entry</w:t>
      </w:r>
      <w:r w:rsidR="009471D7" w:rsidRPr="009471D7">
        <w:rPr>
          <w:rFonts w:eastAsia="方正书宋简体" w:hint="eastAsia"/>
          <w:bCs/>
          <w:snapToGrid w:val="0"/>
          <w:spacing w:val="2"/>
          <w:szCs w:val="21"/>
        </w:rPr>
        <w:t>也仅有</w:t>
      </w:r>
      <w:r w:rsidR="009471D7" w:rsidRPr="009471D7">
        <w:rPr>
          <w:rFonts w:eastAsia="方正书宋简体" w:hint="eastAsia"/>
          <w:bCs/>
          <w:snapToGrid w:val="0"/>
          <w:spacing w:val="2"/>
          <w:szCs w:val="21"/>
        </w:rPr>
        <w:t>200</w:t>
      </w:r>
      <w:r w:rsidR="009471D7" w:rsidRPr="009471D7">
        <w:rPr>
          <w:rFonts w:eastAsia="方正书宋简体" w:hint="eastAsia"/>
          <w:bCs/>
          <w:snapToGrid w:val="0"/>
          <w:spacing w:val="2"/>
          <w:szCs w:val="21"/>
        </w:rPr>
        <w:t>个。</w:t>
      </w:r>
      <w:r w:rsidR="00BF26DC">
        <w:rPr>
          <w:rFonts w:eastAsia="方正书宋简体" w:hint="eastAsia"/>
          <w:bCs/>
          <w:snapToGrid w:val="0"/>
          <w:spacing w:val="2"/>
          <w:szCs w:val="21"/>
        </w:rPr>
        <w:t>在此限制下，我们探索，使用</w:t>
      </w:r>
      <w:r w:rsidR="00BF26DC">
        <w:rPr>
          <w:rFonts w:eastAsia="方正书宋简体" w:hint="eastAsia"/>
          <w:bCs/>
          <w:snapToGrid w:val="0"/>
          <w:spacing w:val="2"/>
          <w:szCs w:val="21"/>
        </w:rPr>
        <w:t>eth</w:t>
      </w:r>
      <w:r w:rsidR="00BF26DC">
        <w:rPr>
          <w:rFonts w:eastAsia="方正书宋简体"/>
          <w:bCs/>
          <w:snapToGrid w:val="0"/>
          <w:spacing w:val="2"/>
          <w:szCs w:val="21"/>
        </w:rPr>
        <w:t>Kee</w:t>
      </w:r>
      <w:r w:rsidR="00BF26DC">
        <w:rPr>
          <w:rFonts w:eastAsia="方正书宋简体" w:hint="eastAsia"/>
          <w:bCs/>
          <w:snapToGrid w:val="0"/>
          <w:spacing w:val="2"/>
          <w:szCs w:val="21"/>
        </w:rPr>
        <w:t>操作数据的成本，得到的数据如下：</w:t>
      </w:r>
    </w:p>
    <w:p w:rsidR="00F92D4F" w:rsidRDefault="00D1550E" w:rsidP="009471D7">
      <w:pPr>
        <w:snapToGrid w:val="0"/>
        <w:spacing w:line="264" w:lineRule="auto"/>
        <w:rPr>
          <w:rFonts w:eastAsia="方正书宋简体" w:hint="eastAsia"/>
          <w:bCs/>
          <w:snapToGrid w:val="0"/>
          <w:spacing w:val="2"/>
          <w:szCs w:val="21"/>
        </w:rPr>
      </w:pPr>
      <w:r>
        <w:rPr>
          <w:rFonts w:eastAsia="方正书宋简体"/>
          <w:bCs/>
          <w:noProof/>
          <w:spacing w:val="2"/>
          <w:szCs w:val="21"/>
        </w:rPr>
        <w:lastRenderedPageBreak/>
        <w:drawing>
          <wp:inline distT="0" distB="0" distL="0" distR="0">
            <wp:extent cx="5274310" cy="14928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A4BD40.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1492885"/>
                    </a:xfrm>
                    <a:prstGeom prst="rect">
                      <a:avLst/>
                    </a:prstGeom>
                  </pic:spPr>
                </pic:pic>
              </a:graphicData>
            </a:graphic>
          </wp:inline>
        </w:drawing>
      </w:r>
    </w:p>
    <w:p w:rsidR="00F92D4F" w:rsidRDefault="00F92D4F" w:rsidP="00EF6EC0">
      <w:pPr>
        <w:snapToGrid w:val="0"/>
        <w:spacing w:line="264" w:lineRule="auto"/>
        <w:ind w:firstLineChars="200" w:firstLine="428"/>
        <w:rPr>
          <w:rFonts w:eastAsia="方正书宋简体" w:hint="eastAsia"/>
          <w:bCs/>
          <w:snapToGrid w:val="0"/>
          <w:spacing w:val="2"/>
          <w:szCs w:val="21"/>
        </w:rPr>
      </w:pPr>
      <w:r>
        <w:rPr>
          <w:rFonts w:eastAsia="方正书宋简体" w:hint="eastAsia"/>
          <w:bCs/>
          <w:snapToGrid w:val="0"/>
          <w:spacing w:val="2"/>
          <w:szCs w:val="21"/>
        </w:rPr>
        <w:t>从上述数据可以看到，</w:t>
      </w:r>
      <w:r w:rsidR="00D1550E">
        <w:rPr>
          <w:rFonts w:eastAsia="方正书宋简体" w:hint="eastAsia"/>
          <w:bCs/>
          <w:snapToGrid w:val="0"/>
          <w:spacing w:val="2"/>
          <w:szCs w:val="21"/>
        </w:rPr>
        <w:t>用户部署合约将花费</w:t>
      </w:r>
      <w:r w:rsidR="00D1550E">
        <w:rPr>
          <w:rFonts w:eastAsia="方正书宋简体" w:hint="eastAsia"/>
          <w:bCs/>
          <w:snapToGrid w:val="0"/>
          <w:spacing w:val="2"/>
          <w:szCs w:val="21"/>
        </w:rPr>
        <w:t>40</w:t>
      </w:r>
      <w:r w:rsidR="00D1550E">
        <w:rPr>
          <w:rFonts w:eastAsia="方正书宋简体" w:hint="eastAsia"/>
          <w:bCs/>
          <w:snapToGrid w:val="0"/>
          <w:spacing w:val="2"/>
          <w:szCs w:val="21"/>
        </w:rPr>
        <w:t>元人民币，而向其中存储大约</w:t>
      </w:r>
      <w:r w:rsidR="00D1550E">
        <w:rPr>
          <w:rFonts w:eastAsia="方正书宋简体" w:hint="eastAsia"/>
          <w:bCs/>
          <w:snapToGrid w:val="0"/>
          <w:spacing w:val="2"/>
          <w:szCs w:val="21"/>
        </w:rPr>
        <w:t>145</w:t>
      </w:r>
      <w:r w:rsidR="00D1550E">
        <w:rPr>
          <w:rFonts w:eastAsia="方正书宋简体" w:hint="eastAsia"/>
          <w:bCs/>
          <w:snapToGrid w:val="0"/>
          <w:spacing w:val="2"/>
          <w:szCs w:val="21"/>
        </w:rPr>
        <w:t>条</w:t>
      </w:r>
      <w:r w:rsidR="00D1550E">
        <w:rPr>
          <w:rFonts w:eastAsia="方正书宋简体" w:hint="eastAsia"/>
          <w:bCs/>
          <w:snapToGrid w:val="0"/>
          <w:spacing w:val="2"/>
          <w:szCs w:val="21"/>
        </w:rPr>
        <w:t>e</w:t>
      </w:r>
      <w:r w:rsidR="00D1550E">
        <w:rPr>
          <w:rFonts w:eastAsia="方正书宋简体"/>
          <w:bCs/>
          <w:snapToGrid w:val="0"/>
          <w:spacing w:val="2"/>
          <w:szCs w:val="21"/>
        </w:rPr>
        <w:t>ntry</w:t>
      </w:r>
      <w:r w:rsidR="00D1550E">
        <w:rPr>
          <w:rFonts w:eastAsia="方正书宋简体" w:hint="eastAsia"/>
          <w:bCs/>
          <w:snapToGrid w:val="0"/>
          <w:spacing w:val="2"/>
          <w:szCs w:val="21"/>
        </w:rPr>
        <w:t>将花费约</w:t>
      </w:r>
      <w:r w:rsidR="00D1550E">
        <w:rPr>
          <w:rFonts w:eastAsia="方正书宋简体" w:hint="eastAsia"/>
          <w:bCs/>
          <w:snapToGrid w:val="0"/>
          <w:spacing w:val="2"/>
          <w:szCs w:val="21"/>
        </w:rPr>
        <w:t>800</w:t>
      </w:r>
      <w:r w:rsidR="00D1550E">
        <w:rPr>
          <w:rFonts w:eastAsia="方正书宋简体" w:hint="eastAsia"/>
          <w:bCs/>
          <w:snapToGrid w:val="0"/>
          <w:spacing w:val="2"/>
          <w:szCs w:val="21"/>
        </w:rPr>
        <w:t>元人民币。其花费的钱基本与用户数据量成正比，可以推测，用户在</w:t>
      </w:r>
      <w:r w:rsidR="00D1550E">
        <w:rPr>
          <w:rFonts w:eastAsia="方正书宋简体" w:hint="eastAsia"/>
          <w:bCs/>
          <w:snapToGrid w:val="0"/>
          <w:spacing w:val="2"/>
          <w:szCs w:val="21"/>
        </w:rPr>
        <w:t>200</w:t>
      </w:r>
      <w:r w:rsidR="00D1550E">
        <w:rPr>
          <w:rFonts w:eastAsia="方正书宋简体"/>
          <w:bCs/>
          <w:snapToGrid w:val="0"/>
          <w:spacing w:val="2"/>
          <w:szCs w:val="21"/>
        </w:rPr>
        <w:t>entry</w:t>
      </w:r>
      <w:r w:rsidR="00D1550E">
        <w:rPr>
          <w:rFonts w:eastAsia="方正书宋简体" w:hint="eastAsia"/>
          <w:bCs/>
          <w:snapToGrid w:val="0"/>
          <w:spacing w:val="2"/>
          <w:szCs w:val="21"/>
        </w:rPr>
        <w:t>时将消耗</w:t>
      </w:r>
      <w:r w:rsidR="00D1550E">
        <w:rPr>
          <w:rFonts w:eastAsia="方正书宋简体" w:hint="eastAsia"/>
          <w:bCs/>
          <w:snapToGrid w:val="0"/>
          <w:spacing w:val="2"/>
          <w:szCs w:val="21"/>
        </w:rPr>
        <w:t>1000</w:t>
      </w:r>
      <w:r w:rsidR="00D1550E">
        <w:rPr>
          <w:rFonts w:eastAsia="方正书宋简体" w:hint="eastAsia"/>
          <w:bCs/>
          <w:snapToGrid w:val="0"/>
          <w:spacing w:val="2"/>
          <w:szCs w:val="21"/>
        </w:rPr>
        <w:t>元</w:t>
      </w:r>
      <w:r w:rsidR="009471D7">
        <w:rPr>
          <w:rFonts w:eastAsia="方正书宋简体" w:hint="eastAsia"/>
          <w:bCs/>
          <w:snapToGrid w:val="0"/>
          <w:spacing w:val="2"/>
          <w:szCs w:val="21"/>
        </w:rPr>
        <w:t>人民币。因此，对于一般用户来说，使用</w:t>
      </w:r>
      <w:r w:rsidR="009471D7">
        <w:rPr>
          <w:rFonts w:eastAsia="方正书宋简体" w:hint="eastAsia"/>
          <w:bCs/>
          <w:snapToGrid w:val="0"/>
          <w:spacing w:val="2"/>
          <w:szCs w:val="21"/>
        </w:rPr>
        <w:t>e</w:t>
      </w:r>
      <w:r w:rsidR="009471D7">
        <w:rPr>
          <w:rFonts w:eastAsia="方正书宋简体"/>
          <w:bCs/>
          <w:snapToGrid w:val="0"/>
          <w:spacing w:val="2"/>
          <w:szCs w:val="21"/>
        </w:rPr>
        <w:t>thKee</w:t>
      </w:r>
      <w:r w:rsidR="009471D7">
        <w:rPr>
          <w:rFonts w:eastAsia="方正书宋简体" w:hint="eastAsia"/>
          <w:bCs/>
          <w:snapToGrid w:val="0"/>
          <w:spacing w:val="2"/>
          <w:szCs w:val="21"/>
        </w:rPr>
        <w:t>存储数据的成本是较高的。</w:t>
      </w:r>
    </w:p>
    <w:p w:rsidR="00791292" w:rsidRPr="005971A1" w:rsidRDefault="00791292" w:rsidP="005971A1">
      <w:pPr>
        <w:pStyle w:val="a4"/>
        <w:numPr>
          <w:ilvl w:val="1"/>
          <w:numId w:val="1"/>
        </w:numPr>
        <w:ind w:firstLineChars="0"/>
        <w:rPr>
          <w:rFonts w:eastAsia="方正小标宋简体"/>
          <w:snapToGrid w:val="0"/>
          <w:spacing w:val="2"/>
          <w:sz w:val="23"/>
        </w:rPr>
      </w:pPr>
      <w:r w:rsidRPr="005971A1">
        <w:rPr>
          <w:rFonts w:eastAsia="方正小标宋简体" w:hint="eastAsia"/>
          <w:snapToGrid w:val="0"/>
          <w:spacing w:val="2"/>
          <w:sz w:val="23"/>
        </w:rPr>
        <w:t>总结</w:t>
      </w:r>
    </w:p>
    <w:p w:rsidR="008A1E86" w:rsidRPr="000F10EF" w:rsidRDefault="00032D59" w:rsidP="00032D59">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1</w:t>
      </w:r>
      <w:r>
        <w:rPr>
          <w:rFonts w:eastAsia="方正书宋简体" w:hint="eastAsia"/>
          <w:bCs/>
          <w:snapToGrid w:val="0"/>
          <w:spacing w:val="2"/>
          <w:szCs w:val="21"/>
        </w:rPr>
        <w:t>）</w:t>
      </w:r>
      <w:r w:rsidR="00E56252" w:rsidRPr="000F10EF">
        <w:rPr>
          <w:rFonts w:eastAsia="方正书宋简体" w:hint="eastAsia"/>
          <w:bCs/>
          <w:snapToGrid w:val="0"/>
          <w:spacing w:val="2"/>
          <w:szCs w:val="21"/>
        </w:rPr>
        <w:t>用户向智能合约中存储的数据应该是关键的、少量的。对于一般的用户来说，合约的部署成本、</w:t>
      </w:r>
      <w:r w:rsidR="008A1E86" w:rsidRPr="000F10EF">
        <w:rPr>
          <w:rFonts w:eastAsia="方正书宋简体" w:hint="eastAsia"/>
          <w:bCs/>
          <w:snapToGrid w:val="0"/>
          <w:spacing w:val="2"/>
          <w:szCs w:val="21"/>
        </w:rPr>
        <w:t>用户向智能合约中存储数据的成本</w:t>
      </w:r>
      <w:r w:rsidR="001E76EC" w:rsidRPr="000F10EF">
        <w:rPr>
          <w:rFonts w:eastAsia="方正书宋简体" w:hint="eastAsia"/>
          <w:bCs/>
          <w:snapToGrid w:val="0"/>
          <w:spacing w:val="2"/>
          <w:szCs w:val="21"/>
        </w:rPr>
        <w:t>、用户对数据的操作成本均</w:t>
      </w:r>
      <w:r w:rsidR="008A1E86" w:rsidRPr="000F10EF">
        <w:rPr>
          <w:rFonts w:eastAsia="方正书宋简体" w:hint="eastAsia"/>
          <w:bCs/>
          <w:snapToGrid w:val="0"/>
          <w:spacing w:val="2"/>
          <w:szCs w:val="21"/>
        </w:rPr>
        <w:t>较高。</w:t>
      </w:r>
      <w:r w:rsidR="000F10EF" w:rsidRPr="000F10EF">
        <w:rPr>
          <w:rFonts w:eastAsia="方正书宋简体" w:hint="eastAsia"/>
          <w:bCs/>
          <w:snapToGrid w:val="0"/>
          <w:spacing w:val="2"/>
          <w:szCs w:val="21"/>
        </w:rPr>
        <w:t>对于安全性要求并不是很高的数据，如微博账户密码、百度用户密码等，用户可以选择存储在云盘或者本地数据库中。对于安全性要求很高且数据量不大的数据，如银行卡密码等，用户可以存储到以太坊智能合约中。</w:t>
      </w:r>
    </w:p>
    <w:p w:rsidR="000F10EF" w:rsidRPr="000F10EF" w:rsidRDefault="00032D59" w:rsidP="00032D59">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w:t>
      </w:r>
      <w:r>
        <w:rPr>
          <w:rFonts w:eastAsia="方正书宋简体" w:hint="eastAsia"/>
          <w:bCs/>
          <w:snapToGrid w:val="0"/>
          <w:spacing w:val="2"/>
          <w:szCs w:val="21"/>
        </w:rPr>
        <w:t>2</w:t>
      </w:r>
      <w:r>
        <w:rPr>
          <w:rFonts w:eastAsia="方正书宋简体" w:hint="eastAsia"/>
          <w:bCs/>
          <w:snapToGrid w:val="0"/>
          <w:spacing w:val="2"/>
          <w:szCs w:val="21"/>
        </w:rPr>
        <w:t>）</w:t>
      </w:r>
      <w:r w:rsidR="0062364C">
        <w:rPr>
          <w:rFonts w:eastAsia="方正书宋简体" w:hint="eastAsia"/>
          <w:bCs/>
          <w:snapToGrid w:val="0"/>
          <w:spacing w:val="2"/>
          <w:szCs w:val="21"/>
        </w:rPr>
        <w:t>应用后台向智能合约传递参数时应该尽量选择适当的类型。后台的用户数据类型与智能合约中的函数参数类型不同，一般需要进行转化。</w:t>
      </w:r>
      <w:r w:rsidR="00CC54A3">
        <w:rPr>
          <w:rFonts w:eastAsia="方正书宋简体" w:hint="eastAsia"/>
          <w:bCs/>
          <w:snapToGrid w:val="0"/>
          <w:spacing w:val="2"/>
          <w:szCs w:val="21"/>
        </w:rPr>
        <w:t>在转化过程中可能会涉及到数据的编码</w:t>
      </w:r>
      <w:r w:rsidR="000D56FB">
        <w:rPr>
          <w:rFonts w:eastAsia="方正书宋简体" w:hint="eastAsia"/>
          <w:bCs/>
          <w:snapToGrid w:val="0"/>
          <w:spacing w:val="2"/>
          <w:szCs w:val="21"/>
        </w:rPr>
        <w:t>等，使用恰当的数据类型和数据编码方式能使得一个个人信息文件所需花费的响应时间、消耗的以太币大大降低。</w:t>
      </w:r>
    </w:p>
    <w:p w:rsidR="002D7276" w:rsidRDefault="002D7276" w:rsidP="002D7276">
      <w:pPr>
        <w:pStyle w:val="7"/>
        <w:numPr>
          <w:ilvl w:val="0"/>
          <w:numId w:val="1"/>
        </w:numPr>
        <w:ind w:left="0" w:firstLine="0"/>
        <w:rPr>
          <w:b/>
        </w:rPr>
      </w:pPr>
      <w:r w:rsidRPr="002D7276">
        <w:rPr>
          <w:rFonts w:hint="eastAsia"/>
          <w:b/>
        </w:rPr>
        <w:t>总结</w:t>
      </w:r>
    </w:p>
    <w:p w:rsidR="002F279C" w:rsidRDefault="002F279C" w:rsidP="002F279C">
      <w:pPr>
        <w:snapToGrid w:val="0"/>
        <w:spacing w:line="264" w:lineRule="auto"/>
        <w:ind w:firstLine="420"/>
        <w:rPr>
          <w:rFonts w:eastAsia="方正书宋简体"/>
          <w:bCs/>
          <w:snapToGrid w:val="0"/>
          <w:spacing w:val="2"/>
          <w:szCs w:val="21"/>
        </w:rPr>
      </w:pPr>
      <w:r w:rsidRPr="002F279C">
        <w:rPr>
          <w:rFonts w:eastAsia="方正书宋简体" w:hint="eastAsia"/>
          <w:bCs/>
          <w:snapToGrid w:val="0"/>
          <w:spacing w:val="2"/>
          <w:szCs w:val="21"/>
        </w:rPr>
        <w:t>互联网及手机应用的普及为人们带来大量的数字化个人信息，而现有的个人信息管理工具存在着数据难以分享、易被泄露等问题。区块链技术具有去中心化、数据难以篡改、可追溯等特点，能为解决个人信息管理中的问题提供新思路。本文提出的基于以太坊的个人信息管理解决方案将个人信息数据存储到以太坊智能合约上，并由系统节点对数据进行组织和维护，由此可实现个人数字化信息的可靠存储、安全共享，并确保用户对数据访问权限的控制。</w:t>
      </w:r>
      <w:r w:rsidR="00AF696E">
        <w:rPr>
          <w:rFonts w:eastAsia="方正书宋简体" w:hint="eastAsia"/>
          <w:bCs/>
          <w:snapToGrid w:val="0"/>
          <w:spacing w:val="2"/>
          <w:szCs w:val="21"/>
        </w:rPr>
        <w:t>该方案的实现基于较完善的密码管理项目</w:t>
      </w:r>
      <w:r w:rsidR="00AF696E">
        <w:rPr>
          <w:rFonts w:eastAsia="方正书宋简体"/>
          <w:bCs/>
          <w:snapToGrid w:val="0"/>
          <w:spacing w:val="2"/>
          <w:szCs w:val="21"/>
        </w:rPr>
        <w:t>Keeweb</w:t>
      </w:r>
      <w:r w:rsidR="00AF696E">
        <w:rPr>
          <w:rFonts w:eastAsia="方正书宋简体" w:hint="eastAsia"/>
          <w:bCs/>
          <w:snapToGrid w:val="0"/>
          <w:spacing w:val="2"/>
          <w:szCs w:val="21"/>
        </w:rPr>
        <w:t>，主要针对的是对于数据安全性有很高要求的用户</w:t>
      </w:r>
      <w:r w:rsidR="00DE183D">
        <w:rPr>
          <w:rFonts w:eastAsia="方正书宋简体" w:hint="eastAsia"/>
          <w:bCs/>
          <w:snapToGrid w:val="0"/>
          <w:spacing w:val="2"/>
          <w:szCs w:val="21"/>
        </w:rPr>
        <w:t>，存储的是关键的、相对少量的数据。</w:t>
      </w:r>
    </w:p>
    <w:p w:rsidR="002F279C" w:rsidRDefault="009B3AB2" w:rsidP="00487013">
      <w:pPr>
        <w:snapToGrid w:val="0"/>
        <w:spacing w:line="264" w:lineRule="auto"/>
        <w:ind w:firstLine="420"/>
        <w:rPr>
          <w:rFonts w:eastAsia="方正书宋简体"/>
          <w:bCs/>
          <w:snapToGrid w:val="0"/>
          <w:spacing w:val="2"/>
          <w:szCs w:val="21"/>
        </w:rPr>
      </w:pPr>
      <w:r>
        <w:rPr>
          <w:rFonts w:eastAsia="方正书宋简体" w:hint="eastAsia"/>
          <w:bCs/>
          <w:snapToGrid w:val="0"/>
          <w:spacing w:val="2"/>
          <w:szCs w:val="21"/>
        </w:rPr>
        <w:t>系统中存在的问题是</w:t>
      </w:r>
      <w:r w:rsidR="00487013">
        <w:rPr>
          <w:rFonts w:eastAsia="方正书宋简体" w:hint="eastAsia"/>
          <w:bCs/>
          <w:snapToGrid w:val="0"/>
          <w:spacing w:val="2"/>
          <w:szCs w:val="21"/>
        </w:rPr>
        <w:t>对于一般用户来说，向智能合约中存储数据的成本仍然相对较高。后期可能的改进的方法包括：</w:t>
      </w:r>
      <w:r w:rsidR="00487013">
        <w:rPr>
          <w:rFonts w:eastAsia="方正书宋简体" w:hint="eastAsia"/>
          <w:bCs/>
          <w:snapToGrid w:val="0"/>
          <w:spacing w:val="2"/>
          <w:szCs w:val="21"/>
        </w:rPr>
        <w:t>1</w:t>
      </w:r>
      <w:r w:rsidR="00487013">
        <w:rPr>
          <w:rFonts w:eastAsia="方正书宋简体" w:hint="eastAsia"/>
          <w:bCs/>
          <w:snapToGrid w:val="0"/>
          <w:spacing w:val="2"/>
          <w:szCs w:val="21"/>
        </w:rPr>
        <w:t>）改进数据加密方式，由此减少最终传递给智能合约的加密数据量。</w:t>
      </w:r>
      <w:r w:rsidR="00487013">
        <w:rPr>
          <w:rFonts w:eastAsia="方正书宋简体" w:hint="eastAsia"/>
          <w:bCs/>
          <w:snapToGrid w:val="0"/>
          <w:spacing w:val="2"/>
          <w:szCs w:val="21"/>
        </w:rPr>
        <w:t>2</w:t>
      </w:r>
      <w:r w:rsidR="00487013">
        <w:rPr>
          <w:rFonts w:eastAsia="方正书宋简体" w:hint="eastAsia"/>
          <w:bCs/>
          <w:snapToGrid w:val="0"/>
          <w:spacing w:val="2"/>
          <w:szCs w:val="21"/>
        </w:rPr>
        <w:t>）改进数据编码或传输方式，可以考虑使用更好的数据类型，或者在数据传输前对数据进行压缩。</w:t>
      </w:r>
    </w:p>
    <w:p w:rsidR="00432A04" w:rsidRDefault="00432A04" w:rsidP="00432A04">
      <w:pPr>
        <w:snapToGrid w:val="0"/>
        <w:spacing w:line="264" w:lineRule="auto"/>
        <w:rPr>
          <w:rFonts w:eastAsia="方正书宋简体"/>
          <w:b/>
          <w:snapToGrid w:val="0"/>
          <w:spacing w:val="2"/>
          <w:szCs w:val="21"/>
        </w:rPr>
      </w:pPr>
      <w:r w:rsidRPr="00432A04">
        <w:rPr>
          <w:rFonts w:eastAsia="方正书宋简体" w:hint="eastAsia"/>
          <w:b/>
          <w:snapToGrid w:val="0"/>
          <w:spacing w:val="2"/>
          <w:szCs w:val="21"/>
        </w:rPr>
        <w:t>参考文献</w:t>
      </w:r>
    </w:p>
    <w:p w:rsidR="00432A04" w:rsidRDefault="00432A04" w:rsidP="00432A04">
      <w:pPr>
        <w:pStyle w:val="a"/>
        <w:numPr>
          <w:ilvl w:val="0"/>
          <w:numId w:val="20"/>
        </w:numPr>
      </w:pPr>
      <w:bookmarkStart w:id="1" w:name="_Ref514083501"/>
      <w:r w:rsidRPr="00885A62">
        <w:t xml:space="preserve">Reichl D. Keepass password safe[J]. Available in </w:t>
      </w:r>
      <w:bookmarkStart w:id="2" w:name="OLE_LINK1"/>
      <w:r w:rsidRPr="00885A62">
        <w:t>http://keepass. info/</w:t>
      </w:r>
      <w:bookmarkEnd w:id="2"/>
      <w:r w:rsidRPr="00885A62">
        <w:t xml:space="preserve">. Accessed </w:t>
      </w:r>
      <w:r>
        <w:rPr>
          <w:rFonts w:hint="eastAsia"/>
        </w:rPr>
        <w:t>May</w:t>
      </w:r>
      <w:r w:rsidRPr="00885A62">
        <w:t>, 201</w:t>
      </w:r>
      <w:r>
        <w:t>8</w:t>
      </w:r>
      <w:r w:rsidRPr="00885A62">
        <w:t>.</w:t>
      </w:r>
      <w:bookmarkEnd w:id="1"/>
    </w:p>
    <w:p w:rsidR="00432A04" w:rsidRDefault="00432A04" w:rsidP="00432A04">
      <w:pPr>
        <w:pStyle w:val="a"/>
        <w:numPr>
          <w:ilvl w:val="0"/>
          <w:numId w:val="20"/>
        </w:numPr>
        <w:jc w:val="left"/>
      </w:pPr>
      <w:bookmarkStart w:id="3" w:name="_Ref514084957"/>
      <w:r>
        <w:lastRenderedPageBreak/>
        <w:t>G</w:t>
      </w:r>
      <w:r>
        <w:rPr>
          <w:rFonts w:hint="eastAsia"/>
        </w:rPr>
        <w:t>oo</w:t>
      </w:r>
      <w:r>
        <w:t xml:space="preserve">gle Contacts Support, </w:t>
      </w:r>
      <w:hyperlink r:id="rId24" w:anchor="topic=7578606/" w:history="1">
        <w:r w:rsidRPr="00D65AB7">
          <w:rPr>
            <w:rStyle w:val="a5"/>
          </w:rPr>
          <w:t>https://support.google.com/contacts/?hl=zh-Hans#topic=7578606/</w:t>
        </w:r>
      </w:hyperlink>
      <w:r>
        <w:rPr>
          <w:rFonts w:hint="eastAsia"/>
        </w:rPr>
        <w:t>，</w:t>
      </w:r>
      <w:r>
        <w:rPr>
          <w:rFonts w:hint="eastAsia"/>
        </w:rPr>
        <w:t>2018</w:t>
      </w:r>
      <w:bookmarkEnd w:id="3"/>
    </w:p>
    <w:p w:rsidR="00432A04" w:rsidRDefault="00432A04" w:rsidP="00432A04">
      <w:pPr>
        <w:pStyle w:val="a"/>
        <w:numPr>
          <w:ilvl w:val="0"/>
          <w:numId w:val="20"/>
        </w:numPr>
      </w:pPr>
      <w:bookmarkStart w:id="4" w:name="_Ref514084979"/>
      <w:r>
        <w:t>Apple’s iCloud Keychain password management tool, URL: https://www.apple.com/support/icloud/keychain/, 201</w:t>
      </w:r>
      <w:r>
        <w:rPr>
          <w:rFonts w:hint="eastAsia"/>
        </w:rPr>
        <w:t>8</w:t>
      </w:r>
      <w:r>
        <w:t>.</w:t>
      </w:r>
      <w:bookmarkEnd w:id="4"/>
    </w:p>
    <w:p w:rsidR="00432A04" w:rsidRDefault="00432A04" w:rsidP="00432A04">
      <w:pPr>
        <w:pStyle w:val="a"/>
        <w:numPr>
          <w:ilvl w:val="0"/>
          <w:numId w:val="20"/>
        </w:numPr>
      </w:pPr>
      <w:bookmarkStart w:id="5" w:name="_Ref514085125"/>
      <w:r w:rsidRPr="00CF14FB">
        <w:t>Mingxiao D, Xiaofeng M, Zhe Z, et al. A review on consensus algorithm of blockchain[C]//Systems, Man, and Cybernetics (SMC), 2017 IEEE International Conference on. IEEE, 2017: 2567-2572.</w:t>
      </w:r>
      <w:bookmarkEnd w:id="5"/>
    </w:p>
    <w:p w:rsidR="00432A04" w:rsidRDefault="00432A04" w:rsidP="00432A04">
      <w:pPr>
        <w:pStyle w:val="a"/>
        <w:numPr>
          <w:ilvl w:val="0"/>
          <w:numId w:val="20"/>
        </w:numPr>
      </w:pPr>
      <w:bookmarkStart w:id="6" w:name="_Ref514085224"/>
      <w:r w:rsidRPr="00CF14FB">
        <w:t>Delmolino K, Arnett M, Kosba A, et al. Step by step towards creating a safe smart contract: Lessons and insights from a cryptocurrency lab[C]//International Conference on Financial Cryptography and Data Security. Springer, Berlin, Heidelberg, 2016: 79-94.</w:t>
      </w:r>
      <w:bookmarkEnd w:id="6"/>
    </w:p>
    <w:p w:rsidR="00432A04" w:rsidRDefault="00432A04" w:rsidP="00432A04">
      <w:pPr>
        <w:pStyle w:val="a"/>
        <w:numPr>
          <w:ilvl w:val="0"/>
          <w:numId w:val="20"/>
        </w:numPr>
      </w:pPr>
      <w:bookmarkStart w:id="7" w:name="_Ref514085393"/>
      <w:r w:rsidRPr="00CF14FB">
        <w:t>Huh S, Cho S, Kim S. Managing IoT devices using blockchain platform[C]//Advanced Communication Technology (ICACT), 2017 19th International Conference on. IEEE, 2017: 464-467.</w:t>
      </w:r>
      <w:bookmarkEnd w:id="7"/>
    </w:p>
    <w:p w:rsidR="00432A04" w:rsidRDefault="00432A04" w:rsidP="00432A04">
      <w:pPr>
        <w:pStyle w:val="a"/>
        <w:numPr>
          <w:ilvl w:val="0"/>
          <w:numId w:val="20"/>
        </w:numPr>
      </w:pPr>
      <w:bookmarkStart w:id="8" w:name="_Ref514085415"/>
      <w:r w:rsidRPr="00CF14FB">
        <w:t>Scott B. How can cryptocurrency and blockchain technology play a role in building social and solidarity finance?[R]. UNRISD Working Paper, 2016.</w:t>
      </w:r>
      <w:bookmarkEnd w:id="8"/>
    </w:p>
    <w:p w:rsidR="00432A04" w:rsidRDefault="00432A04" w:rsidP="00432A04">
      <w:pPr>
        <w:pStyle w:val="a"/>
        <w:numPr>
          <w:ilvl w:val="0"/>
          <w:numId w:val="20"/>
        </w:numPr>
      </w:pPr>
      <w:bookmarkStart w:id="9" w:name="_Ref514085433"/>
      <w:r w:rsidRPr="00CF14FB">
        <w:t>Irving G, Holden J. How blockchain-timestamped protocols could improve the trustworthiness of medical science[J]. F1000Research, 2016, 5.</w:t>
      </w:r>
      <w:bookmarkEnd w:id="9"/>
    </w:p>
    <w:p w:rsidR="005D7FE6" w:rsidRDefault="005D7FE6" w:rsidP="005D7FE6">
      <w:pPr>
        <w:pStyle w:val="a"/>
        <w:numPr>
          <w:ilvl w:val="0"/>
          <w:numId w:val="20"/>
        </w:numPr>
      </w:pPr>
      <w:bookmarkStart w:id="10" w:name="_Ref515525307"/>
      <w:r>
        <w:t xml:space="preserve">Ethereum Homestead Document Latest, </w:t>
      </w:r>
      <w:hyperlink r:id="rId25" w:history="1">
        <w:r w:rsidRPr="00D65AB7">
          <w:rPr>
            <w:rStyle w:val="a5"/>
          </w:rPr>
          <w:t>http://www.ethdocs.org/en/latest/account-management.html</w:t>
        </w:r>
      </w:hyperlink>
      <w:r>
        <w:t>, 2018</w:t>
      </w:r>
      <w:bookmarkEnd w:id="10"/>
    </w:p>
    <w:p w:rsidR="002504DF" w:rsidRDefault="002504DF" w:rsidP="005D7FE6">
      <w:pPr>
        <w:pStyle w:val="a"/>
        <w:numPr>
          <w:ilvl w:val="0"/>
          <w:numId w:val="20"/>
        </w:numPr>
      </w:pPr>
      <w:r>
        <w:t>Backbone.js Document, backbonejs.org, 2018</w:t>
      </w:r>
    </w:p>
    <w:p w:rsidR="002504DF" w:rsidRDefault="002504DF" w:rsidP="002504DF">
      <w:pPr>
        <w:pStyle w:val="a"/>
        <w:numPr>
          <w:ilvl w:val="0"/>
          <w:numId w:val="0"/>
        </w:numPr>
      </w:pPr>
      <w:r>
        <w:t>[11]</w:t>
      </w:r>
      <w:r>
        <w:tab/>
        <w:t>Truffle-contract</w:t>
      </w:r>
      <w:r>
        <w:rPr>
          <w:rFonts w:hint="eastAsia"/>
        </w:rPr>
        <w:t>库使用，</w:t>
      </w:r>
      <w:r>
        <w:t>https:</w:t>
      </w:r>
      <w:r w:rsidRPr="002504DF">
        <w:t>s://www.npmjs.com/package/truffle-contract</w:t>
      </w:r>
      <w:r>
        <w:t>, 2018</w:t>
      </w:r>
    </w:p>
    <w:p w:rsidR="00432A04" w:rsidRPr="00432A04" w:rsidRDefault="00432A04" w:rsidP="00432A04">
      <w:pPr>
        <w:snapToGrid w:val="0"/>
        <w:spacing w:line="264" w:lineRule="auto"/>
        <w:rPr>
          <w:rFonts w:eastAsia="方正书宋简体" w:hint="eastAsia"/>
          <w:b/>
          <w:snapToGrid w:val="0"/>
          <w:spacing w:val="2"/>
          <w:szCs w:val="21"/>
        </w:rPr>
      </w:pPr>
    </w:p>
    <w:sectPr w:rsidR="00432A04" w:rsidRPr="00432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D8A" w:rsidRDefault="00A06D8A" w:rsidP="002A1C16">
      <w:r>
        <w:separator/>
      </w:r>
    </w:p>
  </w:endnote>
  <w:endnote w:type="continuationSeparator" w:id="0">
    <w:p w:rsidR="00A06D8A" w:rsidRDefault="00A06D8A" w:rsidP="002A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微软雅黑"/>
    <w:charset w:val="86"/>
    <w:family w:val="script"/>
    <w:pitch w:val="fixed"/>
    <w:sig w:usb0="00000003" w:usb1="080E0000" w:usb2="00000010" w:usb3="00000000" w:csb0="00040001" w:csb1="00000000"/>
  </w:font>
  <w:font w:name="方正小标宋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书宋简体">
    <w:altName w:val="微软雅黑"/>
    <w:charset w:val="86"/>
    <w:family w:val="script"/>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D8A" w:rsidRDefault="00A06D8A" w:rsidP="002A1C16">
      <w:r>
        <w:separator/>
      </w:r>
    </w:p>
  </w:footnote>
  <w:footnote w:type="continuationSeparator" w:id="0">
    <w:p w:rsidR="00A06D8A" w:rsidRDefault="00A06D8A" w:rsidP="002A1C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25D"/>
    <w:multiLevelType w:val="hybridMultilevel"/>
    <w:tmpl w:val="7CAA0E42"/>
    <w:lvl w:ilvl="0" w:tplc="DA64EB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F1844"/>
    <w:multiLevelType w:val="hybridMultilevel"/>
    <w:tmpl w:val="9D1EED3A"/>
    <w:lvl w:ilvl="0" w:tplc="ABE287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B196D"/>
    <w:multiLevelType w:val="hybridMultilevel"/>
    <w:tmpl w:val="20C20EC4"/>
    <w:lvl w:ilvl="0" w:tplc="F75E82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1F06080"/>
    <w:multiLevelType w:val="hybridMultilevel"/>
    <w:tmpl w:val="578AD0AE"/>
    <w:lvl w:ilvl="0" w:tplc="E758A3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C53054"/>
    <w:multiLevelType w:val="multilevel"/>
    <w:tmpl w:val="D2269ACA"/>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B62573"/>
    <w:multiLevelType w:val="hybridMultilevel"/>
    <w:tmpl w:val="B0DEE710"/>
    <w:lvl w:ilvl="0" w:tplc="F70896E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CC90894"/>
    <w:multiLevelType w:val="hybridMultilevel"/>
    <w:tmpl w:val="71FA029E"/>
    <w:lvl w:ilvl="0" w:tplc="649AED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472D01"/>
    <w:multiLevelType w:val="hybridMultilevel"/>
    <w:tmpl w:val="DBBC4BE0"/>
    <w:lvl w:ilvl="0" w:tplc="4F2A86A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2BF2252F"/>
    <w:multiLevelType w:val="hybridMultilevel"/>
    <w:tmpl w:val="970054F0"/>
    <w:lvl w:ilvl="0" w:tplc="39CC9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1553C1"/>
    <w:multiLevelType w:val="hybridMultilevel"/>
    <w:tmpl w:val="B560AE9A"/>
    <w:lvl w:ilvl="0" w:tplc="6B3EAA16">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15:restartNumberingAfterBreak="0">
    <w:nsid w:val="4F2A3FA3"/>
    <w:multiLevelType w:val="hybridMultilevel"/>
    <w:tmpl w:val="289662DC"/>
    <w:lvl w:ilvl="0" w:tplc="0409000F">
      <w:start w:val="1"/>
      <w:numFmt w:val="decimal"/>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50C31FA0"/>
    <w:multiLevelType w:val="hybridMultilevel"/>
    <w:tmpl w:val="585AE6C0"/>
    <w:lvl w:ilvl="0" w:tplc="5D6E99CA">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2" w15:restartNumberingAfterBreak="0">
    <w:nsid w:val="5132385A"/>
    <w:multiLevelType w:val="hybridMultilevel"/>
    <w:tmpl w:val="7C540B90"/>
    <w:lvl w:ilvl="0" w:tplc="4AD4FC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87397A"/>
    <w:multiLevelType w:val="hybridMultilevel"/>
    <w:tmpl w:val="61DA4380"/>
    <w:lvl w:ilvl="0" w:tplc="6FB849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CF72C3"/>
    <w:multiLevelType w:val="hybridMultilevel"/>
    <w:tmpl w:val="22D6F342"/>
    <w:lvl w:ilvl="0" w:tplc="89061508">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5" w15:restartNumberingAfterBreak="0">
    <w:nsid w:val="5BD12D64"/>
    <w:multiLevelType w:val="hybridMultilevel"/>
    <w:tmpl w:val="235CD4C6"/>
    <w:lvl w:ilvl="0" w:tplc="D19255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D14277"/>
    <w:multiLevelType w:val="multilevel"/>
    <w:tmpl w:val="097A07E6"/>
    <w:lvl w:ilvl="0">
      <w:start w:val="1"/>
      <w:numFmt w:val="decimal"/>
      <w:lvlText w:val="%1"/>
      <w:lvlJc w:val="left"/>
      <w:pPr>
        <w:ind w:left="360" w:hanging="360"/>
      </w:pPr>
      <w:rPr>
        <w:rFonts w:hint="default"/>
      </w:rPr>
    </w:lvl>
    <w:lvl w:ilvl="1">
      <w:start w:val="2"/>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8" w15:restartNumberingAfterBreak="0">
    <w:nsid w:val="786463C1"/>
    <w:multiLevelType w:val="hybridMultilevel"/>
    <w:tmpl w:val="415CDF7A"/>
    <w:lvl w:ilvl="0" w:tplc="9CFE46D2">
      <w:start w:val="1"/>
      <w:numFmt w:val="decimal"/>
      <w:lvlText w:val="(%1)"/>
      <w:lvlJc w:val="left"/>
      <w:pPr>
        <w:ind w:left="1976" w:hanging="360"/>
      </w:pPr>
      <w:rPr>
        <w:rFonts w:hint="default"/>
      </w:rPr>
    </w:lvl>
    <w:lvl w:ilvl="1" w:tplc="04090019" w:tentative="1">
      <w:start w:val="1"/>
      <w:numFmt w:val="lowerLetter"/>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lowerLetter"/>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lowerLetter"/>
      <w:lvlText w:val="%8)"/>
      <w:lvlJc w:val="left"/>
      <w:pPr>
        <w:ind w:left="5456" w:hanging="480"/>
      </w:pPr>
    </w:lvl>
    <w:lvl w:ilvl="8" w:tplc="0409001B" w:tentative="1">
      <w:start w:val="1"/>
      <w:numFmt w:val="lowerRoman"/>
      <w:lvlText w:val="%9."/>
      <w:lvlJc w:val="right"/>
      <w:pPr>
        <w:ind w:left="5936" w:hanging="480"/>
      </w:pPr>
    </w:lvl>
  </w:abstractNum>
  <w:abstractNum w:abstractNumId="19" w15:restartNumberingAfterBreak="0">
    <w:nsid w:val="79F913AE"/>
    <w:multiLevelType w:val="hybridMultilevel"/>
    <w:tmpl w:val="E8CEA98C"/>
    <w:lvl w:ilvl="0" w:tplc="7A22EDA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
  </w:num>
  <w:num w:numId="2">
    <w:abstractNumId w:val="17"/>
  </w:num>
  <w:num w:numId="3">
    <w:abstractNumId w:val="6"/>
  </w:num>
  <w:num w:numId="4">
    <w:abstractNumId w:val="2"/>
  </w:num>
  <w:num w:numId="5">
    <w:abstractNumId w:val="15"/>
  </w:num>
  <w:num w:numId="6">
    <w:abstractNumId w:val="5"/>
  </w:num>
  <w:num w:numId="7">
    <w:abstractNumId w:val="19"/>
  </w:num>
  <w:num w:numId="8">
    <w:abstractNumId w:val="7"/>
  </w:num>
  <w:num w:numId="9">
    <w:abstractNumId w:val="14"/>
  </w:num>
  <w:num w:numId="10">
    <w:abstractNumId w:val="1"/>
  </w:num>
  <w:num w:numId="11">
    <w:abstractNumId w:val="8"/>
  </w:num>
  <w:num w:numId="12">
    <w:abstractNumId w:val="3"/>
  </w:num>
  <w:num w:numId="13">
    <w:abstractNumId w:val="13"/>
  </w:num>
  <w:num w:numId="14">
    <w:abstractNumId w:val="9"/>
  </w:num>
  <w:num w:numId="15">
    <w:abstractNumId w:val="11"/>
  </w:num>
  <w:num w:numId="16">
    <w:abstractNumId w:val="0"/>
  </w:num>
  <w:num w:numId="17">
    <w:abstractNumId w:val="12"/>
  </w:num>
  <w:num w:numId="18">
    <w:abstractNumId w:val="18"/>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48"/>
    <w:rsid w:val="00007589"/>
    <w:rsid w:val="00015DFC"/>
    <w:rsid w:val="00032D59"/>
    <w:rsid w:val="00040B03"/>
    <w:rsid w:val="000760CE"/>
    <w:rsid w:val="000D56FB"/>
    <w:rsid w:val="000D7950"/>
    <w:rsid w:val="000F10EF"/>
    <w:rsid w:val="00123509"/>
    <w:rsid w:val="001462F7"/>
    <w:rsid w:val="00172982"/>
    <w:rsid w:val="001807A6"/>
    <w:rsid w:val="001A6339"/>
    <w:rsid w:val="001D1B07"/>
    <w:rsid w:val="001E12F7"/>
    <w:rsid w:val="001E76EC"/>
    <w:rsid w:val="001F2200"/>
    <w:rsid w:val="00200E69"/>
    <w:rsid w:val="0021448D"/>
    <w:rsid w:val="00240C81"/>
    <w:rsid w:val="00241C3A"/>
    <w:rsid w:val="00242EB2"/>
    <w:rsid w:val="002504DF"/>
    <w:rsid w:val="002645DF"/>
    <w:rsid w:val="002875F3"/>
    <w:rsid w:val="0029503A"/>
    <w:rsid w:val="002A13E3"/>
    <w:rsid w:val="002A1C16"/>
    <w:rsid w:val="002A7D92"/>
    <w:rsid w:val="002D4D5E"/>
    <w:rsid w:val="002D5386"/>
    <w:rsid w:val="002D7276"/>
    <w:rsid w:val="002E3A2F"/>
    <w:rsid w:val="002E6E89"/>
    <w:rsid w:val="002F0CFD"/>
    <w:rsid w:val="002F279C"/>
    <w:rsid w:val="00317C64"/>
    <w:rsid w:val="00334EC0"/>
    <w:rsid w:val="0033644B"/>
    <w:rsid w:val="00352CC7"/>
    <w:rsid w:val="003666FE"/>
    <w:rsid w:val="00373334"/>
    <w:rsid w:val="003957D4"/>
    <w:rsid w:val="003A0FBE"/>
    <w:rsid w:val="003C4AD5"/>
    <w:rsid w:val="003D3BBF"/>
    <w:rsid w:val="003E175E"/>
    <w:rsid w:val="00414A7D"/>
    <w:rsid w:val="00423D82"/>
    <w:rsid w:val="00426DE4"/>
    <w:rsid w:val="00432A04"/>
    <w:rsid w:val="00433483"/>
    <w:rsid w:val="0043547D"/>
    <w:rsid w:val="00447838"/>
    <w:rsid w:val="004479D5"/>
    <w:rsid w:val="00463AC8"/>
    <w:rsid w:val="0047661A"/>
    <w:rsid w:val="0048141A"/>
    <w:rsid w:val="00487013"/>
    <w:rsid w:val="00490392"/>
    <w:rsid w:val="004B5788"/>
    <w:rsid w:val="004D4697"/>
    <w:rsid w:val="004D627D"/>
    <w:rsid w:val="004E173D"/>
    <w:rsid w:val="004F3402"/>
    <w:rsid w:val="00503514"/>
    <w:rsid w:val="00514755"/>
    <w:rsid w:val="005302E3"/>
    <w:rsid w:val="005454F2"/>
    <w:rsid w:val="005472EF"/>
    <w:rsid w:val="00547426"/>
    <w:rsid w:val="0055235C"/>
    <w:rsid w:val="00563B8D"/>
    <w:rsid w:val="00567365"/>
    <w:rsid w:val="00580A3B"/>
    <w:rsid w:val="00590586"/>
    <w:rsid w:val="005971A1"/>
    <w:rsid w:val="005A31F5"/>
    <w:rsid w:val="005A742E"/>
    <w:rsid w:val="005B10F8"/>
    <w:rsid w:val="005B13BB"/>
    <w:rsid w:val="005B5770"/>
    <w:rsid w:val="005D7FE6"/>
    <w:rsid w:val="005E1330"/>
    <w:rsid w:val="005F41F0"/>
    <w:rsid w:val="00622CDD"/>
    <w:rsid w:val="00622D8F"/>
    <w:rsid w:val="0062364C"/>
    <w:rsid w:val="00641D16"/>
    <w:rsid w:val="006442BC"/>
    <w:rsid w:val="006471D4"/>
    <w:rsid w:val="00657D20"/>
    <w:rsid w:val="00662F51"/>
    <w:rsid w:val="00667516"/>
    <w:rsid w:val="006703E5"/>
    <w:rsid w:val="00683FE8"/>
    <w:rsid w:val="00693291"/>
    <w:rsid w:val="006A2F24"/>
    <w:rsid w:val="006C6393"/>
    <w:rsid w:val="006D3605"/>
    <w:rsid w:val="00716F3C"/>
    <w:rsid w:val="0072578E"/>
    <w:rsid w:val="0073783F"/>
    <w:rsid w:val="00742A6C"/>
    <w:rsid w:val="007451CD"/>
    <w:rsid w:val="00766EBE"/>
    <w:rsid w:val="00772E84"/>
    <w:rsid w:val="00791292"/>
    <w:rsid w:val="00794FFF"/>
    <w:rsid w:val="007B35E1"/>
    <w:rsid w:val="007B43BF"/>
    <w:rsid w:val="007C1530"/>
    <w:rsid w:val="008051A7"/>
    <w:rsid w:val="008128B0"/>
    <w:rsid w:val="00813098"/>
    <w:rsid w:val="00820697"/>
    <w:rsid w:val="00842365"/>
    <w:rsid w:val="00844667"/>
    <w:rsid w:val="0085682D"/>
    <w:rsid w:val="00865B48"/>
    <w:rsid w:val="008668B7"/>
    <w:rsid w:val="008738CE"/>
    <w:rsid w:val="00875930"/>
    <w:rsid w:val="00875C12"/>
    <w:rsid w:val="008A1E86"/>
    <w:rsid w:val="008C4522"/>
    <w:rsid w:val="008D7DCA"/>
    <w:rsid w:val="008E00C8"/>
    <w:rsid w:val="00914320"/>
    <w:rsid w:val="00944292"/>
    <w:rsid w:val="009471D7"/>
    <w:rsid w:val="00955370"/>
    <w:rsid w:val="00956FF5"/>
    <w:rsid w:val="009678E0"/>
    <w:rsid w:val="0097126E"/>
    <w:rsid w:val="009777CE"/>
    <w:rsid w:val="009835D9"/>
    <w:rsid w:val="009B2D5F"/>
    <w:rsid w:val="009B3AB2"/>
    <w:rsid w:val="009B4128"/>
    <w:rsid w:val="009E533E"/>
    <w:rsid w:val="009F3BA2"/>
    <w:rsid w:val="00A01C89"/>
    <w:rsid w:val="00A06D8A"/>
    <w:rsid w:val="00A13205"/>
    <w:rsid w:val="00A21413"/>
    <w:rsid w:val="00A24D83"/>
    <w:rsid w:val="00A43C8C"/>
    <w:rsid w:val="00A477FD"/>
    <w:rsid w:val="00A526AA"/>
    <w:rsid w:val="00A604DB"/>
    <w:rsid w:val="00A74E0D"/>
    <w:rsid w:val="00AA3180"/>
    <w:rsid w:val="00AA481E"/>
    <w:rsid w:val="00AA658E"/>
    <w:rsid w:val="00AB372A"/>
    <w:rsid w:val="00AE67DD"/>
    <w:rsid w:val="00AE72C9"/>
    <w:rsid w:val="00AF696E"/>
    <w:rsid w:val="00B04621"/>
    <w:rsid w:val="00B1681E"/>
    <w:rsid w:val="00B2755D"/>
    <w:rsid w:val="00B50F31"/>
    <w:rsid w:val="00B631DA"/>
    <w:rsid w:val="00B838A8"/>
    <w:rsid w:val="00B90946"/>
    <w:rsid w:val="00B96587"/>
    <w:rsid w:val="00BB1F73"/>
    <w:rsid w:val="00BB6331"/>
    <w:rsid w:val="00BD2360"/>
    <w:rsid w:val="00BD43E4"/>
    <w:rsid w:val="00BE5B83"/>
    <w:rsid w:val="00BF26DC"/>
    <w:rsid w:val="00C05236"/>
    <w:rsid w:val="00C12744"/>
    <w:rsid w:val="00C319F9"/>
    <w:rsid w:val="00C571B7"/>
    <w:rsid w:val="00C758C8"/>
    <w:rsid w:val="00C86D4B"/>
    <w:rsid w:val="00C9723F"/>
    <w:rsid w:val="00CA423F"/>
    <w:rsid w:val="00CA6BDE"/>
    <w:rsid w:val="00CC54A3"/>
    <w:rsid w:val="00CC57B6"/>
    <w:rsid w:val="00CC7960"/>
    <w:rsid w:val="00CD5E87"/>
    <w:rsid w:val="00D047C7"/>
    <w:rsid w:val="00D133B1"/>
    <w:rsid w:val="00D1550E"/>
    <w:rsid w:val="00D23C2F"/>
    <w:rsid w:val="00D305CA"/>
    <w:rsid w:val="00D40357"/>
    <w:rsid w:val="00D43456"/>
    <w:rsid w:val="00D6063A"/>
    <w:rsid w:val="00D624F1"/>
    <w:rsid w:val="00D87BB2"/>
    <w:rsid w:val="00D94CDF"/>
    <w:rsid w:val="00D94F36"/>
    <w:rsid w:val="00DB4190"/>
    <w:rsid w:val="00DB6577"/>
    <w:rsid w:val="00DC2B9B"/>
    <w:rsid w:val="00DE183D"/>
    <w:rsid w:val="00DF6B89"/>
    <w:rsid w:val="00E02523"/>
    <w:rsid w:val="00E029D0"/>
    <w:rsid w:val="00E31841"/>
    <w:rsid w:val="00E431F3"/>
    <w:rsid w:val="00E45B78"/>
    <w:rsid w:val="00E56252"/>
    <w:rsid w:val="00E57907"/>
    <w:rsid w:val="00E67996"/>
    <w:rsid w:val="00E74D4F"/>
    <w:rsid w:val="00E82067"/>
    <w:rsid w:val="00EC528B"/>
    <w:rsid w:val="00EE19AA"/>
    <w:rsid w:val="00EF6EC0"/>
    <w:rsid w:val="00F02F75"/>
    <w:rsid w:val="00F05350"/>
    <w:rsid w:val="00F12EEE"/>
    <w:rsid w:val="00F139BF"/>
    <w:rsid w:val="00F17252"/>
    <w:rsid w:val="00F232B6"/>
    <w:rsid w:val="00F56F04"/>
    <w:rsid w:val="00F5738E"/>
    <w:rsid w:val="00F752C4"/>
    <w:rsid w:val="00F7562A"/>
    <w:rsid w:val="00F8046E"/>
    <w:rsid w:val="00F92AFE"/>
    <w:rsid w:val="00F92D4F"/>
    <w:rsid w:val="00FB67C9"/>
    <w:rsid w:val="00FC0F58"/>
    <w:rsid w:val="00FC1A3F"/>
    <w:rsid w:val="00FD3392"/>
    <w:rsid w:val="00FD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4F8B"/>
  <w15:chartTrackingRefBased/>
  <w15:docId w15:val="{75445DD6-D940-41A3-AA98-E39E7B10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65B48"/>
    <w:pPr>
      <w:widowControl w:val="0"/>
      <w:jc w:val="both"/>
    </w:pPr>
    <w:rPr>
      <w:rFonts w:ascii="Times New Roman" w:eastAsia="宋体" w:hAnsi="Times New Roman" w:cs="Times New Roman"/>
      <w:szCs w:val="24"/>
    </w:rPr>
  </w:style>
  <w:style w:type="paragraph" w:styleId="1">
    <w:name w:val="heading 1"/>
    <w:basedOn w:val="a0"/>
    <w:next w:val="a0"/>
    <w:link w:val="10"/>
    <w:qFormat/>
    <w:rsid w:val="0033644B"/>
    <w:pPr>
      <w:keepNext/>
      <w:keepLines/>
      <w:snapToGrid w:val="0"/>
      <w:spacing w:before="800" w:after="360" w:line="0" w:lineRule="atLeast"/>
      <w:jc w:val="left"/>
      <w:outlineLvl w:val="0"/>
    </w:pPr>
    <w:rPr>
      <w:rFonts w:eastAsia="方正大标宋简体"/>
      <w:bCs/>
      <w:snapToGrid w:val="0"/>
      <w:spacing w:val="2"/>
      <w:kern w:val="44"/>
      <w:sz w:val="36"/>
      <w:szCs w:val="44"/>
    </w:rPr>
  </w:style>
  <w:style w:type="paragraph" w:styleId="7">
    <w:name w:val="heading 7"/>
    <w:basedOn w:val="a0"/>
    <w:next w:val="a0"/>
    <w:link w:val="70"/>
    <w:qFormat/>
    <w:rsid w:val="00AB372A"/>
    <w:pPr>
      <w:keepNext/>
      <w:snapToGrid w:val="0"/>
      <w:spacing w:before="240" w:line="264" w:lineRule="auto"/>
      <w:jc w:val="left"/>
      <w:outlineLvl w:val="6"/>
    </w:pPr>
    <w:rPr>
      <w:rFonts w:eastAsia="方正小标宋简体"/>
      <w:bCs/>
      <w:snapToGrid w:val="0"/>
      <w:spacing w:val="2"/>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rsid w:val="00875930"/>
  </w:style>
  <w:style w:type="paragraph" w:styleId="a4">
    <w:name w:val="List Paragraph"/>
    <w:basedOn w:val="a0"/>
    <w:uiPriority w:val="34"/>
    <w:qFormat/>
    <w:rsid w:val="001E12F7"/>
    <w:pPr>
      <w:ind w:firstLineChars="200" w:firstLine="420"/>
    </w:pPr>
  </w:style>
  <w:style w:type="character" w:customStyle="1" w:styleId="10">
    <w:name w:val="标题 1 字符"/>
    <w:basedOn w:val="a1"/>
    <w:link w:val="1"/>
    <w:rsid w:val="0033644B"/>
    <w:rPr>
      <w:rFonts w:ascii="Times New Roman" w:eastAsia="方正大标宋简体" w:hAnsi="Times New Roman" w:cs="Times New Roman"/>
      <w:bCs/>
      <w:snapToGrid w:val="0"/>
      <w:spacing w:val="2"/>
      <w:kern w:val="44"/>
      <w:sz w:val="36"/>
      <w:szCs w:val="44"/>
    </w:rPr>
  </w:style>
  <w:style w:type="character" w:customStyle="1" w:styleId="70">
    <w:name w:val="标题 7 字符"/>
    <w:basedOn w:val="a1"/>
    <w:link w:val="7"/>
    <w:rsid w:val="00AB372A"/>
    <w:rPr>
      <w:rFonts w:ascii="Times New Roman" w:eastAsia="方正小标宋简体" w:hAnsi="Times New Roman" w:cs="Times New Roman"/>
      <w:bCs/>
      <w:snapToGrid w:val="0"/>
      <w:spacing w:val="2"/>
      <w:sz w:val="24"/>
      <w:szCs w:val="24"/>
    </w:rPr>
  </w:style>
  <w:style w:type="paragraph" w:styleId="TOC">
    <w:name w:val="TOC Heading"/>
    <w:basedOn w:val="1"/>
    <w:next w:val="a0"/>
    <w:uiPriority w:val="39"/>
    <w:unhideWhenUsed/>
    <w:qFormat/>
    <w:rsid w:val="009835D9"/>
    <w:pPr>
      <w:widowControl/>
      <w:snapToGrid/>
      <w:spacing w:before="240" w:after="0" w:line="259" w:lineRule="auto"/>
      <w:outlineLvl w:val="9"/>
    </w:pPr>
    <w:rPr>
      <w:rFonts w:asciiTheme="majorHAnsi" w:eastAsiaTheme="majorEastAsia" w:hAnsiTheme="majorHAnsi" w:cstheme="majorBidi"/>
      <w:bCs w:val="0"/>
      <w:snapToGrid/>
      <w:color w:val="2F5496" w:themeColor="accent1" w:themeShade="BF"/>
      <w:spacing w:val="0"/>
      <w:kern w:val="0"/>
      <w:sz w:val="32"/>
      <w:szCs w:val="32"/>
    </w:rPr>
  </w:style>
  <w:style w:type="character" w:styleId="a5">
    <w:name w:val="Hyperlink"/>
    <w:basedOn w:val="a1"/>
    <w:uiPriority w:val="99"/>
    <w:unhideWhenUsed/>
    <w:rsid w:val="009835D9"/>
    <w:rPr>
      <w:color w:val="0563C1" w:themeColor="hyperlink"/>
      <w:u w:val="single"/>
    </w:rPr>
  </w:style>
  <w:style w:type="paragraph" w:styleId="2">
    <w:name w:val="toc 2"/>
    <w:basedOn w:val="a0"/>
    <w:next w:val="a0"/>
    <w:autoRedefine/>
    <w:uiPriority w:val="39"/>
    <w:unhideWhenUsed/>
    <w:rsid w:val="009835D9"/>
    <w:pPr>
      <w:widowControl/>
      <w:spacing w:after="100" w:line="259" w:lineRule="auto"/>
      <w:ind w:left="220"/>
      <w:jc w:val="left"/>
    </w:pPr>
    <w:rPr>
      <w:rFonts w:asciiTheme="minorHAnsi" w:eastAsiaTheme="minorEastAsia" w:hAnsiTheme="minorHAnsi"/>
      <w:kern w:val="0"/>
      <w:sz w:val="22"/>
      <w:szCs w:val="22"/>
    </w:rPr>
  </w:style>
  <w:style w:type="paragraph" w:styleId="3">
    <w:name w:val="toc 3"/>
    <w:basedOn w:val="a0"/>
    <w:next w:val="a0"/>
    <w:autoRedefine/>
    <w:uiPriority w:val="39"/>
    <w:unhideWhenUsed/>
    <w:rsid w:val="009835D9"/>
    <w:pPr>
      <w:widowControl/>
      <w:spacing w:after="100" w:line="259" w:lineRule="auto"/>
      <w:ind w:left="440"/>
      <w:jc w:val="left"/>
    </w:pPr>
    <w:rPr>
      <w:rFonts w:asciiTheme="minorHAnsi" w:eastAsiaTheme="minorEastAsia" w:hAnsiTheme="minorHAnsi"/>
      <w:kern w:val="0"/>
      <w:sz w:val="22"/>
      <w:szCs w:val="22"/>
    </w:rPr>
  </w:style>
  <w:style w:type="character" w:styleId="a6">
    <w:name w:val="annotation reference"/>
    <w:basedOn w:val="a1"/>
    <w:uiPriority w:val="99"/>
    <w:semiHidden/>
    <w:unhideWhenUsed/>
    <w:rsid w:val="00040B03"/>
    <w:rPr>
      <w:sz w:val="21"/>
      <w:szCs w:val="21"/>
    </w:rPr>
  </w:style>
  <w:style w:type="paragraph" w:styleId="a7">
    <w:name w:val="annotation text"/>
    <w:basedOn w:val="a0"/>
    <w:link w:val="a8"/>
    <w:uiPriority w:val="99"/>
    <w:semiHidden/>
    <w:unhideWhenUsed/>
    <w:rsid w:val="00040B03"/>
    <w:pPr>
      <w:jc w:val="left"/>
    </w:pPr>
  </w:style>
  <w:style w:type="character" w:customStyle="1" w:styleId="a8">
    <w:name w:val="批注文字 字符"/>
    <w:basedOn w:val="a1"/>
    <w:link w:val="a7"/>
    <w:uiPriority w:val="99"/>
    <w:semiHidden/>
    <w:rsid w:val="00040B03"/>
    <w:rPr>
      <w:rFonts w:ascii="Times New Roman" w:eastAsia="宋体" w:hAnsi="Times New Roman" w:cs="Times New Roman"/>
      <w:szCs w:val="24"/>
    </w:rPr>
  </w:style>
  <w:style w:type="paragraph" w:styleId="a9">
    <w:name w:val="annotation subject"/>
    <w:basedOn w:val="a7"/>
    <w:next w:val="a7"/>
    <w:link w:val="aa"/>
    <w:uiPriority w:val="99"/>
    <w:semiHidden/>
    <w:unhideWhenUsed/>
    <w:rsid w:val="00040B03"/>
    <w:rPr>
      <w:b/>
      <w:bCs/>
    </w:rPr>
  </w:style>
  <w:style w:type="character" w:customStyle="1" w:styleId="aa">
    <w:name w:val="批注主题 字符"/>
    <w:basedOn w:val="a8"/>
    <w:link w:val="a9"/>
    <w:uiPriority w:val="99"/>
    <w:semiHidden/>
    <w:rsid w:val="00040B03"/>
    <w:rPr>
      <w:rFonts w:ascii="Times New Roman" w:eastAsia="宋体" w:hAnsi="Times New Roman" w:cs="Times New Roman"/>
      <w:b/>
      <w:bCs/>
      <w:szCs w:val="24"/>
    </w:rPr>
  </w:style>
  <w:style w:type="paragraph" w:styleId="ab">
    <w:name w:val="Balloon Text"/>
    <w:basedOn w:val="a0"/>
    <w:link w:val="ac"/>
    <w:uiPriority w:val="99"/>
    <w:semiHidden/>
    <w:unhideWhenUsed/>
    <w:rsid w:val="00040B03"/>
    <w:rPr>
      <w:sz w:val="18"/>
      <w:szCs w:val="18"/>
    </w:rPr>
  </w:style>
  <w:style w:type="character" w:customStyle="1" w:styleId="ac">
    <w:name w:val="批注框文本 字符"/>
    <w:basedOn w:val="a1"/>
    <w:link w:val="ab"/>
    <w:uiPriority w:val="99"/>
    <w:semiHidden/>
    <w:rsid w:val="00040B03"/>
    <w:rPr>
      <w:rFonts w:ascii="Times New Roman" w:eastAsia="宋体" w:hAnsi="Times New Roman" w:cs="Times New Roman"/>
      <w:sz w:val="18"/>
      <w:szCs w:val="18"/>
    </w:rPr>
  </w:style>
  <w:style w:type="paragraph" w:styleId="ad">
    <w:name w:val="header"/>
    <w:basedOn w:val="a0"/>
    <w:link w:val="ae"/>
    <w:uiPriority w:val="99"/>
    <w:unhideWhenUsed/>
    <w:rsid w:val="002A1C1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2A1C16"/>
    <w:rPr>
      <w:rFonts w:ascii="Times New Roman" w:eastAsia="宋体" w:hAnsi="Times New Roman" w:cs="Times New Roman"/>
      <w:sz w:val="18"/>
      <w:szCs w:val="18"/>
    </w:rPr>
  </w:style>
  <w:style w:type="paragraph" w:styleId="af">
    <w:name w:val="footer"/>
    <w:basedOn w:val="a0"/>
    <w:link w:val="af0"/>
    <w:uiPriority w:val="99"/>
    <w:unhideWhenUsed/>
    <w:rsid w:val="002A1C16"/>
    <w:pPr>
      <w:tabs>
        <w:tab w:val="center" w:pos="4153"/>
        <w:tab w:val="right" w:pos="8306"/>
      </w:tabs>
      <w:snapToGrid w:val="0"/>
      <w:jc w:val="left"/>
    </w:pPr>
    <w:rPr>
      <w:sz w:val="18"/>
      <w:szCs w:val="18"/>
    </w:rPr>
  </w:style>
  <w:style w:type="character" w:customStyle="1" w:styleId="af0">
    <w:name w:val="页脚 字符"/>
    <w:basedOn w:val="a1"/>
    <w:link w:val="af"/>
    <w:uiPriority w:val="99"/>
    <w:rsid w:val="002A1C16"/>
    <w:rPr>
      <w:rFonts w:ascii="Times New Roman" w:eastAsia="宋体" w:hAnsi="Times New Roman" w:cs="Times New Roman"/>
      <w:sz w:val="18"/>
      <w:szCs w:val="18"/>
    </w:rPr>
  </w:style>
  <w:style w:type="paragraph" w:customStyle="1" w:styleId="a">
    <w:name w:val="参考文献"/>
    <w:basedOn w:val="a0"/>
    <w:rsid w:val="00432A04"/>
    <w:pPr>
      <w:numPr>
        <w:ilvl w:val="1"/>
        <w:numId w:val="20"/>
      </w:numPr>
      <w:tabs>
        <w:tab w:val="clear" w:pos="840"/>
        <w:tab w:val="num" w:pos="397"/>
      </w:tabs>
      <w:snapToGrid w:val="0"/>
      <w:spacing w:line="295" w:lineRule="auto"/>
      <w:ind w:left="397" w:hanging="113"/>
    </w:pPr>
    <w:rPr>
      <w:rFonts w:eastAsia="方正书宋简体"/>
      <w:snapToGrid w:val="0"/>
      <w:color w:val="000000"/>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80716">
      <w:bodyDiv w:val="1"/>
      <w:marLeft w:val="0"/>
      <w:marRight w:val="0"/>
      <w:marTop w:val="0"/>
      <w:marBottom w:val="0"/>
      <w:divBdr>
        <w:top w:val="none" w:sz="0" w:space="0" w:color="auto"/>
        <w:left w:val="none" w:sz="0" w:space="0" w:color="auto"/>
        <w:bottom w:val="none" w:sz="0" w:space="0" w:color="auto"/>
        <w:right w:val="none" w:sz="0" w:space="0" w:color="auto"/>
      </w:divBdr>
    </w:div>
    <w:div w:id="6165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thdocs.org/en/latest/account-managemen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google.com/contacts/?hl=zh-Ha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tmp"/><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 Id="rId22" Type="http://schemas.openxmlformats.org/officeDocument/2006/relationships/image" Target="media/image13.tmp"/><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Desktop\&#21608;&#25253;\20180902\keeweb&#27979;&#35797;\keeweb-eth-version-1-&#27979;&#3579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ltLang="zh-CN"/>
              <a:t>keeweb-eth version 1 (Ganache</a:t>
            </a:r>
            <a:r>
              <a:rPr lang="zh-CN" altLang="de-DE"/>
              <a:t>测试</a:t>
            </a:r>
            <a:r>
              <a:rPr lang="de-DE"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0"/>
          <c:tx>
            <c:v>Gas Used</c:v>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ganache测试!$B$5:$B$14</c:f>
              <c:numCache>
                <c:formatCode>General</c:formatCode>
                <c:ptCount val="10"/>
                <c:pt idx="0" formatCode="#,##0_ ">
                  <c:v>1614</c:v>
                </c:pt>
                <c:pt idx="2" formatCode="#,##0_ ">
                  <c:v>2366</c:v>
                </c:pt>
                <c:pt idx="4" formatCode="#,##0_ ">
                  <c:v>6789</c:v>
                </c:pt>
                <c:pt idx="6" formatCode="#,##0_ ">
                  <c:v>7966</c:v>
                </c:pt>
                <c:pt idx="8" formatCode="#,##0_ ">
                  <c:v>9230</c:v>
                </c:pt>
              </c:numCache>
            </c:numRef>
          </c:xVal>
          <c:yVal>
            <c:numRef>
              <c:f>ganache测试!$D$5:$D$14</c:f>
              <c:numCache>
                <c:formatCode>General</c:formatCode>
                <c:ptCount val="10"/>
                <c:pt idx="0" formatCode="#,##0_ ">
                  <c:v>1218234</c:v>
                </c:pt>
                <c:pt idx="2" formatCode="#,##0_ ">
                  <c:v>1717077</c:v>
                </c:pt>
                <c:pt idx="4" formatCode="#,##0_ ">
                  <c:v>4808585</c:v>
                </c:pt>
                <c:pt idx="6" formatCode="#,##0_ ">
                  <c:v>5623613</c:v>
                </c:pt>
                <c:pt idx="8" formatCode="#,##0_ ">
                  <c:v>6498509</c:v>
                </c:pt>
              </c:numCache>
            </c:numRef>
          </c:yVal>
          <c:smooth val="0"/>
          <c:extLst>
            <c:ext xmlns:c16="http://schemas.microsoft.com/office/drawing/2014/chart" uri="{C3380CC4-5D6E-409C-BE32-E72D297353CC}">
              <c16:uniqueId val="{00000000-4E36-40CA-B034-8FDCCFFF9998}"/>
            </c:ext>
          </c:extLst>
        </c:ser>
        <c:ser>
          <c:idx val="3"/>
          <c:order val="1"/>
          <c:tx>
            <c:v>Gas Used(update)</c:v>
          </c:tx>
          <c:spPr>
            <a:ln w="317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ganache测试!$B$5:$B$14</c:f>
              <c:numCache>
                <c:formatCode>General</c:formatCode>
                <c:ptCount val="10"/>
                <c:pt idx="0" formatCode="#,##0_ ">
                  <c:v>1614</c:v>
                </c:pt>
                <c:pt idx="2" formatCode="#,##0_ ">
                  <c:v>2366</c:v>
                </c:pt>
                <c:pt idx="4" formatCode="#,##0_ ">
                  <c:v>6789</c:v>
                </c:pt>
                <c:pt idx="6" formatCode="#,##0_ ">
                  <c:v>7966</c:v>
                </c:pt>
                <c:pt idx="8" formatCode="#,##0_ ">
                  <c:v>9230</c:v>
                </c:pt>
              </c:numCache>
            </c:numRef>
          </c:xVal>
          <c:yVal>
            <c:numRef>
              <c:f>ganache测试!$E$5:$E$14</c:f>
              <c:numCache>
                <c:formatCode>General</c:formatCode>
                <c:ptCount val="10"/>
                <c:pt idx="0" formatCode="#,##0_ ">
                  <c:v>416849</c:v>
                </c:pt>
                <c:pt idx="2" formatCode="#,##0_ ">
                  <c:v>578818</c:v>
                </c:pt>
                <c:pt idx="4" formatCode="#,##0_ ">
                  <c:v>1591944</c:v>
                </c:pt>
                <c:pt idx="6" formatCode="#,##0_ ">
                  <c:v>1872881</c:v>
                </c:pt>
                <c:pt idx="8" formatCode="#,##0_ ">
                  <c:v>2157311</c:v>
                </c:pt>
              </c:numCache>
            </c:numRef>
          </c:yVal>
          <c:smooth val="0"/>
          <c:extLst>
            <c:ext xmlns:c16="http://schemas.microsoft.com/office/drawing/2014/chart" uri="{C3380CC4-5D6E-409C-BE32-E72D297353CC}">
              <c16:uniqueId val="{00000001-4E36-40CA-B034-8FDCCFFF9998}"/>
            </c:ext>
          </c:extLst>
        </c:ser>
        <c:dLbls>
          <c:showLegendKey val="0"/>
          <c:showVal val="0"/>
          <c:showCatName val="0"/>
          <c:showSerName val="0"/>
          <c:showPercent val="0"/>
          <c:showBubbleSize val="0"/>
        </c:dLbls>
        <c:axId val="-2105060736"/>
        <c:axId val="2136966560"/>
      </c:scatterChart>
      <c:valAx>
        <c:axId val="-210506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ArrayBuffer</a:t>
                </a:r>
                <a:r>
                  <a:rPr lang="en-US" altLang="zh-CN" baseline="0"/>
                  <a:t> Size</a:t>
                </a:r>
                <a:endParaRPr lang="zh-CN" altLang="en-US" baseline="0"/>
              </a:p>
              <a:p>
                <a:pPr>
                  <a:defRPr/>
                </a:pPr>
                <a:r>
                  <a:rPr lang="zh-CN" altLang="en-US" baseline="0"/>
                  <a:t>单位：</a:t>
                </a:r>
                <a:r>
                  <a:rPr lang="en-US" altLang="zh-CN" baseline="0"/>
                  <a:t>bytes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6966560"/>
        <c:crosses val="autoZero"/>
        <c:crossBetween val="midCat"/>
      </c:valAx>
      <c:valAx>
        <c:axId val="213696656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5060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FCC41-A81D-45FB-9409-235CCA15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16</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sunshine</dc:creator>
  <cp:keywords/>
  <dc:description/>
  <cp:lastModifiedBy>julia sunshine</cp:lastModifiedBy>
  <cp:revision>199</cp:revision>
  <dcterms:created xsi:type="dcterms:W3CDTF">2018-08-24T02:03:00Z</dcterms:created>
  <dcterms:modified xsi:type="dcterms:W3CDTF">2018-09-05T13:41:00Z</dcterms:modified>
</cp:coreProperties>
</file>