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D01A" w14:textId="77777777" w:rsidR="008F5EE0" w:rsidRDefault="008F5EE0" w:rsidP="008F5EE0">
      <w:pPr>
        <w:pStyle w:val="Heading1"/>
        <w:jc w:val="center"/>
        <w:rPr>
          <w:b/>
          <w:bCs/>
          <w:sz w:val="80"/>
          <w:szCs w:val="80"/>
        </w:rPr>
      </w:pPr>
      <w:bookmarkStart w:id="0" w:name="_Toc197010033"/>
      <w:r w:rsidRPr="008F5EE0">
        <w:rPr>
          <w:b/>
          <w:bCs/>
          <w:sz w:val="80"/>
          <w:szCs w:val="80"/>
        </w:rPr>
        <w:t>Payroll System</w:t>
      </w:r>
      <w:bookmarkEnd w:id="0"/>
    </w:p>
    <w:p w14:paraId="5F9B8AF8" w14:textId="77777777" w:rsidR="008F5EE0" w:rsidRDefault="008F5EE0" w:rsidP="008F5EE0">
      <w:pPr>
        <w:pStyle w:val="Heading2"/>
        <w:jc w:val="center"/>
        <w:rPr>
          <w:b/>
          <w:bCs/>
        </w:rPr>
      </w:pPr>
    </w:p>
    <w:p w14:paraId="4758B645" w14:textId="77777777" w:rsidR="008F5EE0" w:rsidRDefault="008F5EE0" w:rsidP="008F5EE0">
      <w:pPr>
        <w:pStyle w:val="Heading2"/>
        <w:jc w:val="center"/>
        <w:rPr>
          <w:b/>
          <w:bCs/>
        </w:rPr>
      </w:pPr>
    </w:p>
    <w:p w14:paraId="2F177F18" w14:textId="77777777" w:rsidR="008F5EE0" w:rsidRDefault="008F5EE0" w:rsidP="008F5EE0">
      <w:pPr>
        <w:pStyle w:val="Heading2"/>
        <w:jc w:val="center"/>
        <w:rPr>
          <w:b/>
          <w:bCs/>
        </w:rPr>
      </w:pPr>
    </w:p>
    <w:p w14:paraId="7396A81E" w14:textId="77777777" w:rsidR="008F5EE0" w:rsidRDefault="008F5EE0" w:rsidP="008F5EE0">
      <w:pPr>
        <w:pStyle w:val="Heading2"/>
        <w:jc w:val="center"/>
        <w:rPr>
          <w:b/>
          <w:bCs/>
        </w:rPr>
      </w:pPr>
    </w:p>
    <w:p w14:paraId="5DD9B3B5" w14:textId="77777777" w:rsidR="008F5EE0" w:rsidRDefault="008F5EE0" w:rsidP="008F5EE0">
      <w:pPr>
        <w:pStyle w:val="Heading2"/>
        <w:jc w:val="center"/>
        <w:rPr>
          <w:b/>
          <w:bCs/>
        </w:rPr>
      </w:pPr>
    </w:p>
    <w:p w14:paraId="5E828F94" w14:textId="77777777" w:rsidR="008F5EE0" w:rsidRDefault="008F5EE0" w:rsidP="008F5EE0">
      <w:pPr>
        <w:pStyle w:val="Heading2"/>
        <w:jc w:val="center"/>
        <w:rPr>
          <w:b/>
          <w:bCs/>
        </w:rPr>
      </w:pPr>
    </w:p>
    <w:p w14:paraId="74728D2A" w14:textId="77777777" w:rsidR="008F5EE0" w:rsidRDefault="008F5EE0" w:rsidP="008F5EE0">
      <w:pPr>
        <w:pStyle w:val="Heading2"/>
        <w:jc w:val="center"/>
        <w:rPr>
          <w:b/>
          <w:bCs/>
        </w:rPr>
      </w:pPr>
    </w:p>
    <w:p w14:paraId="016EF311" w14:textId="77777777" w:rsidR="008F5EE0" w:rsidRDefault="008F5EE0" w:rsidP="008F5EE0">
      <w:pPr>
        <w:pStyle w:val="Heading2"/>
        <w:jc w:val="center"/>
        <w:rPr>
          <w:b/>
          <w:bCs/>
        </w:rPr>
      </w:pPr>
    </w:p>
    <w:p w14:paraId="08DE2E3C" w14:textId="77777777" w:rsidR="008F5EE0" w:rsidRDefault="008F5EE0" w:rsidP="008F5EE0">
      <w:pPr>
        <w:pStyle w:val="Heading2"/>
        <w:jc w:val="center"/>
        <w:rPr>
          <w:b/>
          <w:bCs/>
        </w:rPr>
      </w:pPr>
    </w:p>
    <w:p w14:paraId="79BC74A3" w14:textId="77777777" w:rsidR="008F5EE0" w:rsidRDefault="008F5EE0" w:rsidP="008F5EE0">
      <w:pPr>
        <w:pStyle w:val="Heading2"/>
        <w:jc w:val="center"/>
        <w:rPr>
          <w:b/>
          <w:bCs/>
        </w:rPr>
      </w:pPr>
    </w:p>
    <w:p w14:paraId="49E5D760" w14:textId="77777777" w:rsidR="008F5EE0" w:rsidRDefault="008F5EE0" w:rsidP="008F5EE0">
      <w:pPr>
        <w:pStyle w:val="Heading2"/>
        <w:jc w:val="center"/>
        <w:rPr>
          <w:b/>
          <w:bCs/>
        </w:rPr>
      </w:pPr>
    </w:p>
    <w:p w14:paraId="205ED40A" w14:textId="77777777" w:rsidR="008F5EE0" w:rsidRDefault="008F5EE0" w:rsidP="008F5EE0">
      <w:pPr>
        <w:pStyle w:val="Heading2"/>
        <w:jc w:val="center"/>
        <w:rPr>
          <w:b/>
          <w:bCs/>
        </w:rPr>
      </w:pPr>
    </w:p>
    <w:p w14:paraId="24ACD45F" w14:textId="77777777" w:rsidR="008F5EE0" w:rsidRDefault="008F5EE0" w:rsidP="008F5EE0">
      <w:pPr>
        <w:pStyle w:val="Heading2"/>
        <w:jc w:val="center"/>
        <w:rPr>
          <w:b/>
          <w:bCs/>
        </w:rPr>
      </w:pPr>
    </w:p>
    <w:p w14:paraId="05556F72" w14:textId="77777777" w:rsidR="008F5EE0" w:rsidRDefault="008F5EE0" w:rsidP="008F5EE0">
      <w:pPr>
        <w:pStyle w:val="Heading2"/>
        <w:jc w:val="center"/>
        <w:rPr>
          <w:b/>
          <w:bCs/>
        </w:rPr>
      </w:pPr>
    </w:p>
    <w:p w14:paraId="753C058C" w14:textId="77777777" w:rsidR="008F5EE0" w:rsidRDefault="008F5EE0" w:rsidP="008F5EE0">
      <w:pPr>
        <w:pStyle w:val="Heading2"/>
        <w:jc w:val="center"/>
        <w:rPr>
          <w:b/>
          <w:bCs/>
        </w:rPr>
      </w:pPr>
    </w:p>
    <w:p w14:paraId="18BF5075" w14:textId="77777777" w:rsidR="008F5EE0" w:rsidRDefault="008F5EE0" w:rsidP="008F5EE0">
      <w:pPr>
        <w:pStyle w:val="Heading2"/>
        <w:jc w:val="center"/>
        <w:rPr>
          <w:b/>
          <w:bCs/>
        </w:rPr>
      </w:pPr>
    </w:p>
    <w:p w14:paraId="519CA6AB" w14:textId="77777777" w:rsidR="008F5EE0" w:rsidRDefault="008F5EE0" w:rsidP="008F5EE0">
      <w:pPr>
        <w:pStyle w:val="Heading2"/>
        <w:jc w:val="center"/>
        <w:rPr>
          <w:b/>
          <w:bCs/>
        </w:rPr>
      </w:pPr>
    </w:p>
    <w:p w14:paraId="45379CD0" w14:textId="77777777" w:rsidR="008F5EE0" w:rsidRDefault="008F5EE0" w:rsidP="008F5EE0">
      <w:pPr>
        <w:pStyle w:val="Heading2"/>
        <w:jc w:val="center"/>
        <w:rPr>
          <w:b/>
          <w:bCs/>
        </w:rPr>
      </w:pPr>
    </w:p>
    <w:p w14:paraId="4C04383C" w14:textId="77777777" w:rsidR="008F5EE0" w:rsidRDefault="008F5EE0" w:rsidP="008F5EE0">
      <w:pPr>
        <w:pStyle w:val="Heading2"/>
        <w:jc w:val="center"/>
        <w:rPr>
          <w:b/>
          <w:bCs/>
        </w:rPr>
      </w:pPr>
    </w:p>
    <w:p w14:paraId="7FE6D016" w14:textId="77777777" w:rsidR="00744043" w:rsidRDefault="008F5EE0" w:rsidP="008F5EE0">
      <w:pPr>
        <w:pStyle w:val="Heading2"/>
        <w:jc w:val="center"/>
        <w:rPr>
          <w:b/>
          <w:bCs/>
        </w:rPr>
      </w:pPr>
      <w:bookmarkStart w:id="1" w:name="_Toc197010034"/>
      <w:r w:rsidRPr="008F5EE0">
        <w:rPr>
          <w:b/>
          <w:bCs/>
        </w:rPr>
        <w:t>User Manual</w:t>
      </w:r>
      <w:bookmarkEnd w:id="1"/>
    </w:p>
    <w:p w14:paraId="3C937596" w14:textId="0F9E82DB" w:rsidR="00744043" w:rsidRDefault="00744043" w:rsidP="00361D4C">
      <w:pPr>
        <w:pStyle w:val="Heading2"/>
        <w:tabs>
          <w:tab w:val="left" w:pos="396"/>
          <w:tab w:val="center" w:pos="4513"/>
        </w:tabs>
        <w:jc w:val="center"/>
        <w:rPr>
          <w:sz w:val="40"/>
          <w:szCs w:val="40"/>
        </w:rPr>
      </w:pPr>
      <w:bookmarkStart w:id="2" w:name="_Toc197010035"/>
      <w:r>
        <w:rPr>
          <w:sz w:val="40"/>
          <w:szCs w:val="40"/>
        </w:rPr>
        <w:lastRenderedPageBreak/>
        <w:t>Table of Contents</w:t>
      </w:r>
      <w:bookmarkEnd w:id="2"/>
    </w:p>
    <w:sdt>
      <w:sdtPr>
        <w:id w:val="-2125452724"/>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4CFCA612" w14:textId="07657290" w:rsidR="00361D4C" w:rsidRDefault="00361D4C" w:rsidP="00361D4C">
          <w:pPr>
            <w:pStyle w:val="TOCHeading"/>
            <w:rPr>
              <w:noProof/>
            </w:rPr>
          </w:pPr>
          <w:r>
            <w:fldChar w:fldCharType="begin"/>
          </w:r>
          <w:r>
            <w:instrText xml:space="preserve"> TOC \o "1-3" \h \z \u </w:instrText>
          </w:r>
          <w:r>
            <w:fldChar w:fldCharType="separate"/>
          </w:r>
          <w:hyperlink w:anchor="_Toc197010033" w:history="1">
            <w:r w:rsidRPr="00335ADE">
              <w:rPr>
                <w:rStyle w:val="Hyperlink"/>
                <w:b/>
                <w:bCs/>
                <w:noProof/>
              </w:rPr>
              <w:t>Payroll System</w:t>
            </w:r>
            <w:r>
              <w:rPr>
                <w:noProof/>
                <w:webHidden/>
              </w:rPr>
              <w:tab/>
            </w:r>
            <w:r>
              <w:rPr>
                <w:noProof/>
                <w:webHidden/>
              </w:rPr>
              <w:fldChar w:fldCharType="begin"/>
            </w:r>
            <w:r>
              <w:rPr>
                <w:noProof/>
                <w:webHidden/>
              </w:rPr>
              <w:instrText xml:space="preserve"> PAGEREF _Toc197010033 \h </w:instrText>
            </w:r>
            <w:r>
              <w:rPr>
                <w:noProof/>
                <w:webHidden/>
              </w:rPr>
            </w:r>
            <w:r>
              <w:rPr>
                <w:noProof/>
                <w:webHidden/>
              </w:rPr>
              <w:fldChar w:fldCharType="separate"/>
            </w:r>
            <w:r>
              <w:rPr>
                <w:noProof/>
                <w:webHidden/>
              </w:rPr>
              <w:t>1</w:t>
            </w:r>
            <w:r>
              <w:rPr>
                <w:noProof/>
                <w:webHidden/>
              </w:rPr>
              <w:fldChar w:fldCharType="end"/>
            </w:r>
          </w:hyperlink>
        </w:p>
        <w:p w14:paraId="137BEA91" w14:textId="6D2652EE" w:rsidR="00361D4C" w:rsidRDefault="00361D4C">
          <w:pPr>
            <w:pStyle w:val="TOC2"/>
            <w:tabs>
              <w:tab w:val="right" w:leader="dot" w:pos="9016"/>
            </w:tabs>
            <w:rPr>
              <w:noProof/>
            </w:rPr>
          </w:pPr>
          <w:hyperlink w:anchor="_Toc197010034" w:history="1">
            <w:r w:rsidRPr="00335ADE">
              <w:rPr>
                <w:rStyle w:val="Hyperlink"/>
                <w:b/>
                <w:bCs/>
                <w:noProof/>
              </w:rPr>
              <w:t>User Manual</w:t>
            </w:r>
            <w:r>
              <w:rPr>
                <w:noProof/>
                <w:webHidden/>
              </w:rPr>
              <w:tab/>
            </w:r>
            <w:r>
              <w:rPr>
                <w:noProof/>
                <w:webHidden/>
              </w:rPr>
              <w:fldChar w:fldCharType="begin"/>
            </w:r>
            <w:r>
              <w:rPr>
                <w:noProof/>
                <w:webHidden/>
              </w:rPr>
              <w:instrText xml:space="preserve"> PAGEREF _Toc197010034 \h </w:instrText>
            </w:r>
            <w:r>
              <w:rPr>
                <w:noProof/>
                <w:webHidden/>
              </w:rPr>
            </w:r>
            <w:r>
              <w:rPr>
                <w:noProof/>
                <w:webHidden/>
              </w:rPr>
              <w:fldChar w:fldCharType="separate"/>
            </w:r>
            <w:r>
              <w:rPr>
                <w:noProof/>
                <w:webHidden/>
              </w:rPr>
              <w:t>1</w:t>
            </w:r>
            <w:r>
              <w:rPr>
                <w:noProof/>
                <w:webHidden/>
              </w:rPr>
              <w:fldChar w:fldCharType="end"/>
            </w:r>
          </w:hyperlink>
        </w:p>
        <w:p w14:paraId="13E270FB" w14:textId="2ABF1644" w:rsidR="00361D4C" w:rsidRDefault="00361D4C">
          <w:pPr>
            <w:pStyle w:val="TOC2"/>
            <w:tabs>
              <w:tab w:val="right" w:leader="dot" w:pos="9016"/>
            </w:tabs>
            <w:rPr>
              <w:noProof/>
            </w:rPr>
          </w:pPr>
          <w:hyperlink w:anchor="_Toc197010035" w:history="1">
            <w:r w:rsidRPr="00335ADE">
              <w:rPr>
                <w:rStyle w:val="Hyperlink"/>
                <w:noProof/>
              </w:rPr>
              <w:t>Table of Contents</w:t>
            </w:r>
            <w:r>
              <w:rPr>
                <w:noProof/>
                <w:webHidden/>
              </w:rPr>
              <w:tab/>
            </w:r>
            <w:r>
              <w:rPr>
                <w:noProof/>
                <w:webHidden/>
              </w:rPr>
              <w:fldChar w:fldCharType="begin"/>
            </w:r>
            <w:r>
              <w:rPr>
                <w:noProof/>
                <w:webHidden/>
              </w:rPr>
              <w:instrText xml:space="preserve"> PAGEREF _Toc197010035 \h </w:instrText>
            </w:r>
            <w:r>
              <w:rPr>
                <w:noProof/>
                <w:webHidden/>
              </w:rPr>
            </w:r>
            <w:r>
              <w:rPr>
                <w:noProof/>
                <w:webHidden/>
              </w:rPr>
              <w:fldChar w:fldCharType="separate"/>
            </w:r>
            <w:r>
              <w:rPr>
                <w:noProof/>
                <w:webHidden/>
              </w:rPr>
              <w:t>2</w:t>
            </w:r>
            <w:r>
              <w:rPr>
                <w:noProof/>
                <w:webHidden/>
              </w:rPr>
              <w:fldChar w:fldCharType="end"/>
            </w:r>
          </w:hyperlink>
        </w:p>
        <w:p w14:paraId="7114F86A" w14:textId="486541B8" w:rsidR="00361D4C" w:rsidRDefault="00361D4C">
          <w:pPr>
            <w:pStyle w:val="TOC1"/>
            <w:tabs>
              <w:tab w:val="right" w:leader="dot" w:pos="9016"/>
            </w:tabs>
            <w:rPr>
              <w:noProof/>
            </w:rPr>
          </w:pPr>
          <w:hyperlink w:anchor="_Toc197010036" w:history="1">
            <w:r w:rsidRPr="00335ADE">
              <w:rPr>
                <w:rStyle w:val="Hyperlink"/>
                <w:b/>
                <w:bCs/>
                <w:noProof/>
              </w:rPr>
              <w:t>Dashboard</w:t>
            </w:r>
            <w:r>
              <w:rPr>
                <w:noProof/>
                <w:webHidden/>
              </w:rPr>
              <w:tab/>
            </w:r>
            <w:r>
              <w:rPr>
                <w:noProof/>
                <w:webHidden/>
              </w:rPr>
              <w:fldChar w:fldCharType="begin"/>
            </w:r>
            <w:r>
              <w:rPr>
                <w:noProof/>
                <w:webHidden/>
              </w:rPr>
              <w:instrText xml:space="preserve"> PAGEREF _Toc197010036 \h </w:instrText>
            </w:r>
            <w:r>
              <w:rPr>
                <w:noProof/>
                <w:webHidden/>
              </w:rPr>
            </w:r>
            <w:r>
              <w:rPr>
                <w:noProof/>
                <w:webHidden/>
              </w:rPr>
              <w:fldChar w:fldCharType="separate"/>
            </w:r>
            <w:r>
              <w:rPr>
                <w:noProof/>
                <w:webHidden/>
              </w:rPr>
              <w:t>3</w:t>
            </w:r>
            <w:r>
              <w:rPr>
                <w:noProof/>
                <w:webHidden/>
              </w:rPr>
              <w:fldChar w:fldCharType="end"/>
            </w:r>
          </w:hyperlink>
        </w:p>
        <w:p w14:paraId="4C8AF34B" w14:textId="280E2856" w:rsidR="00361D4C" w:rsidRDefault="00361D4C">
          <w:pPr>
            <w:pStyle w:val="TOC1"/>
            <w:tabs>
              <w:tab w:val="right" w:leader="dot" w:pos="9016"/>
            </w:tabs>
            <w:rPr>
              <w:noProof/>
            </w:rPr>
          </w:pPr>
          <w:hyperlink w:anchor="_Toc197010037" w:history="1">
            <w:r w:rsidRPr="00335ADE">
              <w:rPr>
                <w:rStyle w:val="Hyperlink"/>
                <w:b/>
                <w:bCs/>
                <w:noProof/>
              </w:rPr>
              <w:t>Workforce Management</w:t>
            </w:r>
            <w:r>
              <w:rPr>
                <w:noProof/>
                <w:webHidden/>
              </w:rPr>
              <w:tab/>
            </w:r>
            <w:r>
              <w:rPr>
                <w:noProof/>
                <w:webHidden/>
              </w:rPr>
              <w:fldChar w:fldCharType="begin"/>
            </w:r>
            <w:r>
              <w:rPr>
                <w:noProof/>
                <w:webHidden/>
              </w:rPr>
              <w:instrText xml:space="preserve"> PAGEREF _Toc197010037 \h </w:instrText>
            </w:r>
            <w:r>
              <w:rPr>
                <w:noProof/>
                <w:webHidden/>
              </w:rPr>
            </w:r>
            <w:r>
              <w:rPr>
                <w:noProof/>
                <w:webHidden/>
              </w:rPr>
              <w:fldChar w:fldCharType="separate"/>
            </w:r>
            <w:r>
              <w:rPr>
                <w:noProof/>
                <w:webHidden/>
              </w:rPr>
              <w:t>4</w:t>
            </w:r>
            <w:r>
              <w:rPr>
                <w:noProof/>
                <w:webHidden/>
              </w:rPr>
              <w:fldChar w:fldCharType="end"/>
            </w:r>
          </w:hyperlink>
        </w:p>
        <w:p w14:paraId="09A45699" w14:textId="7961AC0C" w:rsidR="00361D4C" w:rsidRDefault="00361D4C">
          <w:pPr>
            <w:pStyle w:val="TOC2"/>
            <w:tabs>
              <w:tab w:val="right" w:leader="dot" w:pos="9016"/>
            </w:tabs>
            <w:rPr>
              <w:noProof/>
            </w:rPr>
          </w:pPr>
          <w:hyperlink w:anchor="_Toc197010038" w:history="1">
            <w:r w:rsidRPr="00335ADE">
              <w:rPr>
                <w:rStyle w:val="Hyperlink"/>
                <w:noProof/>
              </w:rPr>
              <w:t>Overview</w:t>
            </w:r>
            <w:r>
              <w:rPr>
                <w:noProof/>
                <w:webHidden/>
              </w:rPr>
              <w:tab/>
            </w:r>
            <w:r>
              <w:rPr>
                <w:noProof/>
                <w:webHidden/>
              </w:rPr>
              <w:fldChar w:fldCharType="begin"/>
            </w:r>
            <w:r>
              <w:rPr>
                <w:noProof/>
                <w:webHidden/>
              </w:rPr>
              <w:instrText xml:space="preserve"> PAGEREF _Toc197010038 \h </w:instrText>
            </w:r>
            <w:r>
              <w:rPr>
                <w:noProof/>
                <w:webHidden/>
              </w:rPr>
            </w:r>
            <w:r>
              <w:rPr>
                <w:noProof/>
                <w:webHidden/>
              </w:rPr>
              <w:fldChar w:fldCharType="separate"/>
            </w:r>
            <w:r>
              <w:rPr>
                <w:noProof/>
                <w:webHidden/>
              </w:rPr>
              <w:t>4</w:t>
            </w:r>
            <w:r>
              <w:rPr>
                <w:noProof/>
                <w:webHidden/>
              </w:rPr>
              <w:fldChar w:fldCharType="end"/>
            </w:r>
          </w:hyperlink>
        </w:p>
        <w:p w14:paraId="009AD09A" w14:textId="0031700D" w:rsidR="00361D4C" w:rsidRDefault="00361D4C">
          <w:pPr>
            <w:pStyle w:val="TOC2"/>
            <w:tabs>
              <w:tab w:val="left" w:pos="720"/>
              <w:tab w:val="right" w:leader="dot" w:pos="9016"/>
            </w:tabs>
            <w:rPr>
              <w:noProof/>
            </w:rPr>
          </w:pPr>
          <w:hyperlink w:anchor="_Toc197010039" w:history="1">
            <w:r w:rsidRPr="00335ADE">
              <w:rPr>
                <w:rStyle w:val="Hyperlink"/>
                <w:noProof/>
              </w:rPr>
              <w:t>1.</w:t>
            </w:r>
            <w:r>
              <w:rPr>
                <w:noProof/>
              </w:rPr>
              <w:tab/>
            </w:r>
            <w:r w:rsidRPr="00335ADE">
              <w:rPr>
                <w:rStyle w:val="Hyperlink"/>
                <w:noProof/>
              </w:rPr>
              <w:t>Departments</w:t>
            </w:r>
            <w:r>
              <w:rPr>
                <w:noProof/>
                <w:webHidden/>
              </w:rPr>
              <w:tab/>
            </w:r>
            <w:r>
              <w:rPr>
                <w:noProof/>
                <w:webHidden/>
              </w:rPr>
              <w:fldChar w:fldCharType="begin"/>
            </w:r>
            <w:r>
              <w:rPr>
                <w:noProof/>
                <w:webHidden/>
              </w:rPr>
              <w:instrText xml:space="preserve"> PAGEREF _Toc197010039 \h </w:instrText>
            </w:r>
            <w:r>
              <w:rPr>
                <w:noProof/>
                <w:webHidden/>
              </w:rPr>
            </w:r>
            <w:r>
              <w:rPr>
                <w:noProof/>
                <w:webHidden/>
              </w:rPr>
              <w:fldChar w:fldCharType="separate"/>
            </w:r>
            <w:r>
              <w:rPr>
                <w:noProof/>
                <w:webHidden/>
              </w:rPr>
              <w:t>4</w:t>
            </w:r>
            <w:r>
              <w:rPr>
                <w:noProof/>
                <w:webHidden/>
              </w:rPr>
              <w:fldChar w:fldCharType="end"/>
            </w:r>
          </w:hyperlink>
        </w:p>
        <w:p w14:paraId="4E414D15" w14:textId="1B350E84" w:rsidR="00361D4C" w:rsidRDefault="00361D4C">
          <w:pPr>
            <w:pStyle w:val="TOC2"/>
            <w:tabs>
              <w:tab w:val="left" w:pos="720"/>
              <w:tab w:val="right" w:leader="dot" w:pos="9016"/>
            </w:tabs>
            <w:rPr>
              <w:noProof/>
            </w:rPr>
          </w:pPr>
          <w:hyperlink w:anchor="_Toc197010040" w:history="1">
            <w:r w:rsidRPr="00335ADE">
              <w:rPr>
                <w:rStyle w:val="Hyperlink"/>
                <w:noProof/>
              </w:rPr>
              <w:t>2.</w:t>
            </w:r>
            <w:r>
              <w:rPr>
                <w:noProof/>
              </w:rPr>
              <w:tab/>
            </w:r>
            <w:r w:rsidRPr="00335ADE">
              <w:rPr>
                <w:rStyle w:val="Hyperlink"/>
                <w:noProof/>
              </w:rPr>
              <w:t>Divisions</w:t>
            </w:r>
            <w:r>
              <w:rPr>
                <w:noProof/>
                <w:webHidden/>
              </w:rPr>
              <w:tab/>
            </w:r>
            <w:r>
              <w:rPr>
                <w:noProof/>
                <w:webHidden/>
              </w:rPr>
              <w:fldChar w:fldCharType="begin"/>
            </w:r>
            <w:r>
              <w:rPr>
                <w:noProof/>
                <w:webHidden/>
              </w:rPr>
              <w:instrText xml:space="preserve"> PAGEREF _Toc197010040 \h </w:instrText>
            </w:r>
            <w:r>
              <w:rPr>
                <w:noProof/>
                <w:webHidden/>
              </w:rPr>
            </w:r>
            <w:r>
              <w:rPr>
                <w:noProof/>
                <w:webHidden/>
              </w:rPr>
              <w:fldChar w:fldCharType="separate"/>
            </w:r>
            <w:r>
              <w:rPr>
                <w:noProof/>
                <w:webHidden/>
              </w:rPr>
              <w:t>5</w:t>
            </w:r>
            <w:r>
              <w:rPr>
                <w:noProof/>
                <w:webHidden/>
              </w:rPr>
              <w:fldChar w:fldCharType="end"/>
            </w:r>
          </w:hyperlink>
        </w:p>
        <w:p w14:paraId="3A36EDC1" w14:textId="08A8CAA8" w:rsidR="00361D4C" w:rsidRDefault="00361D4C">
          <w:pPr>
            <w:pStyle w:val="TOC2"/>
            <w:tabs>
              <w:tab w:val="left" w:pos="720"/>
              <w:tab w:val="right" w:leader="dot" w:pos="9016"/>
            </w:tabs>
            <w:rPr>
              <w:noProof/>
            </w:rPr>
          </w:pPr>
          <w:hyperlink w:anchor="_Toc197010041" w:history="1">
            <w:r w:rsidRPr="00335ADE">
              <w:rPr>
                <w:rStyle w:val="Hyperlink"/>
                <w:noProof/>
              </w:rPr>
              <w:t>3.</w:t>
            </w:r>
            <w:r>
              <w:rPr>
                <w:noProof/>
              </w:rPr>
              <w:tab/>
            </w:r>
            <w:r w:rsidRPr="00335ADE">
              <w:rPr>
                <w:rStyle w:val="Hyperlink"/>
                <w:noProof/>
              </w:rPr>
              <w:t>Employment Types</w:t>
            </w:r>
            <w:r>
              <w:rPr>
                <w:noProof/>
                <w:webHidden/>
              </w:rPr>
              <w:tab/>
            </w:r>
            <w:r>
              <w:rPr>
                <w:noProof/>
                <w:webHidden/>
              </w:rPr>
              <w:fldChar w:fldCharType="begin"/>
            </w:r>
            <w:r>
              <w:rPr>
                <w:noProof/>
                <w:webHidden/>
              </w:rPr>
              <w:instrText xml:space="preserve"> PAGEREF _Toc197010041 \h </w:instrText>
            </w:r>
            <w:r>
              <w:rPr>
                <w:noProof/>
                <w:webHidden/>
              </w:rPr>
            </w:r>
            <w:r>
              <w:rPr>
                <w:noProof/>
                <w:webHidden/>
              </w:rPr>
              <w:fldChar w:fldCharType="separate"/>
            </w:r>
            <w:r>
              <w:rPr>
                <w:noProof/>
                <w:webHidden/>
              </w:rPr>
              <w:t>6</w:t>
            </w:r>
            <w:r>
              <w:rPr>
                <w:noProof/>
                <w:webHidden/>
              </w:rPr>
              <w:fldChar w:fldCharType="end"/>
            </w:r>
          </w:hyperlink>
        </w:p>
        <w:p w14:paraId="684BE339" w14:textId="2BBD13ED" w:rsidR="00361D4C" w:rsidRDefault="00361D4C">
          <w:pPr>
            <w:pStyle w:val="TOC2"/>
            <w:tabs>
              <w:tab w:val="left" w:pos="720"/>
              <w:tab w:val="right" w:leader="dot" w:pos="9016"/>
            </w:tabs>
            <w:rPr>
              <w:noProof/>
            </w:rPr>
          </w:pPr>
          <w:hyperlink w:anchor="_Toc197010042" w:history="1">
            <w:r w:rsidRPr="00335ADE">
              <w:rPr>
                <w:rStyle w:val="Hyperlink"/>
                <w:noProof/>
              </w:rPr>
              <w:t>4.</w:t>
            </w:r>
            <w:r>
              <w:rPr>
                <w:noProof/>
              </w:rPr>
              <w:tab/>
            </w:r>
            <w:r w:rsidRPr="00335ADE">
              <w:rPr>
                <w:rStyle w:val="Hyperlink"/>
                <w:noProof/>
              </w:rPr>
              <w:t>Job Titles</w:t>
            </w:r>
            <w:r>
              <w:rPr>
                <w:noProof/>
                <w:webHidden/>
              </w:rPr>
              <w:tab/>
            </w:r>
            <w:r>
              <w:rPr>
                <w:noProof/>
                <w:webHidden/>
              </w:rPr>
              <w:fldChar w:fldCharType="begin"/>
            </w:r>
            <w:r>
              <w:rPr>
                <w:noProof/>
                <w:webHidden/>
              </w:rPr>
              <w:instrText xml:space="preserve"> PAGEREF _Toc197010042 \h </w:instrText>
            </w:r>
            <w:r>
              <w:rPr>
                <w:noProof/>
                <w:webHidden/>
              </w:rPr>
            </w:r>
            <w:r>
              <w:rPr>
                <w:noProof/>
                <w:webHidden/>
              </w:rPr>
              <w:fldChar w:fldCharType="separate"/>
            </w:r>
            <w:r>
              <w:rPr>
                <w:noProof/>
                <w:webHidden/>
              </w:rPr>
              <w:t>7</w:t>
            </w:r>
            <w:r>
              <w:rPr>
                <w:noProof/>
                <w:webHidden/>
              </w:rPr>
              <w:fldChar w:fldCharType="end"/>
            </w:r>
          </w:hyperlink>
        </w:p>
        <w:p w14:paraId="4258E0F1" w14:textId="1A8A312D" w:rsidR="00361D4C" w:rsidRDefault="00361D4C">
          <w:pPr>
            <w:pStyle w:val="TOC1"/>
            <w:tabs>
              <w:tab w:val="right" w:leader="dot" w:pos="9016"/>
            </w:tabs>
            <w:rPr>
              <w:noProof/>
            </w:rPr>
          </w:pPr>
          <w:hyperlink w:anchor="_Toc197010043" w:history="1">
            <w:r w:rsidRPr="00335ADE">
              <w:rPr>
                <w:rStyle w:val="Hyperlink"/>
                <w:b/>
                <w:bCs/>
                <w:noProof/>
              </w:rPr>
              <w:t>Account Management</w:t>
            </w:r>
            <w:r>
              <w:rPr>
                <w:noProof/>
                <w:webHidden/>
              </w:rPr>
              <w:tab/>
            </w:r>
            <w:r>
              <w:rPr>
                <w:noProof/>
                <w:webHidden/>
              </w:rPr>
              <w:fldChar w:fldCharType="begin"/>
            </w:r>
            <w:r>
              <w:rPr>
                <w:noProof/>
                <w:webHidden/>
              </w:rPr>
              <w:instrText xml:space="preserve"> PAGEREF _Toc197010043 \h </w:instrText>
            </w:r>
            <w:r>
              <w:rPr>
                <w:noProof/>
                <w:webHidden/>
              </w:rPr>
            </w:r>
            <w:r>
              <w:rPr>
                <w:noProof/>
                <w:webHidden/>
              </w:rPr>
              <w:fldChar w:fldCharType="separate"/>
            </w:r>
            <w:r>
              <w:rPr>
                <w:noProof/>
                <w:webHidden/>
              </w:rPr>
              <w:t>9</w:t>
            </w:r>
            <w:r>
              <w:rPr>
                <w:noProof/>
                <w:webHidden/>
              </w:rPr>
              <w:fldChar w:fldCharType="end"/>
            </w:r>
          </w:hyperlink>
        </w:p>
        <w:p w14:paraId="66BA5238" w14:textId="58204DE1" w:rsidR="00361D4C" w:rsidRDefault="00361D4C">
          <w:pPr>
            <w:pStyle w:val="TOC2"/>
            <w:tabs>
              <w:tab w:val="left" w:pos="720"/>
              <w:tab w:val="right" w:leader="dot" w:pos="9016"/>
            </w:tabs>
            <w:rPr>
              <w:noProof/>
            </w:rPr>
          </w:pPr>
          <w:hyperlink w:anchor="_Toc197010044" w:history="1">
            <w:r w:rsidRPr="00335ADE">
              <w:rPr>
                <w:rStyle w:val="Hyperlink"/>
                <w:noProof/>
              </w:rPr>
              <w:t>5.</w:t>
            </w:r>
            <w:r>
              <w:rPr>
                <w:noProof/>
              </w:rPr>
              <w:tab/>
            </w:r>
            <w:r w:rsidRPr="00335ADE">
              <w:rPr>
                <w:rStyle w:val="Hyperlink"/>
                <w:noProof/>
              </w:rPr>
              <w:t>Users</w:t>
            </w:r>
            <w:r>
              <w:rPr>
                <w:noProof/>
                <w:webHidden/>
              </w:rPr>
              <w:tab/>
            </w:r>
            <w:r>
              <w:rPr>
                <w:noProof/>
                <w:webHidden/>
              </w:rPr>
              <w:fldChar w:fldCharType="begin"/>
            </w:r>
            <w:r>
              <w:rPr>
                <w:noProof/>
                <w:webHidden/>
              </w:rPr>
              <w:instrText xml:space="preserve"> PAGEREF _Toc197010044 \h </w:instrText>
            </w:r>
            <w:r>
              <w:rPr>
                <w:noProof/>
                <w:webHidden/>
              </w:rPr>
            </w:r>
            <w:r>
              <w:rPr>
                <w:noProof/>
                <w:webHidden/>
              </w:rPr>
              <w:fldChar w:fldCharType="separate"/>
            </w:r>
            <w:r>
              <w:rPr>
                <w:noProof/>
                <w:webHidden/>
              </w:rPr>
              <w:t>9</w:t>
            </w:r>
            <w:r>
              <w:rPr>
                <w:noProof/>
                <w:webHidden/>
              </w:rPr>
              <w:fldChar w:fldCharType="end"/>
            </w:r>
          </w:hyperlink>
        </w:p>
        <w:p w14:paraId="14F111ED" w14:textId="07BC31AE" w:rsidR="00361D4C" w:rsidRDefault="00361D4C">
          <w:pPr>
            <w:pStyle w:val="TOC2"/>
            <w:tabs>
              <w:tab w:val="left" w:pos="720"/>
              <w:tab w:val="right" w:leader="dot" w:pos="9016"/>
            </w:tabs>
            <w:rPr>
              <w:noProof/>
            </w:rPr>
          </w:pPr>
          <w:hyperlink w:anchor="_Toc197010045" w:history="1">
            <w:r w:rsidRPr="00335ADE">
              <w:rPr>
                <w:rStyle w:val="Hyperlink"/>
                <w:noProof/>
              </w:rPr>
              <w:t>6.</w:t>
            </w:r>
            <w:r>
              <w:rPr>
                <w:noProof/>
              </w:rPr>
              <w:tab/>
            </w:r>
            <w:r w:rsidRPr="00335ADE">
              <w:rPr>
                <w:rStyle w:val="Hyperlink"/>
                <w:noProof/>
              </w:rPr>
              <w:t>User Roles</w:t>
            </w:r>
            <w:r>
              <w:rPr>
                <w:noProof/>
                <w:webHidden/>
              </w:rPr>
              <w:tab/>
            </w:r>
            <w:r>
              <w:rPr>
                <w:noProof/>
                <w:webHidden/>
              </w:rPr>
              <w:fldChar w:fldCharType="begin"/>
            </w:r>
            <w:r>
              <w:rPr>
                <w:noProof/>
                <w:webHidden/>
              </w:rPr>
              <w:instrText xml:space="preserve"> PAGEREF _Toc197010045 \h </w:instrText>
            </w:r>
            <w:r>
              <w:rPr>
                <w:noProof/>
                <w:webHidden/>
              </w:rPr>
            </w:r>
            <w:r>
              <w:rPr>
                <w:noProof/>
                <w:webHidden/>
              </w:rPr>
              <w:fldChar w:fldCharType="separate"/>
            </w:r>
            <w:r>
              <w:rPr>
                <w:noProof/>
                <w:webHidden/>
              </w:rPr>
              <w:t>11</w:t>
            </w:r>
            <w:r>
              <w:rPr>
                <w:noProof/>
                <w:webHidden/>
              </w:rPr>
              <w:fldChar w:fldCharType="end"/>
            </w:r>
          </w:hyperlink>
        </w:p>
        <w:p w14:paraId="7F4973EE" w14:textId="6E0B69F9" w:rsidR="00361D4C" w:rsidRDefault="00361D4C">
          <w:pPr>
            <w:pStyle w:val="TOC1"/>
            <w:tabs>
              <w:tab w:val="right" w:leader="dot" w:pos="9016"/>
            </w:tabs>
            <w:rPr>
              <w:noProof/>
            </w:rPr>
          </w:pPr>
          <w:hyperlink w:anchor="_Toc197010046" w:history="1">
            <w:r w:rsidRPr="00335ADE">
              <w:rPr>
                <w:rStyle w:val="Hyperlink"/>
                <w:b/>
                <w:bCs/>
                <w:noProof/>
              </w:rPr>
              <w:t>Employee Leaves</w:t>
            </w:r>
            <w:r>
              <w:rPr>
                <w:noProof/>
                <w:webHidden/>
              </w:rPr>
              <w:tab/>
            </w:r>
            <w:r>
              <w:rPr>
                <w:noProof/>
                <w:webHidden/>
              </w:rPr>
              <w:fldChar w:fldCharType="begin"/>
            </w:r>
            <w:r>
              <w:rPr>
                <w:noProof/>
                <w:webHidden/>
              </w:rPr>
              <w:instrText xml:space="preserve"> PAGEREF _Toc197010046 \h </w:instrText>
            </w:r>
            <w:r>
              <w:rPr>
                <w:noProof/>
                <w:webHidden/>
              </w:rPr>
            </w:r>
            <w:r>
              <w:rPr>
                <w:noProof/>
                <w:webHidden/>
              </w:rPr>
              <w:fldChar w:fldCharType="separate"/>
            </w:r>
            <w:r>
              <w:rPr>
                <w:noProof/>
                <w:webHidden/>
              </w:rPr>
              <w:t>13</w:t>
            </w:r>
            <w:r>
              <w:rPr>
                <w:noProof/>
                <w:webHidden/>
              </w:rPr>
              <w:fldChar w:fldCharType="end"/>
            </w:r>
          </w:hyperlink>
        </w:p>
        <w:p w14:paraId="3FF17290" w14:textId="4D52DDFC" w:rsidR="00361D4C" w:rsidRDefault="00361D4C">
          <w:pPr>
            <w:pStyle w:val="TOC2"/>
            <w:tabs>
              <w:tab w:val="left" w:pos="720"/>
              <w:tab w:val="right" w:leader="dot" w:pos="9016"/>
            </w:tabs>
            <w:rPr>
              <w:noProof/>
            </w:rPr>
          </w:pPr>
          <w:hyperlink w:anchor="_Toc197010047" w:history="1">
            <w:r w:rsidRPr="00335ADE">
              <w:rPr>
                <w:rStyle w:val="Hyperlink"/>
                <w:noProof/>
              </w:rPr>
              <w:t>7.</w:t>
            </w:r>
            <w:r>
              <w:rPr>
                <w:noProof/>
              </w:rPr>
              <w:tab/>
            </w:r>
            <w:r w:rsidRPr="00335ADE">
              <w:rPr>
                <w:rStyle w:val="Hyperlink"/>
                <w:noProof/>
              </w:rPr>
              <w:t>Payslip Generator</w:t>
            </w:r>
            <w:r>
              <w:rPr>
                <w:noProof/>
                <w:webHidden/>
              </w:rPr>
              <w:tab/>
            </w:r>
            <w:r>
              <w:rPr>
                <w:noProof/>
                <w:webHidden/>
              </w:rPr>
              <w:fldChar w:fldCharType="begin"/>
            </w:r>
            <w:r>
              <w:rPr>
                <w:noProof/>
                <w:webHidden/>
              </w:rPr>
              <w:instrText xml:space="preserve"> PAGEREF _Toc197010047 \h </w:instrText>
            </w:r>
            <w:r>
              <w:rPr>
                <w:noProof/>
                <w:webHidden/>
              </w:rPr>
            </w:r>
            <w:r>
              <w:rPr>
                <w:noProof/>
                <w:webHidden/>
              </w:rPr>
              <w:fldChar w:fldCharType="separate"/>
            </w:r>
            <w:r>
              <w:rPr>
                <w:noProof/>
                <w:webHidden/>
              </w:rPr>
              <w:t>15</w:t>
            </w:r>
            <w:r>
              <w:rPr>
                <w:noProof/>
                <w:webHidden/>
              </w:rPr>
              <w:fldChar w:fldCharType="end"/>
            </w:r>
          </w:hyperlink>
        </w:p>
        <w:p w14:paraId="2CC4D6F4" w14:textId="73DE3F64" w:rsidR="00361D4C" w:rsidRDefault="00361D4C">
          <w:pPr>
            <w:pStyle w:val="TOC1"/>
            <w:tabs>
              <w:tab w:val="right" w:leader="dot" w:pos="9016"/>
            </w:tabs>
            <w:rPr>
              <w:noProof/>
            </w:rPr>
          </w:pPr>
          <w:hyperlink w:anchor="_Toc197010048" w:history="1">
            <w:r w:rsidRPr="00335ADE">
              <w:rPr>
                <w:rStyle w:val="Hyperlink"/>
                <w:b/>
                <w:bCs/>
                <w:noProof/>
              </w:rPr>
              <w:t>System Documents</w:t>
            </w:r>
            <w:r>
              <w:rPr>
                <w:noProof/>
                <w:webHidden/>
              </w:rPr>
              <w:tab/>
            </w:r>
            <w:r>
              <w:rPr>
                <w:noProof/>
                <w:webHidden/>
              </w:rPr>
              <w:fldChar w:fldCharType="begin"/>
            </w:r>
            <w:r>
              <w:rPr>
                <w:noProof/>
                <w:webHidden/>
              </w:rPr>
              <w:instrText xml:space="preserve"> PAGEREF _Toc197010048 \h </w:instrText>
            </w:r>
            <w:r>
              <w:rPr>
                <w:noProof/>
                <w:webHidden/>
              </w:rPr>
            </w:r>
            <w:r>
              <w:rPr>
                <w:noProof/>
                <w:webHidden/>
              </w:rPr>
              <w:fldChar w:fldCharType="separate"/>
            </w:r>
            <w:r>
              <w:rPr>
                <w:noProof/>
                <w:webHidden/>
              </w:rPr>
              <w:t>16</w:t>
            </w:r>
            <w:r>
              <w:rPr>
                <w:noProof/>
                <w:webHidden/>
              </w:rPr>
              <w:fldChar w:fldCharType="end"/>
            </w:r>
          </w:hyperlink>
        </w:p>
        <w:p w14:paraId="167723E9" w14:textId="7BD32042" w:rsidR="00361D4C" w:rsidRDefault="00361D4C">
          <w:pPr>
            <w:pStyle w:val="TOC2"/>
            <w:tabs>
              <w:tab w:val="right" w:leader="dot" w:pos="9016"/>
            </w:tabs>
            <w:rPr>
              <w:noProof/>
            </w:rPr>
          </w:pPr>
          <w:hyperlink w:anchor="_Toc197010049" w:history="1">
            <w:r w:rsidRPr="00335ADE">
              <w:rPr>
                <w:rStyle w:val="Hyperlink"/>
                <w:noProof/>
              </w:rPr>
              <w:t>Overview</w:t>
            </w:r>
            <w:r>
              <w:rPr>
                <w:noProof/>
                <w:webHidden/>
              </w:rPr>
              <w:tab/>
            </w:r>
            <w:r>
              <w:rPr>
                <w:noProof/>
                <w:webHidden/>
              </w:rPr>
              <w:fldChar w:fldCharType="begin"/>
            </w:r>
            <w:r>
              <w:rPr>
                <w:noProof/>
                <w:webHidden/>
              </w:rPr>
              <w:instrText xml:space="preserve"> PAGEREF _Toc197010049 \h </w:instrText>
            </w:r>
            <w:r>
              <w:rPr>
                <w:noProof/>
                <w:webHidden/>
              </w:rPr>
            </w:r>
            <w:r>
              <w:rPr>
                <w:noProof/>
                <w:webHidden/>
              </w:rPr>
              <w:fldChar w:fldCharType="separate"/>
            </w:r>
            <w:r>
              <w:rPr>
                <w:noProof/>
                <w:webHidden/>
              </w:rPr>
              <w:t>16</w:t>
            </w:r>
            <w:r>
              <w:rPr>
                <w:noProof/>
                <w:webHidden/>
              </w:rPr>
              <w:fldChar w:fldCharType="end"/>
            </w:r>
          </w:hyperlink>
        </w:p>
        <w:p w14:paraId="78CBA668" w14:textId="6D89738B" w:rsidR="00361D4C" w:rsidRDefault="00361D4C">
          <w:r>
            <w:rPr>
              <w:b/>
              <w:bCs/>
              <w:noProof/>
            </w:rPr>
            <w:fldChar w:fldCharType="end"/>
          </w:r>
        </w:p>
      </w:sdtContent>
    </w:sdt>
    <w:p w14:paraId="0330B005" w14:textId="71329538" w:rsidR="008F5EE0" w:rsidRPr="00744043" w:rsidRDefault="00744043" w:rsidP="00744043">
      <w:pPr>
        <w:pStyle w:val="Heading2"/>
        <w:tabs>
          <w:tab w:val="left" w:pos="396"/>
          <w:tab w:val="center" w:pos="4513"/>
        </w:tabs>
        <w:rPr>
          <w:sz w:val="40"/>
          <w:szCs w:val="40"/>
        </w:rPr>
      </w:pPr>
      <w:r>
        <w:rPr>
          <w:b/>
          <w:bCs/>
          <w:sz w:val="80"/>
          <w:szCs w:val="80"/>
        </w:rPr>
        <w:tab/>
      </w:r>
      <w:r w:rsidR="008F5EE0" w:rsidRPr="008F5EE0">
        <w:rPr>
          <w:b/>
          <w:bCs/>
          <w:sz w:val="80"/>
          <w:szCs w:val="80"/>
        </w:rPr>
        <w:br w:type="page"/>
      </w:r>
    </w:p>
    <w:p w14:paraId="32E91265" w14:textId="19156D2A" w:rsidR="008F5EE0" w:rsidRDefault="00F84BAC" w:rsidP="00F84BAC">
      <w:pPr>
        <w:pStyle w:val="Heading1"/>
        <w:jc w:val="center"/>
        <w:rPr>
          <w:b/>
          <w:bCs/>
          <w:u w:val="single"/>
        </w:rPr>
      </w:pPr>
      <w:bookmarkStart w:id="3" w:name="_Toc197010036"/>
      <w:r w:rsidRPr="00F84BAC">
        <w:rPr>
          <w:b/>
          <w:bCs/>
          <w:u w:val="single"/>
        </w:rPr>
        <w:lastRenderedPageBreak/>
        <w:t>Dashboard</w:t>
      </w:r>
      <w:bookmarkEnd w:id="3"/>
    </w:p>
    <w:p w14:paraId="02039724" w14:textId="008B2BBE" w:rsidR="00F84BAC" w:rsidRPr="00F84BAC" w:rsidRDefault="00F84BAC" w:rsidP="00BB2C35">
      <w:pPr>
        <w:pStyle w:val="ListParagraph"/>
        <w:numPr>
          <w:ilvl w:val="0"/>
          <w:numId w:val="1"/>
        </w:numPr>
      </w:pPr>
      <w:r>
        <w:t xml:space="preserve">The Dashboard contains stats about the entire organization from </w:t>
      </w:r>
      <w:r w:rsidR="00BD39A1">
        <w:t>D</w:t>
      </w:r>
      <w:r>
        <w:t xml:space="preserve">epartments, </w:t>
      </w:r>
      <w:r w:rsidR="00BD39A1">
        <w:t>U</w:t>
      </w:r>
      <w:r>
        <w:t xml:space="preserve">sers and </w:t>
      </w:r>
      <w:r w:rsidR="00BD39A1">
        <w:t>Leave requests. This dashboard view can be seen by the Administrators, Developers and System Administrators</w:t>
      </w:r>
      <w:r w:rsidR="00BB2C35">
        <w:t xml:space="preserve"> only, normal users have a plain dashboard.</w:t>
      </w:r>
    </w:p>
    <w:p w14:paraId="3802213F" w14:textId="255684C8" w:rsidR="000C6215" w:rsidRDefault="00A953F3">
      <w:r w:rsidRPr="00A953F3">
        <w:drawing>
          <wp:inline distT="0" distB="0" distL="0" distR="0" wp14:anchorId="31990FA4" wp14:editId="03E4C729">
            <wp:extent cx="5731510" cy="2714625"/>
            <wp:effectExtent l="0" t="0" r="2540" b="9525"/>
            <wp:docPr id="113965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1461" name=""/>
                    <pic:cNvPicPr/>
                  </pic:nvPicPr>
                  <pic:blipFill>
                    <a:blip r:embed="rId8"/>
                    <a:stretch>
                      <a:fillRect/>
                    </a:stretch>
                  </pic:blipFill>
                  <pic:spPr>
                    <a:xfrm>
                      <a:off x="0" y="0"/>
                      <a:ext cx="5731510" cy="2714625"/>
                    </a:xfrm>
                    <a:prstGeom prst="rect">
                      <a:avLst/>
                    </a:prstGeom>
                  </pic:spPr>
                </pic:pic>
              </a:graphicData>
            </a:graphic>
          </wp:inline>
        </w:drawing>
      </w:r>
    </w:p>
    <w:p w14:paraId="3C7E4A81" w14:textId="201E5FB5" w:rsidR="00744043" w:rsidRDefault="00744043">
      <w:r>
        <w:br w:type="page"/>
      </w:r>
    </w:p>
    <w:p w14:paraId="484A7733" w14:textId="77777777" w:rsidR="00BB2C35" w:rsidRDefault="00BB2C35"/>
    <w:p w14:paraId="2E3DC647" w14:textId="006C839E" w:rsidR="00A953F3" w:rsidRDefault="00BB2C35" w:rsidP="00BB2C35">
      <w:pPr>
        <w:pStyle w:val="Heading1"/>
        <w:jc w:val="center"/>
        <w:rPr>
          <w:b/>
          <w:bCs/>
          <w:u w:val="single"/>
        </w:rPr>
      </w:pPr>
      <w:bookmarkStart w:id="4" w:name="_Toc197010037"/>
      <w:r>
        <w:rPr>
          <w:b/>
          <w:bCs/>
          <w:u w:val="single"/>
        </w:rPr>
        <w:t>Workforce Management</w:t>
      </w:r>
      <w:bookmarkEnd w:id="4"/>
    </w:p>
    <w:p w14:paraId="3C95BAE5" w14:textId="77777777" w:rsidR="00BB2C35" w:rsidRPr="00BB2C35" w:rsidRDefault="00BB2C35" w:rsidP="00BB2C35">
      <w:pPr>
        <w:pStyle w:val="Heading2"/>
      </w:pPr>
      <w:bookmarkStart w:id="5" w:name="_Toc197010038"/>
      <w:r w:rsidRPr="00BB2C35">
        <w:t>Overview</w:t>
      </w:r>
      <w:bookmarkEnd w:id="5"/>
    </w:p>
    <w:p w14:paraId="572FC559" w14:textId="77777777" w:rsidR="00BB2C35" w:rsidRDefault="00BB2C35" w:rsidP="00BB2C35">
      <w:r w:rsidRPr="00BB2C35">
        <w:t xml:space="preserve">The </w:t>
      </w:r>
      <w:r w:rsidRPr="00BB2C35">
        <w:rPr>
          <w:b/>
          <w:bCs/>
        </w:rPr>
        <w:t>Workforce Management</w:t>
      </w:r>
      <w:r w:rsidRPr="00BB2C35">
        <w:t xml:space="preserve"> section of the payroll system serves as the central hub for managing organizational data. It organizes and maintains critical information about the company's structure, including </w:t>
      </w:r>
      <w:r w:rsidRPr="00BB2C35">
        <w:rPr>
          <w:b/>
          <w:bCs/>
        </w:rPr>
        <w:t>Departments</w:t>
      </w:r>
      <w:r w:rsidRPr="00BB2C35">
        <w:t xml:space="preserve">, </w:t>
      </w:r>
      <w:r w:rsidRPr="00BB2C35">
        <w:rPr>
          <w:b/>
          <w:bCs/>
        </w:rPr>
        <w:t>Divisions</w:t>
      </w:r>
      <w:r w:rsidRPr="00BB2C35">
        <w:t xml:space="preserve">, </w:t>
      </w:r>
      <w:r w:rsidRPr="00BB2C35">
        <w:rPr>
          <w:b/>
          <w:bCs/>
        </w:rPr>
        <w:t>Employment Types</w:t>
      </w:r>
      <w:r w:rsidRPr="00BB2C35">
        <w:t xml:space="preserve">, and </w:t>
      </w:r>
      <w:r w:rsidRPr="00BB2C35">
        <w:rPr>
          <w:b/>
          <w:bCs/>
        </w:rPr>
        <w:t>Job Titles</w:t>
      </w:r>
      <w:r w:rsidRPr="00BB2C35">
        <w:t>. This module ensures that employee data is accurately categorized, enabling seamless payroll processing, reporting, and compliance with organizational policies.</w:t>
      </w:r>
    </w:p>
    <w:p w14:paraId="0CF76DB7" w14:textId="77777777" w:rsidR="00BB2C35" w:rsidRDefault="00BB2C35" w:rsidP="00BB2C35"/>
    <w:p w14:paraId="1BEAE93A" w14:textId="07CAF6F7" w:rsidR="00BB2C35" w:rsidRDefault="00BB2C35" w:rsidP="00BB2C35">
      <w:pPr>
        <w:pStyle w:val="Heading2"/>
        <w:numPr>
          <w:ilvl w:val="0"/>
          <w:numId w:val="3"/>
        </w:numPr>
      </w:pPr>
      <w:bookmarkStart w:id="6" w:name="_Toc197010039"/>
      <w:r w:rsidRPr="00BB2C35">
        <w:t>Departments</w:t>
      </w:r>
      <w:bookmarkEnd w:id="6"/>
    </w:p>
    <w:p w14:paraId="6250FD9F" w14:textId="77777777" w:rsidR="00BB2C35" w:rsidRPr="00BB2C35" w:rsidRDefault="00BB2C35" w:rsidP="00BB2C35">
      <w:r w:rsidRPr="00BB2C35">
        <w:t>Departments represent the primary organizational units where employees are assigned based on their roles and functions within the company. Each department is a high-level grouping that aligns with the company's operational structure.</w:t>
      </w:r>
    </w:p>
    <w:p w14:paraId="581EB77E" w14:textId="77777777" w:rsidR="00BB2C35" w:rsidRPr="00BB2C35" w:rsidRDefault="00BB2C35" w:rsidP="00BB2C35">
      <w:pPr>
        <w:numPr>
          <w:ilvl w:val="0"/>
          <w:numId w:val="4"/>
        </w:numPr>
      </w:pPr>
      <w:r w:rsidRPr="00BB2C35">
        <w:rPr>
          <w:b/>
          <w:bCs/>
        </w:rPr>
        <w:t>Purpose</w:t>
      </w:r>
      <w:r w:rsidRPr="00BB2C35">
        <w:t>: To categorize employees into broad functional areas (e.g., Finance, Human Resources, IT, Sales).</w:t>
      </w:r>
    </w:p>
    <w:p w14:paraId="2D724AD8" w14:textId="77777777" w:rsidR="00BB2C35" w:rsidRPr="00BB2C35" w:rsidRDefault="00BB2C35" w:rsidP="00BB2C35">
      <w:pPr>
        <w:numPr>
          <w:ilvl w:val="0"/>
          <w:numId w:val="4"/>
        </w:numPr>
      </w:pPr>
      <w:r w:rsidRPr="00BB2C35">
        <w:rPr>
          <w:b/>
          <w:bCs/>
        </w:rPr>
        <w:t>Examples</w:t>
      </w:r>
      <w:r w:rsidRPr="00BB2C35">
        <w:t>:</w:t>
      </w:r>
    </w:p>
    <w:p w14:paraId="14AE13CB" w14:textId="77777777" w:rsidR="00BB2C35" w:rsidRPr="00BB2C35" w:rsidRDefault="00BB2C35" w:rsidP="00BB2C35">
      <w:pPr>
        <w:numPr>
          <w:ilvl w:val="1"/>
          <w:numId w:val="4"/>
        </w:numPr>
      </w:pPr>
      <w:r w:rsidRPr="00BB2C35">
        <w:t>Finance</w:t>
      </w:r>
    </w:p>
    <w:p w14:paraId="753A059F" w14:textId="77777777" w:rsidR="00BB2C35" w:rsidRPr="00BB2C35" w:rsidRDefault="00BB2C35" w:rsidP="00BB2C35">
      <w:pPr>
        <w:numPr>
          <w:ilvl w:val="1"/>
          <w:numId w:val="4"/>
        </w:numPr>
      </w:pPr>
      <w:r w:rsidRPr="00BB2C35">
        <w:t>Marketing</w:t>
      </w:r>
    </w:p>
    <w:p w14:paraId="4DF68B6A" w14:textId="77777777" w:rsidR="00BB2C35" w:rsidRPr="00BB2C35" w:rsidRDefault="00BB2C35" w:rsidP="00BB2C35">
      <w:pPr>
        <w:numPr>
          <w:ilvl w:val="1"/>
          <w:numId w:val="4"/>
        </w:numPr>
      </w:pPr>
      <w:r w:rsidRPr="00BB2C35">
        <w:t>Operations</w:t>
      </w:r>
    </w:p>
    <w:p w14:paraId="064F35A8" w14:textId="77777777" w:rsidR="00BB2C35" w:rsidRPr="00BB2C35" w:rsidRDefault="00BB2C35" w:rsidP="00BB2C35">
      <w:pPr>
        <w:numPr>
          <w:ilvl w:val="1"/>
          <w:numId w:val="4"/>
        </w:numPr>
      </w:pPr>
      <w:r w:rsidRPr="00BB2C35">
        <w:t>Information Technology</w:t>
      </w:r>
    </w:p>
    <w:p w14:paraId="27CA20D6" w14:textId="77777777" w:rsidR="00BB2C35" w:rsidRPr="00BB2C35" w:rsidRDefault="00BB2C35" w:rsidP="00BB2C35">
      <w:pPr>
        <w:numPr>
          <w:ilvl w:val="0"/>
          <w:numId w:val="4"/>
        </w:numPr>
      </w:pPr>
      <w:r w:rsidRPr="00BB2C35">
        <w:rPr>
          <w:b/>
          <w:bCs/>
        </w:rPr>
        <w:t>Key Features</w:t>
      </w:r>
      <w:r w:rsidRPr="00BB2C35">
        <w:t>:</w:t>
      </w:r>
    </w:p>
    <w:p w14:paraId="105A6B11" w14:textId="77777777" w:rsidR="00BB2C35" w:rsidRPr="00BB2C35" w:rsidRDefault="00BB2C35" w:rsidP="00BB2C35">
      <w:pPr>
        <w:numPr>
          <w:ilvl w:val="1"/>
          <w:numId w:val="4"/>
        </w:numPr>
      </w:pPr>
      <w:r w:rsidRPr="00BB2C35">
        <w:t>Create, edit, or deactivate departments.</w:t>
      </w:r>
    </w:p>
    <w:p w14:paraId="77CA1CED" w14:textId="77777777" w:rsidR="00BB2C35" w:rsidRPr="00BB2C35" w:rsidRDefault="00BB2C35" w:rsidP="00BB2C35">
      <w:pPr>
        <w:numPr>
          <w:ilvl w:val="1"/>
          <w:numId w:val="4"/>
        </w:numPr>
      </w:pPr>
      <w:r w:rsidRPr="00BB2C35">
        <w:t>Assign a department head or manager for oversight.</w:t>
      </w:r>
    </w:p>
    <w:p w14:paraId="1FC4A151" w14:textId="77777777" w:rsidR="00BB2C35" w:rsidRPr="00BB2C35" w:rsidRDefault="00BB2C35" w:rsidP="00BB2C35">
      <w:pPr>
        <w:numPr>
          <w:ilvl w:val="1"/>
          <w:numId w:val="4"/>
        </w:numPr>
      </w:pPr>
      <w:r w:rsidRPr="00BB2C35">
        <w:t>Link departments to specific cost centers for budgeting and financial reporting.</w:t>
      </w:r>
    </w:p>
    <w:p w14:paraId="16D7F77A" w14:textId="77777777" w:rsidR="00BB2C35" w:rsidRPr="00BB2C35" w:rsidRDefault="00BB2C35" w:rsidP="00BB2C35"/>
    <w:p w14:paraId="4F98D878" w14:textId="541A8F17" w:rsidR="00A953F3" w:rsidRDefault="00E14E48">
      <w:r w:rsidRPr="00E14E48">
        <w:lastRenderedPageBreak/>
        <w:drawing>
          <wp:inline distT="0" distB="0" distL="0" distR="0" wp14:anchorId="19F0414C" wp14:editId="605A7FAC">
            <wp:extent cx="5731510" cy="2695575"/>
            <wp:effectExtent l="0" t="0" r="2540" b="9525"/>
            <wp:docPr id="55997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3831" name=""/>
                    <pic:cNvPicPr/>
                  </pic:nvPicPr>
                  <pic:blipFill>
                    <a:blip r:embed="rId9"/>
                    <a:stretch>
                      <a:fillRect/>
                    </a:stretch>
                  </pic:blipFill>
                  <pic:spPr>
                    <a:xfrm>
                      <a:off x="0" y="0"/>
                      <a:ext cx="5731510" cy="2695575"/>
                    </a:xfrm>
                    <a:prstGeom prst="rect">
                      <a:avLst/>
                    </a:prstGeom>
                  </pic:spPr>
                </pic:pic>
              </a:graphicData>
            </a:graphic>
          </wp:inline>
        </w:drawing>
      </w:r>
    </w:p>
    <w:p w14:paraId="766FC33A" w14:textId="77777777" w:rsidR="007A0337" w:rsidRDefault="007A0337"/>
    <w:p w14:paraId="2723E0B2" w14:textId="672842F0" w:rsidR="007A0337" w:rsidRDefault="007A0337">
      <w:r w:rsidRPr="007A0337">
        <w:drawing>
          <wp:inline distT="0" distB="0" distL="0" distR="0" wp14:anchorId="0E9CE987" wp14:editId="69F64D46">
            <wp:extent cx="5731510" cy="2597150"/>
            <wp:effectExtent l="0" t="0" r="2540" b="0"/>
            <wp:docPr id="196602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29439" name=""/>
                    <pic:cNvPicPr/>
                  </pic:nvPicPr>
                  <pic:blipFill>
                    <a:blip r:embed="rId10"/>
                    <a:stretch>
                      <a:fillRect/>
                    </a:stretch>
                  </pic:blipFill>
                  <pic:spPr>
                    <a:xfrm>
                      <a:off x="0" y="0"/>
                      <a:ext cx="5731510" cy="2597150"/>
                    </a:xfrm>
                    <a:prstGeom prst="rect">
                      <a:avLst/>
                    </a:prstGeom>
                  </pic:spPr>
                </pic:pic>
              </a:graphicData>
            </a:graphic>
          </wp:inline>
        </w:drawing>
      </w:r>
    </w:p>
    <w:p w14:paraId="1E6A0CA6" w14:textId="62723E6C" w:rsidR="00FD6A2C" w:rsidRDefault="00FD6A2C" w:rsidP="00FD6A2C">
      <w:pPr>
        <w:pStyle w:val="Heading2"/>
        <w:numPr>
          <w:ilvl w:val="0"/>
          <w:numId w:val="3"/>
        </w:numPr>
      </w:pPr>
      <w:bookmarkStart w:id="7" w:name="_Toc197010040"/>
      <w:r>
        <w:t>Divisions</w:t>
      </w:r>
      <w:bookmarkEnd w:id="7"/>
    </w:p>
    <w:p w14:paraId="6632677C" w14:textId="77777777" w:rsidR="00FD6A2C" w:rsidRPr="00FD6A2C" w:rsidRDefault="00FD6A2C" w:rsidP="00FD6A2C">
      <w:r w:rsidRPr="00FD6A2C">
        <w:t>Divisions are sub-units within a department, allowing for more granular organization of employees based on specific functions, projects, or teams.</w:t>
      </w:r>
    </w:p>
    <w:p w14:paraId="36B8E9EC" w14:textId="77777777" w:rsidR="00FD6A2C" w:rsidRPr="00FD6A2C" w:rsidRDefault="00FD6A2C" w:rsidP="00FD6A2C">
      <w:pPr>
        <w:numPr>
          <w:ilvl w:val="0"/>
          <w:numId w:val="5"/>
        </w:numPr>
      </w:pPr>
      <w:r w:rsidRPr="00FD6A2C">
        <w:rPr>
          <w:b/>
          <w:bCs/>
        </w:rPr>
        <w:t>Purpose</w:t>
      </w:r>
      <w:r w:rsidRPr="00FD6A2C">
        <w:t>: To further segment employees within a department for precise management and reporting (e.g., a Marketing Department may have divisions like Digital Marketing, Content Creation, and Public Relations).</w:t>
      </w:r>
    </w:p>
    <w:p w14:paraId="6EF2CF75" w14:textId="77777777" w:rsidR="00FD6A2C" w:rsidRPr="00FD6A2C" w:rsidRDefault="00FD6A2C" w:rsidP="00FD6A2C">
      <w:pPr>
        <w:numPr>
          <w:ilvl w:val="0"/>
          <w:numId w:val="5"/>
        </w:numPr>
      </w:pPr>
      <w:r w:rsidRPr="00FD6A2C">
        <w:rPr>
          <w:b/>
          <w:bCs/>
        </w:rPr>
        <w:t>Examples</w:t>
      </w:r>
      <w:r w:rsidRPr="00FD6A2C">
        <w:t>:</w:t>
      </w:r>
    </w:p>
    <w:p w14:paraId="740DBBB4" w14:textId="77777777" w:rsidR="00FD6A2C" w:rsidRPr="00FD6A2C" w:rsidRDefault="00FD6A2C" w:rsidP="00FD6A2C">
      <w:pPr>
        <w:numPr>
          <w:ilvl w:val="1"/>
          <w:numId w:val="5"/>
        </w:numPr>
      </w:pPr>
      <w:r w:rsidRPr="00FD6A2C">
        <w:t>Under Finance: Accounts Payable, Accounts Receivable, Tax Compliance.</w:t>
      </w:r>
    </w:p>
    <w:p w14:paraId="4DE6E080" w14:textId="77777777" w:rsidR="00FD6A2C" w:rsidRPr="00FD6A2C" w:rsidRDefault="00FD6A2C" w:rsidP="00FD6A2C">
      <w:pPr>
        <w:numPr>
          <w:ilvl w:val="1"/>
          <w:numId w:val="5"/>
        </w:numPr>
      </w:pPr>
      <w:r w:rsidRPr="00FD6A2C">
        <w:t>Under IT: Software Development, Network Security, Technical Support.</w:t>
      </w:r>
    </w:p>
    <w:p w14:paraId="2D3F6EEF" w14:textId="77777777" w:rsidR="00FD6A2C" w:rsidRPr="00FD6A2C" w:rsidRDefault="00FD6A2C" w:rsidP="00FD6A2C">
      <w:pPr>
        <w:numPr>
          <w:ilvl w:val="0"/>
          <w:numId w:val="5"/>
        </w:numPr>
      </w:pPr>
      <w:r w:rsidRPr="00FD6A2C">
        <w:rPr>
          <w:b/>
          <w:bCs/>
        </w:rPr>
        <w:t>Key Features</w:t>
      </w:r>
      <w:r w:rsidRPr="00FD6A2C">
        <w:t>:</w:t>
      </w:r>
    </w:p>
    <w:p w14:paraId="758F97E5" w14:textId="77777777" w:rsidR="00FD6A2C" w:rsidRPr="00FD6A2C" w:rsidRDefault="00FD6A2C" w:rsidP="00FD6A2C">
      <w:pPr>
        <w:numPr>
          <w:ilvl w:val="1"/>
          <w:numId w:val="5"/>
        </w:numPr>
      </w:pPr>
      <w:r w:rsidRPr="00FD6A2C">
        <w:lastRenderedPageBreak/>
        <w:t>Assign employees to divisions for detailed reporting.</w:t>
      </w:r>
    </w:p>
    <w:p w14:paraId="20C31A90" w14:textId="77777777" w:rsidR="00FD6A2C" w:rsidRPr="00FD6A2C" w:rsidRDefault="00FD6A2C" w:rsidP="00FD6A2C">
      <w:pPr>
        <w:numPr>
          <w:ilvl w:val="1"/>
          <w:numId w:val="5"/>
        </w:numPr>
      </w:pPr>
      <w:r w:rsidRPr="00FD6A2C">
        <w:t>Track division-specific payroll expenses.</w:t>
      </w:r>
    </w:p>
    <w:p w14:paraId="77DECF37" w14:textId="77777777" w:rsidR="00FD6A2C" w:rsidRPr="00FD6A2C" w:rsidRDefault="00FD6A2C" w:rsidP="00FD6A2C">
      <w:pPr>
        <w:numPr>
          <w:ilvl w:val="1"/>
          <w:numId w:val="5"/>
        </w:numPr>
      </w:pPr>
      <w:r w:rsidRPr="00FD6A2C">
        <w:t>Map divisions to specific projects or operational goals.</w:t>
      </w:r>
    </w:p>
    <w:p w14:paraId="61274BF5" w14:textId="77777777" w:rsidR="00FD6A2C" w:rsidRPr="00FD6A2C" w:rsidRDefault="00FD6A2C" w:rsidP="00FD6A2C"/>
    <w:p w14:paraId="450C23E7" w14:textId="4F719F0C" w:rsidR="007A0337" w:rsidRDefault="007A0337">
      <w:r w:rsidRPr="007A0337">
        <w:drawing>
          <wp:inline distT="0" distB="0" distL="0" distR="0" wp14:anchorId="54EF6E71" wp14:editId="1199E4E3">
            <wp:extent cx="5731510" cy="2721610"/>
            <wp:effectExtent l="0" t="0" r="2540" b="2540"/>
            <wp:docPr id="87133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33656" name=""/>
                    <pic:cNvPicPr/>
                  </pic:nvPicPr>
                  <pic:blipFill>
                    <a:blip r:embed="rId11"/>
                    <a:stretch>
                      <a:fillRect/>
                    </a:stretch>
                  </pic:blipFill>
                  <pic:spPr>
                    <a:xfrm>
                      <a:off x="0" y="0"/>
                      <a:ext cx="5731510" cy="2721610"/>
                    </a:xfrm>
                    <a:prstGeom prst="rect">
                      <a:avLst/>
                    </a:prstGeom>
                  </pic:spPr>
                </pic:pic>
              </a:graphicData>
            </a:graphic>
          </wp:inline>
        </w:drawing>
      </w:r>
    </w:p>
    <w:p w14:paraId="6B2C39E2" w14:textId="77777777" w:rsidR="007A0337" w:rsidRDefault="007A0337"/>
    <w:p w14:paraId="419EF791" w14:textId="44D246C4" w:rsidR="007A0337" w:rsidRDefault="007A0337">
      <w:r w:rsidRPr="007A0337">
        <w:drawing>
          <wp:inline distT="0" distB="0" distL="0" distR="0" wp14:anchorId="51F1B068" wp14:editId="5F28597E">
            <wp:extent cx="5731510" cy="2726055"/>
            <wp:effectExtent l="0" t="0" r="2540" b="0"/>
            <wp:docPr id="203148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81234" name=""/>
                    <pic:cNvPicPr/>
                  </pic:nvPicPr>
                  <pic:blipFill>
                    <a:blip r:embed="rId12"/>
                    <a:stretch>
                      <a:fillRect/>
                    </a:stretch>
                  </pic:blipFill>
                  <pic:spPr>
                    <a:xfrm>
                      <a:off x="0" y="0"/>
                      <a:ext cx="5731510" cy="2726055"/>
                    </a:xfrm>
                    <a:prstGeom prst="rect">
                      <a:avLst/>
                    </a:prstGeom>
                  </pic:spPr>
                </pic:pic>
              </a:graphicData>
            </a:graphic>
          </wp:inline>
        </w:drawing>
      </w:r>
    </w:p>
    <w:p w14:paraId="46B6B376" w14:textId="77777777" w:rsidR="00FD6A2C" w:rsidRDefault="00FD6A2C"/>
    <w:p w14:paraId="6F7981E9" w14:textId="4FFCF766" w:rsidR="00FD6A2C" w:rsidRDefault="00FD6A2C" w:rsidP="00FD6A2C">
      <w:pPr>
        <w:pStyle w:val="Heading2"/>
        <w:numPr>
          <w:ilvl w:val="0"/>
          <w:numId w:val="3"/>
        </w:numPr>
      </w:pPr>
      <w:bookmarkStart w:id="8" w:name="_Toc197010041"/>
      <w:r>
        <w:t>Employment Types</w:t>
      </w:r>
      <w:bookmarkEnd w:id="8"/>
    </w:p>
    <w:p w14:paraId="258567FD" w14:textId="77777777" w:rsidR="00FD6A2C" w:rsidRPr="00FD6A2C" w:rsidRDefault="00FD6A2C" w:rsidP="00FD6A2C">
      <w:pPr>
        <w:spacing w:after="0" w:line="240" w:lineRule="auto"/>
        <w:ind w:left="142"/>
        <w:rPr>
          <w:rFonts w:eastAsia="Times New Roman" w:cs="Times New Roman"/>
          <w:kern w:val="0"/>
          <w:lang w:eastAsia="en-ZA"/>
          <w14:ligatures w14:val="none"/>
        </w:rPr>
      </w:pPr>
      <w:r w:rsidRPr="00FD6A2C">
        <w:rPr>
          <w:rFonts w:eastAsia="Times New Roman" w:cs="Times New Roman"/>
          <w:b/>
          <w:bCs/>
          <w:kern w:val="0"/>
          <w:lang w:eastAsia="en-ZA"/>
          <w14:ligatures w14:val="none"/>
        </w:rPr>
        <w:t>Employment Types</w:t>
      </w:r>
      <w:r w:rsidRPr="00FD6A2C">
        <w:rPr>
          <w:rFonts w:eastAsia="Times New Roman" w:cs="Times New Roman"/>
          <w:kern w:val="0"/>
          <w:lang w:eastAsia="en-ZA"/>
          <w14:ligatures w14:val="none"/>
        </w:rPr>
        <w:t xml:space="preserve"> define the nature of an employee’s engagement with the organization, such as their work hours, contract status, and eligibility for benefits. This classification directly impacts payroll processing, tax calculations, and compliance with </w:t>
      </w:r>
      <w:proofErr w:type="spellStart"/>
      <w:r w:rsidRPr="00FD6A2C">
        <w:rPr>
          <w:rFonts w:eastAsia="Times New Roman" w:cs="Times New Roman"/>
          <w:kern w:val="0"/>
          <w:lang w:eastAsia="en-ZA"/>
          <w14:ligatures w14:val="none"/>
        </w:rPr>
        <w:t>labor</w:t>
      </w:r>
      <w:proofErr w:type="spellEnd"/>
      <w:r w:rsidRPr="00FD6A2C">
        <w:rPr>
          <w:rFonts w:eastAsia="Times New Roman" w:cs="Times New Roman"/>
          <w:kern w:val="0"/>
          <w:lang w:eastAsia="en-ZA"/>
          <w14:ligatures w14:val="none"/>
        </w:rPr>
        <w:t xml:space="preserve"> laws.</w:t>
      </w:r>
    </w:p>
    <w:p w14:paraId="254A5421" w14:textId="77777777" w:rsidR="00FD6A2C" w:rsidRPr="00FD6A2C" w:rsidRDefault="00FD6A2C" w:rsidP="00FD6A2C"/>
    <w:p w14:paraId="14799592" w14:textId="01849725" w:rsidR="007A0337" w:rsidRDefault="007A0337">
      <w:r w:rsidRPr="007A0337">
        <w:drawing>
          <wp:inline distT="0" distB="0" distL="0" distR="0" wp14:anchorId="56A713FF" wp14:editId="36DED10E">
            <wp:extent cx="5731510" cy="2671445"/>
            <wp:effectExtent l="0" t="0" r="2540" b="0"/>
            <wp:docPr id="171494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3193" name=""/>
                    <pic:cNvPicPr/>
                  </pic:nvPicPr>
                  <pic:blipFill>
                    <a:blip r:embed="rId13"/>
                    <a:stretch>
                      <a:fillRect/>
                    </a:stretch>
                  </pic:blipFill>
                  <pic:spPr>
                    <a:xfrm>
                      <a:off x="0" y="0"/>
                      <a:ext cx="5731510" cy="2671445"/>
                    </a:xfrm>
                    <a:prstGeom prst="rect">
                      <a:avLst/>
                    </a:prstGeom>
                  </pic:spPr>
                </pic:pic>
              </a:graphicData>
            </a:graphic>
          </wp:inline>
        </w:drawing>
      </w:r>
    </w:p>
    <w:p w14:paraId="28B2DC56" w14:textId="77777777" w:rsidR="007A0337" w:rsidRDefault="007A0337"/>
    <w:p w14:paraId="679D9B77" w14:textId="56B790F2" w:rsidR="007A0337" w:rsidRDefault="007A0337">
      <w:r w:rsidRPr="007A0337">
        <w:drawing>
          <wp:inline distT="0" distB="0" distL="0" distR="0" wp14:anchorId="5B407C70" wp14:editId="3114866B">
            <wp:extent cx="5731510" cy="2591435"/>
            <wp:effectExtent l="0" t="0" r="2540" b="0"/>
            <wp:docPr id="67805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51194" name=""/>
                    <pic:cNvPicPr/>
                  </pic:nvPicPr>
                  <pic:blipFill>
                    <a:blip r:embed="rId14"/>
                    <a:stretch>
                      <a:fillRect/>
                    </a:stretch>
                  </pic:blipFill>
                  <pic:spPr>
                    <a:xfrm>
                      <a:off x="0" y="0"/>
                      <a:ext cx="5731510" cy="2591435"/>
                    </a:xfrm>
                    <a:prstGeom prst="rect">
                      <a:avLst/>
                    </a:prstGeom>
                  </pic:spPr>
                </pic:pic>
              </a:graphicData>
            </a:graphic>
          </wp:inline>
        </w:drawing>
      </w:r>
    </w:p>
    <w:p w14:paraId="3475E8F7" w14:textId="77777777" w:rsidR="00FD6A2C" w:rsidRDefault="00FD6A2C"/>
    <w:p w14:paraId="37004E30" w14:textId="718CFCC0" w:rsidR="00FD6A2C" w:rsidRDefault="00FD6A2C" w:rsidP="00FD6A2C">
      <w:pPr>
        <w:pStyle w:val="Heading2"/>
        <w:numPr>
          <w:ilvl w:val="0"/>
          <w:numId w:val="3"/>
        </w:numPr>
      </w:pPr>
      <w:bookmarkStart w:id="9" w:name="_Toc197010042"/>
      <w:r>
        <w:t>Job Titles</w:t>
      </w:r>
      <w:bookmarkEnd w:id="9"/>
    </w:p>
    <w:p w14:paraId="528FCA12" w14:textId="77777777" w:rsidR="00FD6A2C" w:rsidRPr="00FD6A2C" w:rsidRDefault="00FD6A2C" w:rsidP="00FD6A2C">
      <w:pPr>
        <w:spacing w:after="0" w:line="240" w:lineRule="auto"/>
        <w:ind w:left="142"/>
        <w:rPr>
          <w:rFonts w:eastAsia="Times New Roman" w:cs="Times New Roman"/>
          <w:kern w:val="0"/>
          <w:lang w:eastAsia="en-ZA"/>
          <w14:ligatures w14:val="none"/>
        </w:rPr>
      </w:pPr>
      <w:r w:rsidRPr="00FD6A2C">
        <w:rPr>
          <w:rFonts w:eastAsia="Times New Roman" w:cs="Times New Roman"/>
          <w:b/>
          <w:bCs/>
          <w:kern w:val="0"/>
          <w:lang w:eastAsia="en-ZA"/>
          <w14:ligatures w14:val="none"/>
        </w:rPr>
        <w:t>Job Titles</w:t>
      </w:r>
      <w:r w:rsidRPr="00FD6A2C">
        <w:rPr>
          <w:rFonts w:eastAsia="Times New Roman" w:cs="Times New Roman"/>
          <w:kern w:val="0"/>
          <w:lang w:eastAsia="en-ZA"/>
          <w14:ligatures w14:val="none"/>
        </w:rPr>
        <w:t xml:space="preserve"> represent the specific roles employees hold within the organization. Each title is linked to a department (and optionally a division) and may include details like pay grade, responsibilities, or reporting structure. Job Titles ensure consistency in role definitions and support payroll, performance management, and career progression.</w:t>
      </w:r>
    </w:p>
    <w:p w14:paraId="67DE8C0E" w14:textId="77777777" w:rsidR="007A0337" w:rsidRDefault="007A0337"/>
    <w:p w14:paraId="79B5C855" w14:textId="732D7BB0" w:rsidR="007A0337" w:rsidRDefault="007A0337">
      <w:r w:rsidRPr="007A0337">
        <w:lastRenderedPageBreak/>
        <w:drawing>
          <wp:inline distT="0" distB="0" distL="0" distR="0" wp14:anchorId="32EF0148" wp14:editId="2D1E9E78">
            <wp:extent cx="5731510" cy="2618740"/>
            <wp:effectExtent l="0" t="0" r="2540" b="0"/>
            <wp:docPr id="204323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39168" name=""/>
                    <pic:cNvPicPr/>
                  </pic:nvPicPr>
                  <pic:blipFill>
                    <a:blip r:embed="rId15"/>
                    <a:stretch>
                      <a:fillRect/>
                    </a:stretch>
                  </pic:blipFill>
                  <pic:spPr>
                    <a:xfrm>
                      <a:off x="0" y="0"/>
                      <a:ext cx="5731510" cy="2618740"/>
                    </a:xfrm>
                    <a:prstGeom prst="rect">
                      <a:avLst/>
                    </a:prstGeom>
                  </pic:spPr>
                </pic:pic>
              </a:graphicData>
            </a:graphic>
          </wp:inline>
        </w:drawing>
      </w:r>
    </w:p>
    <w:p w14:paraId="6F63083D" w14:textId="425B9385" w:rsidR="007A0337" w:rsidRDefault="007A0337">
      <w:r w:rsidRPr="007A0337">
        <w:drawing>
          <wp:inline distT="0" distB="0" distL="0" distR="0" wp14:anchorId="4E3721D1" wp14:editId="2B2977C4">
            <wp:extent cx="5731510" cy="2557780"/>
            <wp:effectExtent l="0" t="0" r="2540" b="0"/>
            <wp:docPr id="88678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89944" name=""/>
                    <pic:cNvPicPr/>
                  </pic:nvPicPr>
                  <pic:blipFill>
                    <a:blip r:embed="rId16"/>
                    <a:stretch>
                      <a:fillRect/>
                    </a:stretch>
                  </pic:blipFill>
                  <pic:spPr>
                    <a:xfrm>
                      <a:off x="0" y="0"/>
                      <a:ext cx="5731510" cy="2557780"/>
                    </a:xfrm>
                    <a:prstGeom prst="rect">
                      <a:avLst/>
                    </a:prstGeom>
                  </pic:spPr>
                </pic:pic>
              </a:graphicData>
            </a:graphic>
          </wp:inline>
        </w:drawing>
      </w:r>
    </w:p>
    <w:p w14:paraId="7C32E029" w14:textId="46CE78BC" w:rsidR="00FD6A2C" w:rsidRDefault="00FD6A2C">
      <w:r>
        <w:br w:type="page"/>
      </w:r>
    </w:p>
    <w:p w14:paraId="005AA887" w14:textId="6B014131" w:rsidR="00FD6A2C" w:rsidRDefault="00FD6A2C" w:rsidP="00FD6A2C">
      <w:pPr>
        <w:pStyle w:val="Heading1"/>
        <w:jc w:val="center"/>
        <w:rPr>
          <w:b/>
          <w:bCs/>
          <w:u w:val="single"/>
        </w:rPr>
      </w:pPr>
      <w:bookmarkStart w:id="10" w:name="_Toc197010043"/>
      <w:r>
        <w:rPr>
          <w:b/>
          <w:bCs/>
          <w:u w:val="single"/>
        </w:rPr>
        <w:lastRenderedPageBreak/>
        <w:t>Account</w:t>
      </w:r>
      <w:r>
        <w:rPr>
          <w:b/>
          <w:bCs/>
          <w:u w:val="single"/>
        </w:rPr>
        <w:t xml:space="preserve"> Management</w:t>
      </w:r>
      <w:bookmarkEnd w:id="10"/>
    </w:p>
    <w:p w14:paraId="69A4A5F2" w14:textId="66651FB0" w:rsidR="00FD6A2C" w:rsidRPr="00FD6A2C" w:rsidRDefault="00FD6A2C" w:rsidP="00FD6A2C">
      <w:pPr>
        <w:pStyle w:val="Heading2"/>
        <w:numPr>
          <w:ilvl w:val="0"/>
          <w:numId w:val="3"/>
        </w:numPr>
      </w:pPr>
      <w:bookmarkStart w:id="11" w:name="_Toc197010044"/>
      <w:r>
        <w:t>Users</w:t>
      </w:r>
      <w:bookmarkEnd w:id="11"/>
    </w:p>
    <w:p w14:paraId="05649145" w14:textId="7BD41E6C" w:rsidR="007A0337" w:rsidRPr="00FD6A2C" w:rsidRDefault="00FD6A2C">
      <w:r w:rsidRPr="00FD6A2C">
        <w:t>The Account Management module of the payroll system allows administrators to create, view, edit, and manage user accounts for employees, HR staff, payroll administrators, and other system users. This module ensures that all users have appropriate access to the payroll system based on their roles, such as viewing pay stubs, managing payroll data, or configuring organizational settings. It integrates with the Workforce Management module to link user accounts to organizational data like Departments, Employment Types (e.g., Full-Time, Part-Time), and Job Titles (e.g., Developer, Technician).</w:t>
      </w:r>
    </w:p>
    <w:p w14:paraId="65257D1D" w14:textId="77777777" w:rsidR="00FD6A2C" w:rsidRPr="00FD6A2C" w:rsidRDefault="00FD6A2C" w:rsidP="00FD6A2C">
      <w:r w:rsidRPr="00FD6A2C">
        <w:t>The Account Management module is designed to:</w:t>
      </w:r>
    </w:p>
    <w:p w14:paraId="6A3DAFC1" w14:textId="77777777" w:rsidR="00FD6A2C" w:rsidRPr="00FD6A2C" w:rsidRDefault="00FD6A2C" w:rsidP="00FD6A2C">
      <w:pPr>
        <w:numPr>
          <w:ilvl w:val="0"/>
          <w:numId w:val="6"/>
        </w:numPr>
      </w:pPr>
      <w:r w:rsidRPr="00FD6A2C">
        <w:t>Create user accounts for employees and system administrators.</w:t>
      </w:r>
    </w:p>
    <w:p w14:paraId="5B8C605E" w14:textId="77777777" w:rsidR="00FD6A2C" w:rsidRPr="00FD6A2C" w:rsidRDefault="00FD6A2C" w:rsidP="00FD6A2C">
      <w:pPr>
        <w:numPr>
          <w:ilvl w:val="0"/>
          <w:numId w:val="6"/>
        </w:numPr>
      </w:pPr>
      <w:r w:rsidRPr="00FD6A2C">
        <w:t>Assign roles and permissions to control access to payroll system features.</w:t>
      </w:r>
    </w:p>
    <w:p w14:paraId="3359ED83" w14:textId="77777777" w:rsidR="00FD6A2C" w:rsidRPr="00FD6A2C" w:rsidRDefault="00FD6A2C" w:rsidP="00FD6A2C">
      <w:pPr>
        <w:numPr>
          <w:ilvl w:val="0"/>
          <w:numId w:val="6"/>
        </w:numPr>
      </w:pPr>
      <w:r w:rsidRPr="00FD6A2C">
        <w:t>View and manage user details, including their organizational assignments and account status.</w:t>
      </w:r>
    </w:p>
    <w:p w14:paraId="1BF97BA1" w14:textId="77777777" w:rsidR="00FD6A2C" w:rsidRPr="00FD6A2C" w:rsidRDefault="00FD6A2C" w:rsidP="00FD6A2C">
      <w:pPr>
        <w:numPr>
          <w:ilvl w:val="0"/>
          <w:numId w:val="6"/>
        </w:numPr>
      </w:pPr>
      <w:r w:rsidRPr="00FD6A2C">
        <w:t>Ensure compliance with security policies by managing user authentication and access levels.</w:t>
      </w:r>
    </w:p>
    <w:p w14:paraId="605358FF" w14:textId="7963D76A" w:rsidR="00FD6A2C" w:rsidRPr="00FD6A2C" w:rsidRDefault="00FD6A2C" w:rsidP="00FD6A2C">
      <w:pPr>
        <w:pStyle w:val="ListParagraph"/>
        <w:numPr>
          <w:ilvl w:val="0"/>
          <w:numId w:val="6"/>
        </w:numPr>
        <w:spacing w:after="0" w:line="240" w:lineRule="auto"/>
        <w:rPr>
          <w:rFonts w:eastAsia="Times New Roman" w:cs="Times New Roman"/>
          <w:kern w:val="0"/>
          <w:lang w:eastAsia="en-ZA"/>
          <w14:ligatures w14:val="none"/>
        </w:rPr>
      </w:pPr>
      <w:r w:rsidRPr="00FD6A2C">
        <w:rPr>
          <w:rFonts w:eastAsia="Times New Roman" w:cs="Times New Roman"/>
          <w:b/>
          <w:bCs/>
          <w:kern w:val="0"/>
          <w:lang w:eastAsia="en-ZA"/>
          <w14:ligatures w14:val="none"/>
        </w:rPr>
        <w:t>User Creation</w:t>
      </w:r>
      <w:r w:rsidRPr="00FD6A2C">
        <w:rPr>
          <w:rFonts w:eastAsia="Times New Roman" w:cs="Times New Roman"/>
          <w:kern w:val="0"/>
          <w:lang w:eastAsia="en-ZA"/>
          <w14:ligatures w14:val="none"/>
        </w:rPr>
        <w:t xml:space="preserve">: Add new users with personalized account details and role-based access. </w:t>
      </w:r>
    </w:p>
    <w:p w14:paraId="788A283E" w14:textId="798B4F5F" w:rsidR="00FD6A2C" w:rsidRPr="00FD6A2C" w:rsidRDefault="00FD6A2C" w:rsidP="00FD6A2C">
      <w:pPr>
        <w:pStyle w:val="ListParagraph"/>
        <w:numPr>
          <w:ilvl w:val="0"/>
          <w:numId w:val="6"/>
        </w:numPr>
        <w:spacing w:after="0" w:line="240" w:lineRule="auto"/>
        <w:rPr>
          <w:rFonts w:eastAsia="Times New Roman" w:cs="Times New Roman"/>
          <w:kern w:val="0"/>
          <w:lang w:eastAsia="en-ZA"/>
          <w14:ligatures w14:val="none"/>
        </w:rPr>
      </w:pPr>
      <w:r w:rsidRPr="00FD6A2C">
        <w:rPr>
          <w:rFonts w:eastAsia="Times New Roman" w:cs="Times New Roman"/>
          <w:b/>
          <w:bCs/>
          <w:kern w:val="0"/>
          <w:lang w:eastAsia="en-ZA"/>
          <w14:ligatures w14:val="none"/>
        </w:rPr>
        <w:t>User Viewing and Editing</w:t>
      </w:r>
      <w:r w:rsidRPr="00FD6A2C">
        <w:rPr>
          <w:rFonts w:eastAsia="Times New Roman" w:cs="Times New Roman"/>
          <w:kern w:val="0"/>
          <w:lang w:eastAsia="en-ZA"/>
          <w14:ligatures w14:val="none"/>
        </w:rPr>
        <w:t xml:space="preserve">: Review and update user profiles, including contact information, roles, and organizational data. </w:t>
      </w:r>
    </w:p>
    <w:p w14:paraId="6736CB28" w14:textId="7FC655C8" w:rsidR="00FD6A2C" w:rsidRPr="00FD6A2C" w:rsidRDefault="00FD6A2C" w:rsidP="00FD6A2C">
      <w:pPr>
        <w:pStyle w:val="ListParagraph"/>
        <w:numPr>
          <w:ilvl w:val="0"/>
          <w:numId w:val="6"/>
        </w:numPr>
        <w:spacing w:after="0" w:line="240" w:lineRule="auto"/>
        <w:rPr>
          <w:rFonts w:eastAsia="Times New Roman" w:cs="Times New Roman"/>
          <w:kern w:val="0"/>
          <w:lang w:eastAsia="en-ZA"/>
          <w14:ligatures w14:val="none"/>
        </w:rPr>
      </w:pPr>
      <w:r w:rsidRPr="00FD6A2C">
        <w:rPr>
          <w:rFonts w:eastAsia="Times New Roman" w:cs="Times New Roman"/>
          <w:b/>
          <w:bCs/>
          <w:kern w:val="0"/>
          <w:lang w:eastAsia="en-ZA"/>
          <w14:ligatures w14:val="none"/>
        </w:rPr>
        <w:t>Role-Based Access Control (RBAC)</w:t>
      </w:r>
      <w:r w:rsidRPr="00FD6A2C">
        <w:rPr>
          <w:rFonts w:eastAsia="Times New Roman" w:cs="Times New Roman"/>
          <w:kern w:val="0"/>
          <w:lang w:eastAsia="en-ZA"/>
          <w14:ligatures w14:val="none"/>
        </w:rPr>
        <w:t xml:space="preserve">: Assign roles (e.g., Employee, HR Admin, Payroll Admin) to restrict or grant access to specific modules. </w:t>
      </w:r>
    </w:p>
    <w:p w14:paraId="3C1CA874" w14:textId="594795E0" w:rsidR="00FD6A2C" w:rsidRPr="00FD6A2C" w:rsidRDefault="00FD6A2C" w:rsidP="00FD6A2C">
      <w:pPr>
        <w:pStyle w:val="ListParagraph"/>
        <w:numPr>
          <w:ilvl w:val="0"/>
          <w:numId w:val="6"/>
        </w:numPr>
        <w:spacing w:after="0" w:line="240" w:lineRule="auto"/>
        <w:rPr>
          <w:rFonts w:eastAsia="Times New Roman" w:cs="Times New Roman"/>
          <w:kern w:val="0"/>
          <w:lang w:eastAsia="en-ZA"/>
          <w14:ligatures w14:val="none"/>
        </w:rPr>
      </w:pPr>
      <w:r w:rsidRPr="00FD6A2C">
        <w:rPr>
          <w:rFonts w:eastAsia="Times New Roman" w:cs="Times New Roman"/>
          <w:b/>
          <w:bCs/>
          <w:kern w:val="0"/>
          <w:lang w:eastAsia="en-ZA"/>
          <w14:ligatures w14:val="none"/>
        </w:rPr>
        <w:t>Account Status Management</w:t>
      </w:r>
      <w:r w:rsidRPr="00FD6A2C">
        <w:rPr>
          <w:rFonts w:eastAsia="Times New Roman" w:cs="Times New Roman"/>
          <w:kern w:val="0"/>
          <w:lang w:eastAsia="en-ZA"/>
          <w14:ligatures w14:val="none"/>
        </w:rPr>
        <w:t xml:space="preserve">: Activate, deactivate, or suspend user accounts as needed. </w:t>
      </w:r>
    </w:p>
    <w:p w14:paraId="32774BB3" w14:textId="60F33628" w:rsidR="00FD6A2C" w:rsidRPr="00FD6A2C" w:rsidRDefault="00FD6A2C" w:rsidP="00FD6A2C">
      <w:pPr>
        <w:pStyle w:val="ListParagraph"/>
        <w:numPr>
          <w:ilvl w:val="0"/>
          <w:numId w:val="6"/>
        </w:numPr>
        <w:spacing w:after="0" w:line="240" w:lineRule="auto"/>
        <w:rPr>
          <w:rFonts w:eastAsia="Times New Roman" w:cs="Times New Roman"/>
          <w:kern w:val="0"/>
          <w:lang w:eastAsia="en-ZA"/>
          <w14:ligatures w14:val="none"/>
        </w:rPr>
      </w:pPr>
      <w:r w:rsidRPr="00FD6A2C">
        <w:rPr>
          <w:rFonts w:eastAsia="Times New Roman" w:cs="Times New Roman"/>
          <w:b/>
          <w:bCs/>
          <w:kern w:val="0"/>
          <w:lang w:eastAsia="en-ZA"/>
          <w14:ligatures w14:val="none"/>
        </w:rPr>
        <w:t>Audit Trail</w:t>
      </w:r>
      <w:r w:rsidRPr="00FD6A2C">
        <w:rPr>
          <w:rFonts w:eastAsia="Times New Roman" w:cs="Times New Roman"/>
          <w:kern w:val="0"/>
          <w:lang w:eastAsia="en-ZA"/>
          <w14:ligatures w14:val="none"/>
        </w:rPr>
        <w:t xml:space="preserve">: Track changes to user accounts for security and compliance purposes. </w:t>
      </w:r>
    </w:p>
    <w:p w14:paraId="259FD889" w14:textId="6F302C3D" w:rsidR="00FD6A2C" w:rsidRPr="00FD6A2C" w:rsidRDefault="00FD6A2C" w:rsidP="00FD6A2C">
      <w:pPr>
        <w:pStyle w:val="ListParagraph"/>
        <w:numPr>
          <w:ilvl w:val="0"/>
          <w:numId w:val="6"/>
        </w:numPr>
        <w:spacing w:after="0" w:line="240" w:lineRule="auto"/>
        <w:rPr>
          <w:rFonts w:eastAsia="Times New Roman" w:cs="Times New Roman"/>
          <w:kern w:val="0"/>
          <w:lang w:eastAsia="en-ZA"/>
          <w14:ligatures w14:val="none"/>
        </w:rPr>
      </w:pPr>
      <w:r w:rsidRPr="00FD6A2C">
        <w:rPr>
          <w:rFonts w:eastAsia="Times New Roman" w:cs="Times New Roman"/>
          <w:b/>
          <w:bCs/>
          <w:kern w:val="0"/>
          <w:lang w:eastAsia="en-ZA"/>
          <w14:ligatures w14:val="none"/>
        </w:rPr>
        <w:t>Integration</w:t>
      </w:r>
      <w:r w:rsidRPr="00FD6A2C">
        <w:rPr>
          <w:rFonts w:eastAsia="Times New Roman" w:cs="Times New Roman"/>
          <w:kern w:val="0"/>
          <w:lang w:eastAsia="en-ZA"/>
          <w14:ligatures w14:val="none"/>
        </w:rPr>
        <w:t xml:space="preserve">: Link user accounts to </w:t>
      </w:r>
      <w:r w:rsidRPr="00FD6A2C">
        <w:rPr>
          <w:rFonts w:eastAsia="Times New Roman" w:cs="Times New Roman"/>
          <w:b/>
          <w:bCs/>
          <w:kern w:val="0"/>
          <w:lang w:eastAsia="en-ZA"/>
          <w14:ligatures w14:val="none"/>
        </w:rPr>
        <w:t>Workforce Management</w:t>
      </w:r>
      <w:r w:rsidRPr="00FD6A2C">
        <w:rPr>
          <w:rFonts w:eastAsia="Times New Roman" w:cs="Times New Roman"/>
          <w:kern w:val="0"/>
          <w:lang w:eastAsia="en-ZA"/>
          <w14:ligatures w14:val="none"/>
        </w:rPr>
        <w:t xml:space="preserve"> data (e.g., Department, Employment Type, Job Title) for seamless payroll processing.</w:t>
      </w:r>
    </w:p>
    <w:p w14:paraId="1D890249" w14:textId="77777777" w:rsidR="00FD6A2C" w:rsidRDefault="00FD6A2C"/>
    <w:p w14:paraId="0797A5D4" w14:textId="6E85B264" w:rsidR="007A0337" w:rsidRDefault="007A0337">
      <w:r w:rsidRPr="007A0337">
        <w:lastRenderedPageBreak/>
        <w:drawing>
          <wp:inline distT="0" distB="0" distL="0" distR="0" wp14:anchorId="1A198FFB" wp14:editId="02DC1BD0">
            <wp:extent cx="5731510" cy="2602230"/>
            <wp:effectExtent l="0" t="0" r="2540" b="7620"/>
            <wp:docPr id="143698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8808" name=""/>
                    <pic:cNvPicPr/>
                  </pic:nvPicPr>
                  <pic:blipFill>
                    <a:blip r:embed="rId17"/>
                    <a:stretch>
                      <a:fillRect/>
                    </a:stretch>
                  </pic:blipFill>
                  <pic:spPr>
                    <a:xfrm>
                      <a:off x="0" y="0"/>
                      <a:ext cx="5731510" cy="2602230"/>
                    </a:xfrm>
                    <a:prstGeom prst="rect">
                      <a:avLst/>
                    </a:prstGeom>
                  </pic:spPr>
                </pic:pic>
              </a:graphicData>
            </a:graphic>
          </wp:inline>
        </w:drawing>
      </w:r>
    </w:p>
    <w:p w14:paraId="5EFE3CA5" w14:textId="71B860DB" w:rsidR="007A0337" w:rsidRDefault="007A0337">
      <w:r>
        <w:rPr>
          <w:noProof/>
        </w:rPr>
        <w:drawing>
          <wp:inline distT="0" distB="0" distL="0" distR="0" wp14:anchorId="4968A566" wp14:editId="6EB649B4">
            <wp:extent cx="5731510" cy="2662555"/>
            <wp:effectExtent l="0" t="0" r="2540" b="4445"/>
            <wp:docPr id="61173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39744" name=""/>
                    <pic:cNvPicPr/>
                  </pic:nvPicPr>
                  <pic:blipFill>
                    <a:blip r:embed="rId18"/>
                    <a:stretch>
                      <a:fillRect/>
                    </a:stretch>
                  </pic:blipFill>
                  <pic:spPr>
                    <a:xfrm>
                      <a:off x="0" y="0"/>
                      <a:ext cx="5731510" cy="2662555"/>
                    </a:xfrm>
                    <a:prstGeom prst="rect">
                      <a:avLst/>
                    </a:prstGeom>
                  </pic:spPr>
                </pic:pic>
              </a:graphicData>
            </a:graphic>
          </wp:inline>
        </w:drawing>
      </w:r>
    </w:p>
    <w:p w14:paraId="5FF0FB8C" w14:textId="6E370688" w:rsidR="007A0337" w:rsidRDefault="007A0337">
      <w:r>
        <w:rPr>
          <w:noProof/>
        </w:rPr>
        <w:drawing>
          <wp:inline distT="0" distB="0" distL="0" distR="0" wp14:anchorId="500289FD" wp14:editId="5346BE50">
            <wp:extent cx="5731510" cy="2682875"/>
            <wp:effectExtent l="0" t="0" r="2540" b="3175"/>
            <wp:docPr id="91122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29712" name=""/>
                    <pic:cNvPicPr/>
                  </pic:nvPicPr>
                  <pic:blipFill>
                    <a:blip r:embed="rId19"/>
                    <a:stretch>
                      <a:fillRect/>
                    </a:stretch>
                  </pic:blipFill>
                  <pic:spPr>
                    <a:xfrm>
                      <a:off x="0" y="0"/>
                      <a:ext cx="5731510" cy="2682875"/>
                    </a:xfrm>
                    <a:prstGeom prst="rect">
                      <a:avLst/>
                    </a:prstGeom>
                  </pic:spPr>
                </pic:pic>
              </a:graphicData>
            </a:graphic>
          </wp:inline>
        </w:drawing>
      </w:r>
    </w:p>
    <w:p w14:paraId="042BC02D" w14:textId="37F4BFC2" w:rsidR="007A0337" w:rsidRDefault="007A0337">
      <w:r>
        <w:rPr>
          <w:noProof/>
        </w:rPr>
        <w:lastRenderedPageBreak/>
        <w:drawing>
          <wp:inline distT="0" distB="0" distL="0" distR="0" wp14:anchorId="436D36E4" wp14:editId="57A2AB7E">
            <wp:extent cx="5731510" cy="2702560"/>
            <wp:effectExtent l="0" t="0" r="2540" b="2540"/>
            <wp:docPr id="79470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5405" name=""/>
                    <pic:cNvPicPr/>
                  </pic:nvPicPr>
                  <pic:blipFill>
                    <a:blip r:embed="rId20"/>
                    <a:stretch>
                      <a:fillRect/>
                    </a:stretch>
                  </pic:blipFill>
                  <pic:spPr>
                    <a:xfrm>
                      <a:off x="0" y="0"/>
                      <a:ext cx="5731510" cy="2702560"/>
                    </a:xfrm>
                    <a:prstGeom prst="rect">
                      <a:avLst/>
                    </a:prstGeom>
                  </pic:spPr>
                </pic:pic>
              </a:graphicData>
            </a:graphic>
          </wp:inline>
        </w:drawing>
      </w:r>
    </w:p>
    <w:p w14:paraId="28EB791F" w14:textId="07C05C13" w:rsidR="007A0337" w:rsidRDefault="007A0337">
      <w:r>
        <w:rPr>
          <w:noProof/>
        </w:rPr>
        <w:drawing>
          <wp:inline distT="0" distB="0" distL="0" distR="0" wp14:anchorId="7998EE7C" wp14:editId="5973AD73">
            <wp:extent cx="5731510" cy="2688590"/>
            <wp:effectExtent l="0" t="0" r="2540" b="0"/>
            <wp:docPr id="186014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48924" name=""/>
                    <pic:cNvPicPr/>
                  </pic:nvPicPr>
                  <pic:blipFill>
                    <a:blip r:embed="rId21"/>
                    <a:stretch>
                      <a:fillRect/>
                    </a:stretch>
                  </pic:blipFill>
                  <pic:spPr>
                    <a:xfrm>
                      <a:off x="0" y="0"/>
                      <a:ext cx="5731510" cy="2688590"/>
                    </a:xfrm>
                    <a:prstGeom prst="rect">
                      <a:avLst/>
                    </a:prstGeom>
                  </pic:spPr>
                </pic:pic>
              </a:graphicData>
            </a:graphic>
          </wp:inline>
        </w:drawing>
      </w:r>
    </w:p>
    <w:p w14:paraId="7C8D99E2" w14:textId="77777777" w:rsidR="00FD6A2C" w:rsidRDefault="00FD6A2C"/>
    <w:p w14:paraId="6DDBD625" w14:textId="2676AACB" w:rsidR="00FD6A2C" w:rsidRDefault="00FD6A2C" w:rsidP="00FD6A2C">
      <w:pPr>
        <w:pStyle w:val="Heading2"/>
        <w:numPr>
          <w:ilvl w:val="0"/>
          <w:numId w:val="3"/>
        </w:numPr>
      </w:pPr>
      <w:bookmarkStart w:id="12" w:name="_Toc197010045"/>
      <w:r>
        <w:t>User Roles</w:t>
      </w:r>
      <w:bookmarkEnd w:id="12"/>
    </w:p>
    <w:p w14:paraId="3C8861E6" w14:textId="233C7B92" w:rsidR="00744043" w:rsidRPr="00744043" w:rsidRDefault="00744043" w:rsidP="00744043">
      <w:r w:rsidRPr="00744043">
        <w:t>The User Roles section within the Account Management module of the payroll system allows administrators to define and assign roles to users, controlling their access to system features and data. Roles are critical for ensuring that users, such as employees, HR staff, or system administrators, have appropriate permissions based on their responsibilities. This section details the Admin and Developer roles, their permissions, and how to manage them, ensuring alignment with organizational data from the Workforce Management module (e.g., Employment Types: Full-Time, Part-Time; Job Titles: Developer, Technician).</w:t>
      </w:r>
    </w:p>
    <w:p w14:paraId="24FAAFB2" w14:textId="3FA088BF" w:rsidR="007A0337" w:rsidRDefault="007A0337">
      <w:r>
        <w:rPr>
          <w:noProof/>
        </w:rPr>
        <w:lastRenderedPageBreak/>
        <w:drawing>
          <wp:inline distT="0" distB="0" distL="0" distR="0" wp14:anchorId="0CAAEDD1" wp14:editId="677CF7FB">
            <wp:extent cx="5731510" cy="2533650"/>
            <wp:effectExtent l="0" t="0" r="2540" b="0"/>
            <wp:docPr id="500721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21993" name=""/>
                    <pic:cNvPicPr/>
                  </pic:nvPicPr>
                  <pic:blipFill>
                    <a:blip r:embed="rId22"/>
                    <a:stretch>
                      <a:fillRect/>
                    </a:stretch>
                  </pic:blipFill>
                  <pic:spPr>
                    <a:xfrm>
                      <a:off x="0" y="0"/>
                      <a:ext cx="5731510" cy="2533650"/>
                    </a:xfrm>
                    <a:prstGeom prst="rect">
                      <a:avLst/>
                    </a:prstGeom>
                  </pic:spPr>
                </pic:pic>
              </a:graphicData>
            </a:graphic>
          </wp:inline>
        </w:drawing>
      </w:r>
    </w:p>
    <w:p w14:paraId="48BF083F" w14:textId="5FD8A8B7" w:rsidR="007A0337" w:rsidRDefault="007A0337">
      <w:r>
        <w:rPr>
          <w:noProof/>
        </w:rPr>
        <w:drawing>
          <wp:inline distT="0" distB="0" distL="0" distR="0" wp14:anchorId="15CD5C69" wp14:editId="0E38EDC5">
            <wp:extent cx="5731510" cy="2526030"/>
            <wp:effectExtent l="0" t="0" r="2540" b="7620"/>
            <wp:docPr id="10080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87588" name=""/>
                    <pic:cNvPicPr/>
                  </pic:nvPicPr>
                  <pic:blipFill>
                    <a:blip r:embed="rId23"/>
                    <a:stretch>
                      <a:fillRect/>
                    </a:stretch>
                  </pic:blipFill>
                  <pic:spPr>
                    <a:xfrm>
                      <a:off x="0" y="0"/>
                      <a:ext cx="5731510" cy="2526030"/>
                    </a:xfrm>
                    <a:prstGeom prst="rect">
                      <a:avLst/>
                    </a:prstGeom>
                  </pic:spPr>
                </pic:pic>
              </a:graphicData>
            </a:graphic>
          </wp:inline>
        </w:drawing>
      </w:r>
    </w:p>
    <w:p w14:paraId="3C66CC69" w14:textId="5F62C516" w:rsidR="00744043" w:rsidRDefault="00744043">
      <w:r>
        <w:br w:type="page"/>
      </w:r>
    </w:p>
    <w:p w14:paraId="6B2FB422" w14:textId="77777777" w:rsidR="00BA7438" w:rsidRDefault="00BA7438"/>
    <w:p w14:paraId="29997701" w14:textId="28D86A78" w:rsidR="00744043" w:rsidRDefault="00744043" w:rsidP="00744043">
      <w:pPr>
        <w:pStyle w:val="Heading1"/>
        <w:jc w:val="center"/>
        <w:rPr>
          <w:b/>
          <w:bCs/>
          <w:u w:val="single"/>
        </w:rPr>
      </w:pPr>
      <w:bookmarkStart w:id="13" w:name="_Toc197010046"/>
      <w:r>
        <w:rPr>
          <w:b/>
          <w:bCs/>
          <w:u w:val="single"/>
        </w:rPr>
        <w:t>Employee Leaves</w:t>
      </w:r>
      <w:bookmarkEnd w:id="13"/>
    </w:p>
    <w:p w14:paraId="5129ADC0" w14:textId="77777777" w:rsidR="00744043" w:rsidRPr="00744043" w:rsidRDefault="00744043" w:rsidP="00744043">
      <w:r w:rsidRPr="00744043">
        <w:t xml:space="preserve">The </w:t>
      </w:r>
      <w:r w:rsidRPr="00744043">
        <w:rPr>
          <w:b/>
          <w:bCs/>
        </w:rPr>
        <w:t>Employee Leaves</w:t>
      </w:r>
      <w:r w:rsidRPr="00744043">
        <w:t xml:space="preserve"> section allows employees and admins to create and manage leave requests within the payroll system.</w:t>
      </w:r>
    </w:p>
    <w:p w14:paraId="46FB8D7E" w14:textId="77777777" w:rsidR="00744043" w:rsidRPr="00744043" w:rsidRDefault="00744043" w:rsidP="00744043">
      <w:pPr>
        <w:rPr>
          <w:b/>
          <w:bCs/>
        </w:rPr>
      </w:pPr>
      <w:r w:rsidRPr="00744043">
        <w:rPr>
          <w:b/>
          <w:bCs/>
        </w:rPr>
        <w:t>Creating a Leave</w:t>
      </w:r>
    </w:p>
    <w:p w14:paraId="3B700672" w14:textId="3FFDE72E" w:rsidR="00744043" w:rsidRPr="00744043" w:rsidRDefault="00744043" w:rsidP="00744043">
      <w:pPr>
        <w:numPr>
          <w:ilvl w:val="0"/>
          <w:numId w:val="7"/>
        </w:numPr>
      </w:pPr>
      <w:r w:rsidRPr="00744043">
        <w:t xml:space="preserve">Go to </w:t>
      </w:r>
      <w:r w:rsidRPr="00744043">
        <w:rPr>
          <w:b/>
          <w:bCs/>
        </w:rPr>
        <w:t>Employee Leaves</w:t>
      </w:r>
      <w:r w:rsidRPr="00744043">
        <w:t xml:space="preserve"> &gt; </w:t>
      </w:r>
      <w:r>
        <w:rPr>
          <w:b/>
          <w:bCs/>
        </w:rPr>
        <w:t>New requests</w:t>
      </w:r>
      <w:r w:rsidRPr="00744043">
        <w:t>.</w:t>
      </w:r>
    </w:p>
    <w:p w14:paraId="53B41DED" w14:textId="77777777" w:rsidR="00744043" w:rsidRPr="00744043" w:rsidRDefault="00744043" w:rsidP="00744043">
      <w:pPr>
        <w:numPr>
          <w:ilvl w:val="0"/>
          <w:numId w:val="7"/>
        </w:numPr>
      </w:pPr>
      <w:r w:rsidRPr="00744043">
        <w:t>Select the leave type (e.g., Vacation, Sick).</w:t>
      </w:r>
    </w:p>
    <w:p w14:paraId="3FECF71F" w14:textId="77777777" w:rsidR="00744043" w:rsidRPr="00744043" w:rsidRDefault="00744043" w:rsidP="00744043">
      <w:pPr>
        <w:numPr>
          <w:ilvl w:val="0"/>
          <w:numId w:val="7"/>
        </w:numPr>
      </w:pPr>
      <w:r w:rsidRPr="00744043">
        <w:t xml:space="preserve">In the calendar: </w:t>
      </w:r>
    </w:p>
    <w:p w14:paraId="00D13AEE" w14:textId="77777777" w:rsidR="00744043" w:rsidRPr="00744043" w:rsidRDefault="00744043" w:rsidP="00744043">
      <w:pPr>
        <w:numPr>
          <w:ilvl w:val="1"/>
          <w:numId w:val="7"/>
        </w:numPr>
      </w:pPr>
      <w:r w:rsidRPr="00744043">
        <w:rPr>
          <w:b/>
          <w:bCs/>
        </w:rPr>
        <w:t>Single Day</w:t>
      </w:r>
      <w:r w:rsidRPr="00744043">
        <w:t>: Double-click the desired day.</w:t>
      </w:r>
    </w:p>
    <w:p w14:paraId="75CE67B1" w14:textId="77777777" w:rsidR="00744043" w:rsidRPr="00744043" w:rsidRDefault="00744043" w:rsidP="00744043">
      <w:pPr>
        <w:numPr>
          <w:ilvl w:val="1"/>
          <w:numId w:val="7"/>
        </w:numPr>
      </w:pPr>
      <w:r w:rsidRPr="00744043">
        <w:rPr>
          <w:b/>
          <w:bCs/>
        </w:rPr>
        <w:t>Multiple Days</w:t>
      </w:r>
      <w:r w:rsidRPr="00744043">
        <w:t>: Click the start day, then drag to the last day of the leave.</w:t>
      </w:r>
    </w:p>
    <w:p w14:paraId="0A6CEA17" w14:textId="77777777" w:rsidR="00744043" w:rsidRPr="00744043" w:rsidRDefault="00744043" w:rsidP="00744043">
      <w:pPr>
        <w:numPr>
          <w:ilvl w:val="0"/>
          <w:numId w:val="7"/>
        </w:numPr>
      </w:pPr>
      <w:r w:rsidRPr="00744043">
        <w:t>Enter details (e.g., reason, comments).</w:t>
      </w:r>
    </w:p>
    <w:p w14:paraId="0F5D2BE1" w14:textId="77777777" w:rsidR="00744043" w:rsidRPr="00744043" w:rsidRDefault="00744043" w:rsidP="00744043">
      <w:pPr>
        <w:numPr>
          <w:ilvl w:val="0"/>
          <w:numId w:val="7"/>
        </w:numPr>
      </w:pPr>
      <w:r w:rsidRPr="00744043">
        <w:t xml:space="preserve">Click </w:t>
      </w:r>
      <w:r w:rsidRPr="00744043">
        <w:rPr>
          <w:b/>
          <w:bCs/>
        </w:rPr>
        <w:t>Submit</w:t>
      </w:r>
      <w:r w:rsidRPr="00744043">
        <w:t xml:space="preserve"> to send the request for approval.</w:t>
      </w:r>
    </w:p>
    <w:p w14:paraId="04692112" w14:textId="77777777" w:rsidR="00744043" w:rsidRPr="00744043" w:rsidRDefault="00744043" w:rsidP="00744043">
      <w:pPr>
        <w:rPr>
          <w:b/>
          <w:bCs/>
        </w:rPr>
      </w:pPr>
      <w:r w:rsidRPr="00744043">
        <w:rPr>
          <w:b/>
          <w:bCs/>
        </w:rPr>
        <w:t>Best Practices</w:t>
      </w:r>
    </w:p>
    <w:p w14:paraId="50266A35" w14:textId="77777777" w:rsidR="00744043" w:rsidRPr="00744043" w:rsidRDefault="00744043" w:rsidP="00744043">
      <w:pPr>
        <w:numPr>
          <w:ilvl w:val="0"/>
          <w:numId w:val="8"/>
        </w:numPr>
      </w:pPr>
      <w:r w:rsidRPr="00744043">
        <w:t>Ensure leave dates align with company policies.</w:t>
      </w:r>
    </w:p>
    <w:p w14:paraId="6CC555B5" w14:textId="77777777" w:rsidR="00744043" w:rsidRPr="00744043" w:rsidRDefault="00744043" w:rsidP="00744043">
      <w:pPr>
        <w:numPr>
          <w:ilvl w:val="0"/>
          <w:numId w:val="8"/>
        </w:numPr>
      </w:pPr>
      <w:r w:rsidRPr="00744043">
        <w:t xml:space="preserve">Admins should review requests promptly in </w:t>
      </w:r>
      <w:r w:rsidRPr="00744043">
        <w:rPr>
          <w:b/>
          <w:bCs/>
        </w:rPr>
        <w:t>Employee Leaves</w:t>
      </w:r>
      <w:r w:rsidRPr="00744043">
        <w:t xml:space="preserve"> &gt; </w:t>
      </w:r>
      <w:r w:rsidRPr="00744043">
        <w:rPr>
          <w:b/>
          <w:bCs/>
        </w:rPr>
        <w:t>Pending Requests</w:t>
      </w:r>
      <w:r w:rsidRPr="00744043">
        <w:t>.</w:t>
      </w:r>
    </w:p>
    <w:p w14:paraId="7248069A" w14:textId="77777777" w:rsidR="00744043" w:rsidRPr="00744043" w:rsidRDefault="00744043" w:rsidP="00744043"/>
    <w:p w14:paraId="333C4114" w14:textId="77777777" w:rsidR="00744043" w:rsidRDefault="00744043"/>
    <w:p w14:paraId="38527EBA" w14:textId="274B4C41" w:rsidR="00BA7438" w:rsidRDefault="00BA7438">
      <w:r w:rsidRPr="00BA7438">
        <w:drawing>
          <wp:inline distT="0" distB="0" distL="0" distR="0" wp14:anchorId="0EB9248B" wp14:editId="028098CD">
            <wp:extent cx="5731510" cy="2618105"/>
            <wp:effectExtent l="0" t="0" r="2540" b="0"/>
            <wp:docPr id="89934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41608" name=""/>
                    <pic:cNvPicPr/>
                  </pic:nvPicPr>
                  <pic:blipFill>
                    <a:blip r:embed="rId24"/>
                    <a:stretch>
                      <a:fillRect/>
                    </a:stretch>
                  </pic:blipFill>
                  <pic:spPr>
                    <a:xfrm>
                      <a:off x="0" y="0"/>
                      <a:ext cx="5731510" cy="2618105"/>
                    </a:xfrm>
                    <a:prstGeom prst="rect">
                      <a:avLst/>
                    </a:prstGeom>
                  </pic:spPr>
                </pic:pic>
              </a:graphicData>
            </a:graphic>
          </wp:inline>
        </w:drawing>
      </w:r>
    </w:p>
    <w:p w14:paraId="381474F7" w14:textId="77777777" w:rsidR="00BA7438" w:rsidRDefault="00BA7438"/>
    <w:p w14:paraId="0FD55A52" w14:textId="3B491329" w:rsidR="00BA7438" w:rsidRDefault="00BA7438">
      <w:r w:rsidRPr="00BA7438">
        <w:lastRenderedPageBreak/>
        <w:drawing>
          <wp:inline distT="0" distB="0" distL="0" distR="0" wp14:anchorId="7D70E296" wp14:editId="4D0CBA5B">
            <wp:extent cx="5731510" cy="2598420"/>
            <wp:effectExtent l="0" t="0" r="2540" b="0"/>
            <wp:docPr id="51305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59500" name=""/>
                    <pic:cNvPicPr/>
                  </pic:nvPicPr>
                  <pic:blipFill>
                    <a:blip r:embed="rId25"/>
                    <a:stretch>
                      <a:fillRect/>
                    </a:stretch>
                  </pic:blipFill>
                  <pic:spPr>
                    <a:xfrm>
                      <a:off x="0" y="0"/>
                      <a:ext cx="5731510" cy="2598420"/>
                    </a:xfrm>
                    <a:prstGeom prst="rect">
                      <a:avLst/>
                    </a:prstGeom>
                  </pic:spPr>
                </pic:pic>
              </a:graphicData>
            </a:graphic>
          </wp:inline>
        </w:drawing>
      </w:r>
    </w:p>
    <w:p w14:paraId="0D7214A0" w14:textId="77777777" w:rsidR="00BA7438" w:rsidRDefault="00BA7438"/>
    <w:p w14:paraId="1D82E6B9" w14:textId="731AA95C" w:rsidR="00BA7438" w:rsidRDefault="00BA7438">
      <w:r w:rsidRPr="00BA7438">
        <w:drawing>
          <wp:inline distT="0" distB="0" distL="0" distR="0" wp14:anchorId="60E0361E" wp14:editId="4E779924">
            <wp:extent cx="5731510" cy="2614295"/>
            <wp:effectExtent l="0" t="0" r="2540" b="0"/>
            <wp:docPr id="3611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34962" name=""/>
                    <pic:cNvPicPr/>
                  </pic:nvPicPr>
                  <pic:blipFill>
                    <a:blip r:embed="rId26"/>
                    <a:stretch>
                      <a:fillRect/>
                    </a:stretch>
                  </pic:blipFill>
                  <pic:spPr>
                    <a:xfrm>
                      <a:off x="0" y="0"/>
                      <a:ext cx="5731510" cy="2614295"/>
                    </a:xfrm>
                    <a:prstGeom prst="rect">
                      <a:avLst/>
                    </a:prstGeom>
                  </pic:spPr>
                </pic:pic>
              </a:graphicData>
            </a:graphic>
          </wp:inline>
        </w:drawing>
      </w:r>
    </w:p>
    <w:p w14:paraId="37EBACFF" w14:textId="77777777" w:rsidR="00BA7438" w:rsidRDefault="00BA7438"/>
    <w:p w14:paraId="4A5CDE24" w14:textId="4619CF7D" w:rsidR="00BA7438" w:rsidRDefault="00BA7438">
      <w:r w:rsidRPr="00BA7438">
        <w:drawing>
          <wp:inline distT="0" distB="0" distL="0" distR="0" wp14:anchorId="6739CC25" wp14:editId="6D2EEF63">
            <wp:extent cx="5731510" cy="2636520"/>
            <wp:effectExtent l="0" t="0" r="2540" b="0"/>
            <wp:docPr id="150829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6609" name=""/>
                    <pic:cNvPicPr/>
                  </pic:nvPicPr>
                  <pic:blipFill>
                    <a:blip r:embed="rId27"/>
                    <a:stretch>
                      <a:fillRect/>
                    </a:stretch>
                  </pic:blipFill>
                  <pic:spPr>
                    <a:xfrm>
                      <a:off x="0" y="0"/>
                      <a:ext cx="5731510" cy="2636520"/>
                    </a:xfrm>
                    <a:prstGeom prst="rect">
                      <a:avLst/>
                    </a:prstGeom>
                  </pic:spPr>
                </pic:pic>
              </a:graphicData>
            </a:graphic>
          </wp:inline>
        </w:drawing>
      </w:r>
    </w:p>
    <w:p w14:paraId="45A87ABB" w14:textId="30EBAC3B" w:rsidR="00BA7438" w:rsidRDefault="00BA7438">
      <w:r w:rsidRPr="00BA7438">
        <w:lastRenderedPageBreak/>
        <w:drawing>
          <wp:inline distT="0" distB="0" distL="0" distR="0" wp14:anchorId="5C3B3271" wp14:editId="44884F5B">
            <wp:extent cx="5731510" cy="2713990"/>
            <wp:effectExtent l="0" t="0" r="2540" b="0"/>
            <wp:docPr id="37883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30419" name=""/>
                    <pic:cNvPicPr/>
                  </pic:nvPicPr>
                  <pic:blipFill>
                    <a:blip r:embed="rId28"/>
                    <a:stretch>
                      <a:fillRect/>
                    </a:stretch>
                  </pic:blipFill>
                  <pic:spPr>
                    <a:xfrm>
                      <a:off x="0" y="0"/>
                      <a:ext cx="5731510" cy="2713990"/>
                    </a:xfrm>
                    <a:prstGeom prst="rect">
                      <a:avLst/>
                    </a:prstGeom>
                  </pic:spPr>
                </pic:pic>
              </a:graphicData>
            </a:graphic>
          </wp:inline>
        </w:drawing>
      </w:r>
    </w:p>
    <w:p w14:paraId="41FD19D8" w14:textId="77777777" w:rsidR="00BA7438" w:rsidRDefault="00BA7438"/>
    <w:p w14:paraId="00A51CAA" w14:textId="41E4BB7B" w:rsidR="00BA7438" w:rsidRDefault="00BA7438">
      <w:r w:rsidRPr="00BA7438">
        <w:drawing>
          <wp:inline distT="0" distB="0" distL="0" distR="0" wp14:anchorId="7EF94036" wp14:editId="06DDB59E">
            <wp:extent cx="5731510" cy="2672715"/>
            <wp:effectExtent l="0" t="0" r="2540" b="0"/>
            <wp:docPr id="120372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29138" name=""/>
                    <pic:cNvPicPr/>
                  </pic:nvPicPr>
                  <pic:blipFill>
                    <a:blip r:embed="rId29"/>
                    <a:stretch>
                      <a:fillRect/>
                    </a:stretch>
                  </pic:blipFill>
                  <pic:spPr>
                    <a:xfrm>
                      <a:off x="0" y="0"/>
                      <a:ext cx="5731510" cy="2672715"/>
                    </a:xfrm>
                    <a:prstGeom prst="rect">
                      <a:avLst/>
                    </a:prstGeom>
                  </pic:spPr>
                </pic:pic>
              </a:graphicData>
            </a:graphic>
          </wp:inline>
        </w:drawing>
      </w:r>
    </w:p>
    <w:p w14:paraId="6CC01CDD" w14:textId="77777777" w:rsidR="00744043" w:rsidRDefault="00744043"/>
    <w:p w14:paraId="6C2D2DE1" w14:textId="1C508472" w:rsidR="00744043" w:rsidRDefault="00744043" w:rsidP="00744043">
      <w:pPr>
        <w:pStyle w:val="Heading2"/>
        <w:numPr>
          <w:ilvl w:val="0"/>
          <w:numId w:val="3"/>
        </w:numPr>
      </w:pPr>
      <w:bookmarkStart w:id="14" w:name="_Toc197010047"/>
      <w:r>
        <w:t>Payslip Generator</w:t>
      </w:r>
      <w:bookmarkEnd w:id="14"/>
    </w:p>
    <w:p w14:paraId="317B3849" w14:textId="6286B4ED" w:rsidR="00744043" w:rsidRPr="00744043" w:rsidRDefault="00744043" w:rsidP="00744043">
      <w:r>
        <w:t xml:space="preserve">For your payslip just filter based on the year and download the desired payslip for that specific month </w:t>
      </w:r>
    </w:p>
    <w:p w14:paraId="71522C49" w14:textId="77777777" w:rsidR="008F5EE0" w:rsidRDefault="008F5EE0"/>
    <w:p w14:paraId="77FCCCA4" w14:textId="19A610A5" w:rsidR="008F5EE0" w:rsidRDefault="008F5EE0">
      <w:r w:rsidRPr="008F5EE0">
        <w:lastRenderedPageBreak/>
        <w:drawing>
          <wp:inline distT="0" distB="0" distL="0" distR="0" wp14:anchorId="12D9466A" wp14:editId="2620081F">
            <wp:extent cx="5731510" cy="2653030"/>
            <wp:effectExtent l="0" t="0" r="2540" b="0"/>
            <wp:docPr id="153503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37101" name=""/>
                    <pic:cNvPicPr/>
                  </pic:nvPicPr>
                  <pic:blipFill>
                    <a:blip r:embed="rId30"/>
                    <a:stretch>
                      <a:fillRect/>
                    </a:stretch>
                  </pic:blipFill>
                  <pic:spPr>
                    <a:xfrm>
                      <a:off x="0" y="0"/>
                      <a:ext cx="5731510" cy="2653030"/>
                    </a:xfrm>
                    <a:prstGeom prst="rect">
                      <a:avLst/>
                    </a:prstGeom>
                  </pic:spPr>
                </pic:pic>
              </a:graphicData>
            </a:graphic>
          </wp:inline>
        </w:drawing>
      </w:r>
    </w:p>
    <w:p w14:paraId="1171BA61" w14:textId="77777777" w:rsidR="008F5EE0" w:rsidRDefault="008F5EE0"/>
    <w:p w14:paraId="350F9166" w14:textId="77777777" w:rsidR="00744043" w:rsidRDefault="00744043"/>
    <w:p w14:paraId="7432BE78" w14:textId="77777777" w:rsidR="00744043" w:rsidRDefault="00744043"/>
    <w:p w14:paraId="012DD37C" w14:textId="77777777" w:rsidR="00744043" w:rsidRDefault="00744043"/>
    <w:p w14:paraId="46DBF147" w14:textId="77777777" w:rsidR="00744043" w:rsidRDefault="00744043"/>
    <w:p w14:paraId="05066B1C" w14:textId="60AFFB5B" w:rsidR="00744043" w:rsidRDefault="00744043" w:rsidP="00744043">
      <w:pPr>
        <w:pStyle w:val="Heading1"/>
        <w:jc w:val="center"/>
        <w:rPr>
          <w:b/>
          <w:bCs/>
          <w:u w:val="single"/>
        </w:rPr>
      </w:pPr>
      <w:bookmarkStart w:id="15" w:name="_Toc197010048"/>
      <w:r>
        <w:rPr>
          <w:b/>
          <w:bCs/>
          <w:u w:val="single"/>
        </w:rPr>
        <w:t>System Documents</w:t>
      </w:r>
      <w:bookmarkEnd w:id="15"/>
    </w:p>
    <w:p w14:paraId="3075780A" w14:textId="48A43A70" w:rsidR="00744043" w:rsidRDefault="00744043" w:rsidP="00744043">
      <w:pPr>
        <w:pStyle w:val="Heading2"/>
      </w:pPr>
      <w:bookmarkStart w:id="16" w:name="_Toc197010049"/>
      <w:r>
        <w:t>Overview</w:t>
      </w:r>
      <w:bookmarkEnd w:id="16"/>
    </w:p>
    <w:p w14:paraId="7F9FD1FB" w14:textId="258AE1AA" w:rsidR="00744043" w:rsidRPr="00744043" w:rsidRDefault="00744043" w:rsidP="00744043">
      <w:r>
        <w:t>The System Documents module allows Admin users to store, manage, and make system-related documents (e.g., user manuals, guides, policies) available for download by authorized users. This module ensures easy access to critical documentation within the payroll system.</w:t>
      </w:r>
    </w:p>
    <w:p w14:paraId="42C46FEB" w14:textId="77777777" w:rsidR="00744043" w:rsidRDefault="00744043"/>
    <w:p w14:paraId="6BF146E7" w14:textId="2DA15F15" w:rsidR="008F5EE0" w:rsidRDefault="008F5EE0">
      <w:r w:rsidRPr="008F5EE0">
        <w:lastRenderedPageBreak/>
        <w:drawing>
          <wp:inline distT="0" distB="0" distL="0" distR="0" wp14:anchorId="22C969AB" wp14:editId="17115C12">
            <wp:extent cx="5731510" cy="2640965"/>
            <wp:effectExtent l="0" t="0" r="2540" b="6985"/>
            <wp:docPr id="108619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8460" name=""/>
                    <pic:cNvPicPr/>
                  </pic:nvPicPr>
                  <pic:blipFill>
                    <a:blip r:embed="rId31"/>
                    <a:stretch>
                      <a:fillRect/>
                    </a:stretch>
                  </pic:blipFill>
                  <pic:spPr>
                    <a:xfrm>
                      <a:off x="0" y="0"/>
                      <a:ext cx="5731510" cy="2640965"/>
                    </a:xfrm>
                    <a:prstGeom prst="rect">
                      <a:avLst/>
                    </a:prstGeom>
                  </pic:spPr>
                </pic:pic>
              </a:graphicData>
            </a:graphic>
          </wp:inline>
        </w:drawing>
      </w:r>
    </w:p>
    <w:p w14:paraId="4A7653B4" w14:textId="77777777" w:rsidR="008F5EE0" w:rsidRDefault="008F5EE0"/>
    <w:p w14:paraId="1FF0E7E9" w14:textId="13D12275" w:rsidR="008F5EE0" w:rsidRDefault="008F5EE0">
      <w:r w:rsidRPr="008F5EE0">
        <w:drawing>
          <wp:inline distT="0" distB="0" distL="0" distR="0" wp14:anchorId="59239348" wp14:editId="02AAB9BF">
            <wp:extent cx="5731510" cy="2665730"/>
            <wp:effectExtent l="0" t="0" r="2540" b="1270"/>
            <wp:docPr id="179218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85291" name=""/>
                    <pic:cNvPicPr/>
                  </pic:nvPicPr>
                  <pic:blipFill>
                    <a:blip r:embed="rId32"/>
                    <a:stretch>
                      <a:fillRect/>
                    </a:stretch>
                  </pic:blipFill>
                  <pic:spPr>
                    <a:xfrm>
                      <a:off x="0" y="0"/>
                      <a:ext cx="5731510" cy="2665730"/>
                    </a:xfrm>
                    <a:prstGeom prst="rect">
                      <a:avLst/>
                    </a:prstGeom>
                  </pic:spPr>
                </pic:pic>
              </a:graphicData>
            </a:graphic>
          </wp:inline>
        </w:drawing>
      </w:r>
    </w:p>
    <w:sectPr w:rsidR="008F5EE0">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9D6EF" w14:textId="77777777" w:rsidR="00FA765F" w:rsidRDefault="00FA765F" w:rsidP="008F5EE0">
      <w:pPr>
        <w:spacing w:after="0" w:line="240" w:lineRule="auto"/>
      </w:pPr>
      <w:r>
        <w:separator/>
      </w:r>
    </w:p>
  </w:endnote>
  <w:endnote w:type="continuationSeparator" w:id="0">
    <w:p w14:paraId="6656FE9F" w14:textId="77777777" w:rsidR="00FA765F" w:rsidRDefault="00FA765F" w:rsidP="008F5E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838019"/>
      <w:docPartObj>
        <w:docPartGallery w:val="Page Numbers (Bottom of Page)"/>
        <w:docPartUnique/>
      </w:docPartObj>
    </w:sdtPr>
    <w:sdtEndPr>
      <w:rPr>
        <w:noProof/>
      </w:rPr>
    </w:sdtEndPr>
    <w:sdtContent>
      <w:p w14:paraId="4859AB2B" w14:textId="35EE1291" w:rsidR="00744043" w:rsidRDefault="007440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F4E5BE" w14:textId="77777777" w:rsidR="00744043" w:rsidRDefault="007440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825C3" w14:textId="77777777" w:rsidR="00FA765F" w:rsidRDefault="00FA765F" w:rsidP="008F5EE0">
      <w:pPr>
        <w:spacing w:after="0" w:line="240" w:lineRule="auto"/>
      </w:pPr>
      <w:r>
        <w:separator/>
      </w:r>
    </w:p>
  </w:footnote>
  <w:footnote w:type="continuationSeparator" w:id="0">
    <w:p w14:paraId="3B4C5DF4" w14:textId="77777777" w:rsidR="00FA765F" w:rsidRDefault="00FA765F" w:rsidP="008F5E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52AC"/>
    <w:multiLevelType w:val="hybridMultilevel"/>
    <w:tmpl w:val="D03C21BC"/>
    <w:lvl w:ilvl="0" w:tplc="1C09000F">
      <w:start w:val="1"/>
      <w:numFmt w:val="decimal"/>
      <w:lvlText w:val="%1."/>
      <w:lvlJc w:val="left"/>
      <w:pPr>
        <w:ind w:left="502" w:hanging="360"/>
      </w:p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1" w15:restartNumberingAfterBreak="0">
    <w:nsid w:val="244359A1"/>
    <w:multiLevelType w:val="multilevel"/>
    <w:tmpl w:val="6A547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953759"/>
    <w:multiLevelType w:val="multilevel"/>
    <w:tmpl w:val="3CE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E3C2D"/>
    <w:multiLevelType w:val="hybridMultilevel"/>
    <w:tmpl w:val="C808611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462D61DD"/>
    <w:multiLevelType w:val="multilevel"/>
    <w:tmpl w:val="5F5C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A2FCE"/>
    <w:multiLevelType w:val="multilevel"/>
    <w:tmpl w:val="62F4C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5752E"/>
    <w:multiLevelType w:val="hybridMultilevel"/>
    <w:tmpl w:val="6B1C918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6D883C1D"/>
    <w:multiLevelType w:val="multilevel"/>
    <w:tmpl w:val="DC3C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314752">
    <w:abstractNumId w:val="3"/>
  </w:num>
  <w:num w:numId="2" w16cid:durableId="762534723">
    <w:abstractNumId w:val="6"/>
  </w:num>
  <w:num w:numId="3" w16cid:durableId="1798642332">
    <w:abstractNumId w:val="0"/>
  </w:num>
  <w:num w:numId="4" w16cid:durableId="56439532">
    <w:abstractNumId w:val="5"/>
  </w:num>
  <w:num w:numId="5" w16cid:durableId="652565388">
    <w:abstractNumId w:val="7"/>
  </w:num>
  <w:num w:numId="6" w16cid:durableId="1586259951">
    <w:abstractNumId w:val="2"/>
  </w:num>
  <w:num w:numId="7" w16cid:durableId="1441879714">
    <w:abstractNumId w:val="1"/>
  </w:num>
  <w:num w:numId="8" w16cid:durableId="873228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3F3"/>
    <w:rsid w:val="000C6215"/>
    <w:rsid w:val="00361D4C"/>
    <w:rsid w:val="00744043"/>
    <w:rsid w:val="007A0337"/>
    <w:rsid w:val="008F5EE0"/>
    <w:rsid w:val="00A953F3"/>
    <w:rsid w:val="00BA7438"/>
    <w:rsid w:val="00BB2C35"/>
    <w:rsid w:val="00BD39A1"/>
    <w:rsid w:val="00E14E48"/>
    <w:rsid w:val="00EF0CAA"/>
    <w:rsid w:val="00F84BAC"/>
    <w:rsid w:val="00FA765F"/>
    <w:rsid w:val="00FD6A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D46D"/>
  <w15:chartTrackingRefBased/>
  <w15:docId w15:val="{0C36BCE2-EF8F-44F3-9AFE-9622A325A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5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5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3F3"/>
    <w:rPr>
      <w:rFonts w:eastAsiaTheme="majorEastAsia" w:cstheme="majorBidi"/>
      <w:color w:val="272727" w:themeColor="text1" w:themeTint="D8"/>
    </w:rPr>
  </w:style>
  <w:style w:type="paragraph" w:styleId="Title">
    <w:name w:val="Title"/>
    <w:basedOn w:val="Normal"/>
    <w:next w:val="Normal"/>
    <w:link w:val="TitleChar"/>
    <w:uiPriority w:val="10"/>
    <w:qFormat/>
    <w:rsid w:val="00A95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3F3"/>
    <w:pPr>
      <w:spacing w:before="160"/>
      <w:jc w:val="center"/>
    </w:pPr>
    <w:rPr>
      <w:i/>
      <w:iCs/>
      <w:color w:val="404040" w:themeColor="text1" w:themeTint="BF"/>
    </w:rPr>
  </w:style>
  <w:style w:type="character" w:customStyle="1" w:styleId="QuoteChar">
    <w:name w:val="Quote Char"/>
    <w:basedOn w:val="DefaultParagraphFont"/>
    <w:link w:val="Quote"/>
    <w:uiPriority w:val="29"/>
    <w:rsid w:val="00A953F3"/>
    <w:rPr>
      <w:i/>
      <w:iCs/>
      <w:color w:val="404040" w:themeColor="text1" w:themeTint="BF"/>
    </w:rPr>
  </w:style>
  <w:style w:type="paragraph" w:styleId="ListParagraph">
    <w:name w:val="List Paragraph"/>
    <w:basedOn w:val="Normal"/>
    <w:uiPriority w:val="34"/>
    <w:qFormat/>
    <w:rsid w:val="00A953F3"/>
    <w:pPr>
      <w:ind w:left="720"/>
      <w:contextualSpacing/>
    </w:pPr>
  </w:style>
  <w:style w:type="character" w:styleId="IntenseEmphasis">
    <w:name w:val="Intense Emphasis"/>
    <w:basedOn w:val="DefaultParagraphFont"/>
    <w:uiPriority w:val="21"/>
    <w:qFormat/>
    <w:rsid w:val="00A953F3"/>
    <w:rPr>
      <w:i/>
      <w:iCs/>
      <w:color w:val="0F4761" w:themeColor="accent1" w:themeShade="BF"/>
    </w:rPr>
  </w:style>
  <w:style w:type="paragraph" w:styleId="IntenseQuote">
    <w:name w:val="Intense Quote"/>
    <w:basedOn w:val="Normal"/>
    <w:next w:val="Normal"/>
    <w:link w:val="IntenseQuoteChar"/>
    <w:uiPriority w:val="30"/>
    <w:qFormat/>
    <w:rsid w:val="00A95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3F3"/>
    <w:rPr>
      <w:i/>
      <w:iCs/>
      <w:color w:val="0F4761" w:themeColor="accent1" w:themeShade="BF"/>
    </w:rPr>
  </w:style>
  <w:style w:type="character" w:styleId="IntenseReference">
    <w:name w:val="Intense Reference"/>
    <w:basedOn w:val="DefaultParagraphFont"/>
    <w:uiPriority w:val="32"/>
    <w:qFormat/>
    <w:rsid w:val="00A953F3"/>
    <w:rPr>
      <w:b/>
      <w:bCs/>
      <w:smallCaps/>
      <w:color w:val="0F4761" w:themeColor="accent1" w:themeShade="BF"/>
      <w:spacing w:val="5"/>
    </w:rPr>
  </w:style>
  <w:style w:type="paragraph" w:styleId="Header">
    <w:name w:val="header"/>
    <w:basedOn w:val="Normal"/>
    <w:link w:val="HeaderChar"/>
    <w:uiPriority w:val="99"/>
    <w:unhideWhenUsed/>
    <w:rsid w:val="008F5E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5EE0"/>
  </w:style>
  <w:style w:type="paragraph" w:styleId="Footer">
    <w:name w:val="footer"/>
    <w:basedOn w:val="Normal"/>
    <w:link w:val="FooterChar"/>
    <w:uiPriority w:val="99"/>
    <w:unhideWhenUsed/>
    <w:rsid w:val="008F5E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5EE0"/>
  </w:style>
  <w:style w:type="character" w:styleId="Strong">
    <w:name w:val="Strong"/>
    <w:basedOn w:val="DefaultParagraphFont"/>
    <w:uiPriority w:val="22"/>
    <w:qFormat/>
    <w:rsid w:val="00FD6A2C"/>
    <w:rPr>
      <w:b/>
      <w:bCs/>
    </w:rPr>
  </w:style>
  <w:style w:type="paragraph" w:styleId="TOCHeading">
    <w:name w:val="TOC Heading"/>
    <w:basedOn w:val="Heading1"/>
    <w:next w:val="Normal"/>
    <w:uiPriority w:val="39"/>
    <w:unhideWhenUsed/>
    <w:qFormat/>
    <w:rsid w:val="00361D4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61D4C"/>
    <w:pPr>
      <w:spacing w:after="100"/>
    </w:pPr>
  </w:style>
  <w:style w:type="paragraph" w:styleId="TOC2">
    <w:name w:val="toc 2"/>
    <w:basedOn w:val="Normal"/>
    <w:next w:val="Normal"/>
    <w:autoRedefine/>
    <w:uiPriority w:val="39"/>
    <w:unhideWhenUsed/>
    <w:rsid w:val="00361D4C"/>
    <w:pPr>
      <w:spacing w:after="100"/>
      <w:ind w:left="240"/>
    </w:pPr>
  </w:style>
  <w:style w:type="character" w:styleId="Hyperlink">
    <w:name w:val="Hyperlink"/>
    <w:basedOn w:val="DefaultParagraphFont"/>
    <w:uiPriority w:val="99"/>
    <w:unhideWhenUsed/>
    <w:rsid w:val="00361D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9653">
      <w:bodyDiv w:val="1"/>
      <w:marLeft w:val="0"/>
      <w:marRight w:val="0"/>
      <w:marTop w:val="0"/>
      <w:marBottom w:val="0"/>
      <w:divBdr>
        <w:top w:val="none" w:sz="0" w:space="0" w:color="auto"/>
        <w:left w:val="none" w:sz="0" w:space="0" w:color="auto"/>
        <w:bottom w:val="none" w:sz="0" w:space="0" w:color="auto"/>
        <w:right w:val="none" w:sz="0" w:space="0" w:color="auto"/>
      </w:divBdr>
      <w:divsChild>
        <w:div w:id="5597385">
          <w:marLeft w:val="0"/>
          <w:marRight w:val="0"/>
          <w:marTop w:val="0"/>
          <w:marBottom w:val="0"/>
          <w:divBdr>
            <w:top w:val="none" w:sz="0" w:space="0" w:color="auto"/>
            <w:left w:val="none" w:sz="0" w:space="0" w:color="auto"/>
            <w:bottom w:val="none" w:sz="0" w:space="0" w:color="auto"/>
            <w:right w:val="none" w:sz="0" w:space="0" w:color="auto"/>
          </w:divBdr>
        </w:div>
      </w:divsChild>
    </w:div>
    <w:div w:id="28147652">
      <w:bodyDiv w:val="1"/>
      <w:marLeft w:val="0"/>
      <w:marRight w:val="0"/>
      <w:marTop w:val="0"/>
      <w:marBottom w:val="0"/>
      <w:divBdr>
        <w:top w:val="none" w:sz="0" w:space="0" w:color="auto"/>
        <w:left w:val="none" w:sz="0" w:space="0" w:color="auto"/>
        <w:bottom w:val="none" w:sz="0" w:space="0" w:color="auto"/>
        <w:right w:val="none" w:sz="0" w:space="0" w:color="auto"/>
      </w:divBdr>
    </w:div>
    <w:div w:id="116219471">
      <w:bodyDiv w:val="1"/>
      <w:marLeft w:val="0"/>
      <w:marRight w:val="0"/>
      <w:marTop w:val="0"/>
      <w:marBottom w:val="0"/>
      <w:divBdr>
        <w:top w:val="none" w:sz="0" w:space="0" w:color="auto"/>
        <w:left w:val="none" w:sz="0" w:space="0" w:color="auto"/>
        <w:bottom w:val="none" w:sz="0" w:space="0" w:color="auto"/>
        <w:right w:val="none" w:sz="0" w:space="0" w:color="auto"/>
      </w:divBdr>
    </w:div>
    <w:div w:id="129059338">
      <w:bodyDiv w:val="1"/>
      <w:marLeft w:val="0"/>
      <w:marRight w:val="0"/>
      <w:marTop w:val="0"/>
      <w:marBottom w:val="0"/>
      <w:divBdr>
        <w:top w:val="none" w:sz="0" w:space="0" w:color="auto"/>
        <w:left w:val="none" w:sz="0" w:space="0" w:color="auto"/>
        <w:bottom w:val="none" w:sz="0" w:space="0" w:color="auto"/>
        <w:right w:val="none" w:sz="0" w:space="0" w:color="auto"/>
      </w:divBdr>
      <w:divsChild>
        <w:div w:id="2145921798">
          <w:marLeft w:val="0"/>
          <w:marRight w:val="0"/>
          <w:marTop w:val="0"/>
          <w:marBottom w:val="0"/>
          <w:divBdr>
            <w:top w:val="none" w:sz="0" w:space="0" w:color="auto"/>
            <w:left w:val="none" w:sz="0" w:space="0" w:color="auto"/>
            <w:bottom w:val="none" w:sz="0" w:space="0" w:color="auto"/>
            <w:right w:val="none" w:sz="0" w:space="0" w:color="auto"/>
          </w:divBdr>
        </w:div>
      </w:divsChild>
    </w:div>
    <w:div w:id="215043644">
      <w:bodyDiv w:val="1"/>
      <w:marLeft w:val="0"/>
      <w:marRight w:val="0"/>
      <w:marTop w:val="0"/>
      <w:marBottom w:val="0"/>
      <w:divBdr>
        <w:top w:val="none" w:sz="0" w:space="0" w:color="auto"/>
        <w:left w:val="none" w:sz="0" w:space="0" w:color="auto"/>
        <w:bottom w:val="none" w:sz="0" w:space="0" w:color="auto"/>
        <w:right w:val="none" w:sz="0" w:space="0" w:color="auto"/>
      </w:divBdr>
      <w:divsChild>
        <w:div w:id="1179781061">
          <w:marLeft w:val="0"/>
          <w:marRight w:val="0"/>
          <w:marTop w:val="0"/>
          <w:marBottom w:val="0"/>
          <w:divBdr>
            <w:top w:val="none" w:sz="0" w:space="0" w:color="auto"/>
            <w:left w:val="none" w:sz="0" w:space="0" w:color="auto"/>
            <w:bottom w:val="none" w:sz="0" w:space="0" w:color="auto"/>
            <w:right w:val="none" w:sz="0" w:space="0" w:color="auto"/>
          </w:divBdr>
        </w:div>
      </w:divsChild>
    </w:div>
    <w:div w:id="344719932">
      <w:bodyDiv w:val="1"/>
      <w:marLeft w:val="0"/>
      <w:marRight w:val="0"/>
      <w:marTop w:val="0"/>
      <w:marBottom w:val="0"/>
      <w:divBdr>
        <w:top w:val="none" w:sz="0" w:space="0" w:color="auto"/>
        <w:left w:val="none" w:sz="0" w:space="0" w:color="auto"/>
        <w:bottom w:val="none" w:sz="0" w:space="0" w:color="auto"/>
        <w:right w:val="none" w:sz="0" w:space="0" w:color="auto"/>
      </w:divBdr>
    </w:div>
    <w:div w:id="448282697">
      <w:bodyDiv w:val="1"/>
      <w:marLeft w:val="0"/>
      <w:marRight w:val="0"/>
      <w:marTop w:val="0"/>
      <w:marBottom w:val="0"/>
      <w:divBdr>
        <w:top w:val="none" w:sz="0" w:space="0" w:color="auto"/>
        <w:left w:val="none" w:sz="0" w:space="0" w:color="auto"/>
        <w:bottom w:val="none" w:sz="0" w:space="0" w:color="auto"/>
        <w:right w:val="none" w:sz="0" w:space="0" w:color="auto"/>
      </w:divBdr>
    </w:div>
    <w:div w:id="518810948">
      <w:bodyDiv w:val="1"/>
      <w:marLeft w:val="0"/>
      <w:marRight w:val="0"/>
      <w:marTop w:val="0"/>
      <w:marBottom w:val="0"/>
      <w:divBdr>
        <w:top w:val="none" w:sz="0" w:space="0" w:color="auto"/>
        <w:left w:val="none" w:sz="0" w:space="0" w:color="auto"/>
        <w:bottom w:val="none" w:sz="0" w:space="0" w:color="auto"/>
        <w:right w:val="none" w:sz="0" w:space="0" w:color="auto"/>
      </w:divBdr>
      <w:divsChild>
        <w:div w:id="2028821598">
          <w:marLeft w:val="0"/>
          <w:marRight w:val="0"/>
          <w:marTop w:val="0"/>
          <w:marBottom w:val="0"/>
          <w:divBdr>
            <w:top w:val="none" w:sz="0" w:space="0" w:color="auto"/>
            <w:left w:val="none" w:sz="0" w:space="0" w:color="auto"/>
            <w:bottom w:val="none" w:sz="0" w:space="0" w:color="auto"/>
            <w:right w:val="none" w:sz="0" w:space="0" w:color="auto"/>
          </w:divBdr>
        </w:div>
      </w:divsChild>
    </w:div>
    <w:div w:id="685253416">
      <w:bodyDiv w:val="1"/>
      <w:marLeft w:val="0"/>
      <w:marRight w:val="0"/>
      <w:marTop w:val="0"/>
      <w:marBottom w:val="0"/>
      <w:divBdr>
        <w:top w:val="none" w:sz="0" w:space="0" w:color="auto"/>
        <w:left w:val="none" w:sz="0" w:space="0" w:color="auto"/>
        <w:bottom w:val="none" w:sz="0" w:space="0" w:color="auto"/>
        <w:right w:val="none" w:sz="0" w:space="0" w:color="auto"/>
      </w:divBdr>
    </w:div>
    <w:div w:id="1183931639">
      <w:bodyDiv w:val="1"/>
      <w:marLeft w:val="0"/>
      <w:marRight w:val="0"/>
      <w:marTop w:val="0"/>
      <w:marBottom w:val="0"/>
      <w:divBdr>
        <w:top w:val="none" w:sz="0" w:space="0" w:color="auto"/>
        <w:left w:val="none" w:sz="0" w:space="0" w:color="auto"/>
        <w:bottom w:val="none" w:sz="0" w:space="0" w:color="auto"/>
        <w:right w:val="none" w:sz="0" w:space="0" w:color="auto"/>
      </w:divBdr>
    </w:div>
    <w:div w:id="1346204116">
      <w:bodyDiv w:val="1"/>
      <w:marLeft w:val="0"/>
      <w:marRight w:val="0"/>
      <w:marTop w:val="0"/>
      <w:marBottom w:val="0"/>
      <w:divBdr>
        <w:top w:val="none" w:sz="0" w:space="0" w:color="auto"/>
        <w:left w:val="none" w:sz="0" w:space="0" w:color="auto"/>
        <w:bottom w:val="none" w:sz="0" w:space="0" w:color="auto"/>
        <w:right w:val="none" w:sz="0" w:space="0" w:color="auto"/>
      </w:divBdr>
    </w:div>
    <w:div w:id="1481917551">
      <w:bodyDiv w:val="1"/>
      <w:marLeft w:val="0"/>
      <w:marRight w:val="0"/>
      <w:marTop w:val="0"/>
      <w:marBottom w:val="0"/>
      <w:divBdr>
        <w:top w:val="none" w:sz="0" w:space="0" w:color="auto"/>
        <w:left w:val="none" w:sz="0" w:space="0" w:color="auto"/>
        <w:bottom w:val="none" w:sz="0" w:space="0" w:color="auto"/>
        <w:right w:val="none" w:sz="0" w:space="0" w:color="auto"/>
      </w:divBdr>
    </w:div>
    <w:div w:id="1516922596">
      <w:bodyDiv w:val="1"/>
      <w:marLeft w:val="0"/>
      <w:marRight w:val="0"/>
      <w:marTop w:val="0"/>
      <w:marBottom w:val="0"/>
      <w:divBdr>
        <w:top w:val="none" w:sz="0" w:space="0" w:color="auto"/>
        <w:left w:val="none" w:sz="0" w:space="0" w:color="auto"/>
        <w:bottom w:val="none" w:sz="0" w:space="0" w:color="auto"/>
        <w:right w:val="none" w:sz="0" w:space="0" w:color="auto"/>
      </w:divBdr>
      <w:divsChild>
        <w:div w:id="1290160572">
          <w:marLeft w:val="0"/>
          <w:marRight w:val="0"/>
          <w:marTop w:val="0"/>
          <w:marBottom w:val="0"/>
          <w:divBdr>
            <w:top w:val="none" w:sz="0" w:space="0" w:color="auto"/>
            <w:left w:val="none" w:sz="0" w:space="0" w:color="auto"/>
            <w:bottom w:val="none" w:sz="0" w:space="0" w:color="auto"/>
            <w:right w:val="none" w:sz="0" w:space="0" w:color="auto"/>
          </w:divBdr>
        </w:div>
      </w:divsChild>
    </w:div>
    <w:div w:id="1574504732">
      <w:bodyDiv w:val="1"/>
      <w:marLeft w:val="0"/>
      <w:marRight w:val="0"/>
      <w:marTop w:val="0"/>
      <w:marBottom w:val="0"/>
      <w:divBdr>
        <w:top w:val="none" w:sz="0" w:space="0" w:color="auto"/>
        <w:left w:val="none" w:sz="0" w:space="0" w:color="auto"/>
        <w:bottom w:val="none" w:sz="0" w:space="0" w:color="auto"/>
        <w:right w:val="none" w:sz="0" w:space="0" w:color="auto"/>
      </w:divBdr>
    </w:div>
    <w:div w:id="1902406423">
      <w:bodyDiv w:val="1"/>
      <w:marLeft w:val="0"/>
      <w:marRight w:val="0"/>
      <w:marTop w:val="0"/>
      <w:marBottom w:val="0"/>
      <w:divBdr>
        <w:top w:val="none" w:sz="0" w:space="0" w:color="auto"/>
        <w:left w:val="none" w:sz="0" w:space="0" w:color="auto"/>
        <w:bottom w:val="none" w:sz="0" w:space="0" w:color="auto"/>
        <w:right w:val="none" w:sz="0" w:space="0" w:color="auto"/>
      </w:divBdr>
    </w:div>
    <w:div w:id="1935891772">
      <w:bodyDiv w:val="1"/>
      <w:marLeft w:val="0"/>
      <w:marRight w:val="0"/>
      <w:marTop w:val="0"/>
      <w:marBottom w:val="0"/>
      <w:divBdr>
        <w:top w:val="none" w:sz="0" w:space="0" w:color="auto"/>
        <w:left w:val="none" w:sz="0" w:space="0" w:color="auto"/>
        <w:bottom w:val="none" w:sz="0" w:space="0" w:color="auto"/>
        <w:right w:val="none" w:sz="0" w:space="0" w:color="auto"/>
      </w:divBdr>
      <w:divsChild>
        <w:div w:id="1285115202">
          <w:marLeft w:val="0"/>
          <w:marRight w:val="0"/>
          <w:marTop w:val="0"/>
          <w:marBottom w:val="0"/>
          <w:divBdr>
            <w:top w:val="none" w:sz="0" w:space="0" w:color="auto"/>
            <w:left w:val="none" w:sz="0" w:space="0" w:color="auto"/>
            <w:bottom w:val="none" w:sz="0" w:space="0" w:color="auto"/>
            <w:right w:val="none" w:sz="0" w:space="0" w:color="auto"/>
          </w:divBdr>
        </w:div>
      </w:divsChild>
    </w:div>
    <w:div w:id="2060981730">
      <w:bodyDiv w:val="1"/>
      <w:marLeft w:val="0"/>
      <w:marRight w:val="0"/>
      <w:marTop w:val="0"/>
      <w:marBottom w:val="0"/>
      <w:divBdr>
        <w:top w:val="none" w:sz="0" w:space="0" w:color="auto"/>
        <w:left w:val="none" w:sz="0" w:space="0" w:color="auto"/>
        <w:bottom w:val="none" w:sz="0" w:space="0" w:color="auto"/>
        <w:right w:val="none" w:sz="0" w:space="0" w:color="auto"/>
      </w:divBdr>
      <w:divsChild>
        <w:div w:id="292755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8A528-2385-4E72-9D0C-EDBF4C0B3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17</Pages>
  <Words>1115</Words>
  <Characters>6357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Ndlovu</dc:creator>
  <cp:keywords/>
  <dc:description/>
  <cp:lastModifiedBy>Terry Ndlovu</cp:lastModifiedBy>
  <cp:revision>1</cp:revision>
  <dcterms:created xsi:type="dcterms:W3CDTF">2025-05-01T12:07:00Z</dcterms:created>
  <dcterms:modified xsi:type="dcterms:W3CDTF">2025-05-01T14:44:00Z</dcterms:modified>
</cp:coreProperties>
</file>