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linking-menu-items-to-actions"/>
    <w:p>
      <w:pPr>
        <w:pStyle w:val="Heading1"/>
      </w:pPr>
      <w:r>
        <w:t xml:space="preserve">Linking menu items to actions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JavaFX</w:t>
      </w:r>
      <w:r>
        <w:t xml:space="preserve"> </w:t>
      </w:r>
      <w:r>
        <w:rPr>
          <w:rStyle w:val="VerbatimChar"/>
        </w:rPr>
        <w:t xml:space="preserve">MenuItem</w:t>
      </w:r>
      <w:r>
        <w:t xml:space="preserve"> </w:t>
      </w:r>
      <w:r>
        <w:t xml:space="preserve">has an</w:t>
      </w:r>
      <w:r>
        <w:t xml:space="preserve"> </w:t>
      </w:r>
      <w:r>
        <w:rPr>
          <w:rStyle w:val="VerbatimChar"/>
        </w:rPr>
        <w:t xml:space="preserve">onAction</w:t>
      </w:r>
      <w:r>
        <w:t xml:space="preserve"> </w:t>
      </w:r>
      <w:r>
        <w:t xml:space="preserve">event. You can connect it either in</w:t>
      </w:r>
      <w:r>
        <w:t xml:space="preserve"> </w:t>
      </w:r>
      <w:r>
        <w:rPr>
          <w:i/>
          <w:iCs/>
        </w:rPr>
        <w:t xml:space="preserve">FXML</w:t>
      </w:r>
      <w:r>
        <w:t xml:space="preserve"> </w:t>
      </w:r>
      <w:r>
        <w:t xml:space="preserve">or in</w:t>
      </w:r>
      <w:r>
        <w:t xml:space="preserve"> </w:t>
      </w:r>
      <w:r>
        <w:rPr>
          <w:i/>
          <w:iCs/>
        </w:rPr>
        <w:t xml:space="preserve">Java</w:t>
      </w:r>
      <w:r>
        <w:t xml:space="preserve">.</w:t>
      </w:r>
    </w:p>
    <w:p>
      <w:pPr>
        <w:pStyle w:val="BodyText"/>
      </w:pPr>
      <w:r>
        <w:t xml:space="preserve">For example, in FXML: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Menu</w:t>
      </w:r>
      <w:r>
        <w:rPr>
          <w:rStyle w:val="NormalTok"/>
        </w:rPr>
        <w:t xml:space="preserve"> </w:t>
      </w:r>
      <w:r>
        <w:rPr>
          <w:rStyle w:val="OtherTok"/>
        </w:rPr>
        <w:t xml:space="preserve">text=</w:t>
      </w:r>
      <w:r>
        <w:rPr>
          <w:rStyle w:val="StringTok"/>
        </w:rPr>
        <w:t xml:space="preserve">"File"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MenuItem</w:t>
      </w:r>
      <w:r>
        <w:rPr>
          <w:rStyle w:val="NormalTok"/>
        </w:rPr>
        <w:t xml:space="preserve"> </w:t>
      </w:r>
      <w:r>
        <w:rPr>
          <w:rStyle w:val="OtherTok"/>
        </w:rPr>
        <w:t xml:space="preserve">text=</w:t>
      </w:r>
      <w:r>
        <w:rPr>
          <w:rStyle w:val="StringTok"/>
        </w:rPr>
        <w:t xml:space="preserve">"Open..."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onAction=</w:t>
      </w:r>
      <w:r>
        <w:rPr>
          <w:rStyle w:val="StringTok"/>
        </w:rPr>
        <w:t xml:space="preserve">"#onOpenFile"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SeparatorMenuItem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MenuItem</w:t>
      </w:r>
      <w:r>
        <w:rPr>
          <w:rStyle w:val="NormalTok"/>
        </w:rPr>
        <w:t xml:space="preserve"> </w:t>
      </w:r>
      <w:r>
        <w:rPr>
          <w:rStyle w:val="OtherTok"/>
        </w:rPr>
        <w:t xml:space="preserve">text=</w:t>
      </w:r>
      <w:r>
        <w:rPr>
          <w:rStyle w:val="StringTok"/>
        </w:rPr>
        <w:t xml:space="preserve">"Exit"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onAction=</w:t>
      </w:r>
      <w:r>
        <w:rPr>
          <w:rStyle w:val="StringTok"/>
        </w:rPr>
        <w:t xml:space="preserve">"#onExit"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Menu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Then in your controller:</w:t>
      </w:r>
    </w:p>
    <w:p>
      <w:pPr>
        <w:pStyle w:val="SourceCode"/>
      </w:pPr>
      <w:r>
        <w:rPr>
          <w:rStyle w:val="AttributeTok"/>
        </w:rPr>
        <w:t xml:space="preserve">@FXML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onOpenFile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ActionEvent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Open file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@FXML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onExit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ActionEvent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Platform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You can also do it programmatically:</w:t>
      </w:r>
    </w:p>
    <w:p>
      <w:pPr>
        <w:pStyle w:val="SourceCode"/>
      </w:pPr>
      <w:r>
        <w:rPr>
          <w:rStyle w:val="NormalTok"/>
        </w:rPr>
        <w:t xml:space="preserve">openMenuItem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setOnAction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openFile</w:t>
      </w:r>
      <w:r>
        <w:rPr>
          <w:rStyle w:val="OperatorTok"/>
        </w:rPr>
        <w:t xml:space="preserve">());</w:t>
      </w:r>
    </w:p>
    <w:p>
      <w:pPr>
        <w:pStyle w:val="FirstParagraph"/>
      </w:pPr>
      <w:r>
        <w:t xml:space="preserve">I prefer the</w:t>
      </w:r>
      <w:r>
        <w:t xml:space="preserve"> </w:t>
      </w:r>
      <w:r>
        <w:rPr>
          <w:i/>
          <w:iCs/>
        </w:rPr>
        <w:t xml:space="preserve">FXML</w:t>
      </w:r>
      <w:r>
        <w:t xml:space="preserve"> </w:t>
      </w:r>
      <w:r>
        <w:t xml:space="preserve">approach when the menu itself is defined in</w:t>
      </w:r>
      <w:r>
        <w:t xml:space="preserve"> </w:t>
      </w:r>
      <w:r>
        <w:rPr>
          <w:i/>
          <w:iCs/>
        </w:rPr>
        <w:t xml:space="preserve">FXML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MenuItem</w:t>
      </w:r>
      <w:r>
        <w:t xml:space="preserve"> </w:t>
      </w:r>
      <w:r>
        <w:t xml:space="preserve">also supports keyboard accelerators, so eventually you could have things such as</w:t>
      </w:r>
      <w:r>
        <w:t xml:space="preserve"> </w:t>
      </w:r>
      <w:r>
        <w:rPr>
          <w:rStyle w:val="VerbatimChar"/>
        </w:rPr>
        <w:t xml:space="preserve">Ctrl+O</w:t>
      </w:r>
      <w:r>
        <w:t xml:space="preserve"> </w:t>
      </w:r>
      <w:r>
        <w:t xml:space="preserve">for Open.</w:t>
      </w:r>
    </w:p>
    <w:p>
      <w:pPr>
        <w:pStyle w:val="BodyText"/>
      </w:pPr>
      <w:r>
        <w:t xml:space="preserve">Control to use:</w:t>
      </w:r>
      <w:r>
        <w:t xml:space="preserve"> </w:t>
      </w:r>
      <w:r>
        <w:rPr>
          <w:rStyle w:val="VerbatimChar"/>
        </w:rPr>
        <w:t xml:space="preserve">MenuBar → Menu → MenuItem</w:t>
      </w:r>
      <w:r>
        <w:t xml:space="preserve">.</w:t>
      </w:r>
    </w:p>
    <w:bookmarkEnd w:id="9"/>
    <w:bookmarkStart w:id="10" w:name="linking-toolbar-buttons-to-actions"/>
    <w:p>
      <w:pPr>
        <w:pStyle w:val="Heading1"/>
      </w:pPr>
      <w:r>
        <w:t xml:space="preserve">Linking toolbar buttons to actions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JavaFX</w:t>
      </w:r>
      <w:r>
        <w:t xml:space="preserve"> </w:t>
      </w:r>
      <w:r>
        <w:t xml:space="preserve">toolbar is a</w:t>
      </w:r>
      <w:r>
        <w:t xml:space="preserve"> </w:t>
      </w:r>
      <w:r>
        <w:rPr>
          <w:rStyle w:val="VerbatimChar"/>
        </w:rPr>
        <w:t xml:space="preserve">ToolBar</w:t>
      </w:r>
      <w:r>
        <w:t xml:space="preserve"> </w:t>
      </w:r>
      <w:r>
        <w:t xml:space="preserve">containing ordinary</w:t>
      </w:r>
      <w:r>
        <w:t xml:space="preserve"> </w:t>
      </w:r>
      <w:r>
        <w:rPr>
          <w:rStyle w:val="VerbatimChar"/>
        </w:rPr>
        <w:t xml:space="preserve">Button</w:t>
      </w:r>
      <w:r>
        <w:t xml:space="preserve"> </w:t>
      </w:r>
      <w:r>
        <w:t xml:space="preserve">controls.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ToolBar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text=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onAction=</w:t>
      </w:r>
      <w:r>
        <w:rPr>
          <w:rStyle w:val="StringTok"/>
        </w:rPr>
        <w:t xml:space="preserve">"#onOpenFile"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text=</w:t>
      </w:r>
      <w:r>
        <w:rPr>
          <w:rStyle w:val="StringTok"/>
        </w:rPr>
        <w:t xml:space="preserve">"Execute"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onAction=</w:t>
      </w:r>
      <w:r>
        <w:rPr>
          <w:rStyle w:val="StringTok"/>
        </w:rPr>
        <w:t xml:space="preserve">"#onExecute"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Separator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text=</w:t>
      </w:r>
      <w:r>
        <w:rPr>
          <w:rStyle w:val="StringTok"/>
        </w:rPr>
        <w:t xml:space="preserve">"View Log"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onAction=</w:t>
      </w:r>
      <w:r>
        <w:rPr>
          <w:rStyle w:val="StringTok"/>
        </w:rPr>
        <w:t xml:space="preserve">"#onViewLog"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ToolBar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Notice that the toolbar’s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t xml:space="preserve">button calls:</w:t>
      </w:r>
    </w:p>
    <w:p>
      <w:pPr>
        <w:pStyle w:val="SourceCode"/>
      </w:pPr>
      <w:r>
        <w:rPr>
          <w:rStyle w:val="NormalTok"/>
        </w:rPr>
        <w:t xml:space="preserve">onAction="#onOpenFile"</w:t>
      </w:r>
    </w:p>
    <w:p>
      <w:pPr>
        <w:pStyle w:val="FirstParagraph"/>
      </w:pPr>
      <w:r>
        <w:t xml:space="preserve">and the menu’s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t xml:space="preserve">item calls exactly the same method.</w:t>
      </w:r>
    </w:p>
    <w:p>
      <w:pPr>
        <w:pStyle w:val="BodyText"/>
      </w:pPr>
      <w:r>
        <w:t xml:space="preserve">That is what I recommend for your application:</w:t>
      </w:r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rectangle "File → Open..." as Menu</w:t>
      </w:r>
      <w:r>
        <w:br/>
      </w:r>
      <w:r>
        <w:rPr>
          <w:rStyle w:val="VerbatimChar"/>
        </w:rPr>
        <w:t xml:space="preserve">rectangle "Toolbar Open button" as Toolbar</w:t>
      </w:r>
      <w:r>
        <w:br/>
      </w:r>
      <w:r>
        <w:rPr>
          <w:rStyle w:val="VerbatimChar"/>
        </w:rPr>
        <w:t xml:space="preserve">rectangle "onOpenFile()" as Action</w:t>
      </w:r>
      <w:r>
        <w:br/>
      </w:r>
      <w:r>
        <w:br/>
      </w:r>
      <w:r>
        <w:rPr>
          <w:rStyle w:val="VerbatimChar"/>
        </w:rPr>
        <w:t xml:space="preserve">Menu --&gt; Action</w:t>
      </w:r>
      <w:r>
        <w:br/>
      </w:r>
      <w:r>
        <w:rPr>
          <w:rStyle w:val="VerbatimChar"/>
        </w:rPr>
        <w:t xml:space="preserve">Toolbar --&gt; Action</w:t>
      </w:r>
      <w:r>
        <w:br/>
      </w:r>
      <w:r>
        <w:rPr>
          <w:rStyle w:val="VerbatimChar"/>
        </w:rPr>
        <w:t xml:space="preserve">@enduml</w:t>
      </w:r>
    </w:p>
    <w:p>
      <w:pPr>
        <w:pStyle w:val="SourceCode"/>
      </w:pPr>
      <w:r>
        <w:br/>
      </w:r>
      <w:r>
        <w:rPr>
          <w:rStyle w:val="VerbatimChar"/>
        </w:rPr>
        <w:t xml:space="preserve">File -&gt; Open...       ─┐</w:t>
      </w:r>
      <w:r>
        <w:br/>
      </w:r>
      <w:r>
        <w:rPr>
          <w:rStyle w:val="VerbatimChar"/>
        </w:rPr>
        <w:t xml:space="preserve">                       ├──&gt; onOpenFile()</w:t>
      </w:r>
      <w:r>
        <w:br/>
      </w:r>
      <w:r>
        <w:rPr>
          <w:rStyle w:val="VerbatimChar"/>
        </w:rPr>
        <w:t xml:space="preserve">Toolbar Open button   ─┘</w:t>
      </w:r>
    </w:p>
    <w:p>
      <w:pPr>
        <w:pStyle w:val="FirstParagraph"/>
      </w:pPr>
      <w:r>
        <w:t xml:space="preserve">Later, the toolbar buttons can contain</w:t>
      </w:r>
      <w:r>
        <w:t xml:space="preserve"> </w:t>
      </w:r>
      <w:r>
        <w:rPr>
          <w:rStyle w:val="VerbatimChar"/>
        </w:rPr>
        <w:t xml:space="preserve">ImageView</w:t>
      </w:r>
      <w:r>
        <w:t xml:space="preserve"> </w:t>
      </w:r>
      <w:r>
        <w:t xml:space="preserve">icons instead of, or alongside, text.</w:t>
      </w:r>
    </w:p>
    <w:p>
      <w:pPr>
        <w:pStyle w:val="BodyText"/>
      </w:pPr>
      <w:r>
        <w:t xml:space="preserve">Control to use:</w:t>
      </w:r>
      <w:r>
        <w:t xml:space="preserve"> </w:t>
      </w:r>
      <w:r>
        <w:rPr>
          <w:rStyle w:val="VerbatimChar"/>
        </w:rPr>
        <w:t xml:space="preserve">ToolBar</w:t>
      </w:r>
      <w:r>
        <w:t xml:space="preserve"> </w:t>
      </w:r>
      <w:r>
        <w:t xml:space="preserve">containing</w:t>
      </w:r>
      <w:r>
        <w:t xml:space="preserve"> </w:t>
      </w:r>
      <w:r>
        <w:rPr>
          <w:rStyle w:val="VerbatimChar"/>
        </w:rPr>
        <w:t xml:space="preserve">Button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Separator</w:t>
      </w:r>
      <w:r>
        <w:t xml:space="preserve"> </w:t>
      </w:r>
      <w:r>
        <w:t xml:space="preserve">and optionally</w:t>
      </w:r>
      <w:r>
        <w:t xml:space="preserve"> </w:t>
      </w:r>
      <w:r>
        <w:rPr>
          <w:rStyle w:val="VerbatimChar"/>
        </w:rPr>
        <w:t xml:space="preserve">ImageView</w:t>
      </w:r>
      <w:r>
        <w:t xml:space="preserve">.</w:t>
      </w:r>
    </w:p>
    <w:bookmarkEnd w:id="10"/>
    <w:bookmarkStart w:id="11" w:name="X56c0310e40001fa8821bc9df9df9dd3f63ebe7f"/>
    <w:p>
      <w:pPr>
        <w:pStyle w:val="Heading1"/>
      </w:pPr>
      <w:r>
        <w:t xml:space="preserve">File browser and returning the selected path</w:t>
      </w:r>
    </w:p>
    <w:p>
      <w:pPr>
        <w:pStyle w:val="FirstParagraph"/>
      </w:pPr>
      <w:r>
        <w:rPr>
          <w:i/>
          <w:iCs/>
        </w:rPr>
        <w:t xml:space="preserve">JavaFX</w:t>
      </w:r>
      <w:r>
        <w:t xml:space="preserve"> </w:t>
      </w:r>
      <w:r>
        <w:t xml:space="preserve">has exactly what you need:</w:t>
      </w:r>
      <w:r>
        <w:t xml:space="preserve"> </w:t>
      </w:r>
      <w:r>
        <w:rPr>
          <w:rStyle w:val="VerbatimChar"/>
        </w:rPr>
        <w:t xml:space="preserve">FileChooser</w:t>
      </w:r>
      <w:r>
        <w:t xml:space="preserve">. It supports opening one file, several files, and save dialogs.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AttributeTok"/>
        </w:rPr>
        <w:t xml:space="preserve">@FXML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onOpenFile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ActionEvent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chooser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FileChooser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chooser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setTitle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"Select File"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chooser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getExtensionFilters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addAll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FileChooser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ExtensionFilter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"Configuration Files"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"*.properties"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FileChooser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ExtensionFilter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"All Files"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"*.*"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chooser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showOpenDialog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mainWindow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Path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toPath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"Selected: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If the user presses Cancel:</w:t>
      </w:r>
    </w:p>
    <w:p>
      <w:pPr>
        <w:pStyle w:val="SourceCode"/>
      </w:pPr>
      <w:r>
        <w:rPr>
          <w:rStyle w:val="NormalTok"/>
        </w:rPr>
        <w:t xml:space="preserve">file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</w:p>
    <w:p>
      <w:pPr>
        <w:pStyle w:val="FirstParagraph"/>
      </w:pPr>
      <w:r>
        <w:t xml:space="preserve">If you want multiple files:</w:t>
      </w:r>
    </w:p>
    <w:p>
      <w:pPr>
        <w:pStyle w:val="SourceCode"/>
      </w:pP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chooser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showOpenMultipleDialog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mainWindow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If you want the user to select a folder rather than a file,</w:t>
      </w:r>
      <w:r>
        <w:t xml:space="preserve"> </w:t>
      </w:r>
      <w:r>
        <w:rPr>
          <w:i/>
          <w:iCs/>
        </w:rPr>
        <w:t xml:space="preserve">JavaFX</w:t>
      </w:r>
      <w:r>
        <w:t xml:space="preserve"> </w:t>
      </w:r>
      <w:r>
        <w:t xml:space="preserve">also has:</w:t>
      </w:r>
      <w:r>
        <w:t xml:space="preserve"> </w:t>
      </w:r>
      <w:r>
        <w:rPr>
          <w:rStyle w:val="VerbatimChar"/>
        </w:rPr>
        <w:t xml:space="preserve">DirectoryChooser</w:t>
      </w:r>
      <w:r>
        <w:t xml:space="preserve"> </w:t>
      </w:r>
      <w:r>
        <w:t xml:space="preserve">So for your requirement:</w:t>
      </w:r>
    </w:p>
    <w:p>
      <w:pPr>
        <w:pStyle w:val="BodyText"/>
      </w:pPr>
      <w:r>
        <w:t xml:space="preserve">Control/dialog to use:</w:t>
      </w:r>
      <w:r>
        <w:t xml:space="preserve"> </w:t>
      </w:r>
      <w:r>
        <w:rPr>
          <w:rStyle w:val="VerbatimChar"/>
        </w:rPr>
        <w:t xml:space="preserve">FileChooser</w:t>
      </w:r>
      <w:r>
        <w:t xml:space="preserve">.</w:t>
      </w:r>
    </w:p>
    <w:p>
      <w:pPr>
        <w:pStyle w:val="BodyText"/>
      </w:pPr>
      <w:r>
        <w:t xml:space="preserve">And I would convert its returned File immediately to modern Java:</w:t>
      </w:r>
    </w:p>
    <w:p>
      <w:pPr>
        <w:pStyle w:val="SourceCode"/>
      </w:pPr>
      <w:r>
        <w:rPr>
          <w:rStyle w:val="NormalTok"/>
        </w:rPr>
        <w:t xml:space="preserve">Path selectedFile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toPath</w:t>
      </w:r>
      <w:r>
        <w:rPr>
          <w:rStyle w:val="OperatorTok"/>
        </w:rPr>
        <w:t xml:space="preserve">();</w:t>
      </w:r>
    </w:p>
    <w:bookmarkEnd w:id="11"/>
    <w:bookmarkStart w:id="12" w:name="confirmation-popup-ok-cancel"/>
    <w:p>
      <w:pPr>
        <w:pStyle w:val="Heading1"/>
      </w:pPr>
      <w:r>
        <w:t xml:space="preserve">Confirmation popup — OK / Cancel</w:t>
      </w:r>
    </w:p>
    <w:p>
      <w:pPr>
        <w:pStyle w:val="FirstParagraph"/>
      </w:pPr>
      <w:r>
        <w:t xml:space="preserve">Use a</w:t>
      </w:r>
      <w:r>
        <w:t xml:space="preserve"> </w:t>
      </w:r>
      <w:r>
        <w:rPr>
          <w:i/>
          <w:iCs/>
        </w:rPr>
        <w:t xml:space="preserve">JavaFX</w:t>
      </w:r>
      <w:r>
        <w:t xml:space="preserve"> </w:t>
      </w:r>
      <w:r>
        <w:t xml:space="preserve">Alert with</w:t>
      </w:r>
      <w:r>
        <w:t xml:space="preserve"> </w:t>
      </w:r>
      <w:r>
        <w:rPr>
          <w:rStyle w:val="VerbatimChar"/>
        </w:rPr>
        <w:t xml:space="preserve">AlertType.CONFIRMATION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JavaFX</w:t>
      </w:r>
      <w:r>
        <w:t xml:space="preserve"> </w:t>
      </w:r>
      <w:r>
        <w:t xml:space="preserve">already defines</w:t>
      </w:r>
      <w:r>
        <w:t xml:space="preserve"> </w:t>
      </w:r>
      <w:r>
        <w:rPr>
          <w:rStyle w:val="VerbatimChar"/>
        </w:rPr>
        <w:t xml:space="preserve">ButtonType.OK</w:t>
      </w:r>
      <w:r>
        <w:t xml:space="preserve">,</w:t>
      </w:r>
      <w:r>
        <w:t xml:space="preserve"> </w:t>
      </w:r>
      <w:r>
        <w:rPr>
          <w:rStyle w:val="VerbatimChar"/>
        </w:rPr>
        <w:t xml:space="preserve">ButtonType.CANCEL</w:t>
      </w:r>
      <w:r>
        <w:t xml:space="preserve">,</w:t>
      </w:r>
      <w:r>
        <w:t xml:space="preserve"> </w:t>
      </w:r>
      <w:r>
        <w:rPr>
          <w:rStyle w:val="VerbatimChar"/>
        </w:rPr>
        <w:t xml:space="preserve">ButtonType.CLOSE</w:t>
      </w:r>
      <w:r>
        <w:t xml:space="preserve">,</w:t>
      </w:r>
      <w:r>
        <w:t xml:space="preserve"> </w:t>
      </w:r>
      <w:r>
        <w:rPr>
          <w:rStyle w:val="VerbatimChar"/>
        </w:rPr>
        <w:t xml:space="preserve">YES</w:t>
      </w:r>
      <w:r>
        <w:t xml:space="preserve">,</w:t>
      </w:r>
      <w:r>
        <w:t xml:space="preserve"> </w:t>
      </w:r>
      <w:r>
        <w:rPr>
          <w:rStyle w:val="VerbatimChar"/>
        </w:rPr>
        <w:t xml:space="preserve">NO</w:t>
      </w:r>
      <w:r>
        <w:t xml:space="preserve"> </w:t>
      </w:r>
      <w:r>
        <w:t xml:space="preserve">and others.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confirmExecution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alert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Alert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AlertType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CONFIRMATION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"Do you want to execute the selected items?"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ButtonType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ButtonType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CANCEL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alert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setTitle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"Confirm Execution"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alert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setHeaderText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"Execute selected items?"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Optional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ButtonType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showAndWait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isPresent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ButtonType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confirmExecution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executeSelectedItems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If you literally want the button to say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OK</w:t>
      </w:r>
      <w:r>
        <w:t xml:space="preserve">, you can create your own button type:</w:t>
      </w:r>
    </w:p>
    <w:p>
      <w:pPr>
        <w:pStyle w:val="SourceCode"/>
      </w:pP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continueButton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ButtonType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"Continue"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ButtonBar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ButtonData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OK_DONE</w:t>
      </w:r>
      <w:r>
        <w:br/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alert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Alert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AlertType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CONFIRMATION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"Continue with this action?"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continueButton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ButtonType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CANCEL</w:t>
      </w:r>
      <w:r>
        <w:br/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Dialog to use:</w:t>
      </w:r>
      <w:r>
        <w:t xml:space="preserve"> </w:t>
      </w:r>
      <w:r>
        <w:rPr>
          <w:rStyle w:val="VerbatimChar"/>
        </w:rPr>
        <w:t xml:space="preserve">Alert(AlertType.CONFIRMATION)</w:t>
      </w:r>
      <w:r>
        <w:t xml:space="preserve">.</w:t>
      </w:r>
    </w:p>
    <w:bookmarkEnd w:id="12"/>
    <w:bookmarkStart w:id="14" w:name="X59ede6250a43f9fa3d84e5f931a5f9f77dab08b"/>
    <w:p>
      <w:pPr>
        <w:pStyle w:val="Heading1"/>
      </w:pPr>
      <w:r>
        <w:t xml:space="preserve">Execute action and display a live scrolling log</w:t>
      </w:r>
    </w:p>
    <w:p>
      <w:pPr>
        <w:pStyle w:val="FirstParagraph"/>
      </w:pPr>
      <w:r>
        <w:t xml:space="preserve">This is the one part where I recommend creating your own small reusable dialog rather than trying to force</w:t>
      </w:r>
      <w:r>
        <w:t xml:space="preserve"> </w:t>
      </w:r>
      <w:r>
        <w:t xml:space="preserve">everything into a standard</w:t>
      </w:r>
      <w:r>
        <w:t xml:space="preserve"> </w:t>
      </w:r>
      <w:r>
        <w:rPr>
          <w:rStyle w:val="VerbatimChar"/>
        </w:rPr>
        <w:t xml:space="preserve">Alert</w:t>
      </w:r>
      <w:r>
        <w:t xml:space="preserve">.</w:t>
      </w:r>
    </w:p>
    <w:p>
      <w:pPr>
        <w:pStyle w:val="BodyText"/>
      </w:pPr>
      <w:r>
        <w:t xml:space="preserve">Your window could look approximately like this: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Executing OpenData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12:04:01 Starting execution...                    │</w:t>
      </w:r>
      <w:r>
        <w:br/>
      </w:r>
      <w:r>
        <w:rPr>
          <w:rStyle w:val="VerbatimChar"/>
        </w:rPr>
        <w:t xml:space="preserve">│  12:04:01 Loading plugin ofgem...                  │</w:t>
      </w:r>
      <w:r>
        <w:br/>
      </w:r>
      <w:r>
        <w:rPr>
          <w:rStyle w:val="VerbatimChar"/>
        </w:rPr>
        <w:t xml:space="preserve">│  12:04:02 Connecting to database...                │</w:t>
      </w:r>
      <w:r>
        <w:br/>
      </w:r>
      <w:r>
        <w:rPr>
          <w:rStyle w:val="VerbatimChar"/>
        </w:rPr>
        <w:t xml:space="preserve">│  12:04:03 Downloading data...                      │</w:t>
      </w:r>
      <w:r>
        <w:br/>
      </w:r>
      <w:r>
        <w:rPr>
          <w:rStyle w:val="VerbatimChar"/>
        </w:rPr>
        <w:t xml:space="preserve">│  12:04:05 Transforming records...                  │</w:t>
      </w:r>
      <w:r>
        <w:br/>
      </w:r>
      <w:r>
        <w:rPr>
          <w:rStyle w:val="VerbatimChar"/>
        </w:rPr>
        <w:t xml:space="preserve">│  12:04:07 Loading records...                       │</w:t>
      </w:r>
      <w:r>
        <w:br/>
      </w:r>
      <w:r>
        <w:rPr>
          <w:rStyle w:val="VerbatimChar"/>
        </w:rPr>
        <w:t xml:space="preserve">│  12:04:08 Execution completed successfully.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↕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[ OK ]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The main control should be a:</w:t>
      </w:r>
      <w:r>
        <w:rPr>
          <w:rStyle w:val="VerbatimChar"/>
        </w:rPr>
        <w:t xml:space="preserve">TextArea</w:t>
      </w:r>
      <w:r>
        <w:t xml:space="preserve"> </w:t>
      </w:r>
      <w:r>
        <w:t xml:space="preserve">configured as:</w:t>
      </w:r>
    </w:p>
    <w:p>
      <w:pPr>
        <w:pStyle w:val="SourceCode"/>
      </w:pPr>
      <w:r>
        <w:rPr>
          <w:rStyle w:val="NormalTok"/>
        </w:rPr>
        <w:t xml:space="preserve">logTextArea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setEditable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logTextArea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setWrapText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Style w:val="VerbatimChar"/>
        </w:rPr>
        <w:t xml:space="preserve">TextArea</w:t>
      </w:r>
      <w:r>
        <w:t xml:space="preserve"> </w:t>
      </w:r>
      <w:r>
        <w:t xml:space="preserve">already provides scrolling, so you don’t need to put it inside a</w:t>
      </w:r>
      <w:r>
        <w:t xml:space="preserve"> </w:t>
      </w:r>
      <w:r>
        <w:rPr>
          <w:rStyle w:val="VerbatimChar"/>
        </w:rPr>
        <w:t xml:space="preserve">ScrollPane</w:t>
      </w:r>
      <w:r>
        <w:t xml:space="preserve">.</w:t>
      </w:r>
    </w:p>
    <w:p>
      <w:pPr>
        <w:pStyle w:val="BodyText"/>
      </w:pPr>
      <w:r>
        <w:t xml:space="preserve">At the bottom you have an:</w:t>
      </w:r>
      <w:r>
        <w:t xml:space="preserve"> </w:t>
      </w:r>
      <w:r>
        <w:rPr>
          <w:rStyle w:val="VerbatimChar"/>
        </w:rPr>
        <w:t xml:space="preserve">Button</w:t>
      </w:r>
      <w:r>
        <w:t xml:space="preserve"> </w:t>
      </w:r>
      <w:r>
        <w:t xml:space="preserve">initially:</w:t>
      </w:r>
    </w:p>
    <w:p>
      <w:pPr>
        <w:pStyle w:val="SourceCode"/>
      </w:pPr>
      <w:r>
        <w:rPr>
          <w:rStyle w:val="NormalTok"/>
        </w:rPr>
        <w:t xml:space="preserve">okButton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setDisable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and when execution finishes</w:t>
      </w:r>
      <w:r>
        <w:rPr>
          <w:rStyle w:val="Operator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okButton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setDisable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Very important: use</w:t>
      </w:r>
      <w:r>
        <w:t xml:space="preserve"> </w:t>
      </w:r>
      <w:r>
        <w:rPr>
          <w:rStyle w:val="VerbatimChar"/>
        </w:rPr>
        <w:t xml:space="preserve">Task</w:t>
      </w:r>
      <w:r>
        <w:t xml:space="preserve"> </w:t>
      </w:r>
      <w:r>
        <w:t xml:space="preserve">Do not perform your</w:t>
      </w:r>
      <w:r>
        <w:t xml:space="preserve"> </w:t>
      </w:r>
      <w:r>
        <w:rPr>
          <w:i/>
          <w:iCs/>
        </w:rPr>
        <w:t xml:space="preserve">OpenData</w:t>
      </w:r>
      <w:r>
        <w:t xml:space="preserve"> </w:t>
      </w:r>
      <w:r>
        <w:t xml:space="preserve">processing directly on the</w:t>
      </w:r>
      <w:r>
        <w:t xml:space="preserve"> </w:t>
      </w:r>
      <w:r>
        <w:rPr>
          <w:i/>
          <w:iCs/>
        </w:rPr>
        <w:t xml:space="preserve">JavaFX</w:t>
      </w:r>
      <w:r>
        <w:t xml:space="preserve"> </w:t>
      </w:r>
      <w:r>
        <w:t xml:space="preserve">application thread.</w:t>
      </w:r>
    </w:p>
    <w:p>
      <w:pPr>
        <w:pStyle w:val="BodyText"/>
      </w:pPr>
      <w:r>
        <w:t xml:space="preserve">If you do something like:</w:t>
      </w:r>
      <w:r>
        <w:t xml:space="preserve"> </w:t>
      </w:r>
      <w:r>
        <w:rPr>
          <w:rStyle w:val="VerbatimChar"/>
        </w:rPr>
        <w:t xml:space="preserve">executeEverything();</w:t>
      </w:r>
      <w:r>
        <w:t xml:space="preserve"> </w:t>
      </w:r>
      <w:r>
        <w:t xml:space="preserve">from the button handler and it takes 20 seconds, your window</w:t>
      </w:r>
      <w:r>
        <w:t xml:space="preserve"> </w:t>
      </w:r>
      <w:r>
        <w:t xml:space="preserve">will freeze for 20 seconds.</w:t>
      </w:r>
    </w:p>
    <w:p>
      <w:pPr>
        <w:pStyle w:val="BodyText"/>
      </w:pPr>
      <w:r>
        <w:rPr>
          <w:i/>
          <w:iCs/>
        </w:rPr>
        <w:t xml:space="preserve">JavaFX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Task</w:t>
      </w:r>
      <w:r>
        <w:t xml:space="preserve"> </w:t>
      </w:r>
      <w:r>
        <w:t xml:space="preserve">specifically for background work. Its</w:t>
      </w:r>
      <w:r>
        <w:t xml:space="preserve"> </w:t>
      </w:r>
      <w:r>
        <w:rPr>
          <w:rStyle w:val="VerbatimChar"/>
        </w:rPr>
        <w:t xml:space="preserve">call()</w:t>
      </w:r>
      <w:r>
        <w:t xml:space="preserve"> </w:t>
      </w:r>
      <w:r>
        <w:t xml:space="preserve">method executes on a background thread while</w:t>
      </w:r>
      <w:r>
        <w:t xml:space="preserve"> </w:t>
      </w:r>
      <w:r>
        <w:rPr>
          <w:i/>
          <w:iCs/>
        </w:rPr>
        <w:t xml:space="preserve">JavaFX</w:t>
      </w:r>
      <w:r>
        <w:t xml:space="preserve"> </w:t>
      </w:r>
      <w:r>
        <w:t xml:space="preserve">can observe its state.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DataTypeTok"/>
        </w:rPr>
        <w:t xml:space="preserve">final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&lt;&gt;()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runOpenDataProcessing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setOnSucceeded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appendLog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"Execution completed."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okButton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setDisable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setOnFailed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appendLog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"Execution failed: 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getException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okButton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setDisable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BuiltInTok"/>
        </w:rPr>
        <w:t xml:space="preserve">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startVirtualThread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Since you’re using modern Java, a virtual thread is quite suitable if your processing is predominantly</w:t>
      </w:r>
      <w:r>
        <w:t xml:space="preserve"> </w:t>
      </w:r>
      <w:r>
        <w:rPr>
          <w:i/>
          <w:iCs/>
        </w:rPr>
        <w:t xml:space="preserve">I/O-oriented</w:t>
      </w:r>
      <w:r>
        <w:t xml:space="preserve">.</w:t>
      </w:r>
    </w:p>
    <w:bookmarkStart w:id="13" w:name="updating-the-log-window"/>
    <w:p>
      <w:pPr>
        <w:pStyle w:val="Heading2"/>
      </w:pPr>
      <w:r>
        <w:t xml:space="preserve">Updating the log window</w:t>
      </w:r>
    </w:p>
    <w:p>
      <w:pPr>
        <w:pStyle w:val="FirstParagraph"/>
      </w:pPr>
      <w:r>
        <w:rPr>
          <w:i/>
          <w:iCs/>
        </w:rPr>
        <w:t xml:space="preserve">JavaFX</w:t>
      </w:r>
      <w:r>
        <w:t xml:space="preserve"> </w:t>
      </w:r>
      <w:r>
        <w:t xml:space="preserve">controls must be updated on the</w:t>
      </w:r>
      <w:r>
        <w:t xml:space="preserve"> </w:t>
      </w:r>
      <w:r>
        <w:rPr>
          <w:i/>
          <w:iCs/>
        </w:rPr>
        <w:t xml:space="preserve">JavaFX</w:t>
      </w:r>
      <w:r>
        <w:t xml:space="preserve"> </w:t>
      </w:r>
      <w:r>
        <w:t xml:space="preserve">application thread.</w:t>
      </w:r>
      <w:r>
        <w:t xml:space="preserve"> </w:t>
      </w:r>
      <w:r>
        <w:rPr>
          <w:rStyle w:val="VerbatimChar"/>
        </w:rPr>
        <w:t xml:space="preserve">Platform.runLater()</w:t>
      </w:r>
      <w:r>
        <w:t xml:space="preserve"> </w:t>
      </w:r>
      <w:r>
        <w:t xml:space="preserve">schedules that update safely.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appendLog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Platform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runLater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logTextArea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logTextArea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appendText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lineSeparator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However, because your</w:t>
      </w:r>
      <w:r>
        <w:t xml:space="preserve"> </w:t>
      </w:r>
      <w:r>
        <w:rPr>
          <w:i/>
          <w:iCs/>
        </w:rPr>
        <w:t xml:space="preserve">OpenData</w:t>
      </w:r>
      <w:r>
        <w:t xml:space="preserve"> </w:t>
      </w:r>
      <w:r>
        <w:t xml:space="preserve">application already uses</w:t>
      </w:r>
      <w:r>
        <w:t xml:space="preserve"> </w:t>
      </w:r>
      <w:r>
        <w:rPr>
          <w:rStyle w:val="VerbatimChar"/>
        </w:rPr>
        <w:t xml:space="preserve">java.util.logging</w:t>
      </w:r>
      <w:r>
        <w:t xml:space="preserve">, I would go one step further.</w:t>
      </w:r>
    </w:p>
    <w:p>
      <w:pPr>
        <w:pStyle w:val="BodyText"/>
      </w:pPr>
      <w:r>
        <w:t xml:space="preserve">Create something such as:</w:t>
      </w:r>
      <w:r>
        <w:t xml:space="preserve"> </w:t>
      </w:r>
      <w:r>
        <w:rPr>
          <w:rStyle w:val="VerbatimChar"/>
        </w:rPr>
        <w:t xml:space="preserve">JavaFXLogHandler extends Handler</w:t>
      </w:r>
      <w:r>
        <w:t xml:space="preserve"> </w:t>
      </w:r>
      <w:r>
        <w:t xml:space="preserve">and temporarily/directly feed</w:t>
      </w:r>
      <w:r>
        <w:t xml:space="preserve"> </w:t>
      </w:r>
      <w:r>
        <w:rPr>
          <w:rStyle w:val="VerbatimChar"/>
        </w:rPr>
        <w:t xml:space="preserve">JUL</w:t>
      </w:r>
      <w:r>
        <w:t xml:space="preserve"> </w:t>
      </w:r>
      <w:r>
        <w:t xml:space="preserve">messages into the</w:t>
      </w:r>
      <w:r>
        <w:t xml:space="preserve"> </w:t>
      </w:r>
      <w:r>
        <w:t xml:space="preserve">dialog’s</w:t>
      </w:r>
      <w:r>
        <w:t xml:space="preserve"> </w:t>
      </w:r>
      <w:r>
        <w:rPr>
          <w:rStyle w:val="VerbatimChar"/>
        </w:rPr>
        <w:t xml:space="preserve">TextArea</w:t>
      </w:r>
      <w:r>
        <w:t xml:space="preserve">.</w:t>
      </w:r>
    </w:p>
    <w:p>
      <w:pPr>
        <w:pStyle w:val="BodyText"/>
      </w:pPr>
      <w:r>
        <w:t xml:space="preserve">That would mean your existing code continues doing:</w:t>
      </w:r>
    </w:p>
    <w:p>
      <w:pPr>
        <w:pStyle w:val="SourceCode"/>
      </w:pP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"Loading records"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"Processing Ofgem data"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and the GUI automatically displays those messages</w:t>
      </w:r>
      <w:r>
        <w:rPr>
          <w:rStyle w:val="OperatorTok"/>
        </w:rPr>
        <w:t xml:space="preserve">.</w:t>
      </w:r>
    </w:p>
    <w:p>
      <w:pPr>
        <w:pStyle w:val="FirstParagraph"/>
      </w:pPr>
      <w:r>
        <w:t xml:space="preserve">You would not have to add GUI-specific logging calls throughout your existing</w:t>
      </w:r>
      <w:r>
        <w:t xml:space="preserve"> </w:t>
      </w:r>
      <w:r>
        <w:rPr>
          <w:i/>
          <w:iCs/>
        </w:rPr>
        <w:t xml:space="preserve">OpenData</w:t>
      </w:r>
      <w:r>
        <w:t xml:space="preserve"> </w:t>
      </w:r>
      <w:r>
        <w:t xml:space="preserve">processing classes.</w:t>
      </w:r>
    </w:p>
    <w:p>
      <w:pPr>
        <w:pStyle w:val="BodyText"/>
      </w:pPr>
      <w:r>
        <w:t xml:space="preserve">I think that is the cleanest architecture for your project.</w:t>
      </w:r>
    </w:p>
    <w:p>
      <w:pPr>
        <w:pStyle w:val="BodyText"/>
      </w:pPr>
      <w:r>
        <w:t xml:space="preserve">Controls/classes to use:</w:t>
      </w:r>
      <w:r>
        <w:t xml:space="preserve"> </w:t>
      </w:r>
      <w:r>
        <w:rPr>
          <w:rStyle w:val="VerbatimChar"/>
        </w:rPr>
        <w:t xml:space="preserve">Dialog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Stage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TextArea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Button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Task</w:t>
      </w:r>
      <w:r>
        <w:t xml:space="preserve"> </w:t>
      </w:r>
      <w:r>
        <w:t xml:space="preserve">+ a custom JUL Handler`.</w:t>
      </w:r>
    </w:p>
    <w:bookmarkEnd w:id="13"/>
    <w:bookmarkEnd w:id="14"/>
    <w:bookmarkStart w:id="15" w:name="open-the-existing-log-and-display-it"/>
    <w:p>
      <w:pPr>
        <w:pStyle w:val="Heading1"/>
      </w:pPr>
      <w:r>
        <w:t xml:space="preserve">Open the existing log and display it</w:t>
      </w:r>
    </w:p>
    <w:p>
      <w:pPr>
        <w:pStyle w:val="FirstParagraph"/>
      </w:pPr>
      <w:r>
        <w:t xml:space="preserve">This is very similar to the previous window, except there is no background action.</w:t>
      </w:r>
    </w:p>
    <w:p>
      <w:pPr>
        <w:pStyle w:val="BodyText"/>
      </w:pPr>
      <w:r>
        <w:t xml:space="preserve">I’d create a reusable:</w:t>
      </w:r>
      <w:r>
        <w:t xml:space="preserve"> </w:t>
      </w:r>
      <w:r>
        <w:rPr>
          <w:rStyle w:val="VerbatimChar"/>
        </w:rPr>
        <w:t xml:space="preserve">LogViewerDialog</w:t>
      </w:r>
    </w:p>
    <w:p>
      <w:pPr>
        <w:pStyle w:val="BodyText"/>
      </w:pPr>
      <w:r>
        <w:t xml:space="preserve">with: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_OpenData_ Log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[contents of log file]                 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↕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[ Close ]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Again use a:</w:t>
      </w:r>
      <w:r>
        <w:t xml:space="preserve"> </w:t>
      </w:r>
      <w:r>
        <w:rPr>
          <w:rStyle w:val="VerbatimChar"/>
        </w:rPr>
        <w:t xml:space="preserve">TextArea</w:t>
      </w:r>
    </w:p>
    <w:p>
      <w:pPr>
        <w:pStyle w:val="BodyText"/>
      </w:pPr>
      <w:r>
        <w:t xml:space="preserve">with:</w:t>
      </w:r>
    </w:p>
    <w:p>
      <w:pPr>
        <w:pStyle w:val="SourceCode"/>
      </w:pPr>
      <w:r>
        <w:rPr>
          <w:rStyle w:val="NormalTok"/>
        </w:rPr>
        <w:t xml:space="preserve">textArea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setEditable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textArea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setWrapText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Load the file</w:t>
      </w:r>
      <w:r>
        <w:rPr>
          <w:rStyle w:val="OperatorTok"/>
        </w:rPr>
        <w:t xml:space="preserve">:</w:t>
      </w:r>
      <w:r>
        <w:br/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contents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logFile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textArea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contents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For a normal-size application log this is perfectly reasonable.</w:t>
      </w:r>
    </w:p>
    <w:p>
      <w:pPr>
        <w:pStyle w:val="BodyText"/>
      </w:pPr>
      <w:r>
        <w:t xml:space="preserve">If your log files eventually become extremely large, I would change the viewer to a</w:t>
      </w:r>
      <w:r>
        <w:t xml:space="preserve"> </w:t>
      </w:r>
      <w:r>
        <w:rPr>
          <w:rStyle w:val="VerbatimChar"/>
        </w:rPr>
        <w:t xml:space="preserve">ListView&lt;String&gt;</w:t>
      </w:r>
      <w:r>
        <w:t xml:space="preserve"> </w:t>
      </w:r>
      <w:r>
        <w:t xml:space="preserve">and read</w:t>
      </w:r>
      <w:r>
        <w:t xml:space="preserve"> </w:t>
      </w:r>
      <w:r>
        <w:t xml:space="preserve">the file line by line, because</w:t>
      </w:r>
      <w:r>
        <w:t xml:space="preserve"> </w:t>
      </w:r>
      <w:r>
        <w:rPr>
          <w:i/>
          <w:iCs/>
        </w:rPr>
        <w:t xml:space="preserve">JavaFX</w:t>
      </w:r>
      <w:r>
        <w:t xml:space="preserve">’s list/table controls are virtualized. But I wouldn’t complicate your first</w:t>
      </w:r>
      <w:r>
        <w:t xml:space="preserve"> </w:t>
      </w:r>
      <w:r>
        <w:t xml:space="preserve">implementation with that.</w:t>
      </w:r>
    </w:p>
    <w:p>
      <w:pPr>
        <w:pStyle w:val="BodyText"/>
      </w:pPr>
      <w:r>
        <w:t xml:space="preserve">Controls to use:</w:t>
      </w:r>
      <w:r>
        <w:t xml:space="preserve"> </w:t>
      </w:r>
      <w:r>
        <w:rPr>
          <w:rStyle w:val="VerbatimChar"/>
        </w:rPr>
        <w:t xml:space="preserve">custom Dialog</w:t>
      </w:r>
      <w:r>
        <w:t xml:space="preserve"> </w:t>
      </w:r>
      <w:r>
        <w:t xml:space="preserve">+ read-only</w:t>
      </w:r>
      <w:r>
        <w:t xml:space="preserve"> </w:t>
      </w:r>
      <w:r>
        <w:rPr>
          <w:rStyle w:val="VerbatimChar"/>
        </w:rPr>
        <w:t xml:space="preserve">TextArea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ButtonType.CLOSE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JavaFX</w:t>
      </w:r>
      <w:r>
        <w:t xml:space="preserve">’s Dialog is specifically designed to host a</w:t>
      </w:r>
      <w:r>
        <w:t xml:space="preserve"> </w:t>
      </w:r>
      <w:r>
        <w:rPr>
          <w:rStyle w:val="VerbatimChar"/>
        </w:rPr>
        <w:t xml:space="preserve">DialogPane</w:t>
      </w:r>
      <w:r>
        <w:t xml:space="preserve"> </w:t>
      </w:r>
      <w:r>
        <w:t xml:space="preserve">containing custom content and buttons.</w:t>
      </w:r>
    </w:p>
    <w:bookmarkEnd w:id="15"/>
    <w:bookmarkStart w:id="16" w:name="about-dialog"/>
    <w:p>
      <w:pPr>
        <w:pStyle w:val="Heading1"/>
      </w:pPr>
      <w:r>
        <w:t xml:space="preserve">About dialog</w:t>
      </w:r>
    </w:p>
    <w:p>
      <w:pPr>
        <w:pStyle w:val="FirstParagraph"/>
      </w:pPr>
      <w:r>
        <w:t xml:space="preserve">This one is very simple.</w:t>
      </w:r>
    </w:p>
    <w:p>
      <w:pPr>
        <w:pStyle w:val="BodyText"/>
      </w:pPr>
      <w:r>
        <w:t xml:space="preserve">Use:</w:t>
      </w:r>
      <w:r>
        <w:t xml:space="preserve"> </w:t>
      </w:r>
      <w:r>
        <w:rPr>
          <w:rStyle w:val="VerbatimChar"/>
        </w:rPr>
        <w:t xml:space="preserve">Alert.AlertType.INFORMATION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AttributeTok"/>
        </w:rPr>
        <w:t xml:space="preserve">@FXML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onAbout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ActionEvent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alert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AlertType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INFORMATION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alert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setTitle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"About OpenData"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alert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setHeaderText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"OpenData"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alert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setContentText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OpenData</w:t>
      </w:r>
      <w:r>
        <w:br/>
      </w:r>
      <w:r>
        <w:rPr>
          <w:rStyle w:val="StringTok"/>
        </w:rPr>
        <w:t xml:space="preserve">            Version 3.0.0</w:t>
      </w:r>
      <w:r>
        <w:br/>
      </w:r>
      <w:r>
        <w:br/>
      </w:r>
      <w:r>
        <w:rPr>
          <w:rStyle w:val="StringTok"/>
        </w:rPr>
        <w:t xml:space="preserve">            Copyright © 2026</w:t>
      </w:r>
      <w:r>
        <w:br/>
      </w:r>
      <w:r>
        <w:rPr>
          <w:rStyle w:val="StringTok"/>
        </w:rPr>
        <w:t xml:space="preserve">            """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alert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showAndWait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An information Alert naturally gives you an OK button.</w:t>
      </w:r>
    </w:p>
    <w:p>
      <w:pPr>
        <w:pStyle w:val="BodyText"/>
      </w:pPr>
      <w:r>
        <w:t xml:space="preserve">Eventually you could make it a richer custom Dialog containing:</w:t>
      </w:r>
    </w:p>
    <w:p>
      <w:pPr>
        <w:pStyle w:val="SourceCode"/>
      </w:pPr>
      <w:r>
        <w:rPr>
          <w:rStyle w:val="VerbatimChar"/>
        </w:rPr>
        <w:t xml:space="preserve">        [_OpenData_ Logo]</w:t>
      </w:r>
      <w:r>
        <w:br/>
      </w:r>
      <w:r>
        <w:br/>
      </w:r>
      <w:r>
        <w:rPr>
          <w:rStyle w:val="VerbatimChar"/>
        </w:rPr>
        <w:t xml:space="preserve">          OpenData</w:t>
      </w:r>
      <w:r>
        <w:br/>
      </w:r>
      <w:r>
        <w:rPr>
          <w:rStyle w:val="VerbatimChar"/>
        </w:rPr>
        <w:t xml:space="preserve">        Version 3.0.0</w:t>
      </w:r>
      <w:r>
        <w:br/>
      </w:r>
      <w:r>
        <w:br/>
      </w:r>
      <w:r>
        <w:rPr>
          <w:rStyle w:val="VerbatimChar"/>
        </w:rPr>
        <w:t xml:space="preserve">   Open Data Processing Platform</w:t>
      </w:r>
      <w:r>
        <w:br/>
      </w:r>
      <w:r>
        <w:br/>
      </w:r>
      <w:r>
        <w:rPr>
          <w:rStyle w:val="VerbatimChar"/>
        </w:rPr>
        <w:t xml:space="preserve">      Copyright © 2026</w:t>
      </w:r>
      <w:r>
        <w:br/>
      </w:r>
      <w:r>
        <w:br/>
      </w:r>
      <w:r>
        <w:rPr>
          <w:rStyle w:val="VerbatimChar"/>
        </w:rPr>
        <w:t xml:space="preserve">             [ OK ]</w:t>
      </w:r>
    </w:p>
    <w:p>
      <w:pPr>
        <w:pStyle w:val="FirstParagraph"/>
      </w:pPr>
      <w:r>
        <w:t xml:space="preserve">I’d use a standard Alert initially and only create a custom About dialog if you want your logo, hyperlinks,</w:t>
      </w:r>
      <w:r>
        <w:t xml:space="preserve"> </w:t>
      </w:r>
      <w:r>
        <w:t xml:space="preserve">licence information, etc.</w:t>
      </w:r>
    </w:p>
    <w:p>
      <w:pPr>
        <w:pStyle w:val="BodyText"/>
      </w:pPr>
      <w:r>
        <w:t xml:space="preserve">Dialog to use:</w:t>
      </w:r>
      <w:r>
        <w:t xml:space="preserve"> </w:t>
      </w:r>
      <w:r>
        <w:rPr>
          <w:rStyle w:val="VerbatimChar"/>
        </w:rPr>
        <w:t xml:space="preserve">Alert(AlertType.INFORMATION)</w:t>
      </w:r>
      <w:r>
        <w:t xml:space="preserve">.</w:t>
      </w:r>
    </w:p>
    <w:bookmarkEnd w:id="16"/>
    <w:bookmarkStart w:id="17" w:name="your-selectable-table-at-the-bottom"/>
    <w:p>
      <w:pPr>
        <w:pStyle w:val="Heading1"/>
      </w:pPr>
      <w:r>
        <w:t xml:space="preserve">Your selectable table at the bottom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JavaFX</w:t>
      </w:r>
      <w:r>
        <w:t xml:space="preserve"> </w:t>
      </w:r>
      <w:r>
        <w:rPr>
          <w:rStyle w:val="VerbatimChar"/>
        </w:rPr>
        <w:t xml:space="preserve">TableView&lt;T&gt;</w:t>
      </w:r>
      <w:r>
        <w:t xml:space="preserve"> </w:t>
      </w:r>
      <w:r>
        <w:t xml:space="preserve">is exactly the correct control.</w:t>
      </w:r>
    </w:p>
    <w:p>
      <w:pPr>
        <w:pStyle w:val="BodyText"/>
      </w:pPr>
      <w:r>
        <w:t xml:space="preserve">By default it uses single selection, but you can explicitly enable multiple row selection:</w:t>
      </w:r>
    </w:p>
    <w:p>
      <w:pPr>
        <w:pStyle w:val="SourceCode"/>
      </w:pPr>
      <w:r>
        <w:rPr>
          <w:rStyle w:val="NormalTok"/>
        </w:rPr>
        <w:t xml:space="preserve">tableView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getSelectionModel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setSelectionMode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SelectionMode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MULTIPLE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You then obtain the selected rows with</w:t>
      </w:r>
      <w:r>
        <w:rPr>
          <w:rStyle w:val="Operator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ObservableList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PluginRow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selected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tableView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getSelectionModel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getSelectedItems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For example:</w:t>
      </w:r>
    </w:p>
    <w:p>
      <w:pPr>
        <w:pStyle w:val="SourceCode"/>
      </w:pPr>
      <w:r>
        <w:rPr>
          <w:rStyle w:val="AttributeTok"/>
        </w:rPr>
        <w:t xml:space="preserve">@FXML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onExecute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ActionEvent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PluginRow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selectedItems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copyOf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tableView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getSelectionModel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getSelectedItems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selectedItems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showNothingSelectedWarning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confirmExecution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selectedItems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This fits your intended workflow particularly well:</w:t>
      </w:r>
    </w:p>
    <w:p>
      <w:pPr>
        <w:pStyle w:val="SourceCode"/>
      </w:pPr>
      <w:r>
        <w:rPr>
          <w:rStyle w:val="VerbatimChar"/>
        </w:rPr>
        <w:t xml:space="preserve">              OpenData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File  Actions  Tools  Help              │  MenuBar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[Open] [Execute] [View Log]             │  ToolBar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        Main application area       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✓ │ Plugin       │ Status │ Last Run    │</w:t>
      </w:r>
      <w:r>
        <w:br/>
      </w:r>
      <w:r>
        <w:rPr>
          <w:rStyle w:val="VerbatimChar"/>
        </w:rPr>
        <w:t xml:space="preserve">│───┼──────────────┼────────┼─────────────│</w:t>
      </w:r>
      <w:r>
        <w:br/>
      </w:r>
      <w:r>
        <w:rPr>
          <w:rStyle w:val="VerbatimChar"/>
        </w:rPr>
        <w:t xml:space="preserve">│   │ Ofgem        │ Ready  │ 10/08/2026  │</w:t>
      </w:r>
      <w:r>
        <w:br/>
      </w:r>
      <w:r>
        <w:rPr>
          <w:rStyle w:val="VerbatimChar"/>
        </w:rPr>
        <w:t xml:space="preserve">│   │ OpenMeteo    │ Ready  │ 09/08/2026  │</w:t>
      </w:r>
      <w:r>
        <w:br/>
      </w:r>
      <w:r>
        <w:rPr>
          <w:rStyle w:val="VerbatimChar"/>
        </w:rPr>
        <w:t xml:space="preserve">│   │ Octopus      │ Ready  │ 08/08/2026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One thing to decide here is whether users select rows in the normal Windows fashion using Ctrl/Shift,</w:t>
      </w:r>
      <w:r>
        <w:t xml:space="preserve"> </w:t>
      </w:r>
      <w:r>
        <w:t xml:space="preserve">or whether you want an actual checkbox in every row. Both are possible.</w:t>
      </w:r>
    </w:p>
    <w:p>
      <w:pPr>
        <w:pStyle w:val="BodyText"/>
      </w:pPr>
      <w:r>
        <w:t xml:space="preserve">For your application, I actually think checkboxes may be better if the table represents plugins/actions to be run.</w:t>
      </w:r>
      <w:r>
        <w:t xml:space="preserve"> </w:t>
      </w:r>
      <w:r>
        <w:t xml:space="preserve">The user could clearly see:</w:t>
      </w:r>
    </w:p>
    <w:p>
      <w:pPr>
        <w:pStyle w:val="SourceCode"/>
      </w:pPr>
      <w:r>
        <w:rPr>
          <w:rStyle w:val="VerbatimChar"/>
        </w:rPr>
        <w:t xml:space="preserve">☑ Ofgem</w:t>
      </w:r>
      <w:r>
        <w:br/>
      </w:r>
      <w:r>
        <w:rPr>
          <w:rStyle w:val="VerbatimChar"/>
        </w:rPr>
        <w:t xml:space="preserve">☑ OpenMeteo</w:t>
      </w:r>
      <w:r>
        <w:br/>
      </w:r>
      <w:r>
        <w:rPr>
          <w:rStyle w:val="VerbatimChar"/>
        </w:rPr>
        <w:t xml:space="preserve">☐ Octopus</w:t>
      </w:r>
    </w:p>
    <w:p>
      <w:pPr>
        <w:pStyle w:val="FirstParagraph"/>
      </w:pPr>
      <w:r>
        <w:t xml:space="preserve">rather than having to remember to</w:t>
      </w:r>
      <w:r>
        <w:t xml:space="preserve"> </w:t>
      </w:r>
      <w:r>
        <w:rPr>
          <w:rStyle w:val="VerbatimChar"/>
        </w:rPr>
        <w:t xml:space="preserve">Ctrl-click</w:t>
      </w:r>
      <w:r>
        <w:t xml:space="preserve"> </w:t>
      </w:r>
      <w:r>
        <w:t xml:space="preserve">several rows.</w:t>
      </w:r>
    </w:p>
    <w:bookmarkEnd w:id="17"/>
    <w:bookmarkStart w:id="18" w:name="Xf3447505585e7fea53106e6d18b953f631ade55"/>
    <w:p>
      <w:pPr>
        <w:pStyle w:val="Heading1"/>
      </w:pPr>
      <w:r>
        <w:t xml:space="preserve">Controls I recommend for your</w:t>
      </w:r>
      <w:r>
        <w:t xml:space="preserve"> </w:t>
      </w:r>
      <w:r>
        <w:rPr>
          <w:i/>
          <w:iCs/>
        </w:rPr>
        <w:t xml:space="preserve">OpenData</w:t>
      </w:r>
      <w:r>
        <w:t xml:space="preserve"> </w:t>
      </w:r>
      <w:r>
        <w:t xml:space="preserve">GUI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JavaFX</w:t>
            </w:r>
            <w:r>
              <w:t xml:space="preserve"> </w:t>
            </w:r>
            <w:r>
              <w:t xml:space="preserve">control/class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menu</w:t>
            </w:r>
          </w:p>
        </w:tc>
        <w:tc>
          <w:tcPr/>
          <w:p>
            <w:pPr>
              <w:pStyle w:val="Compact"/>
            </w:pPr>
            <w:r>
              <w:t xml:space="preserve">MenuBar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Menu heading</w:t>
            </w:r>
          </w:p>
        </w:tc>
        <w:tc>
          <w:tcPr/>
          <w:p>
            <w:pPr>
              <w:pStyle w:val="Compact"/>
            </w:pPr>
            <w:r>
              <w:t xml:space="preserve">Menu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Menu command</w:t>
            </w:r>
          </w:p>
        </w:tc>
        <w:tc>
          <w:tcPr/>
          <w:p>
            <w:pPr>
              <w:pStyle w:val="Compact"/>
            </w:pPr>
            <w:r>
              <w:t xml:space="preserve">MenuItem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Toolbar</w:t>
            </w:r>
          </w:p>
        </w:tc>
        <w:tc>
          <w:tcPr/>
          <w:p>
            <w:pPr>
              <w:pStyle w:val="Compact"/>
            </w:pPr>
            <w:r>
              <w:t xml:space="preserve">ToolBar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Toolbar commands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Toolbar icons</w:t>
            </w:r>
          </w:p>
        </w:tc>
        <w:tc>
          <w:tcPr/>
          <w:p>
            <w:pPr>
              <w:pStyle w:val="Compact"/>
            </w:pPr>
            <w:r>
              <w:t xml:space="preserve">ImageView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 file</w:t>
            </w:r>
          </w:p>
        </w:tc>
        <w:tc>
          <w:tcPr/>
          <w:p>
            <w:pPr>
              <w:pStyle w:val="Compact"/>
            </w:pPr>
            <w:r>
              <w:t xml:space="preserve">FileChooser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 directory</w:t>
            </w:r>
          </w:p>
        </w:tc>
        <w:tc>
          <w:tcPr/>
          <w:p>
            <w:pPr>
              <w:pStyle w:val="Compact"/>
            </w:pPr>
            <w:r>
              <w:t xml:space="preserve">DirectoryChooser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Alert(CONFIRMATION)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Warning/error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Alert(WARNING/ERROR)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Alert(INFORMATION)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window/dialog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Dialog&lt;T&gt;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Scrolling log</w:t>
            </w:r>
          </w:p>
        </w:tc>
        <w:tc>
          <w:tcPr/>
          <w:p>
            <w:pPr>
              <w:pStyle w:val="Compact"/>
            </w:pPr>
            <w:r>
              <w:t xml:space="preserve">read-only TextArea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Existing log viewer</w:t>
            </w:r>
          </w:p>
        </w:tc>
        <w:tc>
          <w:tcPr/>
          <w:p>
            <w:pPr>
              <w:pStyle w:val="Compact"/>
            </w:pPr>
            <w:r>
              <w:t xml:space="preserve">read-only TextArea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 processing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Task&lt;T&gt;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GUI-thread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Platform.runLater()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Plugin/item 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TableView&lt;T&gt;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selection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SelectionMode.MULTIPLE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Explicit row selection</w:t>
            </w:r>
          </w:p>
        </w:tc>
        <w:tc>
          <w:tcPr/>
          <w:p>
            <w:pPr>
              <w:pStyle w:val="Compact"/>
            </w:pPr>
            <w:r>
              <w:t xml:space="preserve">CheckBoxTableCell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Toolbar/menu layout` VBox / BorderPane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One architectural change I strongly recommend</w:t>
      </w:r>
      <w:r>
        <w:t xml:space="preserve"> </w:t>
      </w:r>
      <w:r>
        <w:t xml:space="preserve">I’d arrange your controller approximately like this: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OpenDataGuiController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@FXML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TableView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PluginRow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pluginTable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@FXML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onOpenFile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ActionEvent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...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@FXML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onExecute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ActionEvent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...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@FXML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onViewLog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ActionEvent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...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@FXML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onAbout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ActionEvent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...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@FXML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onExit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ActionEvent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...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Then both menus and toolbar buttons point at these same methods.</w:t>
      </w:r>
    </w:p>
    <w:p>
      <w:pPr>
        <w:pStyle w:val="BodyText"/>
      </w:pPr>
      <w:r>
        <w:t xml:space="preserve">I would also create three reusable GUI classes:</w:t>
      </w:r>
    </w:p>
    <w:p>
      <w:pPr>
        <w:pStyle w:val="SourceCode"/>
      </w:pPr>
      <w:r>
        <w:rPr>
          <w:rStyle w:val="VerbatimChar"/>
        </w:rPr>
        <w:t xml:space="preserve">OpenDataGuiController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ExecutionDialog</w:t>
      </w:r>
      <w:r>
        <w:br/>
      </w:r>
      <w:r>
        <w:rPr>
          <w:rStyle w:val="VerbatimChar"/>
        </w:rPr>
        <w:t xml:space="preserve">    │      TextArea</w:t>
      </w:r>
      <w:r>
        <w:br/>
      </w:r>
      <w:r>
        <w:rPr>
          <w:rStyle w:val="VerbatimChar"/>
        </w:rPr>
        <w:t xml:space="preserve">    │      disabled OK button</w:t>
      </w:r>
      <w:r>
        <w:br/>
      </w:r>
      <w:r>
        <w:rPr>
          <w:rStyle w:val="VerbatimChar"/>
        </w:rPr>
        <w:t xml:space="preserve">    │      live JUL output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LogViewerDialog</w:t>
      </w:r>
      <w:r>
        <w:br/>
      </w:r>
      <w:r>
        <w:rPr>
          <w:rStyle w:val="VerbatimChar"/>
        </w:rPr>
        <w:t xml:space="preserve">    │      TextArea</w:t>
      </w:r>
      <w:r>
        <w:br/>
      </w:r>
      <w:r>
        <w:rPr>
          <w:rStyle w:val="VerbatimChar"/>
        </w:rPr>
        <w:t xml:space="preserve">    │      Close button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AboutDialog</w:t>
      </w:r>
      <w:r>
        <w:br/>
      </w:r>
      <w:r>
        <w:rPr>
          <w:rStyle w:val="VerbatimChar"/>
        </w:rPr>
        <w:t xml:space="preserve">           application/version information</w:t>
      </w:r>
    </w:p>
    <w:p>
      <w:pPr>
        <w:pStyle w:val="FirstParagraph"/>
      </w:pPr>
      <w:r>
        <w:t xml:space="preserve">And importantly:</w:t>
      </w:r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title _OpenData_ GUI Service Structure</w:t>
      </w:r>
      <w:r>
        <w:br/>
      </w:r>
      <w:r>
        <w:br/>
      </w:r>
      <w:r>
        <w:rPr>
          <w:rStyle w:val="VerbatimChar"/>
        </w:rPr>
        <w:t xml:space="preserve">top to bottom direction</w:t>
      </w:r>
      <w:r>
        <w:br/>
      </w:r>
      <w:r>
        <w:rPr>
          <w:rStyle w:val="VerbatimChar"/>
        </w:rPr>
        <w:t xml:space="preserve">skinparam linetype ortho</w:t>
      </w:r>
      <w:r>
        <w:br/>
      </w:r>
      <w:r>
        <w:rPr>
          <w:rStyle w:val="VerbatimChar"/>
        </w:rPr>
        <w:t xml:space="preserve">skinparam shadowing false</w:t>
      </w:r>
      <w:r>
        <w:br/>
      </w:r>
      <w:r>
        <w:rPr>
          <w:rStyle w:val="VerbatimChar"/>
        </w:rPr>
        <w:t xml:space="preserve">skinparam roundcorner 20</w:t>
      </w:r>
      <w:r>
        <w:br/>
      </w:r>
      <w:r>
        <w:br/>
      </w:r>
      <w:r>
        <w:rPr>
          <w:rStyle w:val="VerbatimChar"/>
        </w:rPr>
        <w:t xml:space="preserve">rectangle "_JavaFX_ GUI" &lt;&lt;UI&gt;&gt; as GUI</w:t>
      </w:r>
      <w:r>
        <w:br/>
      </w:r>
      <w:r>
        <w:rPr>
          <w:rStyle w:val="VerbatimChar"/>
        </w:rPr>
        <w:t xml:space="preserve">rectangle "OpenDataGuiController" &lt;&lt;Controller&gt;&gt; as Controller</w:t>
      </w:r>
      <w:r>
        <w:br/>
      </w:r>
      <w:r>
        <w:rPr>
          <w:rStyle w:val="VerbatimChar"/>
        </w:rPr>
        <w:t xml:space="preserve">rectangle "existing services" &lt;&lt;Services&gt;&gt; as Services</w:t>
      </w:r>
      <w:r>
        <w:br/>
      </w:r>
      <w:r>
        <w:br/>
      </w:r>
      <w:r>
        <w:rPr>
          <w:rStyle w:val="VerbatimChar"/>
        </w:rPr>
        <w:t xml:space="preserve">rectangle "Ofgem" as Ofgem</w:t>
      </w:r>
      <w:r>
        <w:br/>
      </w:r>
      <w:r>
        <w:rPr>
          <w:rStyle w:val="VerbatimChar"/>
        </w:rPr>
        <w:t xml:space="preserve">rectangle "OpenMeteo" as OpenMeteo</w:t>
      </w:r>
      <w:r>
        <w:br/>
      </w:r>
      <w:r>
        <w:rPr>
          <w:rStyle w:val="VerbatimChar"/>
        </w:rPr>
        <w:t xml:space="preserve">rectangle "Octopus" as Octopus</w:t>
      </w:r>
      <w:r>
        <w:br/>
      </w:r>
      <w:r>
        <w:br/>
      </w:r>
      <w:r>
        <w:rPr>
          <w:rStyle w:val="VerbatimChar"/>
        </w:rPr>
        <w:t xml:space="preserve">GUI --&gt; Controller</w:t>
      </w:r>
      <w:r>
        <w:br/>
      </w:r>
      <w:r>
        <w:rPr>
          <w:rStyle w:val="VerbatimChar"/>
        </w:rPr>
        <w:t xml:space="preserve">Controller --&gt; Services</w:t>
      </w:r>
      <w:r>
        <w:br/>
      </w:r>
      <w:r>
        <w:br/>
      </w:r>
      <w:r>
        <w:rPr>
          <w:rStyle w:val="VerbatimChar"/>
        </w:rPr>
        <w:t xml:space="preserve">Services --&gt; Ofgem</w:t>
      </w:r>
      <w:r>
        <w:br/>
      </w:r>
      <w:r>
        <w:rPr>
          <w:rStyle w:val="VerbatimChar"/>
        </w:rPr>
        <w:t xml:space="preserve">Services --&gt; OpenMeteo</w:t>
      </w:r>
      <w:r>
        <w:br/>
      </w:r>
      <w:r>
        <w:rPr>
          <w:rStyle w:val="VerbatimChar"/>
        </w:rPr>
        <w:t xml:space="preserve">Services --&gt; Octopus</w:t>
      </w:r>
      <w:r>
        <w:br/>
      </w:r>
      <w:r>
        <w:rPr>
          <w:rStyle w:val="VerbatimChar"/>
        </w:rPr>
        <w:t xml:space="preserve">@enduml</w:t>
      </w:r>
    </w:p>
    <w:p>
      <w:pPr>
        <w:pStyle w:val="SourceCode"/>
      </w:pPr>
      <w:r>
        <w:br/>
      </w:r>
      <w:r>
        <w:rPr>
          <w:rStyle w:val="VerbatimChar"/>
        </w:rPr>
        <w:t xml:space="preserve">                  JavaFX GUI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OpenDataGuiController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existing services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┌──────────────┼──────────────┐</w:t>
      </w:r>
      <w:r>
        <w:br/>
      </w:r>
      <w:r>
        <w:rPr>
          <w:rStyle w:val="VerbatimChar"/>
        </w:rPr>
        <w:t xml:space="preserve">      │              │              │</w:t>
      </w:r>
      <w:r>
        <w:br/>
      </w:r>
      <w:r>
        <w:rPr>
          <w:rStyle w:val="VerbatimChar"/>
        </w:rPr>
        <w:t xml:space="preserve">    Ofgem        OpenMeteo       Octopus</w:t>
      </w:r>
    </w:p>
    <w:p>
      <w:pPr>
        <w:pStyle w:val="FirstParagraph"/>
      </w:pPr>
      <w:r>
        <w:t xml:space="preserve">The GUI should call your existing OpenData code, not contain another implementation of it.</w:t>
      </w:r>
    </w:p>
    <w:p>
      <w:pPr>
        <w:pStyle w:val="BodyText"/>
      </w:pPr>
      <w:r>
        <w:t xml:space="preserve">For a first JavaFX application, what you’re proposing is quite manageable. The only slightly more advanced part</w:t>
      </w:r>
      <w:r>
        <w:t xml:space="preserve"> </w:t>
      </w:r>
      <w:r>
        <w:t xml:space="preserve">is the live log/action window, because it introduces threading. Task plus your existing</w:t>
      </w:r>
      <w:r>
        <w:t xml:space="preserve"> </w:t>
      </w:r>
      <w:r>
        <w:rPr>
          <w:rStyle w:val="VerbatimChar"/>
        </w:rPr>
        <w:t xml:space="preserve">java.util.logging</w:t>
      </w:r>
      <w:r>
        <w:t xml:space="preserve"> </w:t>
      </w:r>
      <w:r>
        <w:t xml:space="preserve">infrastructure gives you a clean solution for that.</w:t>
      </w:r>
    </w:p>
    <w:p>
      <w:pPr>
        <w:pStyle w:val="BodyText"/>
      </w:pPr>
      <w:r>
        <w:t xml:space="preserve">If you’re building the GUI with</w:t>
      </w:r>
      <w:r>
        <w:t xml:space="preserve"> </w:t>
      </w:r>
      <w:r>
        <w:rPr>
          <w:i/>
          <w:iCs/>
        </w:rPr>
        <w:t xml:space="preserve">FXML</w:t>
      </w:r>
      <w:r>
        <w:t xml:space="preserve">, I would use</w:t>
      </w:r>
      <w:r>
        <w:t xml:space="preserve"> </w:t>
      </w:r>
      <w:r>
        <w:rPr>
          <w:i/>
          <w:iCs/>
        </w:rPr>
        <w:t xml:space="preserve">FXML</w:t>
      </w:r>
      <w:r>
        <w:t xml:space="preserve"> </w:t>
      </w:r>
      <w:r>
        <w:t xml:space="preserve">for the main window and probably also for the</w:t>
      </w:r>
      <w:r>
        <w:t xml:space="preserve"> </w:t>
      </w:r>
      <w:r>
        <w:rPr>
          <w:rStyle w:val="VerbatimChar"/>
        </w:rPr>
        <w:t xml:space="preserve">ExecutionDialog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LogViewerDialog</w:t>
      </w:r>
      <w:r>
        <w:t xml:space="preserve">; that will keep the Java controller code substantially cleaner.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2026-08-10T12:34:20Z</dcterms:created>
  <dcterms:modified xsi:type="dcterms:W3CDTF">2026-08-10T12:34:20Z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