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62C" w:rsidRDefault="00502AA9" w:rsidP="00502AA9">
      <w:bookmarkStart w:id="0" w:name="_GoBack"/>
      <w:bookmarkEnd w:id="0"/>
      <w:r>
        <w:t>Test document.</w:t>
      </w:r>
      <w:r w:rsidR="0040562C">
        <w:t xml:space="preserve">  </w:t>
      </w:r>
    </w:p>
    <w:p w:rsidR="00502AA9" w:rsidRDefault="0040562C" w:rsidP="0040562C">
      <w:pPr>
        <w:ind w:firstLine="720"/>
      </w:pPr>
      <w:r>
        <w:t>This resultant file should not contain the word INCORRECT.</w:t>
      </w:r>
    </w:p>
    <w:sdt>
      <w:sdtPr>
        <w:rPr>
          <w:rFonts w:asciiTheme="minorHAnsi" w:eastAsiaTheme="minorHAnsi" w:hAnsiTheme="minorHAnsi" w:cstheme="minorBidi"/>
          <w:color w:val="auto"/>
          <w:sz w:val="22"/>
          <w:szCs w:val="22"/>
        </w:rPr>
        <w:id w:val="-797066404"/>
        <w:docPartObj>
          <w:docPartGallery w:val="Table of Contents"/>
          <w:docPartUnique/>
        </w:docPartObj>
      </w:sdtPr>
      <w:sdtEndPr>
        <w:rPr>
          <w:b/>
          <w:bCs/>
          <w:noProof/>
        </w:rPr>
      </w:sdtEndPr>
      <w:sdtContent>
        <w:p w:rsidR="00502AA9" w:rsidRDefault="00502AA9" w:rsidP="00502AA9">
          <w:pPr>
            <w:pStyle w:val="TOCHeading"/>
          </w:pPr>
          <w:r>
            <w:t>Table of Contents</w:t>
          </w:r>
        </w:p>
        <w:p w:rsidR="00502AA9" w:rsidRDefault="00502AA9" w:rsidP="00502AA9">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2979234" w:history="1">
            <w:r w:rsidRPr="00C5330A">
              <w:rPr>
                <w:rStyle w:val="Hyperlink"/>
                <w:noProof/>
              </w:rPr>
              <w:t xml:space="preserve">Heading1 </w:t>
            </w:r>
            <w:r w:rsidR="00F37FBF">
              <w:rPr>
                <w:rStyle w:val="Hyperlink"/>
                <w:noProof/>
              </w:rPr>
              <w:t>CORRECT1</w:t>
            </w:r>
            <w:r>
              <w:rPr>
                <w:noProof/>
                <w:webHidden/>
              </w:rPr>
              <w:tab/>
            </w:r>
            <w:r>
              <w:rPr>
                <w:noProof/>
                <w:webHidden/>
              </w:rPr>
              <w:fldChar w:fldCharType="begin"/>
            </w:r>
            <w:r>
              <w:rPr>
                <w:noProof/>
                <w:webHidden/>
              </w:rPr>
              <w:instrText xml:space="preserve"> PAGEREF _Toc2979234 \h </w:instrText>
            </w:r>
            <w:r>
              <w:rPr>
                <w:noProof/>
                <w:webHidden/>
              </w:rPr>
            </w:r>
            <w:r>
              <w:rPr>
                <w:noProof/>
                <w:webHidden/>
              </w:rPr>
              <w:fldChar w:fldCharType="separate"/>
            </w:r>
            <w:r>
              <w:rPr>
                <w:noProof/>
                <w:webHidden/>
              </w:rPr>
              <w:t>1</w:t>
            </w:r>
            <w:r>
              <w:rPr>
                <w:noProof/>
                <w:webHidden/>
              </w:rPr>
              <w:fldChar w:fldCharType="end"/>
            </w:r>
          </w:hyperlink>
        </w:p>
        <w:p w:rsidR="00502AA9" w:rsidRDefault="00F37FBF" w:rsidP="00502AA9">
          <w:pPr>
            <w:pStyle w:val="TOC2"/>
            <w:tabs>
              <w:tab w:val="right" w:leader="dot" w:pos="9350"/>
            </w:tabs>
            <w:rPr>
              <w:noProof/>
            </w:rPr>
          </w:pPr>
          <w:hyperlink w:anchor="_Toc2979235" w:history="1">
            <w:r w:rsidR="00FC1E38">
              <w:rPr>
                <w:rStyle w:val="Hyperlink"/>
                <w:noProof/>
              </w:rPr>
              <w:t xml:space="preserve">Heading2 </w:t>
            </w:r>
            <w:r>
              <w:rPr>
                <w:rStyle w:val="Hyperlink"/>
                <w:noProof/>
              </w:rPr>
              <w:t>correct2</w:t>
            </w:r>
            <w:r w:rsidR="00502AA9">
              <w:rPr>
                <w:noProof/>
                <w:webHidden/>
              </w:rPr>
              <w:tab/>
            </w:r>
            <w:r w:rsidR="00502AA9">
              <w:rPr>
                <w:noProof/>
                <w:webHidden/>
              </w:rPr>
              <w:fldChar w:fldCharType="begin"/>
            </w:r>
            <w:r w:rsidR="00502AA9">
              <w:rPr>
                <w:noProof/>
                <w:webHidden/>
              </w:rPr>
              <w:instrText xml:space="preserve"> PAGEREF _Toc2979235 \h </w:instrText>
            </w:r>
            <w:r w:rsidR="00502AA9">
              <w:rPr>
                <w:noProof/>
                <w:webHidden/>
              </w:rPr>
            </w:r>
            <w:r w:rsidR="00502AA9">
              <w:rPr>
                <w:noProof/>
                <w:webHidden/>
              </w:rPr>
              <w:fldChar w:fldCharType="separate"/>
            </w:r>
            <w:r w:rsidR="00502AA9">
              <w:rPr>
                <w:noProof/>
                <w:webHidden/>
              </w:rPr>
              <w:t>1</w:t>
            </w:r>
            <w:r w:rsidR="00502AA9">
              <w:rPr>
                <w:noProof/>
                <w:webHidden/>
              </w:rPr>
              <w:fldChar w:fldCharType="end"/>
            </w:r>
          </w:hyperlink>
        </w:p>
        <w:p w:rsidR="00502AA9" w:rsidRDefault="00F37FBF" w:rsidP="00502AA9">
          <w:pPr>
            <w:pStyle w:val="TOC3"/>
            <w:tabs>
              <w:tab w:val="right" w:leader="dot" w:pos="9350"/>
            </w:tabs>
            <w:rPr>
              <w:noProof/>
            </w:rPr>
          </w:pPr>
          <w:hyperlink w:anchor="_Toc2979236" w:history="1">
            <w:r w:rsidR="00FC1E38">
              <w:rPr>
                <w:rStyle w:val="Hyperlink"/>
                <w:noProof/>
              </w:rPr>
              <w:t xml:space="preserve">Heading3 </w:t>
            </w:r>
            <w:r>
              <w:rPr>
                <w:rStyle w:val="Hyperlink"/>
                <w:noProof/>
              </w:rPr>
              <w:t>correct3</w:t>
            </w:r>
            <w:r w:rsidR="00502AA9">
              <w:rPr>
                <w:noProof/>
                <w:webHidden/>
              </w:rPr>
              <w:tab/>
            </w:r>
            <w:r w:rsidR="00502AA9">
              <w:rPr>
                <w:noProof/>
                <w:webHidden/>
              </w:rPr>
              <w:fldChar w:fldCharType="begin"/>
            </w:r>
            <w:r w:rsidR="00502AA9">
              <w:rPr>
                <w:noProof/>
                <w:webHidden/>
              </w:rPr>
              <w:instrText xml:space="preserve"> PAGEREF _Toc2979236 \h </w:instrText>
            </w:r>
            <w:r w:rsidR="00502AA9">
              <w:rPr>
                <w:noProof/>
                <w:webHidden/>
              </w:rPr>
            </w:r>
            <w:r w:rsidR="00502AA9">
              <w:rPr>
                <w:noProof/>
                <w:webHidden/>
              </w:rPr>
              <w:fldChar w:fldCharType="separate"/>
            </w:r>
            <w:r w:rsidR="00502AA9">
              <w:rPr>
                <w:noProof/>
                <w:webHidden/>
              </w:rPr>
              <w:t>1</w:t>
            </w:r>
            <w:r w:rsidR="00502AA9">
              <w:rPr>
                <w:noProof/>
                <w:webHidden/>
              </w:rPr>
              <w:fldChar w:fldCharType="end"/>
            </w:r>
          </w:hyperlink>
        </w:p>
        <w:p w:rsidR="00502AA9" w:rsidRDefault="00502AA9" w:rsidP="00502AA9">
          <w:r>
            <w:rPr>
              <w:b/>
              <w:bCs/>
              <w:noProof/>
            </w:rPr>
            <w:fldChar w:fldCharType="end"/>
          </w:r>
        </w:p>
      </w:sdtContent>
    </w:sdt>
    <w:p w:rsidR="00FC1E38" w:rsidRDefault="00FC1E38" w:rsidP="00502AA9">
      <w:r>
        <w:t xml:space="preserve">This </w:t>
      </w:r>
      <w:r w:rsidR="00F37FBF">
        <w:rPr>
          <w:sz w:val="32"/>
        </w:rPr>
        <w:t>CORRECT1</w:t>
      </w:r>
      <w:r w:rsidRPr="00F203FC">
        <w:rPr>
          <w:sz w:val="32"/>
        </w:rPr>
        <w:t xml:space="preserve"> </w:t>
      </w:r>
      <w:r>
        <w:t>should be</w:t>
      </w:r>
      <w:r w:rsidR="00502AA9">
        <w:t xml:space="preserve"> </w:t>
      </w:r>
      <w:r w:rsidRPr="00F203FC">
        <w:rPr>
          <w:sz w:val="32"/>
        </w:rPr>
        <w:t>correct1</w:t>
      </w:r>
      <w:r>
        <w:t>.</w:t>
      </w:r>
    </w:p>
    <w:p w:rsidR="00FC1E38" w:rsidRDefault="00FC1E38" w:rsidP="00502AA9">
      <w:r>
        <w:t xml:space="preserve">This </w:t>
      </w:r>
      <w:r w:rsidR="00F37FBF">
        <w:rPr>
          <w:b/>
          <w:i/>
          <w:u w:val="single"/>
        </w:rPr>
        <w:t>correct2</w:t>
      </w:r>
      <w:r>
        <w:t xml:space="preserve"> should be</w:t>
      </w:r>
      <w:r w:rsidR="00502AA9">
        <w:t xml:space="preserve"> </w:t>
      </w:r>
      <w:r w:rsidRPr="00F203FC">
        <w:rPr>
          <w:b/>
          <w:i/>
          <w:u w:val="single"/>
        </w:rPr>
        <w:t>correct2</w:t>
      </w:r>
      <w:r w:rsidR="00F203FC" w:rsidRPr="00F203FC">
        <w:t>.</w:t>
      </w:r>
    </w:p>
    <w:p w:rsidR="00502AA9" w:rsidRDefault="00FC1E38" w:rsidP="00502AA9">
      <w:r>
        <w:t xml:space="preserve">This </w:t>
      </w:r>
      <w:r w:rsidR="00F37FBF">
        <w:rPr>
          <w:color w:val="FF0000"/>
          <w:highlight w:val="yellow"/>
        </w:rPr>
        <w:t>correct3</w:t>
      </w:r>
      <w:r w:rsidRPr="00F203FC">
        <w:t xml:space="preserve"> </w:t>
      </w:r>
      <w:r>
        <w:t xml:space="preserve">should be </w:t>
      </w:r>
      <w:r w:rsidRPr="00F203FC">
        <w:rPr>
          <w:color w:val="FF0000"/>
          <w:highlight w:val="yellow"/>
        </w:rPr>
        <w:t>correct3</w:t>
      </w:r>
      <w:r>
        <w:t>.</w:t>
      </w:r>
    </w:p>
    <w:p w:rsidR="00502AA9" w:rsidRDefault="00502AA9" w:rsidP="00502AA9">
      <w:pPr>
        <w:pStyle w:val="Heading1"/>
      </w:pPr>
      <w:bookmarkStart w:id="1" w:name="_Toc2979234"/>
      <w:r>
        <w:t xml:space="preserve">Heading1 </w:t>
      </w:r>
      <w:r w:rsidR="00F37FBF">
        <w:t>CORRECT1</w:t>
      </w:r>
      <w:bookmarkEnd w:id="1"/>
    </w:p>
    <w:p w:rsidR="00502AA9" w:rsidRDefault="00502AA9" w:rsidP="00502AA9">
      <w:pPr>
        <w:pStyle w:val="Heading2"/>
      </w:pPr>
      <w:bookmarkStart w:id="2" w:name="_Toc2979235"/>
      <w:r>
        <w:t xml:space="preserve">Heading2 </w:t>
      </w:r>
      <w:r w:rsidR="00F37FBF">
        <w:t>correct2</w:t>
      </w:r>
      <w:bookmarkEnd w:id="2"/>
    </w:p>
    <w:p w:rsidR="00502AA9" w:rsidRPr="000B1AB5" w:rsidRDefault="00502AA9" w:rsidP="00502AA9">
      <w:pPr>
        <w:pStyle w:val="Heading3"/>
      </w:pPr>
      <w:bookmarkStart w:id="3" w:name="_Toc2979236"/>
      <w:r>
        <w:t xml:space="preserve">Heading3 </w:t>
      </w:r>
      <w:r w:rsidR="00F37FBF">
        <w:t>correct3</w:t>
      </w:r>
      <w:bookmarkEnd w:id="3"/>
    </w:p>
    <w:p w:rsidR="00502AA9" w:rsidRDefault="00502AA9" w:rsidP="00502AA9">
      <w:r>
        <w:t>Video provides a powerful way to help you prove your point. When you click Online Video, you can paste in the embed code for the video you want to add. You can also type a keyword to search online for the video that best fits your document.</w:t>
      </w:r>
    </w:p>
    <w:p w:rsidR="00502AA9" w:rsidRDefault="00502AA9" w:rsidP="00502AA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502AA9" w:rsidRDefault="00502AA9" w:rsidP="00502AA9">
      <w:r>
        <w:t>Themes and styles also help keep your document coordinated. When you click Design and choose a new Theme, the pictures, charts, and SmartArt graphics change to match your new theme. When you apply styles, your headings change to match the new theme.</w:t>
      </w:r>
    </w:p>
    <w:p w:rsidR="00502AA9" w:rsidRDefault="00502AA9" w:rsidP="00502AA9">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02AA9" w:rsidRDefault="00502AA9" w:rsidP="00502AA9">
      <w:r>
        <w:t>Reading is easier, too, in the new Reading view. You can collapse parts of the document and focus on the text you want. If you need to stop reading before you reach the end, Word remembers where you left off - even on another device.</w:t>
      </w:r>
    </w:p>
    <w:p w:rsidR="00502AA9" w:rsidRDefault="00502AA9" w:rsidP="00502AA9">
      <w:r>
        <w:t>Video provides a powerful way to help you prove your point. When you click Online Video, you can paste in the embed code for the video you want to add. You can also type a keyword to search online for the video that best fits your document.</w:t>
      </w:r>
    </w:p>
    <w:p w:rsidR="00502AA9" w:rsidRDefault="00502AA9" w:rsidP="00502AA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502AA9" w:rsidRDefault="00502AA9" w:rsidP="00502AA9">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rsidR="00502AA9" w:rsidRDefault="00F37FBF" w:rsidP="00502AA9">
      <w:pPr>
        <w:pStyle w:val="Caption"/>
        <w:keepNext/>
      </w:pPr>
      <w:r>
        <w:t>CORRECT1</w:t>
      </w:r>
      <w:r w:rsidR="00502AA9">
        <w:t xml:space="preserve"> </w:t>
      </w:r>
      <w:r>
        <w:t>correct2</w:t>
      </w:r>
      <w:r w:rsidR="00502AA9">
        <w:t xml:space="preserve"> </w:t>
      </w:r>
      <w:r>
        <w:t>correct3</w:t>
      </w:r>
      <w:r w:rsidR="00502AA9">
        <w:t xml:space="preserve"> Table </w:t>
      </w:r>
      <w:r w:rsidR="00502AA9">
        <w:rPr>
          <w:noProof/>
        </w:rPr>
        <w:fldChar w:fldCharType="begin"/>
      </w:r>
      <w:r w:rsidR="00502AA9">
        <w:rPr>
          <w:noProof/>
        </w:rPr>
        <w:instrText xml:space="preserve"> SEQ Table \* ARABIC </w:instrText>
      </w:r>
      <w:r w:rsidR="00502AA9">
        <w:rPr>
          <w:noProof/>
        </w:rPr>
        <w:fldChar w:fldCharType="separate"/>
      </w:r>
      <w:r w:rsidR="00502AA9">
        <w:rPr>
          <w:noProof/>
        </w:rPr>
        <w:t>1</w:t>
      </w:r>
      <w:r w:rsidR="00502AA9">
        <w:rPr>
          <w:noProof/>
        </w:rPr>
        <w:fldChar w:fldCharType="end"/>
      </w:r>
    </w:p>
    <w:tbl>
      <w:tblPr>
        <w:tblStyle w:val="TableGrid"/>
        <w:tblW w:w="0" w:type="auto"/>
        <w:tblLook w:val="04A0" w:firstRow="1" w:lastRow="0" w:firstColumn="1" w:lastColumn="0" w:noHBand="0" w:noVBand="1"/>
      </w:tblPr>
      <w:tblGrid>
        <w:gridCol w:w="3116"/>
        <w:gridCol w:w="3117"/>
        <w:gridCol w:w="3117"/>
      </w:tblGrid>
      <w:tr w:rsidR="00502AA9" w:rsidTr="003D35B3">
        <w:tc>
          <w:tcPr>
            <w:tcW w:w="3116" w:type="dxa"/>
          </w:tcPr>
          <w:p w:rsidR="00502AA9" w:rsidRDefault="00502AA9" w:rsidP="003D35B3">
            <w:pPr>
              <w:tabs>
                <w:tab w:val="center" w:pos="1450"/>
              </w:tabs>
            </w:pPr>
            <w:r>
              <w:t xml:space="preserve">Header1 </w:t>
            </w:r>
            <w:r w:rsidR="00F37FBF">
              <w:t>CORRECT1</w:t>
            </w:r>
          </w:p>
        </w:tc>
        <w:tc>
          <w:tcPr>
            <w:tcW w:w="3117" w:type="dxa"/>
          </w:tcPr>
          <w:p w:rsidR="00502AA9" w:rsidRDefault="00502AA9" w:rsidP="003D35B3">
            <w:r>
              <w:t xml:space="preserve">Header2 </w:t>
            </w:r>
            <w:r w:rsidR="00F37FBF">
              <w:t>correct2</w:t>
            </w:r>
          </w:p>
        </w:tc>
        <w:tc>
          <w:tcPr>
            <w:tcW w:w="3117" w:type="dxa"/>
          </w:tcPr>
          <w:p w:rsidR="00502AA9" w:rsidRDefault="00502AA9" w:rsidP="003D35B3">
            <w:r>
              <w:t xml:space="preserve">Header3 </w:t>
            </w:r>
            <w:r w:rsidR="00F37FBF">
              <w:t>correct3</w:t>
            </w:r>
          </w:p>
        </w:tc>
      </w:tr>
      <w:tr w:rsidR="00502AA9" w:rsidTr="003D35B3">
        <w:tc>
          <w:tcPr>
            <w:tcW w:w="3116" w:type="dxa"/>
          </w:tcPr>
          <w:p w:rsidR="00502AA9" w:rsidRDefault="00502AA9" w:rsidP="003D35B3">
            <w:r>
              <w:t>1-1</w:t>
            </w:r>
          </w:p>
        </w:tc>
        <w:tc>
          <w:tcPr>
            <w:tcW w:w="3117" w:type="dxa"/>
          </w:tcPr>
          <w:p w:rsidR="00502AA9" w:rsidRDefault="00502AA9" w:rsidP="003D35B3">
            <w:r>
              <w:t>1-2</w:t>
            </w:r>
          </w:p>
        </w:tc>
        <w:tc>
          <w:tcPr>
            <w:tcW w:w="3117" w:type="dxa"/>
          </w:tcPr>
          <w:p w:rsidR="00502AA9" w:rsidRDefault="00502AA9" w:rsidP="003D35B3">
            <w:r>
              <w:t>1-3</w:t>
            </w:r>
          </w:p>
        </w:tc>
      </w:tr>
      <w:tr w:rsidR="00502AA9" w:rsidTr="003D35B3">
        <w:tc>
          <w:tcPr>
            <w:tcW w:w="3116" w:type="dxa"/>
          </w:tcPr>
          <w:p w:rsidR="00502AA9" w:rsidRDefault="00502AA9" w:rsidP="003D35B3">
            <w:r>
              <w:t>2-1</w:t>
            </w:r>
          </w:p>
        </w:tc>
        <w:tc>
          <w:tcPr>
            <w:tcW w:w="3117" w:type="dxa"/>
          </w:tcPr>
          <w:p w:rsidR="00502AA9" w:rsidRDefault="00502AA9" w:rsidP="003D35B3">
            <w:r>
              <w:t>2-2</w:t>
            </w:r>
          </w:p>
        </w:tc>
        <w:tc>
          <w:tcPr>
            <w:tcW w:w="3117" w:type="dxa"/>
          </w:tcPr>
          <w:p w:rsidR="00502AA9" w:rsidRDefault="00502AA9" w:rsidP="003D35B3">
            <w:r>
              <w:t>2-3</w:t>
            </w:r>
          </w:p>
        </w:tc>
      </w:tr>
    </w:tbl>
    <w:p w:rsidR="00502AA9" w:rsidRDefault="00502AA9" w:rsidP="00502AA9"/>
    <w:p w:rsidR="00F203FC" w:rsidRPr="00F203FC" w:rsidRDefault="00F203FC" w:rsidP="00F203FC">
      <w:r w:rsidRPr="00F203FC">
        <w:t xml:space="preserve">Lorem ipsum dolor sit amet, consectetur adipiscing elit. Sed tristique blandit arcu, quis egestas felis elementum a. Proin tempus orci nec mauris facilisis egestas. Sed varius neque et ex varius commodo. Morbi euismod neque non augue tristique, ac iaculis nunc semper. Nullam id dictum nulla. Pellentesque habitant morbi tristique senectus et netus et malesuada fames ac turpis egestas. Quisque eu neque sit amet orci euismod tincidunt. Cras lacinia, ante sed posuere congue, justo turpis consectetur lorem, nec facilisis orci nibh sit amet mauris. Pellentesque ipsum ligula, lobortis ac egestas dapibus, dignissim quis erat. Ut sit amet elit eget felis dapibus fermentum. Nulla ac ante venenatis risus suscipit laoreet. Nam gravida dictum urna, vel efficitur arcu viverra quis. Aliquam semper ultricies nisl, sit amet vulputate neque elementum at. Sed euismod, leo congue eleifend euismod, leo quam congue ante, at hendrerit lorem est sit amet nunc. Vivamus neque ante, consectetur non nunc sit amet, scelerisque sodales magna. </w:t>
      </w:r>
    </w:p>
    <w:p w:rsidR="00F203FC" w:rsidRPr="00F203FC" w:rsidRDefault="00F203FC" w:rsidP="00F203FC">
      <w:r w:rsidRPr="00F203FC">
        <w:t xml:space="preserve">Quisque porttitor auctor diam, sed sollicitudin metus rhoncus sit amet. Phasellus scelerisque leo in lacinia pretium. Aliquam vel nunc mauris. Class aptent taciti sociosqu ad litora torquent per conubia nostra, per inceptos himenaeos. In at justo facilisis, accumsan eros sed, porta erat. Quisque viverra cursus commodo. Aenean vel eros eu magna ultrices aliquet eget vel lectus. Maecenas congue nibh in aliquam laoreet. </w:t>
      </w:r>
    </w:p>
    <w:p w:rsidR="00F203FC" w:rsidRPr="00F203FC" w:rsidRDefault="00F203FC" w:rsidP="00F203FC">
      <w:r w:rsidRPr="00F203FC">
        <w:t xml:space="preserve">Nulla sodales, tortor sit amet fermentum egestas, justo risus pulvinar libero, id faucibus lectus augue ac lectus. Morbi a viverra neque, et hendrerit est. Interdum et malesuada fames ac ante ipsum primis in faucibus. Duis eleifend felis finibus semper molestie. Integer nulla nunc, maximus eu nulla ut, dapibus lobortis urna. Donec blandit dui et est ornare pretium. Vivamus mattis vehicula lacus, eget euismod ante dignissim eu. Nulla ac nunc dui. Vivamus suscipit arcu vitae tellus finibus, ut hendrerit tellus vulputate. Duis eget molestie ante. </w:t>
      </w:r>
    </w:p>
    <w:p w:rsidR="00F203FC" w:rsidRPr="00F203FC" w:rsidRDefault="00F203FC" w:rsidP="00F203FC">
      <w:r w:rsidRPr="00F203FC">
        <w:t xml:space="preserve">Ut feugiat euismod sollicitudin. Vestibulum in fermentum dui, sed dictum felis. Vivamus mattis ante eu ultrices pellentesque. Quisque leo dui, laoreet id tristique at, porttitor finibus lacus. Suspendisse potenti. In tempus, tellus et fringilla fringilla, enim elit facilisis justo, in efficitur elit lorem quis lectus. Fusce non nunc a lectus scelerisque dapibus. Interdum et malesuada fames ac ante ipsum primis in faucibus. Maecenas et nunc a libero dignissim molestie. In sed commodo eros. Mauris ornare ipsum ut velit eleifend pharetra. Aliquam erat volutpat. Aenean a arcu bibendum, convallis enim ac, rhoncus mauris. </w:t>
      </w:r>
    </w:p>
    <w:p w:rsidR="00DF47AA" w:rsidRDefault="00DF47AA" w:rsidP="00F203FC"/>
    <w:sectPr w:rsidR="00DF47AA" w:rsidSect="006356B5">
      <w:headerReference w:type="default" r:id="rId6"/>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470" w:rsidRDefault="00327470">
      <w:pPr>
        <w:spacing w:after="0" w:line="240" w:lineRule="auto"/>
      </w:pPr>
      <w:r>
        <w:separator/>
      </w:r>
    </w:p>
  </w:endnote>
  <w:endnote w:type="continuationSeparator" w:id="0">
    <w:p w:rsidR="00327470" w:rsidRDefault="00327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678A" w:rsidRDefault="00FC1E38">
    <w:pPr>
      <w:pStyle w:val="Footer"/>
      <w:jc w:val="center"/>
      <w:rPr>
        <w:color w:val="5B9BD5" w:themeColor="accent1"/>
      </w:rPr>
    </w:pPr>
    <w:r>
      <w:t>Footer</w:t>
    </w:r>
    <w:r>
      <w:tab/>
    </w:r>
    <w:r w:rsidR="00F37FBF">
      <w:t>CORRECT1</w:t>
    </w:r>
    <w:r w:rsidR="00502AA9">
      <w:t xml:space="preserve">, </w:t>
    </w:r>
    <w:r w:rsidR="00F37FBF">
      <w:t>correct2</w:t>
    </w:r>
    <w:r w:rsidR="00502AA9">
      <w:t xml:space="preserve">, </w:t>
    </w:r>
    <w:r w:rsidR="00F37FBF">
      <w:t>correct3</w:t>
    </w:r>
    <w:r w:rsidR="00502AA9">
      <w:t>.</w:t>
    </w:r>
    <w:r w:rsidR="00502AA9">
      <w:tab/>
    </w:r>
    <w:r w:rsidR="00502AA9">
      <w:rPr>
        <w:color w:val="5B9BD5" w:themeColor="accent1"/>
      </w:rPr>
      <w:t xml:space="preserve">Page </w:t>
    </w:r>
    <w:r w:rsidR="00502AA9">
      <w:rPr>
        <w:color w:val="5B9BD5" w:themeColor="accent1"/>
      </w:rPr>
      <w:fldChar w:fldCharType="begin"/>
    </w:r>
    <w:r w:rsidR="00502AA9">
      <w:rPr>
        <w:color w:val="5B9BD5" w:themeColor="accent1"/>
      </w:rPr>
      <w:instrText xml:space="preserve"> PAGE  \* Arabic  \* MERGEFORMAT </w:instrText>
    </w:r>
    <w:r w:rsidR="00502AA9">
      <w:rPr>
        <w:color w:val="5B9BD5" w:themeColor="accent1"/>
      </w:rPr>
      <w:fldChar w:fldCharType="separate"/>
    </w:r>
    <w:r w:rsidR="00F37FBF">
      <w:rPr>
        <w:noProof/>
        <w:color w:val="5B9BD5" w:themeColor="accent1"/>
      </w:rPr>
      <w:t>2</w:t>
    </w:r>
    <w:r w:rsidR="00502AA9">
      <w:rPr>
        <w:color w:val="5B9BD5" w:themeColor="accent1"/>
      </w:rPr>
      <w:fldChar w:fldCharType="end"/>
    </w:r>
    <w:r w:rsidR="00502AA9">
      <w:rPr>
        <w:color w:val="5B9BD5" w:themeColor="accent1"/>
      </w:rPr>
      <w:t xml:space="preserve"> of </w:t>
    </w:r>
    <w:r w:rsidR="00502AA9">
      <w:rPr>
        <w:color w:val="5B9BD5" w:themeColor="accent1"/>
      </w:rPr>
      <w:fldChar w:fldCharType="begin"/>
    </w:r>
    <w:r w:rsidR="00502AA9">
      <w:rPr>
        <w:color w:val="5B9BD5" w:themeColor="accent1"/>
      </w:rPr>
      <w:instrText xml:space="preserve"> NUMPAGES  \* Arabic  \* MERGEFORMAT </w:instrText>
    </w:r>
    <w:r w:rsidR="00502AA9">
      <w:rPr>
        <w:color w:val="5B9BD5" w:themeColor="accent1"/>
      </w:rPr>
      <w:fldChar w:fldCharType="separate"/>
    </w:r>
    <w:r w:rsidR="00F37FBF">
      <w:rPr>
        <w:noProof/>
        <w:color w:val="5B9BD5" w:themeColor="accent1"/>
      </w:rPr>
      <w:t>2</w:t>
    </w:r>
    <w:r w:rsidR="00502AA9">
      <w:rPr>
        <w:color w:val="5B9BD5" w:themeColor="accent1"/>
      </w:rPr>
      <w:fldChar w:fldCharType="end"/>
    </w:r>
  </w:p>
  <w:p w:rsidR="006356B5" w:rsidRDefault="00F37F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470" w:rsidRDefault="00327470">
      <w:pPr>
        <w:spacing w:after="0" w:line="240" w:lineRule="auto"/>
      </w:pPr>
      <w:r>
        <w:separator/>
      </w:r>
    </w:p>
  </w:footnote>
  <w:footnote w:type="continuationSeparator" w:id="0">
    <w:p w:rsidR="00327470" w:rsidRDefault="003274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678A" w:rsidRDefault="00502AA9" w:rsidP="00E2678A">
    <w:pPr>
      <w:pStyle w:val="Footer"/>
    </w:pPr>
    <w:r>
      <w:t>Header</w:t>
    </w:r>
    <w:r>
      <w:ptab w:relativeTo="margin" w:alignment="center" w:leader="none"/>
    </w:r>
    <w:r w:rsidR="00F37FBF">
      <w:t>CORRECT1</w:t>
    </w:r>
    <w:r>
      <w:t xml:space="preserve">, </w:t>
    </w:r>
    <w:r w:rsidR="00F37FBF">
      <w:t>correct2</w:t>
    </w:r>
    <w:r>
      <w:t xml:space="preserve">, </w:t>
    </w:r>
    <w:r w:rsidR="00F37FBF">
      <w:t>correct3</w:t>
    </w:r>
    <w:r>
      <w:t xml:space="preserve">.  </w:t>
    </w:r>
    <w:r>
      <w:ptab w:relativeTo="margin" w:alignment="right" w:leader="none"/>
    </w:r>
    <w:r>
      <w:rPr>
        <w:noProof/>
      </w:rPr>
      <w:t>2019-02-25</w:t>
    </w:r>
  </w:p>
  <w:p w:rsidR="0004252E" w:rsidRDefault="00F37FB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723"/>
    <w:rsid w:val="00327470"/>
    <w:rsid w:val="0040562C"/>
    <w:rsid w:val="00502AA9"/>
    <w:rsid w:val="00782694"/>
    <w:rsid w:val="00DA4723"/>
    <w:rsid w:val="00DF47AA"/>
    <w:rsid w:val="00F203FC"/>
    <w:rsid w:val="00F37FBF"/>
    <w:rsid w:val="00FC1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1A22E-39C1-4E87-977A-319045852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AA9"/>
  </w:style>
  <w:style w:type="paragraph" w:styleId="Heading1">
    <w:name w:val="heading 1"/>
    <w:basedOn w:val="Normal"/>
    <w:next w:val="Normal"/>
    <w:link w:val="Heading1Char"/>
    <w:uiPriority w:val="9"/>
    <w:qFormat/>
    <w:rsid w:val="00502A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2A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2A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A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02AA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2AA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502A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AA9"/>
  </w:style>
  <w:style w:type="paragraph" w:styleId="Footer">
    <w:name w:val="footer"/>
    <w:basedOn w:val="Normal"/>
    <w:link w:val="FooterChar"/>
    <w:uiPriority w:val="99"/>
    <w:unhideWhenUsed/>
    <w:rsid w:val="00502A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AA9"/>
  </w:style>
  <w:style w:type="table" w:styleId="TableGrid">
    <w:name w:val="Table Grid"/>
    <w:basedOn w:val="TableNormal"/>
    <w:uiPriority w:val="39"/>
    <w:rsid w:val="00502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02AA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502AA9"/>
    <w:pPr>
      <w:outlineLvl w:val="9"/>
    </w:pPr>
  </w:style>
  <w:style w:type="paragraph" w:styleId="TOC1">
    <w:name w:val="toc 1"/>
    <w:basedOn w:val="Normal"/>
    <w:next w:val="Normal"/>
    <w:autoRedefine/>
    <w:uiPriority w:val="39"/>
    <w:unhideWhenUsed/>
    <w:rsid w:val="00502AA9"/>
    <w:pPr>
      <w:spacing w:after="100"/>
    </w:pPr>
  </w:style>
  <w:style w:type="paragraph" w:styleId="TOC2">
    <w:name w:val="toc 2"/>
    <w:basedOn w:val="Normal"/>
    <w:next w:val="Normal"/>
    <w:autoRedefine/>
    <w:uiPriority w:val="39"/>
    <w:unhideWhenUsed/>
    <w:rsid w:val="00502AA9"/>
    <w:pPr>
      <w:spacing w:after="100"/>
      <w:ind w:left="220"/>
    </w:pPr>
  </w:style>
  <w:style w:type="paragraph" w:styleId="TOC3">
    <w:name w:val="toc 3"/>
    <w:basedOn w:val="Normal"/>
    <w:next w:val="Normal"/>
    <w:autoRedefine/>
    <w:uiPriority w:val="39"/>
    <w:unhideWhenUsed/>
    <w:rsid w:val="00502AA9"/>
    <w:pPr>
      <w:spacing w:after="100"/>
      <w:ind w:left="440"/>
    </w:pPr>
  </w:style>
  <w:style w:type="character" w:styleId="Hyperlink">
    <w:name w:val="Hyperlink"/>
    <w:basedOn w:val="DefaultParagraphFont"/>
    <w:uiPriority w:val="99"/>
    <w:unhideWhenUsed/>
    <w:rsid w:val="00502AA9"/>
    <w:rPr>
      <w:color w:val="0563C1" w:themeColor="hyperlink"/>
      <w:u w:val="single"/>
    </w:rPr>
  </w:style>
  <w:style w:type="paragraph" w:styleId="NormalWeb">
    <w:name w:val="Normal (Web)"/>
    <w:basedOn w:val="Normal"/>
    <w:uiPriority w:val="99"/>
    <w:semiHidden/>
    <w:unhideWhenUsed/>
    <w:rsid w:val="00F203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41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801</Words>
  <Characters>4568</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E Dow</dc:creator>
  <cp:keywords/>
  <dc:description/>
  <cp:lastModifiedBy>Terry E Dow</cp:lastModifiedBy>
  <cp:revision>2</cp:revision>
  <dcterms:created xsi:type="dcterms:W3CDTF">2019-03-17T02:03:00Z</dcterms:created>
  <dcterms:modified xsi:type="dcterms:W3CDTF">2019-03-17T02:03:00Z</dcterms:modified>
</cp:coreProperties>
</file>