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C96C9" w14:textId="77777777" w:rsidR="005215C0" w:rsidRDefault="00000000">
      <w:pPr>
        <w:pStyle w:val="1"/>
      </w:pPr>
      <w:r>
        <w:t>「５本のきゅうり」</w:t>
      </w:r>
      <w:r>
        <w:t>Web</w:t>
      </w:r>
      <w:r>
        <w:t>版</w:t>
      </w:r>
      <w:r>
        <w:t xml:space="preserve"> UI </w:t>
      </w:r>
      <w:r>
        <w:t>リデザイン仕様書</w:t>
      </w:r>
    </w:p>
    <w:p w14:paraId="7B115D28" w14:textId="77777777" w:rsidR="005215C0" w:rsidRDefault="00000000">
      <w:pPr>
        <w:pStyle w:val="21"/>
      </w:pPr>
      <w:r>
        <w:t xml:space="preserve">1. </w:t>
      </w:r>
      <w:r>
        <w:t>目的と背景</w:t>
      </w:r>
    </w:p>
    <w:p w14:paraId="642FB3F4" w14:textId="77777777" w:rsidR="005215C0" w:rsidRDefault="00000000">
      <w:r>
        <w:t>本ドキュメントは、</w:t>
      </w:r>
      <w:r>
        <w:t>Web</w:t>
      </w:r>
      <w:r>
        <w:t>版『５本のきゅうり』の</w:t>
      </w:r>
      <w:r>
        <w:t>UI</w:t>
      </w:r>
      <w:r>
        <w:t>を、将来的なアプリ化も見据えて、より洗練されたデザインにリデザインするためのガイドラインである。参考画像のようなスタイリッシュで視認性の高いカードゲームレイアウトを実現することを目指す。</w:t>
      </w:r>
    </w:p>
    <w:p w14:paraId="15177993" w14:textId="77777777" w:rsidR="005215C0" w:rsidRDefault="00000000">
      <w:pPr>
        <w:pStyle w:val="21"/>
      </w:pPr>
      <w:r>
        <w:t xml:space="preserve">2. </w:t>
      </w:r>
      <w:r>
        <w:t>デザイン要件（参考イメージに基づく特徴）</w:t>
      </w:r>
    </w:p>
    <w:p w14:paraId="409FBF63" w14:textId="77777777" w:rsidR="005215C0" w:rsidRDefault="00000000">
      <w:pPr>
        <w:pStyle w:val="a0"/>
      </w:pPr>
      <w:r>
        <w:t>・テーブル全体は俯瞰視点の丸みを帯びた卓デザイン。中央にはカード山札と場カードエリアを配置。</w:t>
      </w:r>
    </w:p>
    <w:p w14:paraId="4B7E21A4" w14:textId="77777777" w:rsidR="005215C0" w:rsidRDefault="00000000">
      <w:pPr>
        <w:pStyle w:val="a0"/>
      </w:pPr>
      <w:r>
        <w:t>・自分の手札は手前下部に大きく表示され、遠近感（パース）あり。他プレイヤーの札は周囲に小さく配置。</w:t>
      </w:r>
    </w:p>
    <w:p w14:paraId="40DD60E7" w14:textId="77777777" w:rsidR="005215C0" w:rsidRDefault="00000000">
      <w:pPr>
        <w:pStyle w:val="a0"/>
      </w:pPr>
      <w:r>
        <w:t>・</w:t>
      </w:r>
      <w:r>
        <w:t>HUD</w:t>
      </w:r>
      <w:r>
        <w:t>（ラウンド</w:t>
      </w:r>
      <w:r>
        <w:t>/</w:t>
      </w:r>
      <w:r>
        <w:t>タイマー）は画面左上、メニューは右上に配置。プレイヤーの情報（名前、スコア）は個別に各プレイヤー枠に。</w:t>
      </w:r>
    </w:p>
    <w:p w14:paraId="07DB4CF9" w14:textId="77777777" w:rsidR="005215C0" w:rsidRDefault="00000000">
      <w:pPr>
        <w:pStyle w:val="a0"/>
      </w:pPr>
      <w:r>
        <w:t>・カードプレイやターン制移行に合わせて光の演出・移動アニメーションなどがある。</w:t>
      </w:r>
    </w:p>
    <w:p w14:paraId="032491C6" w14:textId="77777777" w:rsidR="005215C0" w:rsidRDefault="00000000">
      <w:pPr>
        <w:pStyle w:val="21"/>
      </w:pPr>
      <w:r>
        <w:t>3. Web</w:t>
      </w:r>
      <w:r>
        <w:t>用実装構成案</w:t>
      </w:r>
    </w:p>
    <w:p w14:paraId="2CF91DF1" w14:textId="77777777" w:rsidR="005215C0" w:rsidRDefault="00000000">
      <w:r>
        <w:t>【レイアウトグリッド（</w:t>
      </w:r>
      <w:r>
        <w:t>CSS Grid</w:t>
      </w:r>
      <w:r>
        <w:t>構造）】</w:t>
      </w:r>
    </w:p>
    <w:p w14:paraId="6BFE6531" w14:textId="77777777" w:rsidR="005215C0" w:rsidRDefault="00000000">
      <w:r>
        <w:br/>
        <w:t>┌──────────────┐</w:t>
      </w:r>
      <w:r>
        <w:br/>
        <w:t>│ HUD</w:t>
      </w:r>
      <w:r>
        <w:t>列</w:t>
      </w:r>
      <w:r>
        <w:t>(</w:t>
      </w:r>
      <w:r>
        <w:t>左</w:t>
      </w:r>
      <w:r>
        <w:t>)   │ HUD</w:t>
      </w:r>
      <w:r>
        <w:t>列</w:t>
      </w:r>
      <w:r>
        <w:t>(</w:t>
      </w:r>
      <w:r>
        <w:t>中央</w:t>
      </w:r>
      <w:r>
        <w:t>)        │ HUD</w:t>
      </w:r>
      <w:r>
        <w:t>列</w:t>
      </w:r>
      <w:r>
        <w:t>(</w:t>
      </w:r>
      <w:r>
        <w:t>右</w:t>
      </w:r>
      <w:r>
        <w:t>)  │</w:t>
      </w:r>
      <w:r>
        <w:br/>
        <w:t>├────────────────────────────┤</w:t>
      </w:r>
      <w:r>
        <w:br/>
        <w:t xml:space="preserve">│         </w:t>
      </w:r>
      <w:r>
        <w:t>上プレイヤーゾーン（</w:t>
      </w:r>
      <w:r>
        <w:t>180°</w:t>
      </w:r>
      <w:r>
        <w:t>回転）</w:t>
      </w:r>
      <w:r>
        <w:t xml:space="preserve">          │</w:t>
      </w:r>
      <w:r>
        <w:br/>
        <w:t>├────────────────────────────┤</w:t>
      </w:r>
      <w:r>
        <w:br/>
        <w:t xml:space="preserve">│ </w:t>
      </w:r>
      <w:r>
        <w:t>左プレイヤー</w:t>
      </w:r>
      <w:r>
        <w:t xml:space="preserve">   │ </w:t>
      </w:r>
      <w:r>
        <w:t>中央テーブル</w:t>
      </w:r>
      <w:r>
        <w:t xml:space="preserve"> │ </w:t>
      </w:r>
      <w:r>
        <w:t>右プレイヤー</w:t>
      </w:r>
      <w:r>
        <w:t xml:space="preserve"> │</w:t>
      </w:r>
      <w:r>
        <w:br/>
        <w:t xml:space="preserve">│ </w:t>
      </w:r>
      <w:r>
        <w:t>（</w:t>
      </w:r>
      <w:r>
        <w:t>-90°</w:t>
      </w:r>
      <w:r>
        <w:t>）</w:t>
      </w:r>
      <w:r>
        <w:t xml:space="preserve">       │              │ (+90°)       │</w:t>
      </w:r>
      <w:r>
        <w:br/>
        <w:t>├────────────────────────────┤</w:t>
      </w:r>
      <w:r>
        <w:br/>
        <w:t xml:space="preserve">│            </w:t>
      </w:r>
      <w:r>
        <w:t>自分のハンド</w:t>
      </w:r>
      <w:r>
        <w:t>(</w:t>
      </w:r>
      <w:r>
        <w:t>前景</w:t>
      </w:r>
      <w:r>
        <w:t>)               │</w:t>
      </w:r>
      <w:r>
        <w:br/>
        <w:t>└────────────────────────────┘</w:t>
      </w:r>
      <w:r>
        <w:br/>
      </w:r>
    </w:p>
    <w:p w14:paraId="197CF3F3" w14:textId="77777777" w:rsidR="005215C0" w:rsidRDefault="00000000">
      <w:r>
        <w:t>【実装ポイント】</w:t>
      </w:r>
    </w:p>
    <w:p w14:paraId="69A78186" w14:textId="77777777" w:rsidR="005215C0" w:rsidRDefault="00000000">
      <w:pPr>
        <w:pStyle w:val="a0"/>
      </w:pPr>
      <w:r>
        <w:t>・</w:t>
      </w:r>
      <w:r>
        <w:t>CSS Grid</w:t>
      </w:r>
      <w:r>
        <w:t>で座標を定義（</w:t>
      </w:r>
      <w:r>
        <w:t>grid-template-areas</w:t>
      </w:r>
      <w:r>
        <w:t>を使用）。</w:t>
      </w:r>
    </w:p>
    <w:p w14:paraId="5A20E01F" w14:textId="77777777" w:rsidR="005215C0" w:rsidRDefault="00000000">
      <w:pPr>
        <w:pStyle w:val="a0"/>
      </w:pPr>
      <w:r>
        <w:t>・固定アスペクト比（例：</w:t>
      </w:r>
      <w:r>
        <w:t>16:9</w:t>
      </w:r>
      <w:r>
        <w:t>）で表示し、縦スクロール不要な画面に。</w:t>
      </w:r>
    </w:p>
    <w:p w14:paraId="3A42FB6D" w14:textId="77777777" w:rsidR="005215C0" w:rsidRDefault="00000000">
      <w:pPr>
        <w:pStyle w:val="a0"/>
      </w:pPr>
      <w:r>
        <w:t>・プレイヤーの位置に応じて</w:t>
      </w:r>
      <w:r>
        <w:t>CSS transform: rotate()</w:t>
      </w:r>
      <w:r>
        <w:t>で角度調整。</w:t>
      </w:r>
    </w:p>
    <w:p w14:paraId="36B4493C" w14:textId="77777777" w:rsidR="005215C0" w:rsidRDefault="00000000">
      <w:pPr>
        <w:pStyle w:val="21"/>
      </w:pPr>
      <w:r>
        <w:lastRenderedPageBreak/>
        <w:t xml:space="preserve">4. </w:t>
      </w:r>
      <w:r>
        <w:t>主要コンポーネント仕様</w:t>
      </w:r>
    </w:p>
    <w:p w14:paraId="3D6A44F6" w14:textId="77777777" w:rsidR="005215C0" w:rsidRDefault="00000000">
      <w:pPr>
        <w:pStyle w:val="a0"/>
      </w:pPr>
      <w:r>
        <w:t>● Card.vue / Card.tsx</w:t>
      </w:r>
    </w:p>
    <w:p w14:paraId="30E453C1" w14:textId="77777777" w:rsidR="005215C0" w:rsidRDefault="00000000">
      <w:r>
        <w:t>Props</w:t>
      </w:r>
      <w:r>
        <w:t>に</w:t>
      </w:r>
      <w:r>
        <w:t>value, state</w:t>
      </w:r>
      <w:r>
        <w:t>（</w:t>
      </w:r>
      <w:r>
        <w:t>playable, discard, disabled</w:t>
      </w:r>
      <w:r>
        <w:t>）を渡す。背景色・効果は</w:t>
      </w:r>
      <w:r>
        <w:t>CSS</w:t>
      </w:r>
      <w:r>
        <w:t>変数で管理。</w:t>
      </w:r>
    </w:p>
    <w:p w14:paraId="426DEA68" w14:textId="77777777" w:rsidR="005215C0" w:rsidRDefault="00000000">
      <w:pPr>
        <w:pStyle w:val="a0"/>
      </w:pPr>
      <w:r>
        <w:t>● ChipCounter</w:t>
      </w:r>
    </w:p>
    <w:p w14:paraId="0DC662B7" w14:textId="77777777" w:rsidR="005215C0" w:rsidRDefault="00000000">
      <w:r>
        <w:t>プレイヤーの所持きゅうり数などをアイコン＋数字で表示。</w:t>
      </w:r>
      <w:r>
        <w:t>position:absolute</w:t>
      </w:r>
      <w:r>
        <w:t>でプレイヤーパネル内に。</w:t>
      </w:r>
    </w:p>
    <w:p w14:paraId="0EC5AC2C" w14:textId="77777777" w:rsidR="005215C0" w:rsidRDefault="00000000">
      <w:pPr>
        <w:pStyle w:val="a0"/>
      </w:pPr>
      <w:r>
        <w:t>● CenterArea</w:t>
      </w:r>
    </w:p>
    <w:p w14:paraId="506AD579" w14:textId="77777777" w:rsidR="005215C0" w:rsidRDefault="00000000">
      <w:r>
        <w:t>中央の山札・場カードを配置。周囲にはゲームロゴや装飾アイコンも設置可。</w:t>
      </w:r>
    </w:p>
    <w:p w14:paraId="2D8C535B" w14:textId="77777777" w:rsidR="005215C0" w:rsidRDefault="00000000">
      <w:pPr>
        <w:pStyle w:val="21"/>
      </w:pPr>
      <w:r>
        <w:t>5. UI</w:t>
      </w:r>
      <w:r>
        <w:t>アニメーションとスタイルガイド</w:t>
      </w:r>
    </w:p>
    <w:p w14:paraId="7B66A013" w14:textId="77777777" w:rsidR="005215C0" w:rsidRDefault="00000000">
      <w:pPr>
        <w:pStyle w:val="a0"/>
      </w:pPr>
      <w:r>
        <w:t>・カードプレイ時は場に向かって滑らかに移動するアニメーション。</w:t>
      </w:r>
    </w:p>
    <w:p w14:paraId="2B17E6D3" w14:textId="77777777" w:rsidR="005215C0" w:rsidRDefault="00000000">
      <w:pPr>
        <w:pStyle w:val="a0"/>
      </w:pPr>
      <w:r>
        <w:t>・現在ターン中のプレイヤーパネルに光るボーダーエフェクト。</w:t>
      </w:r>
    </w:p>
    <w:p w14:paraId="4EFEF21C" w14:textId="77777777" w:rsidR="005215C0" w:rsidRDefault="00000000">
      <w:pPr>
        <w:pStyle w:val="a0"/>
      </w:pPr>
      <w:r>
        <w:t>・場のカード更新時にハイライト点滅または拡大アニメ演出。</w:t>
      </w:r>
    </w:p>
    <w:p w14:paraId="259B04A0" w14:textId="77777777" w:rsidR="005215C0" w:rsidRDefault="00000000">
      <w:r>
        <w:t>【カラーパレット例】</w:t>
      </w:r>
    </w:p>
    <w:p w14:paraId="470D298B" w14:textId="77777777" w:rsidR="005215C0" w:rsidRDefault="00000000">
      <w:pPr>
        <w:pStyle w:val="a0"/>
      </w:pPr>
      <w:r>
        <w:t>・フェルト緑</w:t>
      </w:r>
      <w:r>
        <w:t>: #0b7f71</w:t>
      </w:r>
    </w:p>
    <w:p w14:paraId="5EFF94E8" w14:textId="77777777" w:rsidR="005215C0" w:rsidRDefault="00000000">
      <w:pPr>
        <w:pStyle w:val="a0"/>
      </w:pPr>
      <w:r>
        <w:t>・カード赤</w:t>
      </w:r>
      <w:r>
        <w:t xml:space="preserve">: #f7465f / </w:t>
      </w:r>
      <w:r>
        <w:t>黄</w:t>
      </w:r>
      <w:r>
        <w:t xml:space="preserve">: #ffbe3b / </w:t>
      </w:r>
      <w:r>
        <w:t>緑</w:t>
      </w:r>
      <w:r>
        <w:t xml:space="preserve">: #50c878 / </w:t>
      </w:r>
      <w:r>
        <w:t>青</w:t>
      </w:r>
      <w:r>
        <w:t>: #3199ff</w:t>
      </w:r>
    </w:p>
    <w:p w14:paraId="0E007934" w14:textId="77777777" w:rsidR="005215C0" w:rsidRDefault="00000000">
      <w:pPr>
        <w:pStyle w:val="a0"/>
      </w:pPr>
      <w:r>
        <w:t>・文字色（明）</w:t>
      </w:r>
      <w:r>
        <w:t xml:space="preserve">: #ffffff / </w:t>
      </w:r>
      <w:r>
        <w:t>（暗）</w:t>
      </w:r>
      <w:r>
        <w:t>: #d0e1de</w:t>
      </w:r>
    </w:p>
    <w:p w14:paraId="4336691A" w14:textId="77777777" w:rsidR="005215C0" w:rsidRDefault="00000000">
      <w:pPr>
        <w:pStyle w:val="21"/>
      </w:pPr>
      <w:r>
        <w:t xml:space="preserve">6. </w:t>
      </w:r>
      <w:r>
        <w:t>将来のアプリ化を見据えた設計方針</w:t>
      </w:r>
    </w:p>
    <w:p w14:paraId="196AE08A" w14:textId="77777777" w:rsidR="005215C0" w:rsidRDefault="00000000">
      <w:pPr>
        <w:pStyle w:val="a0"/>
      </w:pPr>
      <w:r>
        <w:t>・</w:t>
      </w:r>
      <w:r>
        <w:t>UI</w:t>
      </w:r>
      <w:r>
        <w:t>レイヤーを疎結合に保ち、ゲームロジックは状態管理ライブラリ（例：</w:t>
      </w:r>
      <w:r>
        <w:t>Zustand</w:t>
      </w:r>
      <w:r>
        <w:t>等）で一元化。</w:t>
      </w:r>
    </w:p>
    <w:p w14:paraId="3434DCA9" w14:textId="77777777" w:rsidR="005215C0" w:rsidRDefault="00000000">
      <w:pPr>
        <w:pStyle w:val="a0"/>
      </w:pPr>
      <w:r>
        <w:t>・</w:t>
      </w:r>
      <w:r>
        <w:t>SVG</w:t>
      </w:r>
      <w:r>
        <w:t>や</w:t>
      </w:r>
      <w:r>
        <w:t>CSS</w:t>
      </w:r>
      <w:r>
        <w:t>変数でデザイン資産を統一管理し、解像度フリーで使い回せるように。</w:t>
      </w:r>
    </w:p>
    <w:p w14:paraId="6B0200A8" w14:textId="77777777" w:rsidR="005215C0" w:rsidRDefault="00000000">
      <w:pPr>
        <w:pStyle w:val="a0"/>
      </w:pPr>
      <w:r>
        <w:t>・入力イベント（クリック</w:t>
      </w:r>
      <w:r>
        <w:t>/</w:t>
      </w:r>
      <w:r>
        <w:t>タップ）を抽象化し、</w:t>
      </w:r>
      <w:r>
        <w:t>Web/</w:t>
      </w:r>
      <w:r>
        <w:t>アプリ共通の</w:t>
      </w:r>
      <w:r>
        <w:t>GameInput</w:t>
      </w:r>
      <w:r>
        <w:t>として管理。</w:t>
      </w:r>
    </w:p>
    <w:sectPr w:rsidR="005215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6974430">
    <w:abstractNumId w:val="8"/>
  </w:num>
  <w:num w:numId="2" w16cid:durableId="2103186467">
    <w:abstractNumId w:val="6"/>
  </w:num>
  <w:num w:numId="3" w16cid:durableId="248661216">
    <w:abstractNumId w:val="5"/>
  </w:num>
  <w:num w:numId="4" w16cid:durableId="534848485">
    <w:abstractNumId w:val="4"/>
  </w:num>
  <w:num w:numId="5" w16cid:durableId="297801792">
    <w:abstractNumId w:val="7"/>
  </w:num>
  <w:num w:numId="6" w16cid:durableId="538711780">
    <w:abstractNumId w:val="3"/>
  </w:num>
  <w:num w:numId="7" w16cid:durableId="1759791249">
    <w:abstractNumId w:val="2"/>
  </w:num>
  <w:num w:numId="8" w16cid:durableId="1917129287">
    <w:abstractNumId w:val="1"/>
  </w:num>
  <w:num w:numId="9" w16cid:durableId="111139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215C0"/>
    <w:rsid w:val="00904522"/>
    <w:rsid w:val="00A212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92AEF70"/>
  <w14:defaultImageDpi w14:val="300"/>
  <w15:docId w15:val="{97D460F1-3B29-4D5C-9A08-CD2737B9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松岡　輝真</cp:lastModifiedBy>
  <cp:revision>2</cp:revision>
  <dcterms:created xsi:type="dcterms:W3CDTF">2025-07-05T05:29:00Z</dcterms:created>
  <dcterms:modified xsi:type="dcterms:W3CDTF">2025-07-05T05:29:00Z</dcterms:modified>
  <cp:category/>
</cp:coreProperties>
</file>