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357" w:rsidRDefault="00401357" w:rsidP="004051F0">
      <w:pPr>
        <w:spacing w:after="0" w:line="240" w:lineRule="auto"/>
        <w:jc w:val="center"/>
        <w:rPr>
          <w:rFonts w:ascii="Arial" w:hAnsi="Arial" w:cs="Arial"/>
          <w:b/>
          <w:sz w:val="28"/>
          <w:u w:val="double"/>
        </w:rPr>
      </w:pPr>
    </w:p>
    <w:p w:rsidR="00401357" w:rsidRDefault="00401357" w:rsidP="00401357">
      <w:pPr>
        <w:spacing w:after="0" w:line="240" w:lineRule="auto"/>
        <w:rPr>
          <w:rFonts w:ascii="Arial" w:hAnsi="Arial" w:cs="Arial"/>
          <w:b/>
          <w:sz w:val="28"/>
          <w:u w:val="double"/>
        </w:rPr>
      </w:pPr>
    </w:p>
    <w:p w:rsidR="00401357" w:rsidRDefault="00401357" w:rsidP="004051F0">
      <w:pPr>
        <w:spacing w:after="0" w:line="240" w:lineRule="auto"/>
        <w:jc w:val="center"/>
        <w:rPr>
          <w:rFonts w:ascii="Arial" w:hAnsi="Arial" w:cs="Arial"/>
          <w:b/>
          <w:sz w:val="28"/>
          <w:u w:val="double"/>
        </w:rPr>
      </w:pPr>
    </w:p>
    <w:p w:rsidR="007C3E11" w:rsidRDefault="007C3E11" w:rsidP="004051F0">
      <w:pPr>
        <w:spacing w:after="0" w:line="240" w:lineRule="auto"/>
        <w:jc w:val="center"/>
        <w:rPr>
          <w:rFonts w:ascii="Arial" w:hAnsi="Arial" w:cs="Arial"/>
          <w:b/>
          <w:sz w:val="28"/>
          <w:u w:val="double"/>
        </w:rPr>
      </w:pPr>
      <w:r w:rsidRPr="007C3E11">
        <w:rPr>
          <w:rFonts w:ascii="Arial" w:hAnsi="Arial" w:cs="Arial"/>
          <w:b/>
          <w:sz w:val="28"/>
          <w:u w:val="double"/>
        </w:rPr>
        <w:t>ASSET TRANSFER AGREEMENT</w:t>
      </w:r>
    </w:p>
    <w:p w:rsidR="0066497F" w:rsidRDefault="0066497F" w:rsidP="0066497F">
      <w:pPr>
        <w:spacing w:after="0" w:line="240" w:lineRule="auto"/>
        <w:jc w:val="center"/>
        <w:rPr>
          <w:rFonts w:ascii="Arial" w:hAnsi="Arial" w:cs="Arial"/>
          <w:b/>
          <w:sz w:val="28"/>
          <w:u w:val="double"/>
        </w:rPr>
      </w:pPr>
    </w:p>
    <w:p w:rsidR="0066497F" w:rsidRPr="004C6E59" w:rsidRDefault="0066497F" w:rsidP="004C6E59">
      <w:pPr>
        <w:spacing w:after="0" w:line="240" w:lineRule="auto"/>
        <w:jc w:val="right"/>
        <w:rPr>
          <w:rFonts w:ascii="Arial" w:hAnsi="Arial" w:cs="Arial"/>
          <w:sz w:val="24"/>
        </w:rPr>
      </w:pPr>
      <w:r w:rsidRPr="004C6E59">
        <w:rPr>
          <w:rFonts w:ascii="Arial" w:hAnsi="Arial" w:cs="Arial"/>
          <w:sz w:val="24"/>
        </w:rPr>
        <w:t>Decem</w:t>
      </w:r>
      <w:r w:rsidR="004C6E59" w:rsidRPr="004C6E59">
        <w:rPr>
          <w:rFonts w:ascii="Arial" w:hAnsi="Arial" w:cs="Arial"/>
          <w:sz w:val="24"/>
        </w:rPr>
        <w:t>ber 12, 2019</w:t>
      </w:r>
    </w:p>
    <w:p w:rsidR="004051F0" w:rsidRDefault="004051F0" w:rsidP="004051F0">
      <w:pPr>
        <w:spacing w:after="0" w:line="240" w:lineRule="auto"/>
        <w:jc w:val="center"/>
        <w:rPr>
          <w:rFonts w:ascii="Arial" w:hAnsi="Arial" w:cs="Arial"/>
          <w:b/>
          <w:sz w:val="24"/>
        </w:rPr>
      </w:pPr>
      <w:r w:rsidRPr="004051F0">
        <w:rPr>
          <w:rFonts w:ascii="Arial" w:hAnsi="Arial" w:cs="Arial"/>
          <w:b/>
          <w:sz w:val="24"/>
        </w:rPr>
        <w:t>To whomsoever it may concern</w:t>
      </w:r>
    </w:p>
    <w:p w:rsidR="00EA2F44" w:rsidRDefault="00EA2F44" w:rsidP="004051F0">
      <w:pPr>
        <w:spacing w:after="0" w:line="240" w:lineRule="auto"/>
        <w:jc w:val="center"/>
        <w:rPr>
          <w:rFonts w:ascii="Arial" w:hAnsi="Arial" w:cs="Arial"/>
          <w:b/>
          <w:sz w:val="24"/>
        </w:rPr>
      </w:pPr>
    </w:p>
    <w:p w:rsidR="0066497F" w:rsidRPr="00401357" w:rsidRDefault="00EA2F44" w:rsidP="004051F0">
      <w:pPr>
        <w:spacing w:after="0" w:line="240" w:lineRule="auto"/>
        <w:jc w:val="both"/>
        <w:rPr>
          <w:rFonts w:ascii="Arial" w:hAnsi="Arial" w:cs="Arial"/>
          <w:sz w:val="24"/>
        </w:rPr>
      </w:pPr>
      <w:r>
        <w:rPr>
          <w:rFonts w:ascii="Arial" w:hAnsi="Arial" w:cs="Arial"/>
          <w:sz w:val="24"/>
        </w:rPr>
        <w:t xml:space="preserve">The assets acquired by </w:t>
      </w:r>
      <w:r w:rsidRPr="0066497F">
        <w:rPr>
          <w:rFonts w:ascii="Arial" w:hAnsi="Arial" w:cs="Arial"/>
          <w:b/>
          <w:sz w:val="24"/>
          <w:u w:val="dotted"/>
        </w:rPr>
        <w:t>Dipesh Saini &amp; Rajat Bishnoi</w:t>
      </w:r>
      <w:r>
        <w:rPr>
          <w:rFonts w:ascii="Arial" w:hAnsi="Arial" w:cs="Arial"/>
          <w:sz w:val="24"/>
        </w:rPr>
        <w:t xml:space="preserve"> for the project </w:t>
      </w:r>
      <w:r w:rsidRPr="0066497F">
        <w:rPr>
          <w:rFonts w:ascii="Arial" w:hAnsi="Arial" w:cs="Arial"/>
          <w:b/>
          <w:sz w:val="24"/>
          <w:u w:val="dotted"/>
        </w:rPr>
        <w:t>RTBMS</w:t>
      </w:r>
      <w:r>
        <w:rPr>
          <w:rFonts w:ascii="Arial" w:hAnsi="Arial" w:cs="Arial"/>
          <w:b/>
          <w:sz w:val="24"/>
        </w:rPr>
        <w:t xml:space="preserve"> </w:t>
      </w:r>
      <w:r w:rsidR="004C6E59">
        <w:rPr>
          <w:rFonts w:ascii="Arial" w:hAnsi="Arial" w:cs="Arial"/>
          <w:sz w:val="24"/>
        </w:rPr>
        <w:t xml:space="preserve">of the </w:t>
      </w:r>
      <w:r w:rsidR="004C6E59" w:rsidRPr="004C6E59">
        <w:rPr>
          <w:rFonts w:ascii="Arial" w:hAnsi="Arial" w:cs="Arial"/>
          <w:b/>
          <w:sz w:val="24"/>
          <w:u w:val="dotted"/>
        </w:rPr>
        <w:t>Team TER-X</w:t>
      </w:r>
      <w:r w:rsidR="004C6E59">
        <w:rPr>
          <w:rFonts w:ascii="Arial" w:hAnsi="Arial" w:cs="Arial"/>
          <w:sz w:val="24"/>
        </w:rPr>
        <w:t xml:space="preserve"> </w:t>
      </w:r>
      <w:r>
        <w:rPr>
          <w:rFonts w:ascii="Arial" w:hAnsi="Arial" w:cs="Arial"/>
          <w:sz w:val="24"/>
        </w:rPr>
        <w:t xml:space="preserve">under the </w:t>
      </w:r>
      <w:r w:rsidRPr="0066497F">
        <w:rPr>
          <w:rFonts w:ascii="Arial" w:hAnsi="Arial" w:cs="Arial"/>
          <w:b/>
          <w:sz w:val="24"/>
        </w:rPr>
        <w:t>prototype development of Smart India Hackathon, 2017</w:t>
      </w:r>
      <w:r>
        <w:rPr>
          <w:rFonts w:ascii="Arial" w:hAnsi="Arial" w:cs="Arial"/>
          <w:sz w:val="24"/>
        </w:rPr>
        <w:t xml:space="preserve"> have been </w:t>
      </w:r>
      <w:r w:rsidR="0066497F">
        <w:rPr>
          <w:rFonts w:ascii="Arial" w:hAnsi="Arial" w:cs="Arial"/>
          <w:sz w:val="24"/>
        </w:rPr>
        <w:t xml:space="preserve">handed over </w:t>
      </w:r>
      <w:r w:rsidR="0066497F">
        <w:rPr>
          <w:rFonts w:ascii="Arial" w:hAnsi="Arial" w:cs="Arial"/>
          <w:sz w:val="24"/>
        </w:rPr>
        <w:t xml:space="preserve">safely </w:t>
      </w:r>
      <w:r w:rsidR="0066497F">
        <w:rPr>
          <w:rFonts w:ascii="Arial" w:hAnsi="Arial" w:cs="Arial"/>
          <w:sz w:val="24"/>
        </w:rPr>
        <w:t xml:space="preserve">to </w:t>
      </w:r>
      <w:r w:rsidR="0066497F" w:rsidRPr="0066497F">
        <w:rPr>
          <w:rFonts w:ascii="Arial" w:hAnsi="Arial" w:cs="Arial"/>
          <w:b/>
          <w:sz w:val="24"/>
          <w:u w:val="dotted"/>
        </w:rPr>
        <w:t>Komal Chauhan</w:t>
      </w:r>
      <w:r w:rsidR="00401357">
        <w:rPr>
          <w:rFonts w:ascii="Arial" w:hAnsi="Arial" w:cs="Arial"/>
          <w:sz w:val="24"/>
        </w:rPr>
        <w:t xml:space="preserve"> by </w:t>
      </w:r>
      <w:r w:rsidR="00401357" w:rsidRPr="00401357">
        <w:rPr>
          <w:rFonts w:ascii="Arial" w:hAnsi="Arial" w:cs="Arial"/>
          <w:b/>
          <w:sz w:val="24"/>
          <w:u w:val="dotted"/>
        </w:rPr>
        <w:t>Dipesh Saini</w:t>
      </w:r>
      <w:r w:rsidR="00401357">
        <w:rPr>
          <w:rFonts w:ascii="Arial" w:hAnsi="Arial" w:cs="Arial"/>
          <w:sz w:val="24"/>
        </w:rPr>
        <w:t xml:space="preserve"> on behalf of both of them.</w:t>
      </w:r>
    </w:p>
    <w:p w:rsidR="0066497F" w:rsidRDefault="0066497F" w:rsidP="004051F0">
      <w:pPr>
        <w:spacing w:after="0" w:line="240" w:lineRule="auto"/>
        <w:jc w:val="both"/>
        <w:rPr>
          <w:rFonts w:ascii="Arial" w:hAnsi="Arial" w:cs="Arial"/>
          <w:sz w:val="24"/>
        </w:rPr>
      </w:pPr>
    </w:p>
    <w:p w:rsidR="0066497F" w:rsidRDefault="0066497F" w:rsidP="004051F0">
      <w:pPr>
        <w:spacing w:after="0" w:line="240" w:lineRule="auto"/>
        <w:jc w:val="both"/>
        <w:rPr>
          <w:rFonts w:ascii="Arial" w:hAnsi="Arial" w:cs="Arial"/>
          <w:sz w:val="24"/>
        </w:rPr>
      </w:pPr>
      <w:r>
        <w:rPr>
          <w:rFonts w:ascii="Arial" w:hAnsi="Arial" w:cs="Arial"/>
          <w:sz w:val="24"/>
        </w:rPr>
        <w:t>The assets are:</w:t>
      </w:r>
    </w:p>
    <w:p w:rsidR="0066497F" w:rsidRPr="0066497F" w:rsidRDefault="0066497F" w:rsidP="0066497F">
      <w:pPr>
        <w:pStyle w:val="ListParagraph"/>
        <w:numPr>
          <w:ilvl w:val="0"/>
          <w:numId w:val="1"/>
        </w:numPr>
        <w:spacing w:after="0" w:line="240" w:lineRule="auto"/>
        <w:jc w:val="both"/>
        <w:rPr>
          <w:rFonts w:ascii="Arial" w:hAnsi="Arial" w:cs="Arial"/>
          <w:sz w:val="24"/>
          <w:u w:val="dotted"/>
        </w:rPr>
      </w:pPr>
      <w:r w:rsidRPr="0066497F">
        <w:rPr>
          <w:rFonts w:ascii="Arial" w:hAnsi="Arial" w:cs="Arial"/>
          <w:sz w:val="24"/>
          <w:u w:val="dotted"/>
        </w:rPr>
        <w:t>LED Screen</w:t>
      </w:r>
    </w:p>
    <w:p w:rsidR="004051F0" w:rsidRPr="0066497F" w:rsidRDefault="0066497F" w:rsidP="0066497F">
      <w:pPr>
        <w:pStyle w:val="ListParagraph"/>
        <w:numPr>
          <w:ilvl w:val="0"/>
          <w:numId w:val="1"/>
        </w:numPr>
        <w:spacing w:after="0" w:line="240" w:lineRule="auto"/>
        <w:jc w:val="both"/>
        <w:rPr>
          <w:rFonts w:ascii="Arial" w:hAnsi="Arial" w:cs="Arial"/>
          <w:sz w:val="24"/>
          <w:u w:val="dotted"/>
        </w:rPr>
      </w:pPr>
      <w:r w:rsidRPr="0066497F">
        <w:rPr>
          <w:rFonts w:ascii="Arial" w:hAnsi="Arial" w:cs="Arial"/>
          <w:sz w:val="24"/>
          <w:u w:val="dotted"/>
        </w:rPr>
        <w:t xml:space="preserve">Wi-fi Router </w:t>
      </w:r>
    </w:p>
    <w:p w:rsidR="0066497F" w:rsidRDefault="0066497F" w:rsidP="0066497F">
      <w:pPr>
        <w:spacing w:after="0" w:line="240" w:lineRule="auto"/>
        <w:jc w:val="both"/>
        <w:rPr>
          <w:rFonts w:ascii="Arial" w:hAnsi="Arial" w:cs="Arial"/>
          <w:sz w:val="24"/>
        </w:rPr>
      </w:pPr>
    </w:p>
    <w:p w:rsidR="0066497F" w:rsidRDefault="0066497F" w:rsidP="0066497F">
      <w:pPr>
        <w:spacing w:after="0" w:line="240" w:lineRule="auto"/>
        <w:jc w:val="both"/>
        <w:rPr>
          <w:rFonts w:ascii="Arial" w:hAnsi="Arial" w:cs="Arial"/>
          <w:sz w:val="24"/>
        </w:rPr>
      </w:pPr>
      <w:r w:rsidRPr="0066497F">
        <w:rPr>
          <w:rFonts w:ascii="Arial" w:hAnsi="Arial" w:cs="Arial"/>
          <w:sz w:val="24"/>
          <w:u w:val="dotted"/>
        </w:rPr>
        <w:t>Dipesh Saini</w:t>
      </w:r>
      <w:r>
        <w:rPr>
          <w:rFonts w:ascii="Arial" w:hAnsi="Arial" w:cs="Arial"/>
          <w:sz w:val="24"/>
        </w:rPr>
        <w:t>, now, doesn’t possess any documents</w:t>
      </w:r>
      <w:r w:rsidR="00AF136F">
        <w:rPr>
          <w:rFonts w:ascii="Arial" w:hAnsi="Arial" w:cs="Arial"/>
          <w:sz w:val="24"/>
        </w:rPr>
        <w:t>,</w:t>
      </w:r>
      <w:r>
        <w:rPr>
          <w:rFonts w:ascii="Arial" w:hAnsi="Arial" w:cs="Arial"/>
          <w:sz w:val="24"/>
        </w:rPr>
        <w:t xml:space="preserve"> transcripts</w:t>
      </w:r>
      <w:r w:rsidR="00AF136F">
        <w:rPr>
          <w:rFonts w:ascii="Arial" w:hAnsi="Arial" w:cs="Arial"/>
          <w:sz w:val="24"/>
        </w:rPr>
        <w:t xml:space="preserve"> or any other material</w:t>
      </w:r>
      <w:r>
        <w:rPr>
          <w:rFonts w:ascii="Arial" w:hAnsi="Arial" w:cs="Arial"/>
          <w:sz w:val="24"/>
        </w:rPr>
        <w:t xml:space="preserve"> related to the above said assets.</w:t>
      </w:r>
    </w:p>
    <w:p w:rsidR="0066497F" w:rsidRDefault="0066497F" w:rsidP="0066497F">
      <w:pPr>
        <w:spacing w:after="0" w:line="240" w:lineRule="auto"/>
        <w:jc w:val="both"/>
        <w:rPr>
          <w:rFonts w:ascii="Arial" w:hAnsi="Arial" w:cs="Arial"/>
          <w:sz w:val="24"/>
        </w:rPr>
      </w:pPr>
    </w:p>
    <w:p w:rsidR="0066497F" w:rsidRDefault="0066497F" w:rsidP="0066497F">
      <w:pPr>
        <w:spacing w:after="0" w:line="240" w:lineRule="auto"/>
        <w:jc w:val="both"/>
        <w:rPr>
          <w:rFonts w:ascii="Arial" w:hAnsi="Arial" w:cs="Arial"/>
          <w:sz w:val="24"/>
        </w:rPr>
      </w:pPr>
      <w:r w:rsidRPr="0066497F">
        <w:rPr>
          <w:rFonts w:ascii="Arial" w:hAnsi="Arial" w:cs="Arial"/>
          <w:sz w:val="24"/>
          <w:u w:val="dotted"/>
        </w:rPr>
        <w:t>Komal Chauhan</w:t>
      </w:r>
      <w:r>
        <w:rPr>
          <w:rFonts w:ascii="Arial" w:hAnsi="Arial" w:cs="Arial"/>
          <w:sz w:val="24"/>
        </w:rPr>
        <w:t xml:space="preserve"> has verified that the assets are in the same condition as they were handed over to and it is now his responsibility to hand over the assets safely to the College Authorities.</w:t>
      </w:r>
    </w:p>
    <w:p w:rsidR="00401357" w:rsidRDefault="00401357" w:rsidP="0066497F">
      <w:pPr>
        <w:spacing w:after="0" w:line="240" w:lineRule="auto"/>
        <w:jc w:val="both"/>
        <w:rPr>
          <w:rFonts w:ascii="Arial" w:hAnsi="Arial" w:cs="Arial"/>
          <w:sz w:val="24"/>
        </w:rPr>
      </w:pPr>
    </w:p>
    <w:p w:rsidR="00401357" w:rsidRDefault="00401357" w:rsidP="0066497F">
      <w:pPr>
        <w:spacing w:after="0" w:line="240" w:lineRule="auto"/>
        <w:jc w:val="both"/>
        <w:rPr>
          <w:rFonts w:ascii="Arial" w:hAnsi="Arial" w:cs="Arial"/>
          <w:sz w:val="24"/>
        </w:rPr>
      </w:pPr>
    </w:p>
    <w:p w:rsidR="004C6E59" w:rsidRDefault="004C6E59" w:rsidP="0066497F">
      <w:pPr>
        <w:spacing w:after="0" w:line="240" w:lineRule="auto"/>
        <w:jc w:val="both"/>
        <w:rPr>
          <w:rFonts w:ascii="Arial" w:hAnsi="Arial" w:cs="Arial"/>
          <w:sz w:val="24"/>
        </w:rPr>
      </w:pPr>
    </w:p>
    <w:p w:rsidR="004C6E59" w:rsidRDefault="004C6E59" w:rsidP="0066497F">
      <w:pPr>
        <w:spacing w:after="0" w:line="240" w:lineRule="auto"/>
        <w:jc w:val="both"/>
        <w:rPr>
          <w:rFonts w:ascii="Arial" w:hAnsi="Arial" w:cs="Arial"/>
          <w:sz w:val="24"/>
        </w:rPr>
      </w:pPr>
    </w:p>
    <w:p w:rsidR="00401357" w:rsidRPr="00FA4E9D" w:rsidRDefault="00FA4E9D" w:rsidP="0066497F">
      <w:pPr>
        <w:spacing w:after="0" w:line="240" w:lineRule="auto"/>
        <w:jc w:val="both"/>
        <w:rPr>
          <w:rFonts w:ascii="Arial" w:hAnsi="Arial" w:cs="Arial"/>
          <w:b/>
          <w:sz w:val="24"/>
        </w:rPr>
      </w:pPr>
      <w:r w:rsidRPr="00FA4E9D">
        <w:rPr>
          <w:rFonts w:ascii="Arial" w:hAnsi="Arial" w:cs="Arial"/>
          <w:b/>
          <w:sz w:val="24"/>
        </w:rPr>
        <w:t>Project:</w:t>
      </w:r>
      <w:r>
        <w:rPr>
          <w:rFonts w:ascii="Arial" w:hAnsi="Arial" w:cs="Arial"/>
          <w:b/>
          <w:sz w:val="24"/>
        </w:rPr>
        <w:t xml:space="preserve"> </w:t>
      </w:r>
      <w:r>
        <w:rPr>
          <w:rFonts w:ascii="Arial" w:hAnsi="Arial" w:cs="Arial"/>
          <w:sz w:val="24"/>
        </w:rPr>
        <w:t>RTBMS</w:t>
      </w:r>
      <w:bookmarkStart w:id="0" w:name="_GoBack"/>
      <w:bookmarkEnd w:id="0"/>
      <w:r w:rsidRPr="00FA4E9D">
        <w:rPr>
          <w:rFonts w:ascii="Arial" w:hAnsi="Arial" w:cs="Arial"/>
          <w:b/>
          <w:sz w:val="24"/>
        </w:rPr>
        <w:t xml:space="preserve"> </w:t>
      </w:r>
    </w:p>
    <w:p w:rsidR="00401357" w:rsidRDefault="00401357" w:rsidP="0066497F">
      <w:pPr>
        <w:spacing w:after="0" w:line="240" w:lineRule="auto"/>
        <w:jc w:val="both"/>
        <w:rPr>
          <w:rFonts w:ascii="Arial" w:hAnsi="Arial" w:cs="Arial"/>
          <w:sz w:val="24"/>
        </w:rPr>
      </w:pPr>
      <w:r w:rsidRPr="00401357">
        <w:rPr>
          <w:rFonts w:ascii="Arial" w:hAnsi="Arial" w:cs="Arial"/>
          <w:b/>
          <w:sz w:val="24"/>
        </w:rPr>
        <w:t>Team Name:</w:t>
      </w:r>
      <w:r>
        <w:rPr>
          <w:rFonts w:ascii="Arial" w:hAnsi="Arial" w:cs="Arial"/>
          <w:sz w:val="24"/>
        </w:rPr>
        <w:t xml:space="preserve"> TER-X</w:t>
      </w:r>
    </w:p>
    <w:p w:rsidR="00401357" w:rsidRDefault="00401357" w:rsidP="0066497F">
      <w:pPr>
        <w:spacing w:after="0" w:line="240" w:lineRule="auto"/>
        <w:jc w:val="both"/>
        <w:rPr>
          <w:rFonts w:ascii="Arial" w:hAnsi="Arial" w:cs="Arial"/>
          <w:sz w:val="24"/>
        </w:rPr>
      </w:pPr>
      <w:r w:rsidRPr="00401357">
        <w:rPr>
          <w:rFonts w:ascii="Arial" w:hAnsi="Arial" w:cs="Arial"/>
          <w:b/>
          <w:sz w:val="24"/>
        </w:rPr>
        <w:t>College:</w:t>
      </w:r>
      <w:r>
        <w:rPr>
          <w:rFonts w:ascii="Arial" w:hAnsi="Arial" w:cs="Arial"/>
          <w:sz w:val="24"/>
        </w:rPr>
        <w:t xml:space="preserve"> CGC Technical Campus, Jhanjeri, Mohali</w:t>
      </w:r>
    </w:p>
    <w:p w:rsidR="00401357" w:rsidRDefault="00401357" w:rsidP="0066497F">
      <w:pPr>
        <w:spacing w:after="0" w:line="240" w:lineRule="auto"/>
        <w:jc w:val="both"/>
        <w:rPr>
          <w:rFonts w:ascii="Arial" w:hAnsi="Arial" w:cs="Arial"/>
          <w:sz w:val="24"/>
        </w:rPr>
      </w:pPr>
      <w:r w:rsidRPr="00401357">
        <w:rPr>
          <w:rFonts w:ascii="Arial" w:hAnsi="Arial" w:cs="Arial"/>
          <w:b/>
          <w:sz w:val="24"/>
        </w:rPr>
        <w:t>POC:</w:t>
      </w:r>
      <w:r>
        <w:rPr>
          <w:rFonts w:ascii="Arial" w:hAnsi="Arial" w:cs="Arial"/>
          <w:sz w:val="24"/>
        </w:rPr>
        <w:t xml:space="preserve"> Dr. Rajneesh Talwar</w:t>
      </w:r>
    </w:p>
    <w:p w:rsidR="00401357" w:rsidRDefault="00401357" w:rsidP="0066497F">
      <w:pPr>
        <w:spacing w:after="0" w:line="240" w:lineRule="auto"/>
        <w:jc w:val="both"/>
        <w:rPr>
          <w:rFonts w:ascii="Arial" w:hAnsi="Arial" w:cs="Arial"/>
          <w:sz w:val="24"/>
        </w:rPr>
      </w:pPr>
    </w:p>
    <w:p w:rsidR="0066497F" w:rsidRDefault="0066497F" w:rsidP="0066497F">
      <w:pPr>
        <w:spacing w:after="0" w:line="240" w:lineRule="auto"/>
        <w:jc w:val="both"/>
        <w:rPr>
          <w:rFonts w:ascii="Arial" w:hAnsi="Arial" w:cs="Arial"/>
          <w:sz w:val="24"/>
        </w:rPr>
      </w:pPr>
    </w:p>
    <w:p w:rsidR="00401357" w:rsidRDefault="00401357" w:rsidP="0066497F">
      <w:pPr>
        <w:spacing w:after="0" w:line="240" w:lineRule="auto"/>
        <w:jc w:val="both"/>
        <w:rPr>
          <w:rFonts w:ascii="Arial" w:hAnsi="Arial" w:cs="Arial"/>
          <w:sz w:val="24"/>
        </w:rPr>
      </w:pPr>
    </w:p>
    <w:p w:rsidR="00401357" w:rsidRPr="00034514" w:rsidRDefault="00401357" w:rsidP="0066497F">
      <w:pPr>
        <w:spacing w:after="0" w:line="240" w:lineRule="auto"/>
        <w:jc w:val="both"/>
        <w:rPr>
          <w:rFonts w:ascii="Arial" w:hAnsi="Arial" w:cs="Arial"/>
          <w:b/>
          <w:sz w:val="24"/>
        </w:rPr>
      </w:pPr>
      <w:r w:rsidRPr="00034514">
        <w:rPr>
          <w:rFonts w:ascii="Arial" w:hAnsi="Arial" w:cs="Arial"/>
          <w:b/>
          <w:sz w:val="24"/>
        </w:rPr>
        <w:t>Signature</w:t>
      </w:r>
    </w:p>
    <w:p w:rsidR="00034514" w:rsidRDefault="001E2E59" w:rsidP="0066497F">
      <w:pPr>
        <w:spacing w:after="0" w:line="240" w:lineRule="auto"/>
        <w:jc w:val="both"/>
        <w:rPr>
          <w:rFonts w:ascii="Arial" w:hAnsi="Arial" w:cs="Arial"/>
          <w:sz w:val="24"/>
        </w:rPr>
      </w:pPr>
      <w:r>
        <w:rPr>
          <w:rFonts w:ascii="Arial" w:hAnsi="Arial" w:cs="Arial"/>
          <w:sz w:val="24"/>
        </w:rPr>
        <w:t>Submitter</w:t>
      </w:r>
      <w:r>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t>Receiver</w:t>
      </w:r>
    </w:p>
    <w:p w:rsidR="00401357" w:rsidRDefault="00401357" w:rsidP="0066497F">
      <w:pPr>
        <w:spacing w:after="0" w:line="240" w:lineRule="auto"/>
        <w:jc w:val="both"/>
        <w:rPr>
          <w:rFonts w:ascii="Arial" w:hAnsi="Arial" w:cs="Arial"/>
          <w:sz w:val="24"/>
        </w:rPr>
      </w:pPr>
    </w:p>
    <w:p w:rsidR="00401357" w:rsidRDefault="00401357" w:rsidP="0066497F">
      <w:pPr>
        <w:spacing w:after="0" w:line="240" w:lineRule="auto"/>
        <w:jc w:val="both"/>
        <w:rPr>
          <w:rFonts w:ascii="Arial" w:hAnsi="Arial" w:cs="Arial"/>
          <w:sz w:val="24"/>
        </w:rPr>
      </w:pPr>
      <w:r>
        <w:rPr>
          <w:rFonts w:ascii="Arial" w:hAnsi="Arial" w:cs="Arial"/>
          <w:sz w:val="24"/>
        </w:rPr>
        <w:t>………………</w:t>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t>…………….</w:t>
      </w:r>
    </w:p>
    <w:p w:rsidR="00401357" w:rsidRDefault="00401357" w:rsidP="0066497F">
      <w:pPr>
        <w:spacing w:after="0" w:line="240" w:lineRule="auto"/>
        <w:jc w:val="both"/>
        <w:rPr>
          <w:rFonts w:ascii="Arial" w:hAnsi="Arial" w:cs="Arial"/>
          <w:sz w:val="24"/>
        </w:rPr>
      </w:pPr>
      <w:r>
        <w:rPr>
          <w:rFonts w:ascii="Arial" w:hAnsi="Arial" w:cs="Arial"/>
          <w:sz w:val="24"/>
        </w:rPr>
        <w:t xml:space="preserve">Dipesh Saini </w:t>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r>
      <w:r w:rsidR="00034514">
        <w:rPr>
          <w:rFonts w:ascii="Arial" w:hAnsi="Arial" w:cs="Arial"/>
          <w:sz w:val="24"/>
        </w:rPr>
        <w:tab/>
        <w:t>Komal Chauhan</w:t>
      </w:r>
    </w:p>
    <w:p w:rsidR="00401357" w:rsidRPr="0066497F" w:rsidRDefault="00401357" w:rsidP="0066497F">
      <w:pPr>
        <w:spacing w:after="0" w:line="240" w:lineRule="auto"/>
        <w:jc w:val="both"/>
        <w:rPr>
          <w:rFonts w:ascii="Arial" w:hAnsi="Arial" w:cs="Arial"/>
          <w:sz w:val="24"/>
        </w:rPr>
      </w:pPr>
    </w:p>
    <w:sectPr w:rsidR="00401357" w:rsidRPr="006649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C2F" w:rsidRDefault="001D1C2F" w:rsidP="007C3E11">
      <w:pPr>
        <w:spacing w:after="0" w:line="240" w:lineRule="auto"/>
      </w:pPr>
      <w:r>
        <w:separator/>
      </w:r>
    </w:p>
  </w:endnote>
  <w:endnote w:type="continuationSeparator" w:id="0">
    <w:p w:rsidR="001D1C2F" w:rsidRDefault="001D1C2F" w:rsidP="007C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C2F" w:rsidRDefault="001D1C2F" w:rsidP="007C3E11">
      <w:pPr>
        <w:spacing w:after="0" w:line="240" w:lineRule="auto"/>
      </w:pPr>
      <w:r>
        <w:separator/>
      </w:r>
    </w:p>
  </w:footnote>
  <w:footnote w:type="continuationSeparator" w:id="0">
    <w:p w:rsidR="001D1C2F" w:rsidRDefault="001D1C2F" w:rsidP="007C3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31829"/>
    <w:multiLevelType w:val="hybridMultilevel"/>
    <w:tmpl w:val="69C66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11"/>
    <w:rsid w:val="00034514"/>
    <w:rsid w:val="001D1C2F"/>
    <w:rsid w:val="001E2E59"/>
    <w:rsid w:val="00401357"/>
    <w:rsid w:val="004051F0"/>
    <w:rsid w:val="004C6E59"/>
    <w:rsid w:val="0066497F"/>
    <w:rsid w:val="007C3E11"/>
    <w:rsid w:val="00AF136F"/>
    <w:rsid w:val="00EA2F44"/>
    <w:rsid w:val="00FA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558F"/>
  <w15:chartTrackingRefBased/>
  <w15:docId w15:val="{F8ADE780-33B1-4503-B7DB-E0DCEAEA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Baxi, Manmeet (Cognizant)</dc:creator>
  <cp:keywords/>
  <dc:description/>
  <cp:lastModifiedBy>Kaur Baxi, Manmeet (Cognizant)</cp:lastModifiedBy>
  <cp:revision>10</cp:revision>
  <dcterms:created xsi:type="dcterms:W3CDTF">2019-12-11T04:17:00Z</dcterms:created>
  <dcterms:modified xsi:type="dcterms:W3CDTF">2019-12-11T04:35:00Z</dcterms:modified>
</cp:coreProperties>
</file>