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F7" w:rsidRPr="00331A4E" w:rsidRDefault="000354F7" w:rsidP="000354F7">
      <w:pPr>
        <w:rPr>
          <w:b/>
          <w:sz w:val="28"/>
          <w:szCs w:val="28"/>
          <w:u w:val="single"/>
        </w:rPr>
      </w:pPr>
      <w:r w:rsidRPr="007B62E0">
        <w:rPr>
          <w:b/>
          <w:sz w:val="28"/>
          <w:szCs w:val="28"/>
          <w:u w:val="single"/>
        </w:rPr>
        <w:t>Понедельник-пятница:</w:t>
      </w:r>
    </w:p>
    <w:p w:rsidR="000354F7" w:rsidRPr="00331A4E" w:rsidRDefault="000354F7" w:rsidP="000354F7">
      <w:pPr>
        <w:rPr>
          <w:b/>
          <w:sz w:val="28"/>
          <w:szCs w:val="28"/>
          <w:u w:val="single"/>
        </w:rPr>
      </w:pPr>
    </w:p>
    <w:tbl>
      <w:tblPr>
        <w:tblStyle w:val="a3"/>
        <w:tblW w:w="10155" w:type="dxa"/>
        <w:tblInd w:w="-1139" w:type="dxa"/>
        <w:tblLook w:val="04A0" w:firstRow="1" w:lastRow="0" w:firstColumn="1" w:lastColumn="0" w:noHBand="0" w:noVBand="1"/>
      </w:tblPr>
      <w:tblGrid>
        <w:gridCol w:w="2405"/>
        <w:gridCol w:w="2564"/>
        <w:gridCol w:w="2544"/>
        <w:gridCol w:w="2636"/>
        <w:gridCol w:w="6"/>
      </w:tblGrid>
      <w:tr w:rsidR="00156296" w:rsidRPr="00E62551" w:rsidTr="00511BB0">
        <w:trPr>
          <w:gridAfter w:val="1"/>
          <w:wAfter w:w="6" w:type="dxa"/>
          <w:trHeight w:val="357"/>
        </w:trPr>
        <w:tc>
          <w:tcPr>
            <w:tcW w:w="2405" w:type="dxa"/>
          </w:tcPr>
          <w:p w:rsidR="00156296" w:rsidRPr="00E62551" w:rsidRDefault="00156296" w:rsidP="001D4A0D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5108" w:type="dxa"/>
            <w:gridSpan w:val="2"/>
            <w:vAlign w:val="center"/>
          </w:tcPr>
          <w:p w:rsidR="00156296" w:rsidRPr="00E62551" w:rsidRDefault="00156296" w:rsidP="001D4A0D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2636" w:type="dxa"/>
          </w:tcPr>
          <w:p w:rsidR="00156296" w:rsidRPr="00E62551" w:rsidRDefault="00156296" w:rsidP="001D4A0D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</w:p>
        </w:tc>
      </w:tr>
      <w:tr w:rsidR="00156296" w:rsidRPr="00E62551" w:rsidTr="00511BB0">
        <w:tc>
          <w:tcPr>
            <w:tcW w:w="4969" w:type="dxa"/>
            <w:gridSpan w:val="2"/>
          </w:tcPr>
          <w:p w:rsidR="00156296" w:rsidRPr="00156296" w:rsidRDefault="00156296" w:rsidP="00156296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Учебный корпус №1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 xml:space="preserve">, 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№3</w:t>
            </w:r>
          </w:p>
        </w:tc>
        <w:tc>
          <w:tcPr>
            <w:tcW w:w="5186" w:type="dxa"/>
            <w:gridSpan w:val="3"/>
          </w:tcPr>
          <w:p w:rsidR="00156296" w:rsidRPr="00156296" w:rsidRDefault="00156296" w:rsidP="001D4A0D">
            <w:pPr>
              <w:spacing w:line="259" w:lineRule="auto"/>
              <w:ind w:firstLine="803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Учебный корпус №2, УСК</w:t>
            </w:r>
          </w:p>
        </w:tc>
      </w:tr>
      <w:tr w:rsidR="00156296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156296" w:rsidRPr="00156296" w:rsidRDefault="00156296" w:rsidP="00156296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156296">
              <w:rPr>
                <w:rFonts w:eastAsia="Calibri"/>
                <w:sz w:val="24"/>
                <w:szCs w:val="24"/>
                <w:lang w:eastAsia="en-US"/>
              </w:rPr>
              <w:t>1 пара</w:t>
            </w:r>
          </w:p>
        </w:tc>
        <w:tc>
          <w:tcPr>
            <w:tcW w:w="2564" w:type="dxa"/>
            <w:vAlign w:val="center"/>
          </w:tcPr>
          <w:p w:rsidR="00156296" w:rsidRDefault="00156296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08:00 – 08:45</w:t>
            </w:r>
          </w:p>
          <w:p w:rsidR="00156296" w:rsidRPr="00156296" w:rsidRDefault="00156296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08:50 – 09:35</w:t>
            </w:r>
          </w:p>
        </w:tc>
        <w:tc>
          <w:tcPr>
            <w:tcW w:w="2544" w:type="dxa"/>
          </w:tcPr>
          <w:p w:rsidR="00156296" w:rsidRPr="00156296" w:rsidRDefault="00156296" w:rsidP="00156296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156296">
              <w:rPr>
                <w:rFonts w:eastAsia="Calibri"/>
                <w:sz w:val="24"/>
                <w:szCs w:val="24"/>
                <w:lang w:eastAsia="en-US"/>
              </w:rPr>
              <w:t>1 пара</w:t>
            </w:r>
          </w:p>
        </w:tc>
        <w:tc>
          <w:tcPr>
            <w:tcW w:w="2636" w:type="dxa"/>
            <w:vAlign w:val="center"/>
          </w:tcPr>
          <w:p w:rsidR="00156296" w:rsidRDefault="00156296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08:00 – 08:45</w:t>
            </w:r>
          </w:p>
          <w:p w:rsidR="00156296" w:rsidRPr="00156296" w:rsidRDefault="00156296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08:50 – 09:35</w:t>
            </w:r>
          </w:p>
        </w:tc>
      </w:tr>
      <w:tr w:rsidR="00D95FB4" w:rsidRPr="00E62551" w:rsidTr="00D95FB4">
        <w:trPr>
          <w:gridAfter w:val="1"/>
          <w:wAfter w:w="6" w:type="dxa"/>
        </w:trPr>
        <w:tc>
          <w:tcPr>
            <w:tcW w:w="2405" w:type="dxa"/>
            <w:shd w:val="clear" w:color="auto" w:fill="auto"/>
          </w:tcPr>
          <w:p w:rsidR="00D95FB4" w:rsidRPr="00D95FB4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5FB4">
              <w:rPr>
                <w:rFonts w:eastAsia="Calibri"/>
                <w:sz w:val="24"/>
                <w:szCs w:val="24"/>
                <w:lang w:eastAsia="en-US"/>
              </w:rPr>
              <w:t>2 пара</w:t>
            </w:r>
          </w:p>
        </w:tc>
        <w:tc>
          <w:tcPr>
            <w:tcW w:w="2564" w:type="dxa"/>
            <w:shd w:val="clear" w:color="auto" w:fill="auto"/>
            <w:vAlign w:val="center"/>
          </w:tcPr>
          <w:p w:rsidR="00D95FB4" w:rsidRPr="00D95FB4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5FB4">
              <w:rPr>
                <w:rFonts w:eastAsia="Calibri"/>
                <w:sz w:val="24"/>
                <w:szCs w:val="24"/>
                <w:lang w:eastAsia="en-US"/>
              </w:rPr>
              <w:t>09.45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– </w:t>
            </w:r>
            <w:r w:rsidRPr="00D95FB4">
              <w:rPr>
                <w:rFonts w:eastAsia="Calibri"/>
                <w:sz w:val="24"/>
                <w:szCs w:val="24"/>
                <w:lang w:eastAsia="en-US"/>
              </w:rPr>
              <w:t>10.30</w:t>
            </w:r>
          </w:p>
        </w:tc>
        <w:tc>
          <w:tcPr>
            <w:tcW w:w="2544" w:type="dxa"/>
            <w:vMerge w:val="restart"/>
          </w:tcPr>
          <w:p w:rsidR="00D95FB4" w:rsidRPr="00D95FB4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156296">
              <w:rPr>
                <w:rFonts w:eastAsia="Calibri"/>
                <w:sz w:val="24"/>
                <w:szCs w:val="24"/>
                <w:lang w:eastAsia="en-US"/>
              </w:rPr>
              <w:t xml:space="preserve"> пара</w:t>
            </w:r>
          </w:p>
        </w:tc>
        <w:tc>
          <w:tcPr>
            <w:tcW w:w="2636" w:type="dxa"/>
            <w:vMerge w:val="restart"/>
            <w:vAlign w:val="center"/>
          </w:tcPr>
          <w:p w:rsidR="00D95FB4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09:45 – 10:30</w:t>
            </w:r>
          </w:p>
          <w:p w:rsidR="00D95FB4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10:35 – 11:20</w:t>
            </w:r>
          </w:p>
        </w:tc>
      </w:tr>
      <w:tr w:rsidR="00D95FB4" w:rsidRPr="00E62551" w:rsidTr="00511BB0">
        <w:trPr>
          <w:gridAfter w:val="1"/>
          <w:wAfter w:w="6" w:type="dxa"/>
        </w:trPr>
        <w:tc>
          <w:tcPr>
            <w:tcW w:w="2405" w:type="dxa"/>
            <w:shd w:val="clear" w:color="auto" w:fill="92D050"/>
          </w:tcPr>
          <w:p w:rsidR="00D95FB4" w:rsidRDefault="00D95FB4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Перерыв (50 мин.)</w:t>
            </w:r>
          </w:p>
          <w:p w:rsidR="00D95FB4" w:rsidRPr="00156296" w:rsidRDefault="00D95FB4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(для 1-й смены)</w:t>
            </w:r>
          </w:p>
        </w:tc>
        <w:tc>
          <w:tcPr>
            <w:tcW w:w="2564" w:type="dxa"/>
            <w:shd w:val="clear" w:color="auto" w:fill="92D050"/>
            <w:vAlign w:val="center"/>
          </w:tcPr>
          <w:p w:rsidR="00D95FB4" w:rsidRPr="00156296" w:rsidRDefault="00D95FB4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10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:3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0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– 1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1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:2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544" w:type="dxa"/>
            <w:vMerge/>
          </w:tcPr>
          <w:p w:rsidR="00D95FB4" w:rsidRPr="00156296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2636" w:type="dxa"/>
            <w:vMerge/>
            <w:vAlign w:val="center"/>
          </w:tcPr>
          <w:p w:rsidR="00D95FB4" w:rsidRPr="00156296" w:rsidRDefault="00D95FB4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511BB0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2 пара</w:t>
            </w:r>
          </w:p>
        </w:tc>
        <w:tc>
          <w:tcPr>
            <w:tcW w:w="2564" w:type="dxa"/>
            <w:vAlign w:val="center"/>
          </w:tcPr>
          <w:p w:rsidR="00511BB0" w:rsidRPr="00156296" w:rsidRDefault="00511BB0" w:rsidP="00D95FB4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="00D95FB4">
              <w:rPr>
                <w:rFonts w:eastAsia="Calibri"/>
                <w:sz w:val="24"/>
                <w:szCs w:val="24"/>
                <w:lang w:eastAsia="en-US"/>
              </w:rPr>
              <w:t>1</w:t>
            </w:r>
            <w:r>
              <w:rPr>
                <w:rFonts w:eastAsia="Calibri"/>
                <w:sz w:val="24"/>
                <w:szCs w:val="24"/>
                <w:lang w:eastAsia="en-US"/>
              </w:rPr>
              <w:t>:2</w:t>
            </w:r>
            <w:r w:rsidR="00D95FB4">
              <w:rPr>
                <w:rFonts w:eastAsia="Calibri"/>
                <w:sz w:val="24"/>
                <w:szCs w:val="24"/>
                <w:lang w:eastAsia="en-US"/>
              </w:rPr>
              <w:t>0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– 1</w:t>
            </w:r>
            <w:r w:rsidR="00D95FB4">
              <w:rPr>
                <w:rFonts w:eastAsia="Calibri"/>
                <w:sz w:val="24"/>
                <w:szCs w:val="24"/>
                <w:lang w:eastAsia="en-US"/>
              </w:rPr>
              <w:t>2</w:t>
            </w:r>
            <w:r>
              <w:rPr>
                <w:rFonts w:eastAsia="Calibri"/>
                <w:sz w:val="24"/>
                <w:szCs w:val="24"/>
                <w:lang w:eastAsia="en-US"/>
              </w:rPr>
              <w:t>:</w:t>
            </w:r>
            <w:r w:rsidR="00D95FB4">
              <w:rPr>
                <w:rFonts w:eastAsia="Calibri"/>
                <w:sz w:val="24"/>
                <w:szCs w:val="24"/>
                <w:lang w:eastAsia="en-US"/>
              </w:rPr>
              <w:t>05</w:t>
            </w:r>
          </w:p>
        </w:tc>
        <w:tc>
          <w:tcPr>
            <w:tcW w:w="2544" w:type="dxa"/>
            <w:shd w:val="clear" w:color="auto" w:fill="92D050"/>
          </w:tcPr>
          <w:p w:rsidR="00511BB0" w:rsidRDefault="00511BB0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Перерыв (50 мин.)</w:t>
            </w:r>
          </w:p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(для 1-й смены)</w:t>
            </w:r>
          </w:p>
        </w:tc>
        <w:tc>
          <w:tcPr>
            <w:tcW w:w="2636" w:type="dxa"/>
            <w:shd w:val="clear" w:color="auto" w:fill="92D050"/>
            <w:vAlign w:val="center"/>
          </w:tcPr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11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20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– 1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2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10</w:t>
            </w:r>
          </w:p>
        </w:tc>
      </w:tr>
      <w:tr w:rsidR="00511BB0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 пара</w:t>
            </w:r>
          </w:p>
        </w:tc>
        <w:tc>
          <w:tcPr>
            <w:tcW w:w="2564" w:type="dxa"/>
            <w:vAlign w:val="center"/>
          </w:tcPr>
          <w:p w:rsidR="00511BB0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12:10 - 12:55</w:t>
            </w:r>
          </w:p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13:00 – 13:45</w:t>
            </w:r>
          </w:p>
        </w:tc>
        <w:tc>
          <w:tcPr>
            <w:tcW w:w="2544" w:type="dxa"/>
          </w:tcPr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3 пара</w:t>
            </w:r>
          </w:p>
        </w:tc>
        <w:tc>
          <w:tcPr>
            <w:tcW w:w="2636" w:type="dxa"/>
            <w:vAlign w:val="center"/>
          </w:tcPr>
          <w:p w:rsidR="00511BB0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12:10 - 12:55</w:t>
            </w:r>
          </w:p>
          <w:p w:rsidR="00511BB0" w:rsidRPr="00156296" w:rsidRDefault="00511BB0" w:rsidP="00511BB0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13:00 – 13:45</w:t>
            </w:r>
          </w:p>
        </w:tc>
      </w:tr>
      <w:tr w:rsidR="009103FC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 пара</w:t>
            </w:r>
          </w:p>
        </w:tc>
        <w:tc>
          <w:tcPr>
            <w:tcW w:w="2564" w:type="dxa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13:55 – 14:40</w:t>
            </w:r>
          </w:p>
        </w:tc>
        <w:tc>
          <w:tcPr>
            <w:tcW w:w="2544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 пара</w:t>
            </w:r>
          </w:p>
        </w:tc>
        <w:tc>
          <w:tcPr>
            <w:tcW w:w="2636" w:type="dxa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13:55 – 14:40</w:t>
            </w:r>
          </w:p>
        </w:tc>
      </w:tr>
      <w:tr w:rsidR="009103FC" w:rsidRPr="00E62551" w:rsidTr="00511BB0">
        <w:trPr>
          <w:gridAfter w:val="1"/>
          <w:wAfter w:w="6" w:type="dxa"/>
        </w:trPr>
        <w:tc>
          <w:tcPr>
            <w:tcW w:w="2405" w:type="dxa"/>
            <w:shd w:val="clear" w:color="auto" w:fill="92D050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Перерыв (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45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мин.)</w:t>
            </w:r>
          </w:p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(для 2-й смены)</w:t>
            </w:r>
          </w:p>
        </w:tc>
        <w:tc>
          <w:tcPr>
            <w:tcW w:w="2564" w:type="dxa"/>
            <w:shd w:val="clear" w:color="auto" w:fill="92D050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14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40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– 1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5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2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544" w:type="dxa"/>
            <w:shd w:val="clear" w:color="auto" w:fill="92D050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bookmarkStart w:id="0" w:name="_GoBack"/>
            <w:bookmarkEnd w:id="0"/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Перерыв (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45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мин.)</w:t>
            </w:r>
          </w:p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(для 2-й смены)</w:t>
            </w:r>
          </w:p>
        </w:tc>
        <w:tc>
          <w:tcPr>
            <w:tcW w:w="2636" w:type="dxa"/>
            <w:shd w:val="clear" w:color="auto" w:fill="92D050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 w:val="24"/>
                <w:szCs w:val="24"/>
                <w:lang w:eastAsia="en-US"/>
              </w:rPr>
              <w:t>14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40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 xml:space="preserve"> – 1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5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2</w:t>
            </w:r>
            <w:r w:rsidRPr="00156296">
              <w:rPr>
                <w:rFonts w:eastAsia="Calibri"/>
                <w:b/>
                <w:sz w:val="24"/>
                <w:szCs w:val="24"/>
                <w:lang w:eastAsia="en-US"/>
              </w:rPr>
              <w:t>5</w:t>
            </w:r>
          </w:p>
        </w:tc>
      </w:tr>
      <w:tr w:rsidR="009103FC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 пара</w:t>
            </w:r>
          </w:p>
        </w:tc>
        <w:tc>
          <w:tcPr>
            <w:tcW w:w="2564" w:type="dxa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15:25 – 16:10</w:t>
            </w:r>
          </w:p>
        </w:tc>
        <w:tc>
          <w:tcPr>
            <w:tcW w:w="2544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 пара</w:t>
            </w:r>
          </w:p>
        </w:tc>
        <w:tc>
          <w:tcPr>
            <w:tcW w:w="2636" w:type="dxa"/>
            <w:vAlign w:val="center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15:25 – 16:10</w:t>
            </w:r>
          </w:p>
        </w:tc>
      </w:tr>
      <w:tr w:rsidR="009103FC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5 пара</w:t>
            </w:r>
          </w:p>
        </w:tc>
        <w:tc>
          <w:tcPr>
            <w:tcW w:w="2564" w:type="dxa"/>
            <w:vAlign w:val="center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16:20 – 17:05</w:t>
            </w:r>
          </w:p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17:10 – 17:55</w:t>
            </w:r>
          </w:p>
        </w:tc>
        <w:tc>
          <w:tcPr>
            <w:tcW w:w="2544" w:type="dxa"/>
          </w:tcPr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5 пара</w:t>
            </w:r>
          </w:p>
        </w:tc>
        <w:tc>
          <w:tcPr>
            <w:tcW w:w="2636" w:type="dxa"/>
            <w:vAlign w:val="center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16:20 – 17:05</w:t>
            </w:r>
          </w:p>
          <w:p w:rsidR="009103FC" w:rsidRPr="00156296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17:10 – 17:55</w:t>
            </w:r>
          </w:p>
        </w:tc>
      </w:tr>
      <w:tr w:rsidR="009103FC" w:rsidRPr="00E62551" w:rsidTr="00511BB0">
        <w:trPr>
          <w:gridAfter w:val="1"/>
          <w:wAfter w:w="6" w:type="dxa"/>
        </w:trPr>
        <w:tc>
          <w:tcPr>
            <w:tcW w:w="2405" w:type="dxa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6 пара</w:t>
            </w:r>
          </w:p>
        </w:tc>
        <w:tc>
          <w:tcPr>
            <w:tcW w:w="2564" w:type="dxa"/>
            <w:vAlign w:val="center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18:05 – 18:50</w:t>
            </w:r>
          </w:p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18:55 – 19:40</w:t>
            </w:r>
          </w:p>
        </w:tc>
        <w:tc>
          <w:tcPr>
            <w:tcW w:w="2544" w:type="dxa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6 пара</w:t>
            </w:r>
          </w:p>
        </w:tc>
        <w:tc>
          <w:tcPr>
            <w:tcW w:w="2636" w:type="dxa"/>
            <w:vAlign w:val="center"/>
          </w:tcPr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18:05 – 18:50</w:t>
            </w:r>
          </w:p>
          <w:p w:rsidR="009103FC" w:rsidRDefault="009103FC" w:rsidP="009103FC">
            <w:pPr>
              <w:spacing w:line="259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18:55 – 19:40</w:t>
            </w:r>
          </w:p>
        </w:tc>
      </w:tr>
    </w:tbl>
    <w:p w:rsidR="000354F7" w:rsidRDefault="000354F7" w:rsidP="000354F7">
      <w:pPr>
        <w:rPr>
          <w:b/>
          <w:sz w:val="28"/>
          <w:szCs w:val="28"/>
          <w:u w:val="single"/>
          <w:lang w:val="en-US"/>
        </w:rPr>
      </w:pPr>
      <w:r w:rsidRPr="007B62E0">
        <w:rPr>
          <w:b/>
          <w:sz w:val="28"/>
          <w:szCs w:val="28"/>
          <w:u w:val="single"/>
        </w:rPr>
        <w:t>Суббота:</w:t>
      </w:r>
    </w:p>
    <w:p w:rsidR="000354F7" w:rsidRPr="00E62551" w:rsidRDefault="000354F7" w:rsidP="000354F7">
      <w:pPr>
        <w:rPr>
          <w:b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977"/>
      </w:tblGrid>
      <w:tr w:rsidR="000354F7" w:rsidRPr="00E62551" w:rsidTr="001D4A0D">
        <w:tc>
          <w:tcPr>
            <w:tcW w:w="6204" w:type="dxa"/>
            <w:gridSpan w:val="2"/>
            <w:vAlign w:val="center"/>
          </w:tcPr>
          <w:p w:rsidR="000354F7" w:rsidRPr="00E62551" w:rsidRDefault="000354F7" w:rsidP="001D4A0D">
            <w:pPr>
              <w:jc w:val="center"/>
              <w:rPr>
                <w:b/>
                <w:sz w:val="24"/>
                <w:szCs w:val="24"/>
              </w:rPr>
            </w:pPr>
            <w:r w:rsidRPr="00E62551">
              <w:rPr>
                <w:rFonts w:eastAsia="Calibri"/>
                <w:b/>
                <w:sz w:val="24"/>
                <w:szCs w:val="24"/>
                <w:lang w:eastAsia="en-US"/>
              </w:rPr>
              <w:t xml:space="preserve">Расписание звонков для </w:t>
            </w:r>
            <w:r w:rsidRPr="00E62551">
              <w:rPr>
                <w:rFonts w:eastAsia="Calibri"/>
                <w:b/>
                <w:sz w:val="24"/>
                <w:szCs w:val="24"/>
                <w:lang w:val="en-US" w:eastAsia="en-US"/>
              </w:rPr>
              <w:t>I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-й</w:t>
            </w:r>
            <w:r w:rsidRPr="00E62551">
              <w:rPr>
                <w:rFonts w:eastAsia="Calibri"/>
                <w:b/>
                <w:sz w:val="24"/>
                <w:szCs w:val="24"/>
                <w:lang w:eastAsia="en-US"/>
              </w:rPr>
              <w:t xml:space="preserve"> и </w:t>
            </w:r>
            <w:r w:rsidRPr="00E62551">
              <w:rPr>
                <w:rFonts w:eastAsia="Calibri"/>
                <w:b/>
                <w:sz w:val="24"/>
                <w:szCs w:val="24"/>
                <w:lang w:val="en-US" w:eastAsia="en-US"/>
              </w:rPr>
              <w:t>II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-й</w:t>
            </w:r>
            <w:r w:rsidRPr="00E62551">
              <w:rPr>
                <w:rFonts w:eastAsia="Calibri"/>
                <w:b/>
                <w:sz w:val="24"/>
                <w:szCs w:val="24"/>
                <w:lang w:eastAsia="en-US"/>
              </w:rPr>
              <w:t xml:space="preserve"> смен</w:t>
            </w:r>
            <w:r>
              <w:rPr>
                <w:rFonts w:eastAsia="Calibri"/>
                <w:b/>
                <w:sz w:val="24"/>
                <w:szCs w:val="24"/>
                <w:lang w:eastAsia="en-US"/>
              </w:rPr>
              <w:t>ы</w:t>
            </w:r>
          </w:p>
        </w:tc>
      </w:tr>
      <w:tr w:rsidR="000354F7" w:rsidRPr="00E62551" w:rsidTr="001D4A0D">
        <w:tc>
          <w:tcPr>
            <w:tcW w:w="3227" w:type="dxa"/>
            <w:vAlign w:val="center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b/>
                <w:sz w:val="24"/>
                <w:szCs w:val="24"/>
              </w:rPr>
              <w:t>№ учебного занятия</w:t>
            </w:r>
          </w:p>
        </w:tc>
        <w:tc>
          <w:tcPr>
            <w:tcW w:w="2977" w:type="dxa"/>
            <w:vAlign w:val="center"/>
          </w:tcPr>
          <w:p w:rsidR="000354F7" w:rsidRPr="00E62551" w:rsidRDefault="000354F7" w:rsidP="001D4A0D">
            <w:pPr>
              <w:jc w:val="center"/>
              <w:rPr>
                <w:b/>
                <w:sz w:val="24"/>
                <w:szCs w:val="24"/>
              </w:rPr>
            </w:pPr>
            <w:r w:rsidRPr="00E62551">
              <w:rPr>
                <w:b/>
                <w:sz w:val="24"/>
                <w:szCs w:val="24"/>
              </w:rPr>
              <w:t>Учебный корпус</w:t>
            </w:r>
          </w:p>
          <w:p w:rsidR="000354F7" w:rsidRPr="00E62551" w:rsidRDefault="000354F7" w:rsidP="001D4A0D">
            <w:pPr>
              <w:jc w:val="center"/>
              <w:rPr>
                <w:b/>
                <w:sz w:val="24"/>
                <w:szCs w:val="24"/>
              </w:rPr>
            </w:pPr>
            <w:r w:rsidRPr="00E62551">
              <w:rPr>
                <w:b/>
                <w:sz w:val="24"/>
                <w:szCs w:val="24"/>
              </w:rPr>
              <w:t>№ 1,2,3</w:t>
            </w:r>
            <w:r>
              <w:rPr>
                <w:b/>
                <w:sz w:val="24"/>
                <w:szCs w:val="24"/>
              </w:rPr>
              <w:t>, УСК</w:t>
            </w:r>
          </w:p>
        </w:tc>
      </w:tr>
      <w:tr w:rsidR="000354F7" w:rsidRPr="00E62551" w:rsidTr="001D4A0D">
        <w:trPr>
          <w:trHeight w:val="375"/>
        </w:trPr>
        <w:tc>
          <w:tcPr>
            <w:tcW w:w="3227" w:type="dxa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 пара</w:t>
            </w:r>
          </w:p>
        </w:tc>
        <w:tc>
          <w:tcPr>
            <w:tcW w:w="2977" w:type="dxa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8.00 – 8.45</w:t>
            </w:r>
          </w:p>
        </w:tc>
      </w:tr>
      <w:tr w:rsidR="000354F7" w:rsidRPr="00E62551" w:rsidTr="00511BB0">
        <w:trPr>
          <w:trHeight w:val="429"/>
        </w:trPr>
        <w:tc>
          <w:tcPr>
            <w:tcW w:w="3227" w:type="dxa"/>
            <w:shd w:val="clear" w:color="auto" w:fill="92D050"/>
          </w:tcPr>
          <w:p w:rsidR="000354F7" w:rsidRPr="00511BB0" w:rsidRDefault="000354F7" w:rsidP="001D4A0D">
            <w:pPr>
              <w:rPr>
                <w:b/>
                <w:sz w:val="24"/>
                <w:szCs w:val="24"/>
              </w:rPr>
            </w:pPr>
            <w:r w:rsidRPr="00511BB0">
              <w:rPr>
                <w:b/>
                <w:sz w:val="24"/>
                <w:szCs w:val="24"/>
              </w:rPr>
              <w:t>Перерыв (20мин)</w:t>
            </w:r>
          </w:p>
        </w:tc>
        <w:tc>
          <w:tcPr>
            <w:tcW w:w="2977" w:type="dxa"/>
            <w:shd w:val="clear" w:color="auto" w:fill="92D050"/>
          </w:tcPr>
          <w:p w:rsidR="000354F7" w:rsidRPr="00511BB0" w:rsidRDefault="000354F7" w:rsidP="001D4A0D">
            <w:pPr>
              <w:jc w:val="center"/>
              <w:rPr>
                <w:b/>
                <w:sz w:val="24"/>
                <w:szCs w:val="24"/>
              </w:rPr>
            </w:pPr>
            <w:r w:rsidRPr="00511BB0">
              <w:rPr>
                <w:b/>
                <w:sz w:val="24"/>
                <w:szCs w:val="24"/>
              </w:rPr>
              <w:t>8.45</w:t>
            </w:r>
            <w:r w:rsidR="00D95FB4">
              <w:rPr>
                <w:b/>
                <w:sz w:val="24"/>
                <w:szCs w:val="24"/>
              </w:rPr>
              <w:t xml:space="preserve"> – 9</w:t>
            </w:r>
            <w:r w:rsidRPr="00511BB0">
              <w:rPr>
                <w:b/>
                <w:sz w:val="24"/>
                <w:szCs w:val="24"/>
              </w:rPr>
              <w:t>.05</w:t>
            </w:r>
          </w:p>
        </w:tc>
      </w:tr>
      <w:tr w:rsidR="000354F7" w:rsidRPr="00E62551" w:rsidTr="001D4A0D">
        <w:trPr>
          <w:trHeight w:val="330"/>
        </w:trPr>
        <w:tc>
          <w:tcPr>
            <w:tcW w:w="3227" w:type="dxa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 пара</w:t>
            </w:r>
          </w:p>
        </w:tc>
        <w:tc>
          <w:tcPr>
            <w:tcW w:w="2977" w:type="dxa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9.05 – 9.50</w:t>
            </w:r>
          </w:p>
        </w:tc>
      </w:tr>
      <w:tr w:rsidR="000354F7" w:rsidRPr="00E62551" w:rsidTr="00511BB0">
        <w:trPr>
          <w:trHeight w:val="511"/>
        </w:trPr>
        <w:tc>
          <w:tcPr>
            <w:tcW w:w="3227" w:type="dxa"/>
            <w:shd w:val="clear" w:color="auto" w:fill="92D050"/>
          </w:tcPr>
          <w:p w:rsidR="000354F7" w:rsidRPr="00511BB0" w:rsidRDefault="000354F7" w:rsidP="001D4A0D">
            <w:pPr>
              <w:rPr>
                <w:b/>
                <w:sz w:val="24"/>
                <w:szCs w:val="24"/>
              </w:rPr>
            </w:pPr>
            <w:r w:rsidRPr="00511BB0">
              <w:rPr>
                <w:b/>
                <w:sz w:val="24"/>
                <w:szCs w:val="24"/>
              </w:rPr>
              <w:t>Перерыв (20мин)</w:t>
            </w:r>
          </w:p>
        </w:tc>
        <w:tc>
          <w:tcPr>
            <w:tcW w:w="2977" w:type="dxa"/>
            <w:shd w:val="clear" w:color="auto" w:fill="92D050"/>
          </w:tcPr>
          <w:p w:rsidR="000354F7" w:rsidRPr="00511BB0" w:rsidRDefault="000354F7" w:rsidP="001D4A0D">
            <w:pPr>
              <w:jc w:val="center"/>
              <w:rPr>
                <w:b/>
                <w:sz w:val="24"/>
                <w:szCs w:val="24"/>
              </w:rPr>
            </w:pPr>
            <w:r w:rsidRPr="00511BB0">
              <w:rPr>
                <w:b/>
                <w:sz w:val="24"/>
                <w:szCs w:val="24"/>
              </w:rPr>
              <w:t>9.50</w:t>
            </w:r>
            <w:r w:rsidR="00D95FB4">
              <w:rPr>
                <w:b/>
                <w:sz w:val="24"/>
                <w:szCs w:val="24"/>
              </w:rPr>
              <w:t xml:space="preserve"> – </w:t>
            </w:r>
            <w:r w:rsidRPr="00511BB0">
              <w:rPr>
                <w:b/>
                <w:sz w:val="24"/>
                <w:szCs w:val="24"/>
              </w:rPr>
              <w:t>10.10</w:t>
            </w:r>
          </w:p>
        </w:tc>
      </w:tr>
      <w:tr w:rsidR="00511BB0" w:rsidRPr="00E62551" w:rsidTr="00511BB0">
        <w:trPr>
          <w:trHeight w:val="598"/>
        </w:trPr>
        <w:tc>
          <w:tcPr>
            <w:tcW w:w="3227" w:type="dxa"/>
          </w:tcPr>
          <w:p w:rsidR="00511BB0" w:rsidRPr="00E62551" w:rsidRDefault="00511BB0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2 пара</w:t>
            </w:r>
          </w:p>
        </w:tc>
        <w:tc>
          <w:tcPr>
            <w:tcW w:w="2977" w:type="dxa"/>
          </w:tcPr>
          <w:p w:rsidR="00511BB0" w:rsidRDefault="00511BB0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10.10 – 10.55</w:t>
            </w:r>
          </w:p>
          <w:p w:rsidR="00511BB0" w:rsidRPr="00E62551" w:rsidRDefault="00511BB0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11.00 – 11.45</w:t>
            </w:r>
          </w:p>
        </w:tc>
      </w:tr>
      <w:tr w:rsidR="000354F7" w:rsidRPr="00E62551" w:rsidTr="001D4A0D">
        <w:tc>
          <w:tcPr>
            <w:tcW w:w="3227" w:type="dxa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3 пара</w:t>
            </w:r>
          </w:p>
        </w:tc>
        <w:tc>
          <w:tcPr>
            <w:tcW w:w="2977" w:type="dxa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11.55 – 12.40</w:t>
            </w:r>
          </w:p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12.45 – 13.30</w:t>
            </w:r>
          </w:p>
        </w:tc>
      </w:tr>
      <w:tr w:rsidR="000354F7" w:rsidRPr="00E62551" w:rsidTr="001D4A0D">
        <w:tc>
          <w:tcPr>
            <w:tcW w:w="3227" w:type="dxa"/>
            <w:shd w:val="clear" w:color="auto" w:fill="auto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4 пара</w:t>
            </w:r>
          </w:p>
        </w:tc>
        <w:tc>
          <w:tcPr>
            <w:tcW w:w="2977" w:type="dxa"/>
            <w:shd w:val="clear" w:color="auto" w:fill="auto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13.40 – 14.25</w:t>
            </w:r>
          </w:p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14.30 – 15.15</w:t>
            </w:r>
          </w:p>
        </w:tc>
      </w:tr>
      <w:tr w:rsidR="000354F7" w:rsidRPr="00E62551" w:rsidTr="001D4A0D">
        <w:tc>
          <w:tcPr>
            <w:tcW w:w="3227" w:type="dxa"/>
            <w:shd w:val="clear" w:color="auto" w:fill="auto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5 пара</w:t>
            </w:r>
          </w:p>
        </w:tc>
        <w:tc>
          <w:tcPr>
            <w:tcW w:w="2977" w:type="dxa"/>
            <w:shd w:val="clear" w:color="auto" w:fill="auto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15.25 – 16.10</w:t>
            </w:r>
          </w:p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16.15 – 17.00</w:t>
            </w:r>
          </w:p>
        </w:tc>
      </w:tr>
      <w:tr w:rsidR="000354F7" w:rsidRPr="00E62551" w:rsidTr="001D4A0D">
        <w:tc>
          <w:tcPr>
            <w:tcW w:w="3227" w:type="dxa"/>
            <w:shd w:val="clear" w:color="auto" w:fill="auto"/>
          </w:tcPr>
          <w:p w:rsidR="000354F7" w:rsidRPr="00E62551" w:rsidRDefault="000354F7" w:rsidP="001D4A0D">
            <w:pPr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6 пара</w:t>
            </w:r>
          </w:p>
        </w:tc>
        <w:tc>
          <w:tcPr>
            <w:tcW w:w="2977" w:type="dxa"/>
            <w:shd w:val="clear" w:color="auto" w:fill="auto"/>
          </w:tcPr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17.10 – 17.55</w:t>
            </w:r>
          </w:p>
          <w:p w:rsidR="000354F7" w:rsidRPr="00E62551" w:rsidRDefault="000354F7" w:rsidP="001D4A0D">
            <w:pPr>
              <w:jc w:val="center"/>
              <w:rPr>
                <w:sz w:val="24"/>
                <w:szCs w:val="24"/>
              </w:rPr>
            </w:pPr>
            <w:r w:rsidRPr="00E62551">
              <w:rPr>
                <w:sz w:val="24"/>
                <w:szCs w:val="24"/>
              </w:rPr>
              <w:t>18.00 – 18.45</w:t>
            </w:r>
          </w:p>
        </w:tc>
      </w:tr>
    </w:tbl>
    <w:p w:rsidR="00027405" w:rsidRDefault="00D95FB4"/>
    <w:p w:rsidR="000354F7" w:rsidRDefault="000354F7"/>
    <w:p w:rsidR="000354F7" w:rsidRDefault="000354F7"/>
    <w:sectPr w:rsidR="0003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7"/>
    <w:rsid w:val="000354F7"/>
    <w:rsid w:val="00156296"/>
    <w:rsid w:val="00237C1C"/>
    <w:rsid w:val="004A36AA"/>
    <w:rsid w:val="00511BB0"/>
    <w:rsid w:val="00544C25"/>
    <w:rsid w:val="009103FC"/>
    <w:rsid w:val="00D9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0771"/>
  <w15:chartTrackingRefBased/>
  <w15:docId w15:val="{8925431B-7563-4430-A081-167AD99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11B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11BB0"/>
  </w:style>
  <w:style w:type="character" w:customStyle="1" w:styleId="a6">
    <w:name w:val="Текст примечания Знак"/>
    <w:basedOn w:val="a0"/>
    <w:link w:val="a5"/>
    <w:uiPriority w:val="99"/>
    <w:semiHidden/>
    <w:rsid w:val="00511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11B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11B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11BB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1BB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19B8-96C0-41BE-BC1C-CC8D2FD2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Выручаева Наталья Викторовна</dc:creator>
  <cp:keywords/>
  <dc:description/>
  <cp:lastModifiedBy>Выручаева Наталья Викторовна</cp:lastModifiedBy>
  <cp:revision>2</cp:revision>
  <cp:lastPrinted>2022-08-31T10:12:00Z</cp:lastPrinted>
  <dcterms:created xsi:type="dcterms:W3CDTF">2022-08-31T10:12:00Z</dcterms:created>
  <dcterms:modified xsi:type="dcterms:W3CDTF">2022-08-31T10:12:00Z</dcterms:modified>
</cp:coreProperties>
</file>