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A9484" w14:textId="77777777" w:rsidR="00ED1F92" w:rsidRPr="00CC0D18" w:rsidRDefault="00ED1F92">
      <w:pPr>
        <w:rPr>
          <w:color w:val="002060"/>
        </w:rPr>
      </w:pPr>
    </w:p>
    <w:p w14:paraId="5245AED0" w14:textId="6A13B7F4" w:rsidR="00801CB5" w:rsidRPr="00CC0D18" w:rsidRDefault="00801CB5">
      <w:pPr>
        <w:rPr>
          <w:rFonts w:asciiTheme="majorHAnsi" w:hAnsiTheme="majorHAnsi" w:cstheme="majorHAnsi"/>
          <w:b/>
          <w:bCs/>
          <w:color w:val="0070C0"/>
          <w:sz w:val="28"/>
          <w:szCs w:val="28"/>
        </w:rPr>
      </w:pPr>
      <w:r w:rsidRPr="00CC0D18">
        <w:rPr>
          <w:rFonts w:asciiTheme="majorHAnsi" w:hAnsiTheme="majorHAnsi" w:cstheme="majorHAnsi"/>
          <w:b/>
          <w:bCs/>
          <w:color w:val="0070C0"/>
          <w:sz w:val="28"/>
          <w:szCs w:val="28"/>
        </w:rPr>
        <w:t xml:space="preserve">Kickstarter </w:t>
      </w:r>
      <w:r w:rsidR="00CC0D18" w:rsidRPr="00CC0D18">
        <w:rPr>
          <w:rFonts w:asciiTheme="majorHAnsi" w:hAnsiTheme="majorHAnsi" w:cstheme="majorHAnsi"/>
          <w:b/>
          <w:bCs/>
          <w:color w:val="0070C0"/>
          <w:sz w:val="28"/>
          <w:szCs w:val="28"/>
        </w:rPr>
        <w:t>Campaign Analysis Report</w:t>
      </w:r>
    </w:p>
    <w:p w14:paraId="65F715B8" w14:textId="77777777" w:rsidR="00CC0D18" w:rsidRDefault="00CC0D18"/>
    <w:p w14:paraId="5E046BE0" w14:textId="715330D4" w:rsidR="00ED1F92" w:rsidRPr="00C37DBA" w:rsidRDefault="00ED1F92" w:rsidP="00C37DBA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C37DBA">
        <w:rPr>
          <w:b/>
          <w:bCs/>
          <w:u w:val="single"/>
        </w:rPr>
        <w:t>Summary of Project Status by Category</w:t>
      </w:r>
    </w:p>
    <w:p w14:paraId="745AC8E9" w14:textId="6ABF694D" w:rsidR="00ED1F92" w:rsidRDefault="00ED1F92">
      <w:r>
        <w:rPr>
          <w:noProof/>
        </w:rPr>
        <w:drawing>
          <wp:inline distT="0" distB="0" distL="0" distR="0" wp14:anchorId="4C37A13D" wp14:editId="0D317B14">
            <wp:extent cx="4229100" cy="2638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8869" w14:textId="4823679F" w:rsidR="00E956F4" w:rsidRDefault="00ED1F92">
      <w:r>
        <w:rPr>
          <w:noProof/>
        </w:rPr>
        <w:drawing>
          <wp:inline distT="0" distB="0" distL="0" distR="0" wp14:anchorId="15AC8E03" wp14:editId="0ED079BC">
            <wp:extent cx="5943600" cy="3968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B129C" w14:textId="7D584A11" w:rsidR="00C37DBA" w:rsidRPr="00C37DBA" w:rsidRDefault="00C37DBA" w:rsidP="00C37DBA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Summary of </w:t>
      </w:r>
      <w:r w:rsidRPr="00C37DBA">
        <w:rPr>
          <w:b/>
          <w:bCs/>
          <w:u w:val="single"/>
        </w:rPr>
        <w:t>Project Status</w:t>
      </w:r>
      <w:r>
        <w:rPr>
          <w:b/>
          <w:bCs/>
          <w:u w:val="single"/>
        </w:rPr>
        <w:t xml:space="preserve"> by Subcategory</w:t>
      </w:r>
    </w:p>
    <w:p w14:paraId="2AFC60C9" w14:textId="0262DF92" w:rsidR="00C37DBA" w:rsidRDefault="00C37DBA">
      <w:r>
        <w:rPr>
          <w:noProof/>
        </w:rPr>
        <w:lastRenderedPageBreak/>
        <w:drawing>
          <wp:inline distT="0" distB="0" distL="0" distR="0" wp14:anchorId="345DC847" wp14:editId="0CD92B68">
            <wp:extent cx="3695700" cy="7219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8CA7" w14:textId="44741D65" w:rsidR="00C37DBA" w:rsidRDefault="00C37DBA"/>
    <w:p w14:paraId="663DE4A6" w14:textId="77777777" w:rsidR="00C37DBA" w:rsidRDefault="00C37DBA"/>
    <w:p w14:paraId="26D021C9" w14:textId="77777777" w:rsidR="00C37DBA" w:rsidRDefault="00C37DBA"/>
    <w:p w14:paraId="35987306" w14:textId="19ACE647" w:rsidR="00C37DBA" w:rsidRDefault="00C37DBA">
      <w:r>
        <w:rPr>
          <w:noProof/>
        </w:rPr>
        <w:lastRenderedPageBreak/>
        <w:drawing>
          <wp:inline distT="0" distB="0" distL="0" distR="0" wp14:anchorId="53C5A73F" wp14:editId="0942E202">
            <wp:extent cx="5943600" cy="40328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5C8E" w14:textId="4F6F39D2" w:rsidR="002E02E8" w:rsidRDefault="002E02E8" w:rsidP="002E02E8"/>
    <w:p w14:paraId="790A0819" w14:textId="10E5ACFB" w:rsidR="002E02E8" w:rsidRDefault="002E02E8" w:rsidP="002E02E8"/>
    <w:p w14:paraId="5629E370" w14:textId="200719C1" w:rsidR="002E02E8" w:rsidRDefault="002E02E8" w:rsidP="002E02E8"/>
    <w:p w14:paraId="4B73C154" w14:textId="32CC808B" w:rsidR="002E02E8" w:rsidRDefault="002E02E8" w:rsidP="002E02E8"/>
    <w:p w14:paraId="6A6C23D8" w14:textId="51A7FD05" w:rsidR="002E02E8" w:rsidRDefault="002E02E8" w:rsidP="002E02E8"/>
    <w:p w14:paraId="34A283B5" w14:textId="59A376E4" w:rsidR="002E02E8" w:rsidRDefault="002E02E8" w:rsidP="002E02E8"/>
    <w:p w14:paraId="6F14F53F" w14:textId="12116BB9" w:rsidR="002E02E8" w:rsidRDefault="002E02E8" w:rsidP="002E02E8"/>
    <w:p w14:paraId="415E592C" w14:textId="5B8FB2F7" w:rsidR="002E02E8" w:rsidRDefault="002E02E8" w:rsidP="002E02E8"/>
    <w:p w14:paraId="32D1A099" w14:textId="2F0AD284" w:rsidR="002E02E8" w:rsidRDefault="002E02E8" w:rsidP="002E02E8"/>
    <w:p w14:paraId="4D3AEFFD" w14:textId="6915952C" w:rsidR="002E02E8" w:rsidRDefault="002E02E8" w:rsidP="002E02E8"/>
    <w:p w14:paraId="7C08B822" w14:textId="758CF9EB" w:rsidR="002E02E8" w:rsidRDefault="002E02E8" w:rsidP="002E02E8"/>
    <w:p w14:paraId="3C5C9918" w14:textId="77777777" w:rsidR="002E02E8" w:rsidRDefault="002E02E8" w:rsidP="002E02E8"/>
    <w:p w14:paraId="5D712FD9" w14:textId="77777777" w:rsidR="002E02E8" w:rsidRDefault="002E02E8">
      <w:r>
        <w:br w:type="page"/>
      </w:r>
    </w:p>
    <w:p w14:paraId="379F08B5" w14:textId="77777777" w:rsidR="002E02E8" w:rsidRDefault="002E02E8" w:rsidP="002E02E8">
      <w:pPr>
        <w:pStyle w:val="ListParagraph"/>
      </w:pPr>
    </w:p>
    <w:p w14:paraId="4541759B" w14:textId="72E72554" w:rsidR="002E02E8" w:rsidRPr="002E02E8" w:rsidRDefault="002E02E8" w:rsidP="002E02E8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2E02E8">
        <w:rPr>
          <w:b/>
          <w:bCs/>
          <w:u w:val="single"/>
        </w:rPr>
        <w:t xml:space="preserve">Summary of </w:t>
      </w:r>
      <w:r>
        <w:rPr>
          <w:b/>
          <w:bCs/>
          <w:u w:val="single"/>
        </w:rPr>
        <w:t>P</w:t>
      </w:r>
      <w:r w:rsidRPr="002E02E8">
        <w:rPr>
          <w:b/>
          <w:bCs/>
          <w:u w:val="single"/>
        </w:rPr>
        <w:t xml:space="preserve">roject </w:t>
      </w:r>
      <w:r>
        <w:rPr>
          <w:b/>
          <w:bCs/>
          <w:u w:val="single"/>
        </w:rPr>
        <w:t>S</w:t>
      </w:r>
      <w:r w:rsidRPr="002E02E8">
        <w:rPr>
          <w:b/>
          <w:bCs/>
          <w:u w:val="single"/>
        </w:rPr>
        <w:t xml:space="preserve">tatus by </w:t>
      </w:r>
      <w:r>
        <w:rPr>
          <w:b/>
          <w:bCs/>
          <w:u w:val="single"/>
        </w:rPr>
        <w:t>M</w:t>
      </w:r>
      <w:r w:rsidRPr="002E02E8">
        <w:rPr>
          <w:b/>
          <w:bCs/>
          <w:u w:val="single"/>
        </w:rPr>
        <w:t>onth</w:t>
      </w:r>
    </w:p>
    <w:p w14:paraId="190AE57F" w14:textId="4B7AC523" w:rsidR="00C37DBA" w:rsidRDefault="00C37DBA"/>
    <w:p w14:paraId="1F92E0EE" w14:textId="48E0FEE8" w:rsidR="00C37DBA" w:rsidRDefault="00C37DBA">
      <w:r>
        <w:rPr>
          <w:noProof/>
        </w:rPr>
        <w:drawing>
          <wp:inline distT="0" distB="0" distL="0" distR="0" wp14:anchorId="7A9FE444" wp14:editId="63050AAC">
            <wp:extent cx="4267200" cy="3419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EFB2" w14:textId="578FFA90" w:rsidR="00C37DBA" w:rsidRDefault="00C37DBA">
      <w:r>
        <w:rPr>
          <w:noProof/>
        </w:rPr>
        <w:drawing>
          <wp:inline distT="0" distB="0" distL="0" distR="0" wp14:anchorId="498C4B77" wp14:editId="0381D00D">
            <wp:extent cx="5325937" cy="3613785"/>
            <wp:effectExtent l="0" t="0" r="825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6616" cy="362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9563" w14:textId="77777777" w:rsidR="00C37DBA" w:rsidRDefault="00C37DBA"/>
    <w:p w14:paraId="4393B3D2" w14:textId="14BDE685" w:rsidR="00C37DBA" w:rsidRDefault="00CC0D18">
      <w:r>
        <w:lastRenderedPageBreak/>
        <w:t xml:space="preserve"> </w:t>
      </w:r>
    </w:p>
    <w:p w14:paraId="1E5080ED" w14:textId="31D6B3D6" w:rsidR="00E956F4" w:rsidRDefault="00CC0D18" w:rsidP="00CC0D18">
      <w:r>
        <w:t>1.</w:t>
      </w:r>
      <w:r w:rsidR="00E956F4">
        <w:t>The three conclusions that can be drawn about the Kickstarter campaigns are:</w:t>
      </w:r>
    </w:p>
    <w:p w14:paraId="07BADDCC" w14:textId="7ECE000C" w:rsidR="00E956F4" w:rsidRDefault="00211FBC" w:rsidP="00211FBC">
      <w:pPr>
        <w:pStyle w:val="ListParagraph"/>
        <w:numPr>
          <w:ilvl w:val="0"/>
          <w:numId w:val="1"/>
        </w:numPr>
      </w:pPr>
      <w:r>
        <w:t>The theater campaigns had the most successful outcomes. The theater campaigns have 3 categories; musical, plays and spaces. Plays is the leading category in successful campaigns.</w:t>
      </w:r>
    </w:p>
    <w:p w14:paraId="427FE8C8" w14:textId="376C9EA0" w:rsidR="00211FBC" w:rsidRDefault="009A3DFB" w:rsidP="00211FBC">
      <w:pPr>
        <w:pStyle w:val="ListParagraph"/>
        <w:numPr>
          <w:ilvl w:val="0"/>
          <w:numId w:val="1"/>
        </w:numPr>
      </w:pPr>
      <w:r>
        <w:t>Approximately 53% of all campaigns initiated are successful</w:t>
      </w:r>
    </w:p>
    <w:p w14:paraId="52EE0C73" w14:textId="0CD4B31D" w:rsidR="00E956F4" w:rsidRDefault="009A3DFB" w:rsidP="00ED1F92">
      <w:pPr>
        <w:pStyle w:val="ListParagraph"/>
        <w:numPr>
          <w:ilvl w:val="0"/>
          <w:numId w:val="1"/>
        </w:numPr>
      </w:pPr>
      <w:r>
        <w:t>Whilst plays have the largest number of successful campaigns, they also have the largest number of failed campaigns.</w:t>
      </w:r>
    </w:p>
    <w:p w14:paraId="3C83459B" w14:textId="5EC332B2" w:rsidR="00E956F4" w:rsidRDefault="00E956F4">
      <w:r>
        <w:t>2. Limitations of the dataset</w:t>
      </w:r>
    </w:p>
    <w:p w14:paraId="017CB3F4" w14:textId="65F9DAEF" w:rsidR="00B67290" w:rsidRDefault="00B67290" w:rsidP="00B67290">
      <w:pPr>
        <w:pStyle w:val="ListParagraph"/>
        <w:numPr>
          <w:ilvl w:val="0"/>
          <w:numId w:val="3"/>
        </w:numPr>
      </w:pPr>
      <w:r>
        <w:t xml:space="preserve">Information about the participants </w:t>
      </w:r>
      <w:r w:rsidR="00CC0D18">
        <w:t>e.g.,</w:t>
      </w:r>
      <w:r>
        <w:t xml:space="preserve"> age, social standing</w:t>
      </w:r>
      <w:r w:rsidR="00ED1F92">
        <w:t>, interests in category</w:t>
      </w:r>
    </w:p>
    <w:p w14:paraId="757EC79C" w14:textId="228EBD20" w:rsidR="00ED1F92" w:rsidRDefault="00B67290" w:rsidP="00B67290">
      <w:pPr>
        <w:pStyle w:val="ListParagraph"/>
        <w:numPr>
          <w:ilvl w:val="0"/>
          <w:numId w:val="3"/>
        </w:numPr>
      </w:pPr>
      <w:r>
        <w:t>Outreach methods- how</w:t>
      </w:r>
      <w:r w:rsidR="00ED1F92">
        <w:t xml:space="preserve"> did the campaigners reach out to the donors</w:t>
      </w:r>
    </w:p>
    <w:p w14:paraId="72D75B9C" w14:textId="3AF4D735" w:rsidR="00B67290" w:rsidRDefault="00B67290" w:rsidP="00B67290">
      <w:pPr>
        <w:pStyle w:val="ListParagraph"/>
        <w:numPr>
          <w:ilvl w:val="0"/>
          <w:numId w:val="3"/>
        </w:numPr>
      </w:pPr>
      <w:r>
        <w:t xml:space="preserve">Methods of fundraising </w:t>
      </w:r>
      <w:r w:rsidR="00CC0D18">
        <w:t>e.g.,</w:t>
      </w:r>
      <w:r>
        <w:t xml:space="preserve"> gala, patrons,</w:t>
      </w:r>
      <w:r w:rsidR="00ED1F92">
        <w:t xml:space="preserve"> email blasts, phone call </w:t>
      </w:r>
      <w:r w:rsidR="00CC0D18">
        <w:t>etc.</w:t>
      </w:r>
      <w:r>
        <w:t xml:space="preserve"> </w:t>
      </w:r>
    </w:p>
    <w:p w14:paraId="1CB3262E" w14:textId="7F3EE6CC" w:rsidR="00E956F4" w:rsidRDefault="00ED1F92" w:rsidP="00ED1F92">
      <w:pPr>
        <w:pStyle w:val="ListParagraph"/>
        <w:numPr>
          <w:ilvl w:val="0"/>
          <w:numId w:val="3"/>
        </w:numPr>
      </w:pPr>
      <w:r>
        <w:t xml:space="preserve">The fundraising organization’s experience in fundraising </w:t>
      </w:r>
      <w:r w:rsidR="00CC0D18">
        <w:t>i.e.,</w:t>
      </w:r>
      <w:r>
        <w:t xml:space="preserve"> is it </w:t>
      </w:r>
      <w:r w:rsidR="00CC0D18">
        <w:t>a</w:t>
      </w:r>
      <w:r>
        <w:t xml:space="preserve"> new organization or has it been fundraising for a number of years</w:t>
      </w:r>
    </w:p>
    <w:p w14:paraId="01A3D827" w14:textId="7DA59A9F" w:rsidR="00E956F4" w:rsidRDefault="00E956F4">
      <w:r>
        <w:t xml:space="preserve">3. Other possible tables and/or graphs that can be created are </w:t>
      </w:r>
    </w:p>
    <w:p w14:paraId="5529B1A8" w14:textId="23D32638" w:rsidR="00EC409F" w:rsidRDefault="00EC409F" w:rsidP="00EC409F">
      <w:pPr>
        <w:pStyle w:val="ListParagraph"/>
        <w:numPr>
          <w:ilvl w:val="0"/>
          <w:numId w:val="2"/>
        </w:numPr>
      </w:pPr>
      <w:r>
        <w:t>Campaigns by country</w:t>
      </w:r>
    </w:p>
    <w:p w14:paraId="766DE5F7" w14:textId="79FE83F2" w:rsidR="00B67290" w:rsidRDefault="00B67290" w:rsidP="00EC409F">
      <w:pPr>
        <w:pStyle w:val="ListParagraph"/>
        <w:numPr>
          <w:ilvl w:val="0"/>
          <w:numId w:val="2"/>
        </w:numPr>
      </w:pPr>
      <w:r>
        <w:t>Amounts raised by category</w:t>
      </w:r>
    </w:p>
    <w:p w14:paraId="3418D56C" w14:textId="21563630" w:rsidR="00B67290" w:rsidRDefault="00B67290" w:rsidP="00EC409F">
      <w:pPr>
        <w:pStyle w:val="ListParagraph"/>
        <w:numPr>
          <w:ilvl w:val="0"/>
          <w:numId w:val="2"/>
        </w:numPr>
      </w:pPr>
      <w:r>
        <w:t>Number of backers in relation to status</w:t>
      </w:r>
    </w:p>
    <w:p w14:paraId="72BB0EC6" w14:textId="78EE0859" w:rsidR="00EC409F" w:rsidRDefault="00B67290" w:rsidP="00EC409F">
      <w:pPr>
        <w:pStyle w:val="ListParagraph"/>
        <w:numPr>
          <w:ilvl w:val="0"/>
          <w:numId w:val="2"/>
        </w:numPr>
      </w:pPr>
      <w:r>
        <w:t xml:space="preserve">Fundraising duration in relation to outcome </w:t>
      </w:r>
    </w:p>
    <w:p w14:paraId="1D73147C" w14:textId="77777777" w:rsidR="00EC409F" w:rsidRDefault="00EC409F"/>
    <w:sectPr w:rsidR="00EC4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4504C"/>
    <w:multiLevelType w:val="hybridMultilevel"/>
    <w:tmpl w:val="5136F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014F0"/>
    <w:multiLevelType w:val="hybridMultilevel"/>
    <w:tmpl w:val="CB143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F226F"/>
    <w:multiLevelType w:val="hybridMultilevel"/>
    <w:tmpl w:val="2CCC1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41E60"/>
    <w:multiLevelType w:val="hybridMultilevel"/>
    <w:tmpl w:val="E44A792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7B485227"/>
    <w:multiLevelType w:val="hybridMultilevel"/>
    <w:tmpl w:val="5136F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6F0749"/>
    <w:multiLevelType w:val="hybridMultilevel"/>
    <w:tmpl w:val="51546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CB5"/>
    <w:rsid w:val="00211FBC"/>
    <w:rsid w:val="002E02E8"/>
    <w:rsid w:val="00801CB5"/>
    <w:rsid w:val="009A3DFB"/>
    <w:rsid w:val="00B67290"/>
    <w:rsid w:val="00C37DBA"/>
    <w:rsid w:val="00CC0D18"/>
    <w:rsid w:val="00E956F4"/>
    <w:rsid w:val="00EC409F"/>
    <w:rsid w:val="00ED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43D05"/>
  <w15:chartTrackingRefBased/>
  <w15:docId w15:val="{578DCB79-97F4-4D70-B91A-00C307AC1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5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Mwa.</dc:creator>
  <cp:keywords/>
  <dc:description/>
  <cp:lastModifiedBy>Terry Mwa.</cp:lastModifiedBy>
  <cp:revision>2</cp:revision>
  <dcterms:created xsi:type="dcterms:W3CDTF">2020-12-19T03:56:00Z</dcterms:created>
  <dcterms:modified xsi:type="dcterms:W3CDTF">2020-12-19T15:51:00Z</dcterms:modified>
</cp:coreProperties>
</file>