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DA61F" w14:textId="77777777" w:rsidR="00B55631" w:rsidRPr="00B55631" w:rsidRDefault="00B55631" w:rsidP="00B55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55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Практическое задание: «Комплексное применение видов избыточности»</w:t>
      </w:r>
    </w:p>
    <w:p w14:paraId="159BD1EF" w14:textId="684C4AA6" w:rsidR="00B55631" w:rsidRPr="00B55631" w:rsidRDefault="00B55631" w:rsidP="00B55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56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Вариант: Система управления беспилотным автомобилем</w:t>
      </w:r>
    </w:p>
    <w:p w14:paraId="15D17294" w14:textId="77777777" w:rsidR="00B55631" w:rsidRPr="00B55631" w:rsidRDefault="00B55631" w:rsidP="00B55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56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Краткое описание системы</w:t>
      </w:r>
    </w:p>
    <w:p w14:paraId="1F254673" w14:textId="77777777" w:rsidR="00B55631" w:rsidRPr="00B55631" w:rsidRDefault="00B55631" w:rsidP="00B55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управления беспилотным автомобилем — это комплекс аппаратных и программных средств, обеспечивающих автономное движение транспортного средства без участия водителя. В состав системы входят:</w:t>
      </w:r>
    </w:p>
    <w:p w14:paraId="740C6378" w14:textId="77777777" w:rsidR="00B55631" w:rsidRPr="00B55631" w:rsidRDefault="00B55631" w:rsidP="00B55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Сенсоры:</w:t>
      </w: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>лидары</w:t>
      </w:r>
      <w:proofErr w:type="spellEnd"/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>LiDAR</w:t>
      </w:r>
      <w:proofErr w:type="spellEnd"/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>), радары, камеры, GPS/ГЛОНАСС-приёмники, инерциальные измерительные блоки (IMU), ультразвуковые датчики</w:t>
      </w:r>
    </w:p>
    <w:p w14:paraId="1A50ED8E" w14:textId="77777777" w:rsidR="00B55631" w:rsidRPr="00B55631" w:rsidRDefault="00B55631" w:rsidP="00B55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Вычислительный блок:</w:t>
      </w: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высокопроизводительные процессоры и GPU для обработки сенсорных данных и работы нейросетей</w:t>
      </w:r>
    </w:p>
    <w:p w14:paraId="2DB616E9" w14:textId="77777777" w:rsidR="00B55631" w:rsidRPr="00B55631" w:rsidRDefault="00B55631" w:rsidP="00B55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Исполнительные механизмы:</w:t>
      </w: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электромоторы рулевого управления, тормозная система, управление газом</w:t>
      </w:r>
    </w:p>
    <w:p w14:paraId="3D99B692" w14:textId="77777777" w:rsidR="00B55631" w:rsidRPr="00B55631" w:rsidRDefault="00B55631" w:rsidP="00B55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Системы связи:</w:t>
      </w: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V2X (Vehicle-</w:t>
      </w:r>
      <w:proofErr w:type="spellStart"/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>Everything</w:t>
      </w:r>
      <w:proofErr w:type="spellEnd"/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обмена данными с инфраструктурой и другими автомобилями</w:t>
      </w:r>
    </w:p>
    <w:p w14:paraId="4CFDD548" w14:textId="77777777" w:rsidR="00B55631" w:rsidRPr="00B55631" w:rsidRDefault="00B55631" w:rsidP="00B55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Системы безопасности:</w:t>
      </w: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аварийный модуль, дублированные контуры управления</w:t>
      </w:r>
    </w:p>
    <w:p w14:paraId="40EC079E" w14:textId="77777777" w:rsidR="00B55631" w:rsidRPr="00B55631" w:rsidRDefault="00B55631" w:rsidP="00B55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Условия эксплуатации:</w:t>
      </w: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работает в реальном времени, круглосуточно, в любую погоду (дождь, снег, туман), при вибрациях, перепадах температур и электромагнитных помехах. Отказ критических функций угрожает жизни пассажиров, пешеходов и других участников движения.</w:t>
      </w:r>
    </w:p>
    <w:p w14:paraId="39ED17C8" w14:textId="77777777" w:rsidR="00B55631" w:rsidRPr="00B55631" w:rsidRDefault="00B55631" w:rsidP="00B55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Ключевое требование:</w:t>
      </w: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должна сохранять работоспособность или безопасно останавливаться при отказе любого компонента.</w:t>
      </w:r>
    </w:p>
    <w:p w14:paraId="57B63643" w14:textId="268F203C" w:rsidR="00B55631" w:rsidRPr="00B55631" w:rsidRDefault="00B55631" w:rsidP="00B556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4C83AE" w14:textId="77777777" w:rsidR="00B55631" w:rsidRPr="00B55631" w:rsidRDefault="00B55631" w:rsidP="00B55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56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1. Пять критических функций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998"/>
        <w:gridCol w:w="4040"/>
      </w:tblGrid>
      <w:tr w:rsidR="00B55631" w:rsidRPr="00B55631" w14:paraId="1C7BEBA3" w14:textId="77777777" w:rsidTr="00B556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46DCD" w14:textId="77777777" w:rsidR="00B55631" w:rsidRPr="00B55631" w:rsidRDefault="00B55631" w:rsidP="00B55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5D4FECE" w14:textId="77777777" w:rsidR="00B55631" w:rsidRPr="00B55631" w:rsidRDefault="00B55631" w:rsidP="00B55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Критическая функция</w:t>
            </w:r>
          </w:p>
        </w:tc>
        <w:tc>
          <w:tcPr>
            <w:tcW w:w="0" w:type="auto"/>
            <w:vAlign w:val="center"/>
            <w:hideMark/>
          </w:tcPr>
          <w:p w14:paraId="673FFA8D" w14:textId="77777777" w:rsidR="00B55631" w:rsidRPr="00B55631" w:rsidRDefault="00B55631" w:rsidP="00B55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Последствия отказа</w:t>
            </w:r>
          </w:p>
        </w:tc>
      </w:tr>
      <w:tr w:rsidR="00B55631" w:rsidRPr="00B55631" w14:paraId="6B3F674F" w14:textId="77777777" w:rsidTr="00B55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B7BB8" w14:textId="77777777" w:rsidR="00B55631" w:rsidRPr="00B55631" w:rsidRDefault="00B55631" w:rsidP="00B55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9621D4" w14:textId="77777777" w:rsidR="00B55631" w:rsidRPr="00B55631" w:rsidRDefault="00B55631" w:rsidP="00B55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Распознавание препятствий (люди, машины, объекты)</w:t>
            </w:r>
          </w:p>
        </w:tc>
        <w:tc>
          <w:tcPr>
            <w:tcW w:w="0" w:type="auto"/>
            <w:vAlign w:val="center"/>
            <w:hideMark/>
          </w:tcPr>
          <w:p w14:paraId="229C8FA5" w14:textId="77777777" w:rsidR="00B55631" w:rsidRPr="00B55631" w:rsidRDefault="00B55631" w:rsidP="00B55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ДТП, наезд на пешехода, столкновение</w:t>
            </w:r>
          </w:p>
        </w:tc>
      </w:tr>
      <w:tr w:rsidR="00B55631" w:rsidRPr="00B55631" w14:paraId="381A2CBB" w14:textId="77777777" w:rsidTr="00B55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B2EA4" w14:textId="77777777" w:rsidR="00B55631" w:rsidRPr="00B55631" w:rsidRDefault="00B55631" w:rsidP="00B55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E94DF9" w14:textId="77777777" w:rsidR="00B55631" w:rsidRPr="00B55631" w:rsidRDefault="00B55631" w:rsidP="00B55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Определение местоположения (позиционирование)</w:t>
            </w:r>
          </w:p>
        </w:tc>
        <w:tc>
          <w:tcPr>
            <w:tcW w:w="0" w:type="auto"/>
            <w:vAlign w:val="center"/>
            <w:hideMark/>
          </w:tcPr>
          <w:p w14:paraId="1D61482A" w14:textId="77777777" w:rsidR="00B55631" w:rsidRPr="00B55631" w:rsidRDefault="00B55631" w:rsidP="00B55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Съезд с дороги, выезд на встречную полосу</w:t>
            </w:r>
          </w:p>
        </w:tc>
      </w:tr>
      <w:tr w:rsidR="00B55631" w:rsidRPr="00B55631" w14:paraId="5B06DFB3" w14:textId="77777777" w:rsidTr="00B55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2C19F" w14:textId="77777777" w:rsidR="00B55631" w:rsidRPr="00B55631" w:rsidRDefault="00B55631" w:rsidP="00B55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3AD9BD" w14:textId="77777777" w:rsidR="00B55631" w:rsidRPr="00B55631" w:rsidRDefault="00B55631" w:rsidP="00B55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тормозами</w:t>
            </w:r>
          </w:p>
        </w:tc>
        <w:tc>
          <w:tcPr>
            <w:tcW w:w="0" w:type="auto"/>
            <w:vAlign w:val="center"/>
            <w:hideMark/>
          </w:tcPr>
          <w:p w14:paraId="21BFED7F" w14:textId="77777777" w:rsidR="00B55631" w:rsidRPr="00B55631" w:rsidRDefault="00B55631" w:rsidP="00B55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Невозможность остановиться, авария</w:t>
            </w:r>
          </w:p>
        </w:tc>
      </w:tr>
      <w:tr w:rsidR="00B55631" w:rsidRPr="00B55631" w14:paraId="1F8F907D" w14:textId="77777777" w:rsidTr="00B55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C991" w14:textId="77777777" w:rsidR="00B55631" w:rsidRPr="00B55631" w:rsidRDefault="00B55631" w:rsidP="00B55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019CF6" w14:textId="77777777" w:rsidR="00B55631" w:rsidRPr="00B55631" w:rsidRDefault="00B55631" w:rsidP="00B55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рулевым механизмом</w:t>
            </w:r>
          </w:p>
        </w:tc>
        <w:tc>
          <w:tcPr>
            <w:tcW w:w="0" w:type="auto"/>
            <w:vAlign w:val="center"/>
            <w:hideMark/>
          </w:tcPr>
          <w:p w14:paraId="74EF68AC" w14:textId="77777777" w:rsidR="00B55631" w:rsidRPr="00B55631" w:rsidRDefault="00B55631" w:rsidP="00B55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Потеря контроля над траекторией</w:t>
            </w:r>
          </w:p>
        </w:tc>
      </w:tr>
      <w:tr w:rsidR="00B55631" w:rsidRPr="00B55631" w14:paraId="77511D71" w14:textId="77777777" w:rsidTr="00B55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6C494" w14:textId="77777777" w:rsidR="00B55631" w:rsidRPr="00B55631" w:rsidRDefault="00B55631" w:rsidP="00B55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5D0524F" w14:textId="77777777" w:rsidR="00B55631" w:rsidRPr="00B55631" w:rsidRDefault="00B55631" w:rsidP="00B55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Планирование маршрута и принятие решений</w:t>
            </w:r>
          </w:p>
        </w:tc>
        <w:tc>
          <w:tcPr>
            <w:tcW w:w="0" w:type="auto"/>
            <w:vAlign w:val="center"/>
            <w:hideMark/>
          </w:tcPr>
          <w:p w14:paraId="33F273CC" w14:textId="77777777" w:rsidR="00B55631" w:rsidRPr="00B55631" w:rsidRDefault="00B55631" w:rsidP="00B55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Неверный манёвр, нарушение ПДД, авария</w:t>
            </w:r>
          </w:p>
        </w:tc>
      </w:tr>
    </w:tbl>
    <w:p w14:paraId="7DE36B10" w14:textId="51D8AAD4" w:rsidR="00B55631" w:rsidRPr="00B55631" w:rsidRDefault="00B55631" w:rsidP="00B556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8F3E20" w14:textId="77777777" w:rsidR="00B55631" w:rsidRPr="00B55631" w:rsidRDefault="00B55631" w:rsidP="00B55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56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Шаг 2–3. Таблица применения видов избыточности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28"/>
        <w:gridCol w:w="1715"/>
        <w:gridCol w:w="1733"/>
        <w:gridCol w:w="1953"/>
        <w:gridCol w:w="2216"/>
      </w:tblGrid>
      <w:tr w:rsidR="00B55631" w:rsidRPr="00B55631" w14:paraId="11E93A69" w14:textId="77777777" w:rsidTr="00B55631">
        <w:tc>
          <w:tcPr>
            <w:tcW w:w="0" w:type="auto"/>
            <w:hideMark/>
          </w:tcPr>
          <w:p w14:paraId="4A4F0819" w14:textId="77777777" w:rsidR="00B55631" w:rsidRPr="00B55631" w:rsidRDefault="00B55631" w:rsidP="00B556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Критическая функция</w:t>
            </w:r>
          </w:p>
        </w:tc>
        <w:tc>
          <w:tcPr>
            <w:tcW w:w="0" w:type="auto"/>
            <w:hideMark/>
          </w:tcPr>
          <w:p w14:paraId="54F682F1" w14:textId="77777777" w:rsidR="00B55631" w:rsidRPr="00B55631" w:rsidRDefault="00B55631" w:rsidP="00B556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Вид угрозы</w:t>
            </w:r>
          </w:p>
        </w:tc>
        <w:tc>
          <w:tcPr>
            <w:tcW w:w="0" w:type="auto"/>
            <w:hideMark/>
          </w:tcPr>
          <w:p w14:paraId="100A4BEB" w14:textId="77777777" w:rsidR="00B55631" w:rsidRPr="00B55631" w:rsidRDefault="00B55631" w:rsidP="00B556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Вид избыточности</w:t>
            </w:r>
          </w:p>
        </w:tc>
        <w:tc>
          <w:tcPr>
            <w:tcW w:w="0" w:type="auto"/>
            <w:hideMark/>
          </w:tcPr>
          <w:p w14:paraId="760F2D37" w14:textId="77777777" w:rsidR="00B55631" w:rsidRPr="00B55631" w:rsidRDefault="00B55631" w:rsidP="00B556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Конкретная реализация</w:t>
            </w:r>
          </w:p>
        </w:tc>
        <w:tc>
          <w:tcPr>
            <w:tcW w:w="0" w:type="auto"/>
            <w:hideMark/>
          </w:tcPr>
          <w:p w14:paraId="3F4695AF" w14:textId="77777777" w:rsidR="00B55631" w:rsidRPr="00B55631" w:rsidRDefault="00B55631" w:rsidP="00B556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Обоснование</w:t>
            </w:r>
          </w:p>
        </w:tc>
      </w:tr>
      <w:tr w:rsidR="00B55631" w:rsidRPr="00B55631" w14:paraId="0FBD52F5" w14:textId="77777777" w:rsidTr="00B55631">
        <w:tc>
          <w:tcPr>
            <w:tcW w:w="0" w:type="auto"/>
            <w:hideMark/>
          </w:tcPr>
          <w:p w14:paraId="3B728DD6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Распознавание препятствий</w:t>
            </w:r>
          </w:p>
        </w:tc>
        <w:tc>
          <w:tcPr>
            <w:tcW w:w="0" w:type="auto"/>
            <w:hideMark/>
          </w:tcPr>
          <w:p w14:paraId="34B80D5B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Отказ </w:t>
            </w:r>
            <w:proofErr w:type="spellStart"/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лидара</w:t>
            </w:r>
            <w:proofErr w:type="spellEnd"/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(загрязнение, туман, отказ мотора вращения)</w:t>
            </w:r>
          </w:p>
        </w:tc>
        <w:tc>
          <w:tcPr>
            <w:tcW w:w="0" w:type="auto"/>
            <w:hideMark/>
          </w:tcPr>
          <w:p w14:paraId="13E521E5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Структурная</w:t>
            </w:r>
          </w:p>
        </w:tc>
        <w:tc>
          <w:tcPr>
            <w:tcW w:w="0" w:type="auto"/>
            <w:hideMark/>
          </w:tcPr>
          <w:p w14:paraId="58520CC1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Дублирование </w:t>
            </w:r>
            <w:proofErr w:type="spellStart"/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лидаров</w:t>
            </w:r>
            <w:proofErr w:type="spellEnd"/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радары + камеры — разные физические принципы</w:t>
            </w:r>
          </w:p>
        </w:tc>
        <w:tc>
          <w:tcPr>
            <w:tcW w:w="0" w:type="auto"/>
            <w:hideMark/>
          </w:tcPr>
          <w:p w14:paraId="5EC03BA7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Разные сенсоры компенсируют слабости друг друга: радар работает в тумане и дожде, </w:t>
            </w:r>
            <w:proofErr w:type="spellStart"/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лидар</w:t>
            </w:r>
            <w:proofErr w:type="spellEnd"/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даёт точную геометрию, камеры распознают цвета и знаки. Отказ одного типа не лишает систему восприятия</w:t>
            </w:r>
          </w:p>
        </w:tc>
      </w:tr>
      <w:tr w:rsidR="00B55631" w:rsidRPr="00B55631" w14:paraId="0D7A4341" w14:textId="77777777" w:rsidTr="00B55631">
        <w:tc>
          <w:tcPr>
            <w:tcW w:w="0" w:type="auto"/>
            <w:hideMark/>
          </w:tcPr>
          <w:p w14:paraId="6D2439F2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Распознавание препятствий</w:t>
            </w:r>
          </w:p>
        </w:tc>
        <w:tc>
          <w:tcPr>
            <w:tcW w:w="0" w:type="auto"/>
            <w:hideMark/>
          </w:tcPr>
          <w:p w14:paraId="21CFFAEB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алгоритма распознавания (нейросеть не увидела объект)</w:t>
            </w:r>
          </w:p>
        </w:tc>
        <w:tc>
          <w:tcPr>
            <w:tcW w:w="0" w:type="auto"/>
            <w:hideMark/>
          </w:tcPr>
          <w:p w14:paraId="42D9C28B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Программная</w:t>
            </w:r>
          </w:p>
        </w:tc>
        <w:tc>
          <w:tcPr>
            <w:tcW w:w="0" w:type="auto"/>
            <w:hideMark/>
          </w:tcPr>
          <w:p w14:paraId="370918AD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N-</w:t>
            </w:r>
            <w:proofErr w:type="spellStart"/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версионное</w:t>
            </w:r>
            <w:proofErr w:type="spellEnd"/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программирование модуля детекции (3 независимые команды, разные алгоритмы: нейросеть, классический CV, </w:t>
            </w:r>
            <w:proofErr w:type="spellStart"/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rule-based</w:t>
            </w:r>
            <w:proofErr w:type="spellEnd"/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730477F1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Разные подходы к одной задаче снижают риск системной ошибки. Если одна модель ошибается, две другие дают правильный результат — мажоритарный выбор</w:t>
            </w:r>
          </w:p>
        </w:tc>
      </w:tr>
      <w:tr w:rsidR="00B55631" w:rsidRPr="00B55631" w14:paraId="50E416D7" w14:textId="77777777" w:rsidTr="00B55631">
        <w:tc>
          <w:tcPr>
            <w:tcW w:w="0" w:type="auto"/>
            <w:hideMark/>
          </w:tcPr>
          <w:p w14:paraId="2672BAE7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Распознавание препятствий</w:t>
            </w:r>
          </w:p>
        </w:tc>
        <w:tc>
          <w:tcPr>
            <w:tcW w:w="0" w:type="auto"/>
            <w:hideMark/>
          </w:tcPr>
          <w:p w14:paraId="1A7902CB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Сбой передачи сигнала от сенсора к вычислителю</w:t>
            </w:r>
          </w:p>
        </w:tc>
        <w:tc>
          <w:tcPr>
            <w:tcW w:w="0" w:type="auto"/>
            <w:hideMark/>
          </w:tcPr>
          <w:p w14:paraId="2F6CD52D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Информационная</w:t>
            </w:r>
          </w:p>
        </w:tc>
        <w:tc>
          <w:tcPr>
            <w:tcW w:w="0" w:type="auto"/>
            <w:hideMark/>
          </w:tcPr>
          <w:p w14:paraId="7D3AF85C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Контрольные суммы и подтверждение доставки сообщений по шине данных</w:t>
            </w:r>
          </w:p>
        </w:tc>
        <w:tc>
          <w:tcPr>
            <w:tcW w:w="0" w:type="auto"/>
            <w:hideMark/>
          </w:tcPr>
          <w:p w14:paraId="5A56D988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Гарантирует, что сигнал от сенсора не потерян и не искажён. При обнаружении ошибки — повторная передача</w:t>
            </w:r>
          </w:p>
        </w:tc>
      </w:tr>
      <w:tr w:rsidR="00B55631" w:rsidRPr="00B55631" w14:paraId="5328DBFD" w14:textId="77777777" w:rsidTr="00B55631">
        <w:tc>
          <w:tcPr>
            <w:tcW w:w="0" w:type="auto"/>
            <w:hideMark/>
          </w:tcPr>
          <w:p w14:paraId="594D072D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Определение местоположения</w:t>
            </w:r>
          </w:p>
        </w:tc>
        <w:tc>
          <w:tcPr>
            <w:tcW w:w="0" w:type="auto"/>
            <w:hideMark/>
          </w:tcPr>
          <w:p w14:paraId="7B1937B7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Потеря сигнала GPS (тоннель, плотная застройка, глушение)</w:t>
            </w:r>
          </w:p>
        </w:tc>
        <w:tc>
          <w:tcPr>
            <w:tcW w:w="0" w:type="auto"/>
            <w:hideMark/>
          </w:tcPr>
          <w:p w14:paraId="117B56AD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Информационная + функциональная</w:t>
            </w:r>
          </w:p>
        </w:tc>
        <w:tc>
          <w:tcPr>
            <w:tcW w:w="0" w:type="auto"/>
            <w:hideMark/>
          </w:tcPr>
          <w:p w14:paraId="43B8F39A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Инерциальная навигация (IMU) + </w:t>
            </w:r>
            <w:proofErr w:type="spellStart"/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одометрия</w:t>
            </w:r>
            <w:proofErr w:type="spellEnd"/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карты + V2X</w:t>
            </w:r>
          </w:p>
        </w:tc>
        <w:tc>
          <w:tcPr>
            <w:tcW w:w="0" w:type="auto"/>
            <w:hideMark/>
          </w:tcPr>
          <w:p w14:paraId="29664319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потере GPS система продолжает определять позицию по инерциальным данным, скорости вращения колёс и сопоставлению с картой. V2X позволяет уточнить позицию по инфраструктуре</w:t>
            </w:r>
          </w:p>
        </w:tc>
      </w:tr>
      <w:tr w:rsidR="00B55631" w:rsidRPr="00B55631" w14:paraId="5FCE8D35" w14:textId="77777777" w:rsidTr="00B55631">
        <w:tc>
          <w:tcPr>
            <w:tcW w:w="0" w:type="auto"/>
            <w:hideMark/>
          </w:tcPr>
          <w:p w14:paraId="618C64CE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Определение местоположения</w:t>
            </w:r>
          </w:p>
        </w:tc>
        <w:tc>
          <w:tcPr>
            <w:tcW w:w="0" w:type="auto"/>
            <w:hideMark/>
          </w:tcPr>
          <w:p w14:paraId="62042241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IMU (дрейф гироскопа, накопление погрешности)</w:t>
            </w:r>
          </w:p>
        </w:tc>
        <w:tc>
          <w:tcPr>
            <w:tcW w:w="0" w:type="auto"/>
            <w:hideMark/>
          </w:tcPr>
          <w:p w14:paraId="53A2F546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Временная</w:t>
            </w:r>
          </w:p>
        </w:tc>
        <w:tc>
          <w:tcPr>
            <w:tcW w:w="0" w:type="auto"/>
            <w:hideMark/>
          </w:tcPr>
          <w:p w14:paraId="2DA85A38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Периодическая калибровка IMU по GPS и по известным ориентирам на карте</w:t>
            </w:r>
          </w:p>
        </w:tc>
        <w:tc>
          <w:tcPr>
            <w:tcW w:w="0" w:type="auto"/>
            <w:hideMark/>
          </w:tcPr>
          <w:p w14:paraId="2E99DD61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Контрольные точки (GPS-фиксация) позволяют сбросить накопленную погрешность и вернуть систему к корректным координатам</w:t>
            </w:r>
          </w:p>
        </w:tc>
      </w:tr>
      <w:tr w:rsidR="00B55631" w:rsidRPr="00B55631" w14:paraId="33D0D690" w14:textId="77777777" w:rsidTr="00B55631">
        <w:tc>
          <w:tcPr>
            <w:tcW w:w="0" w:type="auto"/>
            <w:hideMark/>
          </w:tcPr>
          <w:p w14:paraId="120C0239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тормозами</w:t>
            </w:r>
          </w:p>
        </w:tc>
        <w:tc>
          <w:tcPr>
            <w:tcW w:w="0" w:type="auto"/>
            <w:hideMark/>
          </w:tcPr>
          <w:p w14:paraId="71BE019F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Отказ гидравлического контура</w:t>
            </w:r>
          </w:p>
        </w:tc>
        <w:tc>
          <w:tcPr>
            <w:tcW w:w="0" w:type="auto"/>
            <w:hideMark/>
          </w:tcPr>
          <w:p w14:paraId="21512474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Структурная</w:t>
            </w:r>
          </w:p>
        </w:tc>
        <w:tc>
          <w:tcPr>
            <w:tcW w:w="0" w:type="auto"/>
            <w:hideMark/>
          </w:tcPr>
          <w:p w14:paraId="40F03B00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Дублированный гидравлический контур + независимый электрический стояночный тормоз</w:t>
            </w:r>
          </w:p>
        </w:tc>
        <w:tc>
          <w:tcPr>
            <w:tcW w:w="0" w:type="auto"/>
            <w:hideMark/>
          </w:tcPr>
          <w:p w14:paraId="5B144611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Два независимых контура: при отказе одного второй обеспечивает торможение. Электрический тормоз — третий резерв на случай полного отказа гидравлики</w:t>
            </w:r>
          </w:p>
        </w:tc>
      </w:tr>
      <w:tr w:rsidR="00B55631" w:rsidRPr="00B55631" w14:paraId="199CD218" w14:textId="77777777" w:rsidTr="00B55631">
        <w:tc>
          <w:tcPr>
            <w:tcW w:w="0" w:type="auto"/>
            <w:hideMark/>
          </w:tcPr>
          <w:p w14:paraId="6DC42ABA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тормозами</w:t>
            </w:r>
          </w:p>
        </w:tc>
        <w:tc>
          <w:tcPr>
            <w:tcW w:w="0" w:type="auto"/>
            <w:hideMark/>
          </w:tcPr>
          <w:p w14:paraId="19A8084D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Сбой контроллера тормозов</w:t>
            </w:r>
          </w:p>
        </w:tc>
        <w:tc>
          <w:tcPr>
            <w:tcW w:w="0" w:type="auto"/>
            <w:hideMark/>
          </w:tcPr>
          <w:p w14:paraId="5E5326A5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Временная</w:t>
            </w:r>
          </w:p>
        </w:tc>
        <w:tc>
          <w:tcPr>
            <w:tcW w:w="0" w:type="auto"/>
            <w:hideMark/>
          </w:tcPr>
          <w:p w14:paraId="36FE7C61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Тройное вычисление тормозного усилия с интервалом 10 </w:t>
            </w:r>
            <w:proofErr w:type="spellStart"/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мс</w:t>
            </w:r>
            <w:proofErr w:type="spellEnd"/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мажоритарный выбор</w:t>
            </w:r>
          </w:p>
        </w:tc>
        <w:tc>
          <w:tcPr>
            <w:tcW w:w="0" w:type="auto"/>
            <w:hideMark/>
          </w:tcPr>
          <w:p w14:paraId="5BF6796B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Отфильтровывает случайные выбросы и сбои датчиков. Если два из трёх вычислений совпали — результат считается верным</w:t>
            </w:r>
          </w:p>
        </w:tc>
      </w:tr>
      <w:tr w:rsidR="00B55631" w:rsidRPr="00B55631" w14:paraId="14281754" w14:textId="77777777" w:rsidTr="00B55631">
        <w:tc>
          <w:tcPr>
            <w:tcW w:w="0" w:type="auto"/>
            <w:hideMark/>
          </w:tcPr>
          <w:p w14:paraId="30349C7D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тормозами</w:t>
            </w:r>
          </w:p>
        </w:tc>
        <w:tc>
          <w:tcPr>
            <w:tcW w:w="0" w:type="auto"/>
            <w:hideMark/>
          </w:tcPr>
          <w:p w14:paraId="6D6442F8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в прошивке контроллера</w:t>
            </w:r>
          </w:p>
        </w:tc>
        <w:tc>
          <w:tcPr>
            <w:tcW w:w="0" w:type="auto"/>
            <w:hideMark/>
          </w:tcPr>
          <w:p w14:paraId="3A6A22F3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Программная</w:t>
            </w:r>
          </w:p>
        </w:tc>
        <w:tc>
          <w:tcPr>
            <w:tcW w:w="0" w:type="auto"/>
            <w:hideMark/>
          </w:tcPr>
          <w:p w14:paraId="14CB8BB0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Независимые версии ПО тормозного контроллера от разных команд</w:t>
            </w:r>
          </w:p>
        </w:tc>
        <w:tc>
          <w:tcPr>
            <w:tcW w:w="0" w:type="auto"/>
            <w:hideMark/>
          </w:tcPr>
          <w:p w14:paraId="5FBA9662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Исключает системную ошибку, которая могла бы проявиться в одной версии прошивки</w:t>
            </w:r>
          </w:p>
        </w:tc>
      </w:tr>
      <w:tr w:rsidR="00B55631" w:rsidRPr="00B55631" w14:paraId="00ABB32E" w14:textId="77777777" w:rsidTr="00B55631">
        <w:tc>
          <w:tcPr>
            <w:tcW w:w="0" w:type="auto"/>
            <w:hideMark/>
          </w:tcPr>
          <w:p w14:paraId="6113B04E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рулевым механизмом</w:t>
            </w:r>
          </w:p>
        </w:tc>
        <w:tc>
          <w:tcPr>
            <w:tcW w:w="0" w:type="auto"/>
            <w:hideMark/>
          </w:tcPr>
          <w:p w14:paraId="4B5F826B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Отказ электромотора</w:t>
            </w:r>
          </w:p>
        </w:tc>
        <w:tc>
          <w:tcPr>
            <w:tcW w:w="0" w:type="auto"/>
            <w:hideMark/>
          </w:tcPr>
          <w:p w14:paraId="2A1B13CC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Структурная</w:t>
            </w:r>
          </w:p>
        </w:tc>
        <w:tc>
          <w:tcPr>
            <w:tcW w:w="0" w:type="auto"/>
            <w:hideMark/>
          </w:tcPr>
          <w:p w14:paraId="6BD3332D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Два независимых электромотора рулевого управления с раздельным питанием</w:t>
            </w:r>
          </w:p>
        </w:tc>
        <w:tc>
          <w:tcPr>
            <w:tcW w:w="0" w:type="auto"/>
            <w:hideMark/>
          </w:tcPr>
          <w:p w14:paraId="205F3CC9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отказе одного — второй обеспечивает управление. Раздельное питание исключает общий отказ по питанию</w:t>
            </w:r>
          </w:p>
        </w:tc>
      </w:tr>
      <w:tr w:rsidR="00B55631" w:rsidRPr="00B55631" w14:paraId="6452CC4D" w14:textId="77777777" w:rsidTr="00B55631">
        <w:tc>
          <w:tcPr>
            <w:tcW w:w="0" w:type="auto"/>
            <w:hideMark/>
          </w:tcPr>
          <w:p w14:paraId="56059C1D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рулевым механизмом</w:t>
            </w:r>
          </w:p>
        </w:tc>
        <w:tc>
          <w:tcPr>
            <w:tcW w:w="0" w:type="auto"/>
            <w:hideMark/>
          </w:tcPr>
          <w:p w14:paraId="3042EB6A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в расчёте угла поворота</w:t>
            </w:r>
          </w:p>
        </w:tc>
        <w:tc>
          <w:tcPr>
            <w:tcW w:w="0" w:type="auto"/>
            <w:hideMark/>
          </w:tcPr>
          <w:p w14:paraId="124E0F83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Программная</w:t>
            </w:r>
          </w:p>
        </w:tc>
        <w:tc>
          <w:tcPr>
            <w:tcW w:w="0" w:type="auto"/>
            <w:hideMark/>
          </w:tcPr>
          <w:p w14:paraId="57B5CB70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Модифицированное дуальное программирование: две версии, сравнение с порогом</w:t>
            </w:r>
          </w:p>
        </w:tc>
        <w:tc>
          <w:tcPr>
            <w:tcW w:w="0" w:type="auto"/>
            <w:hideMark/>
          </w:tcPr>
          <w:p w14:paraId="744A6006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Расхождение выше порога → переключение на резервную версию. Порог учитывает допустимую погрешность</w:t>
            </w:r>
          </w:p>
        </w:tc>
      </w:tr>
      <w:tr w:rsidR="00B55631" w:rsidRPr="00B55631" w14:paraId="6E35D9D4" w14:textId="77777777" w:rsidTr="00B55631">
        <w:tc>
          <w:tcPr>
            <w:tcW w:w="0" w:type="auto"/>
            <w:hideMark/>
          </w:tcPr>
          <w:p w14:paraId="57748535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Планирование маршрута</w:t>
            </w:r>
          </w:p>
        </w:tc>
        <w:tc>
          <w:tcPr>
            <w:tcW w:w="0" w:type="auto"/>
            <w:hideMark/>
          </w:tcPr>
          <w:p w14:paraId="2C2716ED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Сбой вычислительного блока</w:t>
            </w:r>
          </w:p>
        </w:tc>
        <w:tc>
          <w:tcPr>
            <w:tcW w:w="0" w:type="auto"/>
            <w:hideMark/>
          </w:tcPr>
          <w:p w14:paraId="72A73F50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Структурная + функциональная</w:t>
            </w:r>
          </w:p>
        </w:tc>
        <w:tc>
          <w:tcPr>
            <w:tcW w:w="0" w:type="auto"/>
            <w:hideMark/>
          </w:tcPr>
          <w:p w14:paraId="1534C944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Два вычислительных блока (</w:t>
            </w:r>
            <w:proofErr w:type="spellStart"/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hot</w:t>
            </w:r>
            <w:proofErr w:type="spellEnd"/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standby</w:t>
            </w:r>
            <w:proofErr w:type="spellEnd"/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+ перераспределение задач</w:t>
            </w:r>
          </w:p>
        </w:tc>
        <w:tc>
          <w:tcPr>
            <w:tcW w:w="0" w:type="auto"/>
            <w:hideMark/>
          </w:tcPr>
          <w:p w14:paraId="2519EA14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отказе основного — резервный мгновенно берёт управление. Задачи перераспределяются между оставшимися модулями</w:t>
            </w:r>
          </w:p>
        </w:tc>
      </w:tr>
      <w:tr w:rsidR="00B55631" w:rsidRPr="00B55631" w14:paraId="646272A0" w14:textId="77777777" w:rsidTr="00B55631">
        <w:tc>
          <w:tcPr>
            <w:tcW w:w="0" w:type="auto"/>
            <w:hideMark/>
          </w:tcPr>
          <w:p w14:paraId="22F28EAE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Планирование маршрута</w:t>
            </w:r>
          </w:p>
        </w:tc>
        <w:tc>
          <w:tcPr>
            <w:tcW w:w="0" w:type="auto"/>
            <w:hideMark/>
          </w:tcPr>
          <w:p w14:paraId="4E587C02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Потеря данных о маршруте</w:t>
            </w:r>
          </w:p>
        </w:tc>
        <w:tc>
          <w:tcPr>
            <w:tcW w:w="0" w:type="auto"/>
            <w:hideMark/>
          </w:tcPr>
          <w:p w14:paraId="339A278D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Информационная</w:t>
            </w:r>
          </w:p>
        </w:tc>
        <w:tc>
          <w:tcPr>
            <w:tcW w:w="0" w:type="auto"/>
            <w:hideMark/>
          </w:tcPr>
          <w:p w14:paraId="3BEC295C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Журналирование состояния + контрольные суммы + резервная копия маршрута</w:t>
            </w:r>
          </w:p>
        </w:tc>
        <w:tc>
          <w:tcPr>
            <w:tcW w:w="0" w:type="auto"/>
            <w:hideMark/>
          </w:tcPr>
          <w:p w14:paraId="6DFB7FCB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Позволяет восстановить маршрут после сбоя. Контрольные суммы обнаруживают искажение</w:t>
            </w:r>
          </w:p>
        </w:tc>
      </w:tr>
      <w:tr w:rsidR="00B55631" w:rsidRPr="00B55631" w14:paraId="6FE06063" w14:textId="77777777" w:rsidTr="00B55631">
        <w:tc>
          <w:tcPr>
            <w:tcW w:w="0" w:type="auto"/>
            <w:hideMark/>
          </w:tcPr>
          <w:p w14:paraId="2FD442E9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Планирование маршрута</w:t>
            </w:r>
          </w:p>
        </w:tc>
        <w:tc>
          <w:tcPr>
            <w:tcW w:w="0" w:type="auto"/>
            <w:hideMark/>
          </w:tcPr>
          <w:p w14:paraId="7D17B5DD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алгоритма принятия решений</w:t>
            </w:r>
          </w:p>
        </w:tc>
        <w:tc>
          <w:tcPr>
            <w:tcW w:w="0" w:type="auto"/>
            <w:hideMark/>
          </w:tcPr>
          <w:p w14:paraId="11A8DB98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Программная + временная</w:t>
            </w:r>
          </w:p>
        </w:tc>
        <w:tc>
          <w:tcPr>
            <w:tcW w:w="0" w:type="auto"/>
            <w:hideMark/>
          </w:tcPr>
          <w:p w14:paraId="15FD16E2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Контрольные точки перед каждым манёвром + N-</w:t>
            </w:r>
            <w:proofErr w:type="spellStart"/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версионное</w:t>
            </w:r>
            <w:proofErr w:type="spellEnd"/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программирование модуля решений</w:t>
            </w:r>
          </w:p>
        </w:tc>
        <w:tc>
          <w:tcPr>
            <w:tcW w:w="0" w:type="auto"/>
            <w:hideMark/>
          </w:tcPr>
          <w:p w14:paraId="2963AC94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Контрольные точки позволяют откатиться к безопасному состоянию; N-версионность снижает риск ошибочного манёвра</w:t>
            </w:r>
          </w:p>
        </w:tc>
      </w:tr>
      <w:tr w:rsidR="00B55631" w:rsidRPr="00B55631" w14:paraId="6F1C09C9" w14:textId="77777777" w:rsidTr="00B55631">
        <w:tc>
          <w:tcPr>
            <w:tcW w:w="0" w:type="auto"/>
            <w:hideMark/>
          </w:tcPr>
          <w:p w14:paraId="0DDE9FC4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Связь с инфраструктурой (V2X)</w:t>
            </w:r>
          </w:p>
        </w:tc>
        <w:tc>
          <w:tcPr>
            <w:tcW w:w="0" w:type="auto"/>
            <w:hideMark/>
          </w:tcPr>
          <w:p w14:paraId="30A3E7F6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Перехват или подмена сигнала</w:t>
            </w:r>
          </w:p>
        </w:tc>
        <w:tc>
          <w:tcPr>
            <w:tcW w:w="0" w:type="auto"/>
            <w:hideMark/>
          </w:tcPr>
          <w:p w14:paraId="1B06A654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Информационная</w:t>
            </w:r>
          </w:p>
        </w:tc>
        <w:tc>
          <w:tcPr>
            <w:tcW w:w="0" w:type="auto"/>
            <w:hideMark/>
          </w:tcPr>
          <w:p w14:paraId="6927B5D0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Шифрование </w:t>
            </w:r>
            <w:proofErr w:type="spellStart"/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end-to-end</w:t>
            </w:r>
            <w:proofErr w:type="spellEnd"/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токены доступа + контрольные суммы</w:t>
            </w:r>
          </w:p>
        </w:tc>
        <w:tc>
          <w:tcPr>
            <w:tcW w:w="0" w:type="auto"/>
            <w:hideMark/>
          </w:tcPr>
          <w:p w14:paraId="3376C97A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Защищает от подмены данных и несанкционированного доступа. Токены подтверждают подлинность источника</w:t>
            </w:r>
          </w:p>
        </w:tc>
      </w:tr>
      <w:tr w:rsidR="00B55631" w:rsidRPr="00B55631" w14:paraId="7F2C9D70" w14:textId="77777777" w:rsidTr="00B55631">
        <w:tc>
          <w:tcPr>
            <w:tcW w:w="0" w:type="auto"/>
            <w:hideMark/>
          </w:tcPr>
          <w:p w14:paraId="21B05444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Связь с инфраструктурой (V2X)</w:t>
            </w:r>
          </w:p>
        </w:tc>
        <w:tc>
          <w:tcPr>
            <w:tcW w:w="0" w:type="auto"/>
            <w:hideMark/>
          </w:tcPr>
          <w:p w14:paraId="049D6C14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Отказ канала связи</w:t>
            </w:r>
          </w:p>
        </w:tc>
        <w:tc>
          <w:tcPr>
            <w:tcW w:w="0" w:type="auto"/>
            <w:hideMark/>
          </w:tcPr>
          <w:p w14:paraId="2647F7A9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Функциональная</w:t>
            </w:r>
          </w:p>
        </w:tc>
        <w:tc>
          <w:tcPr>
            <w:tcW w:w="0" w:type="auto"/>
            <w:hideMark/>
          </w:tcPr>
          <w:p w14:paraId="31F4D14F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Автономный режим без V2X (движение только по сенсорам и карте)</w:t>
            </w:r>
          </w:p>
        </w:tc>
        <w:tc>
          <w:tcPr>
            <w:tcW w:w="0" w:type="auto"/>
            <w:hideMark/>
          </w:tcPr>
          <w:p w14:paraId="180E7F0C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работает без внешней инфраструктуры. V2X — дополнение, а не замена бортовым сенсорам</w:t>
            </w:r>
          </w:p>
        </w:tc>
      </w:tr>
      <w:tr w:rsidR="00B55631" w:rsidRPr="00B55631" w14:paraId="6F62D9F7" w14:textId="77777777" w:rsidTr="00B55631">
        <w:tc>
          <w:tcPr>
            <w:tcW w:w="0" w:type="auto"/>
            <w:hideMark/>
          </w:tcPr>
          <w:p w14:paraId="6DA0C6B9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Аварийная остановка</w:t>
            </w:r>
          </w:p>
        </w:tc>
        <w:tc>
          <w:tcPr>
            <w:tcW w:w="0" w:type="auto"/>
            <w:hideMark/>
          </w:tcPr>
          <w:p w14:paraId="4BF49CEB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Отказ основного контроллера</w:t>
            </w:r>
          </w:p>
        </w:tc>
        <w:tc>
          <w:tcPr>
            <w:tcW w:w="0" w:type="auto"/>
            <w:hideMark/>
          </w:tcPr>
          <w:p w14:paraId="0234CB00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Структурная</w:t>
            </w:r>
          </w:p>
        </w:tc>
        <w:tc>
          <w:tcPr>
            <w:tcW w:w="0" w:type="auto"/>
            <w:hideMark/>
          </w:tcPr>
          <w:p w14:paraId="3E5C7A7E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Независимый аварийный модуль (</w:t>
            </w:r>
            <w:proofErr w:type="spellStart"/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fail-safe</w:t>
            </w:r>
            <w:proofErr w:type="spellEnd"/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с собственным питанием</w:t>
            </w:r>
          </w:p>
        </w:tc>
        <w:tc>
          <w:tcPr>
            <w:tcW w:w="0" w:type="auto"/>
            <w:hideMark/>
          </w:tcPr>
          <w:p w14:paraId="7CD41627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Гарантированная остановка даже при полном отказе основной системы. Модуль срабатывает автоматически</w:t>
            </w:r>
          </w:p>
        </w:tc>
      </w:tr>
      <w:tr w:rsidR="00B55631" w:rsidRPr="00B55631" w14:paraId="50F02915" w14:textId="77777777" w:rsidTr="00B55631">
        <w:tc>
          <w:tcPr>
            <w:tcW w:w="0" w:type="auto"/>
            <w:hideMark/>
          </w:tcPr>
          <w:p w14:paraId="3E50C60D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Аварийная остановка</w:t>
            </w:r>
          </w:p>
        </w:tc>
        <w:tc>
          <w:tcPr>
            <w:tcW w:w="0" w:type="auto"/>
            <w:hideMark/>
          </w:tcPr>
          <w:p w14:paraId="3BCABB29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Отказ датчика столкновения</w:t>
            </w:r>
          </w:p>
        </w:tc>
        <w:tc>
          <w:tcPr>
            <w:tcW w:w="0" w:type="auto"/>
            <w:hideMark/>
          </w:tcPr>
          <w:p w14:paraId="6B7AF6F3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Структурная + информационная</w:t>
            </w:r>
          </w:p>
        </w:tc>
        <w:tc>
          <w:tcPr>
            <w:tcW w:w="0" w:type="auto"/>
            <w:hideMark/>
          </w:tcPr>
          <w:p w14:paraId="6760A70F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Дублирование датчиков + перекрёстная </w:t>
            </w: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проверка данных</w:t>
            </w:r>
          </w:p>
        </w:tc>
        <w:tc>
          <w:tcPr>
            <w:tcW w:w="0" w:type="auto"/>
            <w:hideMark/>
          </w:tcPr>
          <w:p w14:paraId="01F5E21D" w14:textId="77777777" w:rsidR="00B55631" w:rsidRPr="00B55631" w:rsidRDefault="00B55631" w:rsidP="00B556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При расхождении показаний система выбирает безопасный </w:t>
            </w:r>
            <w:r w:rsidRPr="00B5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сценарий — торможение</w:t>
            </w:r>
          </w:p>
        </w:tc>
      </w:tr>
    </w:tbl>
    <w:p w14:paraId="2864ED77" w14:textId="6F0354F6" w:rsidR="00B55631" w:rsidRPr="00B55631" w:rsidRDefault="00B55631" w:rsidP="00B556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F6A8C0" w14:textId="77777777" w:rsidR="00B55631" w:rsidRPr="00B55631" w:rsidRDefault="00B55631" w:rsidP="00B55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56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Обоснование выбора видов избыточности</w:t>
      </w:r>
    </w:p>
    <w:p w14:paraId="0BB4A246" w14:textId="77777777" w:rsidR="00B55631" w:rsidRPr="00B55631" w:rsidRDefault="00B55631" w:rsidP="00B55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556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Почему для распознавания препятствий нужна комбинация трёх видов избыточности</w:t>
      </w:r>
    </w:p>
    <w:p w14:paraId="2BC206B6" w14:textId="77777777" w:rsidR="00B55631" w:rsidRPr="00B55631" w:rsidRDefault="00B55631" w:rsidP="00B55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Распознавание препятствий — самая критичная функция, потому что её отказ напрямую ведёт к ДТП с возможными человеческими жертвами. Ни один отдельный вид избыточности не даёт достаточной надёжности:</w:t>
      </w:r>
    </w:p>
    <w:p w14:paraId="4D883F32" w14:textId="77777777" w:rsidR="00B55631" w:rsidRPr="00B55631" w:rsidRDefault="00B55631" w:rsidP="00B556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Структурная</w:t>
      </w: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(разные типы сенсоров) защищает от физического отказа одного сенсора, но не от ошибки алгоритма</w:t>
      </w:r>
    </w:p>
    <w:p w14:paraId="7EED3B26" w14:textId="77777777" w:rsidR="00B55631" w:rsidRPr="00B55631" w:rsidRDefault="00B55631" w:rsidP="00B556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Программная</w:t>
      </w: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(N-</w:t>
      </w:r>
      <w:proofErr w:type="spellStart"/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версионное</w:t>
      </w:r>
      <w:proofErr w:type="spellEnd"/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программирование) защищает от ошибки в одной реализации, но не от отказа железа</w:t>
      </w:r>
    </w:p>
    <w:p w14:paraId="6E0326C6" w14:textId="77777777" w:rsidR="00B55631" w:rsidRPr="00B55631" w:rsidRDefault="00B55631" w:rsidP="00B556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Информационная</w:t>
      </w: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(контрольные суммы) защищает от искажения данных при передаче, но не от ошибки распознавания</w:t>
      </w:r>
    </w:p>
    <w:p w14:paraId="09F37172" w14:textId="77777777" w:rsidR="00B55631" w:rsidRPr="00B55631" w:rsidRDefault="00B55631" w:rsidP="00B55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комбинация трёх видов обеспечивает покрытие всех классов угроз.</w:t>
      </w:r>
    </w:p>
    <w:p w14:paraId="5B53CB19" w14:textId="77777777" w:rsidR="00B55631" w:rsidRPr="00B55631" w:rsidRDefault="00B55631" w:rsidP="00B55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556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Почему для управления тормозами выбрана временная избыточность</w:t>
      </w:r>
    </w:p>
    <w:p w14:paraId="38A37020" w14:textId="77777777" w:rsidR="00B55631" w:rsidRPr="00B55631" w:rsidRDefault="00B55631" w:rsidP="00B55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Тормозная система работает в жёстком реальном времени: решение должно быть принято за миллисекунды. Тройное вычисление с интервалом 10 </w:t>
      </w:r>
      <w:proofErr w:type="spellStart"/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>мс</w:t>
      </w:r>
      <w:proofErr w:type="spellEnd"/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мажоритарным выбором позволяет:</w:t>
      </w:r>
    </w:p>
    <w:p w14:paraId="711140A2" w14:textId="77777777" w:rsidR="00B55631" w:rsidRPr="00B55631" w:rsidRDefault="00B55631" w:rsidP="00B556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>отфильтровать случайные выбросы датчиков</w:t>
      </w:r>
    </w:p>
    <w:p w14:paraId="3DE96BDB" w14:textId="77777777" w:rsidR="00B55631" w:rsidRPr="00B55631" w:rsidRDefault="00B55631" w:rsidP="00B556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обнаружить сбой контроллера</w:t>
      </w:r>
    </w:p>
    <w:p w14:paraId="3EDB84B4" w14:textId="77777777" w:rsidR="00B55631" w:rsidRPr="00B55631" w:rsidRDefault="00B55631" w:rsidP="00B556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 управление при отказе одного из трёх каналов</w:t>
      </w:r>
    </w:p>
    <w:p w14:paraId="067EC68F" w14:textId="77777777" w:rsidR="00B55631" w:rsidRPr="00B55631" w:rsidRDefault="00B55631" w:rsidP="00B55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Временная избыточность здесь эффективнее структурной, потому что не требует дополнительного места и веса (критично для автомобиля).</w:t>
      </w:r>
    </w:p>
    <w:p w14:paraId="48941545" w14:textId="77777777" w:rsidR="00B55631" w:rsidRPr="00B55631" w:rsidRDefault="00B55631" w:rsidP="00B55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556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Почему для определения местоположения выбрана информационная + функциональная избыточность</w:t>
      </w:r>
    </w:p>
    <w:p w14:paraId="7400D02E" w14:textId="77777777" w:rsidR="00B55631" w:rsidRPr="00B55631" w:rsidRDefault="00B55631" w:rsidP="00B55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>GPS-сигнал может пропасть в тоннеле, под мостом, в плотной застройке. Информационная избыточность (</w:t>
      </w:r>
      <w:proofErr w:type="spellStart"/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>одометрия</w:t>
      </w:r>
      <w:proofErr w:type="spellEnd"/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>, IMU, карты) позволяет продолжить движение без GPS. Функциональная избыточность (V2X) позволяет уточнить позицию по инфраструктуре. Вместе они обеспечивают непрерывность навигации.</w:t>
      </w:r>
    </w:p>
    <w:p w14:paraId="5E3F65ED" w14:textId="77777777" w:rsidR="00B55631" w:rsidRPr="00B55631" w:rsidRDefault="00B55631" w:rsidP="00B55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556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Почему для планирования маршрута выбрана структурная + функциональная избыточность</w:t>
      </w:r>
    </w:p>
    <w:p w14:paraId="4136209F" w14:textId="77777777" w:rsidR="00B55631" w:rsidRPr="00B55631" w:rsidRDefault="00B55631" w:rsidP="00B55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Планирование — вычислительно тяжёлая задача, требующая мощного процессора. Структурная избыточность (</w:t>
      </w:r>
      <w:proofErr w:type="spellStart"/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>hot</w:t>
      </w:r>
      <w:proofErr w:type="spellEnd"/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>standby</w:t>
      </w:r>
      <w:proofErr w:type="spellEnd"/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>) защищает от отказа железа. Функциональная (перераспределение задач) позволяет продолжить работу при частичной деградации. Это дешевле, чем дублировать всю вычислительную мощность.</w:t>
      </w:r>
    </w:p>
    <w:p w14:paraId="548E4056" w14:textId="77777777" w:rsidR="00B55631" w:rsidRPr="00B55631" w:rsidRDefault="00B55631" w:rsidP="00B55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556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5. Почему для V2X выбрана информационная + функциональная избыточность</w:t>
      </w:r>
    </w:p>
    <w:p w14:paraId="70471581" w14:textId="77777777" w:rsidR="00B55631" w:rsidRPr="00B55631" w:rsidRDefault="00B55631" w:rsidP="00B55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>V2X — канал связи, который может быть атакован или потерян. Информационная избыточность (шифрование, токены) защищает от подмены. Функциональная (автономный режим) обеспечивает работу без V2X. Это гарантирует, что отказ связи не приведёт к отказу системы.</w:t>
      </w:r>
    </w:p>
    <w:p w14:paraId="7210F623" w14:textId="77777777" w:rsidR="00B55631" w:rsidRPr="00B55631" w:rsidRDefault="00B55631" w:rsidP="00B55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556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Почему для аварийной остановки выбрана структурная избыточность</w:t>
      </w:r>
    </w:p>
    <w:p w14:paraId="17C51A51" w14:textId="5BE76A15" w:rsidR="00B55631" w:rsidRPr="00B55631" w:rsidRDefault="00B55631" w:rsidP="0040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Аварийная остановка — последний рубеж безопасности. Она должна сработать даже при полном отказе основной системы. Поэтому используется независимый модуль с собственным питанием — структурная избыточность в чистом виде.</w:t>
      </w:r>
    </w:p>
    <w:p w14:paraId="7F8F424E" w14:textId="77777777" w:rsidR="00B55631" w:rsidRPr="00B55631" w:rsidRDefault="00B55631" w:rsidP="00B55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56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Вывод</w:t>
      </w:r>
    </w:p>
    <w:p w14:paraId="35EFA2F9" w14:textId="77777777" w:rsidR="00B55631" w:rsidRPr="00B55631" w:rsidRDefault="00B55631" w:rsidP="00B55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системы управления беспилотным автомобилем критически важно сочетание всех видов избыточности:</w:t>
      </w:r>
    </w:p>
    <w:p w14:paraId="454BEF04" w14:textId="77777777" w:rsidR="00B55631" w:rsidRPr="00B55631" w:rsidRDefault="00B55631" w:rsidP="00B556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Структурная</w:t>
      </w: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дублирование сенсоров, моторов, контроллеров, контуров, независимый аварийный модуль</w:t>
      </w:r>
    </w:p>
    <w:p w14:paraId="0D1D4E03" w14:textId="77777777" w:rsidR="00B55631" w:rsidRPr="00B55631" w:rsidRDefault="00B55631" w:rsidP="00B556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Программная</w:t>
      </w: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N-</w:t>
      </w:r>
      <w:proofErr w:type="spellStart"/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версионное</w:t>
      </w:r>
      <w:proofErr w:type="spellEnd"/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программирование, дуальное программирование</w:t>
      </w:r>
    </w:p>
    <w:p w14:paraId="38468F99" w14:textId="77777777" w:rsidR="00B55631" w:rsidRPr="00B55631" w:rsidRDefault="00B55631" w:rsidP="00B556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Информационная</w:t>
      </w: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контрольные суммы, шифрование, журналирование, ЕСС-память</w:t>
      </w:r>
    </w:p>
    <w:p w14:paraId="05FFB781" w14:textId="77777777" w:rsidR="00B55631" w:rsidRPr="00B55631" w:rsidRDefault="00B55631" w:rsidP="00B556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Временная</w:t>
      </w: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тройное вычисление, контрольные точки, периодическая калибровка</w:t>
      </w:r>
    </w:p>
    <w:p w14:paraId="3E2F77F3" w14:textId="77777777" w:rsidR="00B55631" w:rsidRPr="00B55631" w:rsidRDefault="00B55631" w:rsidP="00B556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Функциональная</w:t>
      </w: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автономный режим, перераспределение задач</w:t>
      </w:r>
    </w:p>
    <w:p w14:paraId="3E1985EF" w14:textId="77777777" w:rsidR="00B55631" w:rsidRPr="00B55631" w:rsidRDefault="00B55631" w:rsidP="00B55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Наиболее критичная функция — распознавание препятствий, потому что её отказ ведёт к ДТП. Здесь применяется комбинация трёх видов избыточности (структурная + программная + информационная), что обеспечивает максимальный уровень защиты.</w:t>
      </w:r>
    </w:p>
    <w:p w14:paraId="743407CC" w14:textId="77777777" w:rsidR="00B55631" w:rsidRPr="00B55631" w:rsidRDefault="00B55631" w:rsidP="00B55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6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Ключевой принцип:</w:t>
      </w:r>
      <w:r w:rsidRPr="00B55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 один вид избыточности не даёт абсолютной надёжности. Только комплексное применение позволяет системе безопасно функционировать при отказе любого компонента — что критически важно, когда на кону жизнь и здоровье людей.</w:t>
      </w:r>
    </w:p>
    <w:p w14:paraId="43AE8446" w14:textId="77777777" w:rsidR="00975134" w:rsidRPr="00B55631" w:rsidRDefault="00975134" w:rsidP="00B55631"/>
    <w:sectPr w:rsidR="00975134" w:rsidRPr="00B556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67AD6"/>
    <w:multiLevelType w:val="multilevel"/>
    <w:tmpl w:val="5042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3381C"/>
    <w:multiLevelType w:val="multilevel"/>
    <w:tmpl w:val="A03E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736E3"/>
    <w:multiLevelType w:val="multilevel"/>
    <w:tmpl w:val="C4384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D1887"/>
    <w:multiLevelType w:val="multilevel"/>
    <w:tmpl w:val="622E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043FB"/>
    <w:multiLevelType w:val="multilevel"/>
    <w:tmpl w:val="6304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E6D"/>
    <w:rsid w:val="00155E6D"/>
    <w:rsid w:val="00401208"/>
    <w:rsid w:val="00975134"/>
    <w:rsid w:val="00B55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0B5D3"/>
  <w15:chartTrackingRefBased/>
  <w15:docId w15:val="{C43E4EAD-1DC4-4B1A-ACFC-902877FB9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556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556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556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56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5563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5563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55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55631"/>
    <w:rPr>
      <w:b/>
      <w:bCs/>
    </w:rPr>
  </w:style>
  <w:style w:type="table" w:styleId="a4">
    <w:name w:val="Table Grid"/>
    <w:basedOn w:val="a1"/>
    <w:uiPriority w:val="39"/>
    <w:rsid w:val="00B556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6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7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1474</Words>
  <Characters>8407</Characters>
  <Application>Microsoft Office Word</Application>
  <DocSecurity>0</DocSecurity>
  <Lines>70</Lines>
  <Paragraphs>19</Paragraphs>
  <ScaleCrop>false</ScaleCrop>
  <Company/>
  <LinksUpToDate>false</LinksUpToDate>
  <CharactersWithSpaces>9862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Darh</dc:creator>
  <cp:keywords/>
  <dc:description/>
  <cp:lastModifiedBy>Darh</cp:lastModifiedBy>
  <cp:revision>3</cp:revision>
  <dcterms:created xsi:type="dcterms:W3CDTF">2026-10-09T00:18:00Z</dcterms:created>
  <dcterms:modified xsi:type="dcterms:W3CDTF">2026-10-09T00:22:00Z</dcterms:modified>
</cp:coreProperties>
</file>