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2 /    </w:t>
      </w:r>
      <w:r>
        <w:rPr>
          <w:rtl w:val="0"/>
        </w:rPr>
        <w:t>12</w:t>
      </w:r>
      <w:r>
        <w:rPr>
          <w:rtl w:val="0"/>
        </w:rPr>
        <w:t xml:space="preserve">    / 2017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>From: _______________________________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finished up the buttons minus the calendar one. We are also ready to put the MySQL server on our client</w:t>
      </w:r>
      <w:r>
        <w:rPr>
          <w:rtl w:val="0"/>
        </w:rPr>
        <w:t>’</w:t>
      </w:r>
      <w:r>
        <w:rPr>
          <w:rtl w:val="0"/>
        </w:rPr>
        <w:t>s laptop.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want to put the server on his laptop, squash some bugs, and get the calendar working.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Arial Unicode MS" w:hAnsi="Arial Unicode MS"/>
          <w:rtl w:val="0"/>
          <w:lang w:val="en-US"/>
        </w:rPr>
        <w:t>3</w:t>
      </w:r>
      <w:r>
        <w:rPr>
          <w:rFonts w:ascii="Arial Unicode MS" w:hAnsi="Arial Unicode MS"/>
          <w:rtl w:val="0"/>
          <w:lang w:val="en-US"/>
        </w:rPr>
        <w:t>7</w:t>
      </w:r>
      <w:r>
        <w:rPr>
          <w:rtl w:val="0"/>
        </w:rPr>
        <w:t>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