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9D4" w:rsidRDefault="007E69D4" w:rsidP="004A0C4D">
      <w:pPr>
        <w:shd w:val="clear" w:color="auto" w:fill="C0504D" w:themeFill="accent2"/>
        <w:spacing w:before="0"/>
        <w:ind w:firstLine="0"/>
        <w:jc w:val="center"/>
        <w:rPr>
          <w:rFonts w:cs="Times New Roman"/>
          <w:spacing w:val="-20"/>
          <w:sz w:val="28"/>
          <w:szCs w:val="28"/>
        </w:rPr>
      </w:pPr>
      <w:r>
        <w:rPr>
          <w:rFonts w:cs="Times New Roman"/>
          <w:spacing w:val="-20"/>
          <w:sz w:val="28"/>
          <w:szCs w:val="28"/>
        </w:rPr>
        <w:t>МИНИСТЕРСТВО СВЯЗИ И ИНФОРМАТИЗАЦИИ РЕСПУБЛИКИ БЕЛАРУСЬ</w:t>
      </w:r>
    </w:p>
    <w:p w:rsidR="007E69D4" w:rsidRDefault="007E69D4" w:rsidP="004A0C4D">
      <w:pPr>
        <w:shd w:val="clear" w:color="auto" w:fill="C0504D" w:themeFill="accent2"/>
        <w:spacing w:before="0"/>
        <w:ind w:firstLine="0"/>
        <w:jc w:val="center"/>
        <w:rPr>
          <w:rFonts w:cs="Times New Roman"/>
          <w:sz w:val="28"/>
          <w:szCs w:val="28"/>
        </w:rPr>
      </w:pPr>
      <w:r>
        <w:rPr>
          <w:rFonts w:cs="Times New Roman"/>
          <w:sz w:val="28"/>
          <w:szCs w:val="28"/>
        </w:rPr>
        <w:t>Учреждение образования</w:t>
      </w:r>
    </w:p>
    <w:p w:rsidR="007E69D4" w:rsidRDefault="007E69D4" w:rsidP="004A0C4D">
      <w:pPr>
        <w:shd w:val="clear" w:color="auto" w:fill="C0504D" w:themeFill="accent2"/>
        <w:spacing w:before="0"/>
        <w:ind w:firstLine="0"/>
        <w:jc w:val="center"/>
        <w:rPr>
          <w:rFonts w:cs="Times New Roman"/>
          <w:sz w:val="28"/>
          <w:szCs w:val="28"/>
        </w:rPr>
      </w:pPr>
      <w:r>
        <w:rPr>
          <w:rFonts w:cs="Times New Roman"/>
          <w:sz w:val="28"/>
          <w:szCs w:val="28"/>
        </w:rPr>
        <w:t>«БЕЛОРУССКАЯ ГОСУДАРСТВЕННАЯ АКАДЕМИЯ СВЯЗИ»</w:t>
      </w:r>
    </w:p>
    <w:p w:rsidR="007E69D4" w:rsidRDefault="007E69D4" w:rsidP="004A0C4D">
      <w:pPr>
        <w:shd w:val="clear" w:color="auto" w:fill="C0504D" w:themeFill="accent2"/>
        <w:spacing w:before="0"/>
        <w:ind w:firstLine="0"/>
        <w:jc w:val="center"/>
        <w:rPr>
          <w:rFonts w:cs="Times New Roman"/>
          <w:spacing w:val="-20"/>
          <w:sz w:val="28"/>
          <w:szCs w:val="28"/>
        </w:rPr>
      </w:pPr>
      <w:r>
        <w:rPr>
          <w:rFonts w:cs="Times New Roman"/>
          <w:spacing w:val="-20"/>
          <w:sz w:val="28"/>
          <w:szCs w:val="28"/>
        </w:rPr>
        <w:t>Обособленное подразделение «Колледж информационно-коммуникационных технологий»</w:t>
      </w:r>
    </w:p>
    <w:p w:rsidR="007E69D4" w:rsidRDefault="007E69D4" w:rsidP="004A0C4D">
      <w:pPr>
        <w:shd w:val="clear" w:color="auto" w:fill="C0504D" w:themeFill="accent2"/>
        <w:spacing w:before="0"/>
        <w:ind w:firstLine="0"/>
        <w:rPr>
          <w:rFonts w:cs="Times New Roman"/>
          <w:sz w:val="28"/>
          <w:szCs w:val="28"/>
        </w:rPr>
      </w:pPr>
    </w:p>
    <w:p w:rsidR="007E69D4" w:rsidRDefault="007E69D4" w:rsidP="004A0C4D">
      <w:pPr>
        <w:shd w:val="clear" w:color="auto" w:fill="C0504D" w:themeFill="accent2"/>
        <w:spacing w:before="0"/>
        <w:ind w:firstLine="0"/>
        <w:rPr>
          <w:rFonts w:cs="Times New Roman"/>
          <w:sz w:val="28"/>
          <w:szCs w:val="28"/>
        </w:rPr>
      </w:pPr>
    </w:p>
    <w:p w:rsidR="007E69D4" w:rsidRDefault="007E69D4" w:rsidP="004A0C4D">
      <w:pPr>
        <w:shd w:val="clear" w:color="auto" w:fill="C0504D" w:themeFill="accent2"/>
        <w:spacing w:before="0"/>
        <w:ind w:firstLine="0"/>
        <w:rPr>
          <w:rFonts w:cs="Times New Roman"/>
          <w:sz w:val="28"/>
          <w:szCs w:val="28"/>
        </w:rPr>
      </w:pPr>
    </w:p>
    <w:p w:rsidR="007E69D4" w:rsidRPr="001A0D91" w:rsidRDefault="007E69D4" w:rsidP="004A0C4D">
      <w:pPr>
        <w:shd w:val="clear" w:color="auto" w:fill="C0504D" w:themeFill="accent2"/>
        <w:spacing w:before="0"/>
        <w:ind w:firstLine="0"/>
        <w:jc w:val="center"/>
        <w:rPr>
          <w:rFonts w:cs="Times New Roman"/>
          <w:sz w:val="28"/>
          <w:szCs w:val="28"/>
        </w:rPr>
      </w:pPr>
      <w:r w:rsidRPr="001A0D91">
        <w:rPr>
          <w:rFonts w:cs="Times New Roman"/>
          <w:sz w:val="28"/>
          <w:szCs w:val="28"/>
        </w:rPr>
        <w:t xml:space="preserve">ОТЧЁТ </w:t>
      </w:r>
    </w:p>
    <w:p w:rsidR="007E69D4" w:rsidRPr="001A0D91" w:rsidRDefault="007E69D4" w:rsidP="004A0C4D">
      <w:pPr>
        <w:shd w:val="clear" w:color="auto" w:fill="C0504D" w:themeFill="accent2"/>
        <w:spacing w:before="0"/>
        <w:ind w:firstLine="0"/>
        <w:jc w:val="center"/>
        <w:rPr>
          <w:rFonts w:cs="Times New Roman"/>
          <w:sz w:val="28"/>
        </w:rPr>
      </w:pPr>
      <w:r w:rsidRPr="001A0D91">
        <w:rPr>
          <w:rFonts w:cs="Times New Roman"/>
          <w:sz w:val="28"/>
        </w:rPr>
        <w:t>О ПРОХОЖДЕНИИ ПРЕДДИПЛОМНОЙ ПРАКТИКИ</w:t>
      </w:r>
    </w:p>
    <w:p w:rsidR="007E69D4" w:rsidRDefault="007E69D4" w:rsidP="004A0C4D">
      <w:pPr>
        <w:shd w:val="clear" w:color="auto" w:fill="C0504D" w:themeFill="accent2"/>
        <w:spacing w:before="0"/>
        <w:ind w:firstLine="0"/>
        <w:jc w:val="center"/>
        <w:rPr>
          <w:rFonts w:cs="Times New Roman"/>
          <w:sz w:val="28"/>
          <w:szCs w:val="28"/>
        </w:rPr>
      </w:pPr>
    </w:p>
    <w:p w:rsidR="007E69D4" w:rsidRDefault="007E69D4" w:rsidP="004A0C4D">
      <w:pPr>
        <w:shd w:val="clear" w:color="auto" w:fill="C0504D" w:themeFill="accent2"/>
        <w:spacing w:before="0"/>
        <w:ind w:firstLine="0"/>
        <w:jc w:val="both"/>
        <w:rPr>
          <w:rFonts w:cs="Times New Roman"/>
          <w:sz w:val="28"/>
          <w:szCs w:val="28"/>
        </w:rPr>
      </w:pPr>
    </w:p>
    <w:p w:rsidR="007E69D4" w:rsidRDefault="007E69D4" w:rsidP="004A0C4D">
      <w:pPr>
        <w:shd w:val="clear" w:color="auto" w:fill="C0504D" w:themeFill="accent2"/>
        <w:spacing w:before="0"/>
        <w:ind w:firstLine="0"/>
        <w:jc w:val="both"/>
        <w:rPr>
          <w:rFonts w:cs="Times New Roman"/>
          <w:sz w:val="28"/>
          <w:szCs w:val="28"/>
        </w:rPr>
      </w:pPr>
    </w:p>
    <w:tbl>
      <w:tblPr>
        <w:tblW w:w="9571" w:type="dxa"/>
        <w:tblCellMar>
          <w:left w:w="113" w:type="dxa"/>
        </w:tblCellMar>
        <w:tblLook w:val="04A0" w:firstRow="1" w:lastRow="0" w:firstColumn="1" w:lastColumn="0" w:noHBand="0" w:noVBand="1"/>
      </w:tblPr>
      <w:tblGrid>
        <w:gridCol w:w="2396"/>
        <w:gridCol w:w="2249"/>
        <w:gridCol w:w="2682"/>
        <w:gridCol w:w="2244"/>
      </w:tblGrid>
      <w:tr w:rsidR="007E69D4" w:rsidTr="007E5BBE">
        <w:tc>
          <w:tcPr>
            <w:tcW w:w="2396" w:type="dxa"/>
            <w:shd w:val="clear" w:color="auto" w:fill="auto"/>
          </w:tcPr>
          <w:p w:rsidR="007E69D4" w:rsidRDefault="007E69D4" w:rsidP="004A0C4D">
            <w:pPr>
              <w:shd w:val="clear" w:color="auto" w:fill="C0504D" w:themeFill="accent2"/>
              <w:spacing w:before="0"/>
              <w:ind w:firstLine="0"/>
              <w:jc w:val="both"/>
              <w:rPr>
                <w:rFonts w:cs="Times New Roman"/>
                <w:sz w:val="28"/>
                <w:szCs w:val="28"/>
              </w:rPr>
            </w:pPr>
            <w:r>
              <w:rPr>
                <w:rFonts w:cs="Times New Roman"/>
                <w:sz w:val="28"/>
                <w:szCs w:val="28"/>
              </w:rPr>
              <w:t>Ф.И.О. учащегося</w:t>
            </w:r>
          </w:p>
        </w:tc>
        <w:tc>
          <w:tcPr>
            <w:tcW w:w="7175" w:type="dxa"/>
            <w:gridSpan w:val="3"/>
            <w:tcBorders>
              <w:bottom w:val="single" w:sz="4" w:space="0" w:color="00000A"/>
            </w:tcBorders>
            <w:shd w:val="clear" w:color="auto" w:fill="auto"/>
          </w:tcPr>
          <w:p w:rsidR="007E69D4" w:rsidRDefault="007E69D4" w:rsidP="004A0C4D">
            <w:pPr>
              <w:shd w:val="clear" w:color="auto" w:fill="C0504D" w:themeFill="accent2"/>
              <w:spacing w:before="0"/>
              <w:ind w:firstLine="0"/>
              <w:jc w:val="both"/>
              <w:rPr>
                <w:rFonts w:cs="Times New Roman"/>
                <w:sz w:val="28"/>
                <w:szCs w:val="28"/>
              </w:rPr>
            </w:pPr>
          </w:p>
        </w:tc>
      </w:tr>
      <w:tr w:rsidR="007E69D4" w:rsidTr="007E5BBE">
        <w:tc>
          <w:tcPr>
            <w:tcW w:w="2396" w:type="dxa"/>
            <w:shd w:val="clear" w:color="auto" w:fill="auto"/>
          </w:tcPr>
          <w:p w:rsidR="007E69D4" w:rsidRDefault="007E69D4" w:rsidP="004A0C4D">
            <w:pPr>
              <w:shd w:val="clear" w:color="auto" w:fill="C0504D" w:themeFill="accent2"/>
              <w:spacing w:before="0"/>
              <w:ind w:firstLine="0"/>
              <w:jc w:val="both"/>
              <w:rPr>
                <w:rFonts w:cs="Times New Roman"/>
                <w:sz w:val="28"/>
                <w:szCs w:val="28"/>
              </w:rPr>
            </w:pPr>
          </w:p>
        </w:tc>
        <w:tc>
          <w:tcPr>
            <w:tcW w:w="7175" w:type="dxa"/>
            <w:gridSpan w:val="3"/>
            <w:shd w:val="clear" w:color="auto" w:fill="auto"/>
          </w:tcPr>
          <w:p w:rsidR="007E69D4" w:rsidRDefault="007E69D4" w:rsidP="004A0C4D">
            <w:pPr>
              <w:shd w:val="clear" w:color="auto" w:fill="C0504D" w:themeFill="accent2"/>
              <w:spacing w:before="0"/>
              <w:ind w:firstLine="0"/>
              <w:jc w:val="both"/>
              <w:rPr>
                <w:rFonts w:cs="Times New Roman"/>
                <w:sz w:val="28"/>
                <w:szCs w:val="28"/>
              </w:rPr>
            </w:pPr>
          </w:p>
        </w:tc>
      </w:tr>
      <w:tr w:rsidR="007E69D4" w:rsidTr="007E5BBE">
        <w:tc>
          <w:tcPr>
            <w:tcW w:w="2396" w:type="dxa"/>
            <w:shd w:val="clear" w:color="auto" w:fill="auto"/>
          </w:tcPr>
          <w:p w:rsidR="007E69D4" w:rsidRDefault="007E69D4" w:rsidP="004A0C4D">
            <w:pPr>
              <w:shd w:val="clear" w:color="auto" w:fill="C0504D" w:themeFill="accent2"/>
              <w:spacing w:before="0"/>
              <w:ind w:firstLine="0"/>
              <w:jc w:val="both"/>
              <w:rPr>
                <w:rFonts w:cs="Times New Roman"/>
                <w:sz w:val="28"/>
                <w:szCs w:val="28"/>
              </w:rPr>
            </w:pPr>
            <w:r>
              <w:rPr>
                <w:rFonts w:cs="Times New Roman"/>
                <w:sz w:val="28"/>
                <w:szCs w:val="28"/>
              </w:rPr>
              <w:t>Группа</w:t>
            </w:r>
          </w:p>
        </w:tc>
        <w:tc>
          <w:tcPr>
            <w:tcW w:w="2249" w:type="dxa"/>
            <w:tcBorders>
              <w:bottom w:val="single" w:sz="4" w:space="0" w:color="00000A"/>
            </w:tcBorders>
            <w:shd w:val="clear" w:color="auto" w:fill="auto"/>
          </w:tcPr>
          <w:p w:rsidR="007E69D4" w:rsidRDefault="007E69D4" w:rsidP="004A0C4D">
            <w:pPr>
              <w:shd w:val="clear" w:color="auto" w:fill="C0504D" w:themeFill="accent2"/>
              <w:spacing w:before="0"/>
              <w:ind w:firstLine="0"/>
              <w:jc w:val="both"/>
              <w:rPr>
                <w:rFonts w:cs="Times New Roman"/>
                <w:sz w:val="28"/>
                <w:szCs w:val="28"/>
              </w:rPr>
            </w:pPr>
          </w:p>
        </w:tc>
        <w:tc>
          <w:tcPr>
            <w:tcW w:w="2682" w:type="dxa"/>
            <w:shd w:val="clear" w:color="auto" w:fill="auto"/>
          </w:tcPr>
          <w:p w:rsidR="007E69D4" w:rsidRDefault="007E69D4" w:rsidP="004A0C4D">
            <w:pPr>
              <w:shd w:val="clear" w:color="auto" w:fill="C0504D" w:themeFill="accent2"/>
              <w:spacing w:before="0"/>
              <w:ind w:firstLine="0"/>
              <w:jc w:val="both"/>
              <w:rPr>
                <w:rFonts w:cs="Times New Roman"/>
                <w:sz w:val="28"/>
                <w:szCs w:val="28"/>
              </w:rPr>
            </w:pPr>
            <w:r>
              <w:rPr>
                <w:rFonts w:cs="Times New Roman"/>
                <w:sz w:val="28"/>
                <w:szCs w:val="28"/>
              </w:rPr>
              <w:t>Подпись учащегося</w:t>
            </w:r>
          </w:p>
        </w:tc>
        <w:tc>
          <w:tcPr>
            <w:tcW w:w="2244" w:type="dxa"/>
            <w:tcBorders>
              <w:bottom w:val="single" w:sz="4" w:space="0" w:color="00000A"/>
            </w:tcBorders>
            <w:shd w:val="clear" w:color="auto" w:fill="auto"/>
          </w:tcPr>
          <w:p w:rsidR="007E69D4" w:rsidRDefault="007E69D4" w:rsidP="004A0C4D">
            <w:pPr>
              <w:shd w:val="clear" w:color="auto" w:fill="C0504D" w:themeFill="accent2"/>
              <w:spacing w:before="0"/>
              <w:ind w:firstLine="0"/>
              <w:jc w:val="both"/>
              <w:rPr>
                <w:rFonts w:cs="Times New Roman"/>
                <w:sz w:val="28"/>
                <w:szCs w:val="28"/>
              </w:rPr>
            </w:pPr>
          </w:p>
        </w:tc>
      </w:tr>
    </w:tbl>
    <w:p w:rsidR="007E69D4" w:rsidRDefault="007E69D4" w:rsidP="004A0C4D">
      <w:pPr>
        <w:shd w:val="clear" w:color="auto" w:fill="C0504D" w:themeFill="accent2"/>
        <w:spacing w:before="0"/>
        <w:ind w:firstLine="0"/>
        <w:jc w:val="both"/>
        <w:rPr>
          <w:rFonts w:cs="Times New Roman"/>
          <w:sz w:val="28"/>
          <w:szCs w:val="28"/>
        </w:rPr>
      </w:pPr>
    </w:p>
    <w:p w:rsidR="007E69D4" w:rsidRDefault="007E69D4" w:rsidP="004A0C4D">
      <w:pPr>
        <w:shd w:val="clear" w:color="auto" w:fill="C0504D" w:themeFill="accent2"/>
        <w:spacing w:before="0"/>
        <w:ind w:firstLine="0"/>
        <w:jc w:val="both"/>
        <w:rPr>
          <w:rFonts w:cs="Times New Roman"/>
          <w:sz w:val="28"/>
          <w:szCs w:val="28"/>
        </w:rPr>
      </w:pPr>
    </w:p>
    <w:p w:rsidR="007E69D4" w:rsidRDefault="007E69D4" w:rsidP="004A0C4D">
      <w:pPr>
        <w:shd w:val="clear" w:color="auto" w:fill="C0504D" w:themeFill="accent2"/>
        <w:spacing w:before="0"/>
        <w:ind w:firstLine="0"/>
        <w:jc w:val="both"/>
        <w:rPr>
          <w:rFonts w:cs="Times New Roman"/>
          <w:sz w:val="28"/>
          <w:szCs w:val="28"/>
        </w:rPr>
      </w:pPr>
    </w:p>
    <w:p w:rsidR="007E69D4" w:rsidRDefault="007E69D4" w:rsidP="004A0C4D">
      <w:pPr>
        <w:shd w:val="clear" w:color="auto" w:fill="C0504D" w:themeFill="accent2"/>
        <w:spacing w:before="0"/>
        <w:ind w:firstLine="0"/>
        <w:jc w:val="both"/>
        <w:rPr>
          <w:rFonts w:cs="Times New Roman"/>
          <w:sz w:val="28"/>
          <w:szCs w:val="28"/>
        </w:rPr>
      </w:pPr>
    </w:p>
    <w:p w:rsidR="007E69D4" w:rsidRDefault="007E69D4" w:rsidP="004A0C4D">
      <w:pPr>
        <w:shd w:val="clear" w:color="auto" w:fill="C0504D" w:themeFill="accent2"/>
        <w:spacing w:before="0"/>
        <w:ind w:firstLine="0"/>
        <w:jc w:val="both"/>
        <w:rPr>
          <w:rFonts w:cs="Times New Roman"/>
          <w:sz w:val="28"/>
          <w:szCs w:val="28"/>
        </w:rPr>
      </w:pPr>
    </w:p>
    <w:tbl>
      <w:tblPr>
        <w:tblW w:w="9571" w:type="dxa"/>
        <w:tblCellMar>
          <w:left w:w="113" w:type="dxa"/>
        </w:tblCellMar>
        <w:tblLook w:val="04A0" w:firstRow="1" w:lastRow="0" w:firstColumn="1" w:lastColumn="0" w:noHBand="0" w:noVBand="1"/>
      </w:tblPr>
      <w:tblGrid>
        <w:gridCol w:w="3667"/>
        <w:gridCol w:w="5904"/>
      </w:tblGrid>
      <w:tr w:rsidR="007E69D4" w:rsidTr="007E5BBE">
        <w:tc>
          <w:tcPr>
            <w:tcW w:w="3667" w:type="dxa"/>
            <w:shd w:val="clear" w:color="auto" w:fill="auto"/>
          </w:tcPr>
          <w:p w:rsidR="007E69D4" w:rsidRDefault="007E69D4" w:rsidP="004A0C4D">
            <w:pPr>
              <w:shd w:val="clear" w:color="auto" w:fill="C0504D" w:themeFill="accent2"/>
              <w:spacing w:before="0"/>
              <w:ind w:firstLine="0"/>
              <w:jc w:val="both"/>
              <w:rPr>
                <w:rFonts w:cs="Times New Roman"/>
                <w:sz w:val="28"/>
                <w:szCs w:val="28"/>
              </w:rPr>
            </w:pPr>
            <w:r>
              <w:rPr>
                <w:rFonts w:cs="Times New Roman"/>
                <w:sz w:val="28"/>
                <w:szCs w:val="28"/>
              </w:rPr>
              <w:t xml:space="preserve">Наименование предприятия </w:t>
            </w:r>
          </w:p>
        </w:tc>
        <w:tc>
          <w:tcPr>
            <w:tcW w:w="5904" w:type="dxa"/>
            <w:tcBorders>
              <w:bottom w:val="single" w:sz="4" w:space="0" w:color="00000A"/>
            </w:tcBorders>
            <w:shd w:val="clear" w:color="auto" w:fill="auto"/>
          </w:tcPr>
          <w:p w:rsidR="007E69D4" w:rsidRDefault="007E69D4" w:rsidP="004A0C4D">
            <w:pPr>
              <w:shd w:val="clear" w:color="auto" w:fill="C0504D" w:themeFill="accent2"/>
              <w:spacing w:before="0"/>
              <w:ind w:firstLine="0"/>
              <w:jc w:val="both"/>
              <w:rPr>
                <w:rFonts w:cs="Times New Roman"/>
                <w:sz w:val="28"/>
                <w:szCs w:val="28"/>
              </w:rPr>
            </w:pPr>
          </w:p>
        </w:tc>
      </w:tr>
      <w:tr w:rsidR="007E69D4" w:rsidTr="007E5BBE">
        <w:tc>
          <w:tcPr>
            <w:tcW w:w="3667" w:type="dxa"/>
            <w:shd w:val="clear" w:color="auto" w:fill="auto"/>
          </w:tcPr>
          <w:p w:rsidR="007E69D4" w:rsidRDefault="007E69D4" w:rsidP="004A0C4D">
            <w:pPr>
              <w:shd w:val="clear" w:color="auto" w:fill="C0504D" w:themeFill="accent2"/>
              <w:spacing w:before="0"/>
              <w:ind w:firstLine="0"/>
              <w:jc w:val="both"/>
              <w:rPr>
                <w:rFonts w:cs="Times New Roman"/>
                <w:sz w:val="28"/>
                <w:szCs w:val="28"/>
              </w:rPr>
            </w:pPr>
            <w:r>
              <w:rPr>
                <w:rFonts w:cs="Times New Roman"/>
                <w:sz w:val="28"/>
                <w:szCs w:val="28"/>
              </w:rPr>
              <w:t xml:space="preserve">Сроки практики </w:t>
            </w:r>
          </w:p>
        </w:tc>
        <w:tc>
          <w:tcPr>
            <w:tcW w:w="5904" w:type="dxa"/>
            <w:tcBorders>
              <w:top w:val="single" w:sz="4" w:space="0" w:color="00000A"/>
              <w:bottom w:val="single" w:sz="4" w:space="0" w:color="00000A"/>
            </w:tcBorders>
            <w:shd w:val="clear" w:color="auto" w:fill="auto"/>
          </w:tcPr>
          <w:p w:rsidR="007E69D4" w:rsidRDefault="007E69D4" w:rsidP="004A0C4D">
            <w:pPr>
              <w:shd w:val="clear" w:color="auto" w:fill="C0504D" w:themeFill="accent2"/>
              <w:spacing w:before="0"/>
              <w:ind w:firstLine="0"/>
              <w:jc w:val="both"/>
              <w:rPr>
                <w:rFonts w:cs="Times New Roman"/>
                <w:sz w:val="28"/>
                <w:szCs w:val="28"/>
              </w:rPr>
            </w:pPr>
          </w:p>
        </w:tc>
      </w:tr>
    </w:tbl>
    <w:p w:rsidR="007E69D4" w:rsidRDefault="007E69D4" w:rsidP="004A0C4D">
      <w:pPr>
        <w:shd w:val="clear" w:color="auto" w:fill="C0504D" w:themeFill="accent2"/>
        <w:spacing w:before="0"/>
        <w:ind w:firstLine="0"/>
        <w:jc w:val="both"/>
        <w:rPr>
          <w:rFonts w:cs="Times New Roman"/>
          <w:sz w:val="28"/>
          <w:szCs w:val="28"/>
        </w:rPr>
      </w:pPr>
    </w:p>
    <w:p w:rsidR="007E69D4" w:rsidRDefault="007E69D4" w:rsidP="004A0C4D">
      <w:pPr>
        <w:shd w:val="clear" w:color="auto" w:fill="C0504D" w:themeFill="accent2"/>
        <w:spacing w:before="0"/>
        <w:ind w:firstLine="0"/>
        <w:jc w:val="both"/>
        <w:rPr>
          <w:rFonts w:cs="Times New Roman"/>
          <w:sz w:val="28"/>
          <w:szCs w:val="28"/>
        </w:rPr>
      </w:pPr>
    </w:p>
    <w:p w:rsidR="007E69D4" w:rsidRDefault="007E69D4" w:rsidP="004A0C4D">
      <w:pPr>
        <w:shd w:val="clear" w:color="auto" w:fill="C0504D" w:themeFill="accent2"/>
        <w:spacing w:before="0"/>
        <w:ind w:firstLine="0"/>
        <w:jc w:val="center"/>
        <w:rPr>
          <w:rFonts w:cs="Times New Roman"/>
          <w:sz w:val="28"/>
          <w:szCs w:val="28"/>
        </w:rPr>
      </w:pPr>
    </w:p>
    <w:p w:rsidR="007E69D4" w:rsidRDefault="007E69D4" w:rsidP="004A0C4D">
      <w:pPr>
        <w:shd w:val="clear" w:color="auto" w:fill="C0504D" w:themeFill="accent2"/>
        <w:spacing w:before="0"/>
        <w:ind w:firstLine="0"/>
        <w:jc w:val="center"/>
        <w:rPr>
          <w:rFonts w:cs="Times New Roman"/>
          <w:sz w:val="28"/>
          <w:szCs w:val="28"/>
        </w:rPr>
      </w:pPr>
    </w:p>
    <w:p w:rsidR="007E69D4" w:rsidRDefault="007E69D4" w:rsidP="004A0C4D">
      <w:pPr>
        <w:shd w:val="clear" w:color="auto" w:fill="C0504D" w:themeFill="accent2"/>
        <w:spacing w:before="0"/>
        <w:ind w:firstLine="0"/>
        <w:jc w:val="center"/>
        <w:rPr>
          <w:rFonts w:cs="Times New Roman"/>
          <w:sz w:val="28"/>
          <w:szCs w:val="28"/>
        </w:rPr>
      </w:pPr>
    </w:p>
    <w:p w:rsidR="007E69D4" w:rsidRDefault="007E69D4" w:rsidP="004A0C4D">
      <w:pPr>
        <w:shd w:val="clear" w:color="auto" w:fill="C0504D" w:themeFill="accent2"/>
        <w:spacing w:before="0"/>
        <w:ind w:firstLine="0"/>
        <w:jc w:val="both"/>
        <w:rPr>
          <w:rFonts w:cs="Times New Roman"/>
          <w:sz w:val="28"/>
          <w:szCs w:val="28"/>
        </w:rPr>
      </w:pPr>
      <w:r>
        <w:rPr>
          <w:rFonts w:cs="Times New Roman"/>
          <w:sz w:val="28"/>
          <w:szCs w:val="28"/>
        </w:rPr>
        <w:t>Руководитель практики</w:t>
      </w:r>
    </w:p>
    <w:p w:rsidR="007E69D4" w:rsidRDefault="007E69D4" w:rsidP="004A0C4D">
      <w:pPr>
        <w:shd w:val="clear" w:color="auto" w:fill="C0504D" w:themeFill="accent2"/>
        <w:spacing w:before="0"/>
        <w:ind w:firstLine="0"/>
        <w:rPr>
          <w:rFonts w:cs="Times New Roman"/>
          <w:sz w:val="28"/>
          <w:szCs w:val="28"/>
        </w:rPr>
      </w:pPr>
      <w:r>
        <w:rPr>
          <w:rFonts w:cs="Times New Roman"/>
          <w:sz w:val="28"/>
          <w:szCs w:val="28"/>
        </w:rPr>
        <w:t>от организации</w:t>
      </w:r>
      <w:r>
        <w:rPr>
          <w:rFonts w:cs="Times New Roman"/>
          <w:sz w:val="28"/>
          <w:szCs w:val="28"/>
        </w:rPr>
        <w:tab/>
      </w:r>
      <w:r>
        <w:rPr>
          <w:rFonts w:cs="Times New Roman"/>
          <w:sz w:val="28"/>
          <w:szCs w:val="28"/>
        </w:rPr>
        <w:tab/>
      </w:r>
      <w:r>
        <w:rPr>
          <w:rFonts w:cs="Times New Roman"/>
          <w:sz w:val="28"/>
          <w:szCs w:val="28"/>
        </w:rPr>
        <w:tab/>
        <w:t>______________</w:t>
      </w:r>
      <w:r>
        <w:rPr>
          <w:rFonts w:cs="Times New Roman"/>
          <w:sz w:val="28"/>
          <w:szCs w:val="28"/>
        </w:rPr>
        <w:tab/>
      </w:r>
      <w:r>
        <w:rPr>
          <w:rFonts w:cs="Times New Roman"/>
          <w:sz w:val="28"/>
          <w:szCs w:val="28"/>
        </w:rPr>
        <w:tab/>
      </w:r>
      <w:r>
        <w:rPr>
          <w:rFonts w:cs="Times New Roman"/>
          <w:sz w:val="28"/>
          <w:szCs w:val="28"/>
        </w:rPr>
        <w:tab/>
        <w:t>_____________</w:t>
      </w:r>
    </w:p>
    <w:p w:rsidR="007E69D4" w:rsidRDefault="007E69D4" w:rsidP="004A0C4D">
      <w:pPr>
        <w:shd w:val="clear" w:color="auto" w:fill="C0504D" w:themeFill="accent2"/>
        <w:spacing w:before="0"/>
        <w:ind w:left="3540" w:firstLine="708"/>
        <w:rPr>
          <w:rFonts w:cs="Times New Roman"/>
          <w:szCs w:val="28"/>
        </w:rPr>
      </w:pPr>
      <w:r>
        <w:rPr>
          <w:rFonts w:cs="Times New Roman"/>
          <w:szCs w:val="28"/>
        </w:rPr>
        <w:t>(подпись)</w:t>
      </w:r>
      <w:r>
        <w:rPr>
          <w:rFonts w:cs="Times New Roman"/>
          <w:szCs w:val="28"/>
        </w:rPr>
        <w:tab/>
      </w:r>
      <w:r>
        <w:rPr>
          <w:rFonts w:cs="Times New Roman"/>
          <w:szCs w:val="28"/>
        </w:rPr>
        <w:tab/>
      </w:r>
      <w:r>
        <w:rPr>
          <w:rFonts w:cs="Times New Roman"/>
          <w:szCs w:val="28"/>
        </w:rPr>
        <w:tab/>
      </w:r>
      <w:r>
        <w:rPr>
          <w:rFonts w:cs="Times New Roman"/>
          <w:szCs w:val="28"/>
        </w:rPr>
        <w:tab/>
        <w:t>(Ф.И.О.)</w:t>
      </w:r>
    </w:p>
    <w:p w:rsidR="007E69D4" w:rsidRDefault="007E69D4" w:rsidP="004A0C4D">
      <w:pPr>
        <w:shd w:val="clear" w:color="auto" w:fill="C0504D" w:themeFill="accent2"/>
        <w:spacing w:before="0"/>
        <w:ind w:firstLine="0"/>
        <w:jc w:val="both"/>
      </w:pPr>
      <w:r>
        <w:rPr>
          <w:rFonts w:cs="Times New Roman"/>
          <w:sz w:val="28"/>
          <w:szCs w:val="28"/>
        </w:rPr>
        <w:lastRenderedPageBreak/>
        <w:tab/>
      </w:r>
      <w:r>
        <w:rPr>
          <w:rFonts w:cs="Times New Roman"/>
          <w:sz w:val="28"/>
          <w:szCs w:val="28"/>
        </w:rPr>
        <w:tab/>
      </w:r>
      <w:r>
        <w:rPr>
          <w:rFonts w:cs="Times New Roman"/>
          <w:szCs w:val="28"/>
        </w:rPr>
        <w:t>М.П.</w:t>
      </w:r>
    </w:p>
    <w:p w:rsidR="007E69D4" w:rsidRDefault="007E69D4" w:rsidP="004A0C4D">
      <w:pPr>
        <w:shd w:val="clear" w:color="auto" w:fill="C0504D" w:themeFill="accent2"/>
        <w:spacing w:before="0"/>
        <w:ind w:firstLine="0"/>
        <w:jc w:val="center"/>
        <w:rPr>
          <w:rFonts w:cs="Times New Roman"/>
          <w:sz w:val="28"/>
          <w:szCs w:val="28"/>
        </w:rPr>
      </w:pPr>
    </w:p>
    <w:p w:rsidR="007E69D4" w:rsidRDefault="007E69D4" w:rsidP="004A0C4D">
      <w:pPr>
        <w:shd w:val="clear" w:color="auto" w:fill="C0504D" w:themeFill="accent2"/>
        <w:spacing w:before="0"/>
        <w:ind w:firstLine="0"/>
        <w:jc w:val="center"/>
        <w:rPr>
          <w:rFonts w:cs="Times New Roman"/>
          <w:sz w:val="28"/>
          <w:szCs w:val="28"/>
        </w:rPr>
      </w:pPr>
    </w:p>
    <w:p w:rsidR="007E69D4" w:rsidRDefault="007E69D4" w:rsidP="004A0C4D">
      <w:pPr>
        <w:shd w:val="clear" w:color="auto" w:fill="C0504D" w:themeFill="accent2"/>
        <w:spacing w:before="0"/>
        <w:ind w:firstLine="0"/>
        <w:rPr>
          <w:rFonts w:cs="Times New Roman"/>
          <w:sz w:val="28"/>
          <w:szCs w:val="28"/>
        </w:rPr>
      </w:pPr>
    </w:p>
    <w:p w:rsidR="007E69D4" w:rsidRDefault="007E69D4" w:rsidP="004A0C4D">
      <w:pPr>
        <w:shd w:val="clear" w:color="auto" w:fill="C0504D" w:themeFill="accent2"/>
        <w:spacing w:before="0"/>
        <w:ind w:firstLine="0"/>
        <w:jc w:val="center"/>
        <w:rPr>
          <w:rFonts w:cs="Times New Roman"/>
          <w:sz w:val="28"/>
          <w:szCs w:val="28"/>
        </w:rPr>
      </w:pPr>
    </w:p>
    <w:p w:rsidR="007E69D4" w:rsidRDefault="007E69D4" w:rsidP="004A0C4D">
      <w:pPr>
        <w:shd w:val="clear" w:color="auto" w:fill="C0504D" w:themeFill="accent2"/>
        <w:spacing w:before="0"/>
        <w:ind w:firstLine="0"/>
        <w:jc w:val="both"/>
        <w:rPr>
          <w:rFonts w:cs="Times New Roman"/>
          <w:sz w:val="28"/>
          <w:szCs w:val="28"/>
        </w:rPr>
      </w:pPr>
      <w:r>
        <w:rPr>
          <w:rFonts w:cs="Times New Roman"/>
          <w:sz w:val="28"/>
          <w:szCs w:val="28"/>
        </w:rPr>
        <w:t>Дифференцированный зачет по практике</w:t>
      </w:r>
      <w:r>
        <w:rPr>
          <w:rFonts w:cs="Times New Roman"/>
          <w:sz w:val="28"/>
          <w:szCs w:val="28"/>
        </w:rPr>
        <w:tab/>
        <w:t xml:space="preserve"> </w:t>
      </w:r>
      <w:r>
        <w:rPr>
          <w:rFonts w:cs="Times New Roman"/>
          <w:sz w:val="28"/>
          <w:szCs w:val="28"/>
        </w:rPr>
        <w:tab/>
        <w:t>___________</w:t>
      </w:r>
      <w:r>
        <w:rPr>
          <w:rFonts w:cs="Times New Roman"/>
          <w:sz w:val="28"/>
          <w:szCs w:val="28"/>
        </w:rPr>
        <w:tab/>
        <w:t>___________</w:t>
      </w:r>
    </w:p>
    <w:p w:rsidR="007E69D4" w:rsidRDefault="007E69D4" w:rsidP="004A0C4D">
      <w:pPr>
        <w:shd w:val="clear" w:color="auto" w:fill="C0504D" w:themeFill="accent2"/>
        <w:spacing w:before="0"/>
        <w:ind w:left="4956" w:firstLine="708"/>
        <w:jc w:val="both"/>
        <w:rPr>
          <w:rFonts w:cs="Times New Roman"/>
          <w:szCs w:val="28"/>
        </w:rPr>
      </w:pPr>
      <w:r>
        <w:rPr>
          <w:rFonts w:cs="Times New Roman"/>
          <w:szCs w:val="28"/>
        </w:rPr>
        <w:t xml:space="preserve">(отметка) </w:t>
      </w:r>
      <w:r>
        <w:rPr>
          <w:rFonts w:cs="Times New Roman"/>
          <w:szCs w:val="28"/>
        </w:rPr>
        <w:tab/>
      </w:r>
      <w:r>
        <w:rPr>
          <w:rFonts w:cs="Times New Roman"/>
          <w:szCs w:val="28"/>
        </w:rPr>
        <w:tab/>
      </w:r>
      <w:r>
        <w:rPr>
          <w:rFonts w:cs="Times New Roman"/>
          <w:szCs w:val="28"/>
        </w:rPr>
        <w:tab/>
        <w:t>(дата)</w:t>
      </w:r>
    </w:p>
    <w:p w:rsidR="007E69D4" w:rsidRDefault="007E69D4" w:rsidP="004A0C4D">
      <w:pPr>
        <w:shd w:val="clear" w:color="auto" w:fill="C0504D" w:themeFill="accent2"/>
        <w:spacing w:before="0"/>
        <w:ind w:firstLine="0"/>
        <w:jc w:val="both"/>
        <w:rPr>
          <w:rFonts w:cs="Times New Roman"/>
          <w:sz w:val="28"/>
          <w:szCs w:val="28"/>
        </w:rPr>
      </w:pPr>
    </w:p>
    <w:p w:rsidR="007E69D4" w:rsidRDefault="007E69D4" w:rsidP="004A0C4D">
      <w:pPr>
        <w:shd w:val="clear" w:color="auto" w:fill="C0504D" w:themeFill="accent2"/>
        <w:spacing w:before="0"/>
        <w:ind w:firstLine="0"/>
        <w:jc w:val="both"/>
        <w:rPr>
          <w:rFonts w:cs="Times New Roman"/>
          <w:sz w:val="28"/>
          <w:szCs w:val="28"/>
        </w:rPr>
      </w:pPr>
      <w:r w:rsidRPr="007E69D4">
        <w:rPr>
          <w:rFonts w:cs="Times New Roman"/>
          <w:sz w:val="28"/>
          <w:szCs w:val="28"/>
        </w:rPr>
        <w:t xml:space="preserve">Руководитель практики от колледжа </w:t>
      </w:r>
      <w:r>
        <w:rPr>
          <w:rFonts w:cs="Times New Roman"/>
          <w:sz w:val="28"/>
          <w:szCs w:val="28"/>
        </w:rPr>
        <w:t xml:space="preserve">     </w:t>
      </w:r>
      <w:r w:rsidRPr="007E69D4">
        <w:rPr>
          <w:rFonts w:cs="Times New Roman"/>
          <w:sz w:val="28"/>
          <w:szCs w:val="28"/>
        </w:rPr>
        <w:t xml:space="preserve">______________ </w:t>
      </w:r>
      <w:r>
        <w:rPr>
          <w:rFonts w:cs="Times New Roman"/>
          <w:sz w:val="28"/>
          <w:szCs w:val="28"/>
        </w:rPr>
        <w:t xml:space="preserve">          </w:t>
      </w:r>
      <w:r w:rsidRPr="007E69D4">
        <w:rPr>
          <w:rFonts w:cs="Times New Roman"/>
          <w:sz w:val="28"/>
          <w:szCs w:val="28"/>
        </w:rPr>
        <w:t xml:space="preserve">____________ </w:t>
      </w:r>
    </w:p>
    <w:p w:rsidR="007E69D4" w:rsidRPr="007E69D4" w:rsidRDefault="007E69D4" w:rsidP="004A0C4D">
      <w:pPr>
        <w:shd w:val="clear" w:color="auto" w:fill="C0504D" w:themeFill="accent2"/>
        <w:spacing w:before="0"/>
        <w:ind w:firstLine="0"/>
        <w:jc w:val="both"/>
        <w:rPr>
          <w:rFonts w:cs="Times New Roman"/>
        </w:rPr>
      </w:pPr>
      <w:r>
        <w:rPr>
          <w:rFonts w:cs="Times New Roman"/>
          <w:sz w:val="28"/>
          <w:szCs w:val="28"/>
        </w:rPr>
        <w:t xml:space="preserve">                                                                </w:t>
      </w:r>
      <w:r w:rsidRPr="007E69D4">
        <w:rPr>
          <w:rFonts w:cs="Times New Roman"/>
        </w:rPr>
        <w:t>(</w:t>
      </w:r>
      <w:proofErr w:type="gramStart"/>
      <w:r w:rsidRPr="007E69D4">
        <w:rPr>
          <w:rFonts w:cs="Times New Roman"/>
        </w:rPr>
        <w:t>подпись)</w:t>
      </w:r>
      <w:r>
        <w:rPr>
          <w:rFonts w:cs="Times New Roman"/>
        </w:rPr>
        <w:t xml:space="preserve">   </w:t>
      </w:r>
      <w:proofErr w:type="gramEnd"/>
      <w:r>
        <w:rPr>
          <w:rFonts w:cs="Times New Roman"/>
        </w:rPr>
        <w:t xml:space="preserve">               </w:t>
      </w:r>
      <w:r w:rsidRPr="007E69D4">
        <w:rPr>
          <w:rFonts w:cs="Times New Roman"/>
        </w:rPr>
        <w:t xml:space="preserve"> </w:t>
      </w:r>
      <w:r>
        <w:rPr>
          <w:rFonts w:cs="Times New Roman"/>
        </w:rPr>
        <w:t xml:space="preserve">                      </w:t>
      </w:r>
      <w:r w:rsidRPr="007E69D4">
        <w:rPr>
          <w:rFonts w:cs="Times New Roman"/>
        </w:rPr>
        <w:t>(Ф.И.О.)</w:t>
      </w:r>
    </w:p>
    <w:p w:rsidR="007E69D4" w:rsidRDefault="007E69D4" w:rsidP="004A0C4D">
      <w:pPr>
        <w:shd w:val="clear" w:color="auto" w:fill="C0504D" w:themeFill="accent2"/>
        <w:spacing w:before="0"/>
        <w:ind w:firstLine="0"/>
        <w:jc w:val="center"/>
        <w:rPr>
          <w:rFonts w:cs="Times New Roman"/>
          <w:sz w:val="28"/>
          <w:szCs w:val="28"/>
        </w:rPr>
      </w:pPr>
    </w:p>
    <w:p w:rsidR="007E69D4" w:rsidRDefault="007E69D4" w:rsidP="004A0C4D">
      <w:pPr>
        <w:shd w:val="clear" w:color="auto" w:fill="C0504D" w:themeFill="accent2"/>
        <w:spacing w:before="0"/>
        <w:ind w:firstLine="0"/>
        <w:jc w:val="center"/>
        <w:rPr>
          <w:rFonts w:cs="Times New Roman"/>
          <w:sz w:val="28"/>
          <w:szCs w:val="28"/>
        </w:rPr>
      </w:pPr>
    </w:p>
    <w:p w:rsidR="007E69D4" w:rsidRDefault="007E69D4" w:rsidP="004A0C4D">
      <w:pPr>
        <w:shd w:val="clear" w:color="auto" w:fill="C0504D" w:themeFill="accent2"/>
        <w:spacing w:before="0"/>
        <w:ind w:firstLine="0"/>
        <w:jc w:val="center"/>
        <w:rPr>
          <w:rFonts w:cs="Times New Roman"/>
          <w:sz w:val="28"/>
          <w:szCs w:val="28"/>
        </w:rPr>
      </w:pPr>
    </w:p>
    <w:p w:rsidR="00DC2BEE" w:rsidRDefault="00DC2BEE" w:rsidP="004A0C4D">
      <w:pPr>
        <w:shd w:val="clear" w:color="auto" w:fill="C0504D" w:themeFill="accent2"/>
        <w:spacing w:before="0"/>
        <w:ind w:firstLine="0"/>
        <w:jc w:val="center"/>
        <w:rPr>
          <w:rFonts w:cs="Times New Roman"/>
          <w:sz w:val="28"/>
          <w:szCs w:val="28"/>
        </w:rPr>
      </w:pPr>
    </w:p>
    <w:p w:rsidR="00990E1A" w:rsidRDefault="00032119" w:rsidP="004A0C4D">
      <w:pPr>
        <w:shd w:val="clear" w:color="auto" w:fill="C0504D" w:themeFill="accent2"/>
        <w:spacing w:before="0"/>
        <w:ind w:firstLine="0"/>
        <w:jc w:val="center"/>
        <w:rPr>
          <w:rFonts w:cs="Times New Roman"/>
          <w:sz w:val="28"/>
          <w:szCs w:val="28"/>
        </w:rPr>
        <w:sectPr w:rsidR="00990E1A" w:rsidSect="002E7DD8">
          <w:footerReference w:type="default" r:id="rId8"/>
          <w:pgSz w:w="11906" w:h="16838"/>
          <w:pgMar w:top="1134" w:right="567" w:bottom="1134" w:left="1701" w:header="708" w:footer="708" w:gutter="0"/>
          <w:cols w:space="708"/>
          <w:docGrid w:linePitch="360"/>
        </w:sectPr>
      </w:pPr>
      <w:r>
        <w:rPr>
          <w:rFonts w:cs="Times New Roman"/>
          <w:sz w:val="28"/>
          <w:szCs w:val="28"/>
        </w:rPr>
        <w:t>Минск 2023</w:t>
      </w:r>
    </w:p>
    <w:p w:rsidR="00716F10" w:rsidRPr="00754346" w:rsidRDefault="002E7DD8" w:rsidP="00754346">
      <w:pPr>
        <w:pStyle w:val="a6"/>
        <w:shd w:val="clear" w:color="auto" w:fill="C00000"/>
        <w:spacing w:before="0" w:line="360" w:lineRule="auto"/>
        <w:jc w:val="center"/>
        <w:rPr>
          <w:rFonts w:ascii="Times New Roman" w:hAnsi="Times New Roman" w:cs="Times New Roman"/>
          <w:color w:val="auto"/>
        </w:rPr>
      </w:pPr>
      <w:r>
        <w:rPr>
          <w:rFonts w:ascii="Times New Roman" w:hAnsi="Times New Roman" w:cs="Times New Roman"/>
          <w:color w:val="auto"/>
        </w:rPr>
        <w:lastRenderedPageBreak/>
        <w:t>СОДЕРЖ</w:t>
      </w:r>
      <w:r w:rsidR="00754346">
        <w:rPr>
          <w:rFonts w:ascii="Times New Roman" w:hAnsi="Times New Roman" w:cs="Times New Roman"/>
          <w:color w:val="auto"/>
        </w:rPr>
        <w:t>АНИЕ</w:t>
      </w:r>
    </w:p>
    <w:sdt>
      <w:sdtPr>
        <w:rPr>
          <w:rFonts w:asciiTheme="minorHAnsi" w:eastAsiaTheme="minorHAnsi" w:hAnsiTheme="minorHAnsi" w:cstheme="minorBidi"/>
        </w:rPr>
        <w:id w:val="-284659842"/>
        <w:docPartObj>
          <w:docPartGallery w:val="Table of Contents"/>
          <w:docPartUnique/>
        </w:docPartObj>
      </w:sdtPr>
      <w:sdtEndPr>
        <w:rPr>
          <w:rFonts w:cs="Times New Roman"/>
        </w:rPr>
      </w:sdtEndPr>
      <w:sdtContent>
        <w:p w:rsidR="00A63F93" w:rsidRPr="000C140A" w:rsidRDefault="00A63F93" w:rsidP="003A4FCB">
          <w:pPr>
            <w:spacing w:before="0"/>
          </w:pPr>
        </w:p>
        <w:p w:rsidR="001555FA" w:rsidRPr="001555FA" w:rsidRDefault="00A63F93" w:rsidP="001555FA">
          <w:pPr>
            <w:pStyle w:val="21"/>
            <w:rPr>
              <w:rFonts w:ascii="Times New Roman" w:eastAsiaTheme="minorEastAsia" w:hAnsi="Times New Roman" w:cs="Times New Roman"/>
              <w:noProof/>
              <w:sz w:val="22"/>
              <w:lang w:eastAsia="ru-RU"/>
            </w:rPr>
          </w:pPr>
          <w:r w:rsidRPr="000C140A">
            <w:rPr>
              <w:rFonts w:ascii="Times New Roman" w:hAnsi="Times New Roman" w:cs="Times New Roman"/>
            </w:rPr>
            <w:fldChar w:fldCharType="begin"/>
          </w:r>
          <w:r w:rsidRPr="000C140A">
            <w:rPr>
              <w:rFonts w:ascii="Times New Roman" w:hAnsi="Times New Roman" w:cs="Times New Roman"/>
            </w:rPr>
            <w:instrText xml:space="preserve"> TOC \o "1-3" \h \z \u </w:instrText>
          </w:r>
          <w:r w:rsidRPr="000C140A">
            <w:rPr>
              <w:rFonts w:ascii="Times New Roman" w:hAnsi="Times New Roman" w:cs="Times New Roman"/>
            </w:rPr>
            <w:fldChar w:fldCharType="separate"/>
          </w:r>
          <w:hyperlink w:anchor="_Toc136282127" w:history="1">
            <w:r w:rsidR="001555FA">
              <w:rPr>
                <w:rStyle w:val="ae"/>
                <w:rFonts w:ascii="Times New Roman" w:hAnsi="Times New Roman" w:cs="Times New Roman"/>
                <w:noProof/>
              </w:rPr>
              <w:t>В</w:t>
            </w:r>
            <w:r w:rsidR="001555FA" w:rsidRPr="001555FA">
              <w:rPr>
                <w:rStyle w:val="ae"/>
                <w:rFonts w:ascii="Times New Roman" w:hAnsi="Times New Roman" w:cs="Times New Roman"/>
                <w:noProof/>
              </w:rPr>
              <w:t>ведение</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_Toc136282127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3</w:t>
            </w:r>
            <w:r w:rsidR="001555FA" w:rsidRPr="001555FA">
              <w:rPr>
                <w:rFonts w:ascii="Times New Roman" w:hAnsi="Times New Roman" w:cs="Times New Roman"/>
                <w:noProof/>
                <w:webHidden/>
              </w:rPr>
              <w:fldChar w:fldCharType="end"/>
            </w:r>
          </w:hyperlink>
        </w:p>
        <w:p w:rsidR="001555FA" w:rsidRPr="001555FA" w:rsidRDefault="00EB2E08" w:rsidP="001555FA">
          <w:pPr>
            <w:pStyle w:val="21"/>
            <w:rPr>
              <w:rFonts w:ascii="Times New Roman" w:eastAsiaTheme="minorEastAsia" w:hAnsi="Times New Roman" w:cs="Times New Roman"/>
              <w:noProof/>
              <w:sz w:val="22"/>
              <w:lang w:eastAsia="ru-RU"/>
            </w:rPr>
          </w:pPr>
          <w:hyperlink w:anchor="_Toc136282128" w:history="1">
            <w:r w:rsidR="001555FA" w:rsidRPr="001555FA">
              <w:rPr>
                <w:rStyle w:val="ae"/>
                <w:rFonts w:ascii="Times New Roman" w:hAnsi="Times New Roman" w:cs="Times New Roman"/>
                <w:noProof/>
              </w:rPr>
              <w:t>1</w:t>
            </w:r>
            <w:r w:rsidR="001555FA" w:rsidRPr="001555FA">
              <w:rPr>
                <w:rFonts w:ascii="Times New Roman" w:eastAsiaTheme="minorEastAsia" w:hAnsi="Times New Roman" w:cs="Times New Roman"/>
                <w:noProof/>
                <w:sz w:val="22"/>
                <w:lang w:eastAsia="ru-RU"/>
              </w:rPr>
              <w:tab/>
            </w:r>
            <w:r w:rsidR="001555FA" w:rsidRPr="001555FA">
              <w:rPr>
                <w:rStyle w:val="ae"/>
                <w:rFonts w:ascii="Times New Roman" w:hAnsi="Times New Roman" w:cs="Times New Roman"/>
                <w:noProof/>
              </w:rPr>
              <w:t xml:space="preserve">Вопросы </w:t>
            </w:r>
            <w:r w:rsidR="001555FA">
              <w:rPr>
                <w:rStyle w:val="ae"/>
                <w:rFonts w:ascii="Times New Roman" w:hAnsi="Times New Roman" w:cs="Times New Roman"/>
                <w:noProof/>
              </w:rPr>
              <w:t>трудового з</w:t>
            </w:r>
            <w:r w:rsidR="001555FA" w:rsidRPr="001555FA">
              <w:rPr>
                <w:rStyle w:val="ae"/>
                <w:rFonts w:ascii="Times New Roman" w:hAnsi="Times New Roman" w:cs="Times New Roman"/>
                <w:noProof/>
              </w:rPr>
              <w:t>аконодательства, охраны труда и техники безопасности</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_Toc136282128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4</w:t>
            </w:r>
            <w:r w:rsidR="001555FA" w:rsidRPr="001555FA">
              <w:rPr>
                <w:rFonts w:ascii="Times New Roman" w:hAnsi="Times New Roman" w:cs="Times New Roman"/>
                <w:noProof/>
                <w:webHidden/>
              </w:rPr>
              <w:fldChar w:fldCharType="end"/>
            </w:r>
          </w:hyperlink>
        </w:p>
        <w:p w:rsidR="001555FA" w:rsidRPr="001555FA" w:rsidRDefault="00EB2E08" w:rsidP="00406878">
          <w:pPr>
            <w:pStyle w:val="21"/>
            <w:tabs>
              <w:tab w:val="left" w:pos="660"/>
            </w:tabs>
            <w:ind w:left="426"/>
            <w:rPr>
              <w:rFonts w:ascii="Times New Roman" w:eastAsiaTheme="minorEastAsia" w:hAnsi="Times New Roman" w:cs="Times New Roman"/>
              <w:noProof/>
              <w:sz w:val="22"/>
              <w:lang w:eastAsia="ru-RU"/>
            </w:rPr>
          </w:pPr>
          <w:hyperlink w:anchor="_Toc136282129" w:history="1">
            <w:r w:rsidR="001555FA" w:rsidRPr="001555FA">
              <w:rPr>
                <w:rStyle w:val="ae"/>
                <w:rFonts w:ascii="Times New Roman" w:hAnsi="Times New Roman" w:cs="Times New Roman"/>
                <w:noProof/>
              </w:rPr>
              <w:t>1.1</w:t>
            </w:r>
            <w:r w:rsidR="00406878">
              <w:rPr>
                <w:rStyle w:val="ae"/>
                <w:rFonts w:ascii="Times New Roman" w:hAnsi="Times New Roman" w:cs="Times New Roman"/>
                <w:noProof/>
              </w:rPr>
              <w:t xml:space="preserve"> </w:t>
            </w:r>
            <w:r w:rsidR="001555FA" w:rsidRPr="001555FA">
              <w:rPr>
                <w:rStyle w:val="ae"/>
                <w:rFonts w:ascii="Times New Roman" w:hAnsi="Times New Roman" w:cs="Times New Roman"/>
                <w:noProof/>
              </w:rPr>
              <w:t>Общие требования по охране труда</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_Toc136282129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4</w:t>
            </w:r>
            <w:r w:rsidR="001555FA" w:rsidRPr="001555FA">
              <w:rPr>
                <w:rFonts w:ascii="Times New Roman" w:hAnsi="Times New Roman" w:cs="Times New Roman"/>
                <w:noProof/>
                <w:webHidden/>
              </w:rPr>
              <w:fldChar w:fldCharType="end"/>
            </w:r>
          </w:hyperlink>
        </w:p>
        <w:p w:rsidR="001555FA" w:rsidRPr="001555FA" w:rsidRDefault="00EB2E08" w:rsidP="00406878">
          <w:pPr>
            <w:pStyle w:val="21"/>
            <w:tabs>
              <w:tab w:val="left" w:pos="660"/>
            </w:tabs>
            <w:ind w:left="426"/>
            <w:rPr>
              <w:rFonts w:ascii="Times New Roman" w:eastAsiaTheme="minorEastAsia" w:hAnsi="Times New Roman" w:cs="Times New Roman"/>
              <w:noProof/>
              <w:sz w:val="22"/>
              <w:lang w:eastAsia="ru-RU"/>
            </w:rPr>
          </w:pPr>
          <w:hyperlink w:anchor="_Toc136282130" w:history="1">
            <w:r w:rsidR="001555FA" w:rsidRPr="001555FA">
              <w:rPr>
                <w:rStyle w:val="ae"/>
                <w:rFonts w:ascii="Times New Roman" w:hAnsi="Times New Roman" w:cs="Times New Roman"/>
                <w:noProof/>
                <w:lang w:eastAsia="ru-RU"/>
              </w:rPr>
              <w:t>1.2</w:t>
            </w:r>
            <w:r w:rsidR="00406878">
              <w:rPr>
                <w:rStyle w:val="ae"/>
                <w:rFonts w:ascii="Times New Roman" w:hAnsi="Times New Roman" w:cs="Times New Roman"/>
                <w:noProof/>
                <w:lang w:eastAsia="ru-RU"/>
              </w:rPr>
              <w:t xml:space="preserve"> </w:t>
            </w:r>
            <w:r w:rsidR="001555FA" w:rsidRPr="001555FA">
              <w:rPr>
                <w:rStyle w:val="ae"/>
                <w:rFonts w:ascii="Times New Roman" w:hAnsi="Times New Roman" w:cs="Times New Roman"/>
                <w:noProof/>
              </w:rPr>
              <w:t>Нормативная документация по организации группы ТО РУП «Белтелеком»</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_Toc136282130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7</w:t>
            </w:r>
            <w:r w:rsidR="001555FA" w:rsidRPr="001555FA">
              <w:rPr>
                <w:rFonts w:ascii="Times New Roman" w:hAnsi="Times New Roman" w:cs="Times New Roman"/>
                <w:noProof/>
                <w:webHidden/>
              </w:rPr>
              <w:fldChar w:fldCharType="end"/>
            </w:r>
          </w:hyperlink>
        </w:p>
        <w:p w:rsidR="001555FA" w:rsidRPr="001555FA" w:rsidRDefault="00EB2E08" w:rsidP="001555FA">
          <w:pPr>
            <w:pStyle w:val="21"/>
            <w:rPr>
              <w:rFonts w:ascii="Times New Roman" w:eastAsiaTheme="minorEastAsia" w:hAnsi="Times New Roman" w:cs="Times New Roman"/>
              <w:noProof/>
              <w:sz w:val="22"/>
              <w:lang w:eastAsia="ru-RU"/>
            </w:rPr>
          </w:pPr>
          <w:hyperlink w:anchor="_Toc136282131" w:history="1">
            <w:r w:rsidR="001555FA" w:rsidRPr="001555FA">
              <w:rPr>
                <w:rStyle w:val="ae"/>
                <w:rFonts w:ascii="Times New Roman" w:hAnsi="Times New Roman" w:cs="Times New Roman"/>
                <w:noProof/>
              </w:rPr>
              <w:t>2</w:t>
            </w:r>
            <w:r w:rsidR="001555FA" w:rsidRPr="001555FA">
              <w:rPr>
                <w:rFonts w:ascii="Times New Roman" w:eastAsiaTheme="minorEastAsia" w:hAnsi="Times New Roman" w:cs="Times New Roman"/>
                <w:noProof/>
                <w:sz w:val="22"/>
                <w:lang w:eastAsia="ru-RU"/>
              </w:rPr>
              <w:tab/>
            </w:r>
            <w:r w:rsidR="001555FA">
              <w:rPr>
                <w:rStyle w:val="ae"/>
                <w:rFonts w:ascii="Times New Roman" w:hAnsi="Times New Roman" w:cs="Times New Roman"/>
                <w:noProof/>
              </w:rPr>
              <w:t>З</w:t>
            </w:r>
            <w:r w:rsidR="001555FA" w:rsidRPr="001555FA">
              <w:rPr>
                <w:rStyle w:val="ae"/>
                <w:rFonts w:ascii="Times New Roman" w:hAnsi="Times New Roman" w:cs="Times New Roman"/>
                <w:noProof/>
              </w:rPr>
              <w:t>накомство со структурой базовой организации</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_Toc136282131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9</w:t>
            </w:r>
            <w:r w:rsidR="001555FA" w:rsidRPr="001555FA">
              <w:rPr>
                <w:rFonts w:ascii="Times New Roman" w:hAnsi="Times New Roman" w:cs="Times New Roman"/>
                <w:noProof/>
                <w:webHidden/>
              </w:rPr>
              <w:fldChar w:fldCharType="end"/>
            </w:r>
          </w:hyperlink>
        </w:p>
        <w:p w:rsidR="001555FA" w:rsidRPr="001555FA" w:rsidRDefault="00EB2E08" w:rsidP="00406878">
          <w:pPr>
            <w:pStyle w:val="21"/>
            <w:tabs>
              <w:tab w:val="left" w:pos="660"/>
            </w:tabs>
            <w:ind w:left="426"/>
            <w:rPr>
              <w:rFonts w:ascii="Times New Roman" w:eastAsiaTheme="minorEastAsia" w:hAnsi="Times New Roman" w:cs="Times New Roman"/>
              <w:noProof/>
              <w:sz w:val="22"/>
              <w:lang w:eastAsia="ru-RU"/>
            </w:rPr>
          </w:pPr>
          <w:hyperlink w:anchor="_Toc136282132" w:history="1">
            <w:r w:rsidR="001555FA" w:rsidRPr="001555FA">
              <w:rPr>
                <w:rStyle w:val="ae"/>
                <w:rFonts w:ascii="Times New Roman" w:hAnsi="Times New Roman" w:cs="Times New Roman"/>
                <w:noProof/>
              </w:rPr>
              <w:t>2.1</w:t>
            </w:r>
            <w:r w:rsidR="00406878">
              <w:rPr>
                <w:rStyle w:val="ae"/>
                <w:rFonts w:ascii="Times New Roman" w:hAnsi="Times New Roman" w:cs="Times New Roman"/>
                <w:noProof/>
              </w:rPr>
              <w:t xml:space="preserve"> </w:t>
            </w:r>
            <w:r w:rsidR="001555FA" w:rsidRPr="001555FA">
              <w:rPr>
                <w:rStyle w:val="ae"/>
                <w:rFonts w:ascii="Times New Roman" w:hAnsi="Times New Roman" w:cs="Times New Roman"/>
                <w:noProof/>
              </w:rPr>
              <w:t>Организационная структура РУП «Белтелеком» и выбранного подразделения</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_Toc136282132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9</w:t>
            </w:r>
            <w:r w:rsidR="001555FA" w:rsidRPr="001555FA">
              <w:rPr>
                <w:rFonts w:ascii="Times New Roman" w:hAnsi="Times New Roman" w:cs="Times New Roman"/>
                <w:noProof/>
                <w:webHidden/>
              </w:rPr>
              <w:fldChar w:fldCharType="end"/>
            </w:r>
          </w:hyperlink>
        </w:p>
        <w:p w:rsidR="001555FA" w:rsidRPr="001555FA" w:rsidRDefault="00EB2E08" w:rsidP="00406878">
          <w:pPr>
            <w:pStyle w:val="21"/>
            <w:ind w:left="426"/>
            <w:rPr>
              <w:rFonts w:ascii="Times New Roman" w:eastAsiaTheme="minorEastAsia" w:hAnsi="Times New Roman" w:cs="Times New Roman"/>
              <w:noProof/>
              <w:sz w:val="22"/>
              <w:lang w:eastAsia="ru-RU"/>
            </w:rPr>
          </w:pPr>
          <w:hyperlink w:anchor="_Toc136282133" w:history="1">
            <w:r w:rsidR="001555FA" w:rsidRPr="001555FA">
              <w:rPr>
                <w:rStyle w:val="ae"/>
                <w:rFonts w:ascii="Times New Roman" w:hAnsi="Times New Roman" w:cs="Times New Roman"/>
                <w:noProof/>
              </w:rPr>
              <w:t>2.2</w:t>
            </w:r>
            <w:r w:rsidR="00406878">
              <w:rPr>
                <w:rStyle w:val="ae"/>
                <w:rFonts w:ascii="Times New Roman" w:hAnsi="Times New Roman" w:cs="Times New Roman"/>
                <w:noProof/>
              </w:rPr>
              <w:t xml:space="preserve"> </w:t>
            </w:r>
            <w:r w:rsidR="001555FA" w:rsidRPr="001555FA">
              <w:rPr>
                <w:rStyle w:val="ae"/>
                <w:rFonts w:ascii="Times New Roman" w:hAnsi="Times New Roman" w:cs="Times New Roman"/>
                <w:noProof/>
              </w:rPr>
              <w:t>Политика РУП «Белтелеком», миссия и философия</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_Toc136282133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10</w:t>
            </w:r>
            <w:r w:rsidR="001555FA" w:rsidRPr="001555FA">
              <w:rPr>
                <w:rFonts w:ascii="Times New Roman" w:hAnsi="Times New Roman" w:cs="Times New Roman"/>
                <w:noProof/>
                <w:webHidden/>
              </w:rPr>
              <w:fldChar w:fldCharType="end"/>
            </w:r>
          </w:hyperlink>
        </w:p>
        <w:p w:rsidR="001555FA" w:rsidRPr="001555FA" w:rsidRDefault="00EB2E08" w:rsidP="001555FA">
          <w:pPr>
            <w:pStyle w:val="21"/>
            <w:rPr>
              <w:rFonts w:ascii="Times New Roman" w:eastAsiaTheme="minorEastAsia" w:hAnsi="Times New Roman" w:cs="Times New Roman"/>
              <w:noProof/>
              <w:sz w:val="22"/>
              <w:lang w:eastAsia="ru-RU"/>
            </w:rPr>
          </w:pPr>
          <w:hyperlink w:anchor="_Toc136282134" w:history="1">
            <w:r w:rsidR="001555FA" w:rsidRPr="001555FA">
              <w:rPr>
                <w:rStyle w:val="ae"/>
                <w:rFonts w:ascii="Times New Roman" w:hAnsi="Times New Roman" w:cs="Times New Roman"/>
                <w:noProof/>
              </w:rPr>
              <w:t>3</w:t>
            </w:r>
            <w:r w:rsidR="001555FA" w:rsidRPr="001555FA">
              <w:rPr>
                <w:rFonts w:ascii="Times New Roman" w:eastAsiaTheme="minorEastAsia" w:hAnsi="Times New Roman" w:cs="Times New Roman"/>
                <w:noProof/>
                <w:sz w:val="22"/>
                <w:lang w:eastAsia="ru-RU"/>
              </w:rPr>
              <w:tab/>
            </w:r>
            <w:r w:rsidR="001555FA" w:rsidRPr="001555FA">
              <w:rPr>
                <w:rStyle w:val="ae"/>
                <w:rFonts w:ascii="Times New Roman" w:hAnsi="Times New Roman" w:cs="Times New Roman"/>
                <w:noProof/>
              </w:rPr>
              <w:t>Изучение процессов тестирования и разработки программного обеспечения</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_Toc136282134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14</w:t>
            </w:r>
            <w:r w:rsidR="001555FA" w:rsidRPr="001555FA">
              <w:rPr>
                <w:rFonts w:ascii="Times New Roman" w:hAnsi="Times New Roman" w:cs="Times New Roman"/>
                <w:noProof/>
                <w:webHidden/>
              </w:rPr>
              <w:fldChar w:fldCharType="end"/>
            </w:r>
          </w:hyperlink>
        </w:p>
        <w:p w:rsidR="001555FA" w:rsidRPr="001555FA" w:rsidRDefault="00EB2E08" w:rsidP="001555FA">
          <w:pPr>
            <w:pStyle w:val="21"/>
            <w:rPr>
              <w:rFonts w:ascii="Times New Roman" w:eastAsiaTheme="minorEastAsia" w:hAnsi="Times New Roman" w:cs="Times New Roman"/>
              <w:noProof/>
              <w:sz w:val="22"/>
              <w:lang w:eastAsia="ru-RU"/>
            </w:rPr>
          </w:pPr>
          <w:hyperlink w:anchor="_Toc136282135" w:history="1">
            <w:r w:rsidR="001555FA" w:rsidRPr="001555FA">
              <w:rPr>
                <w:rStyle w:val="ae"/>
                <w:rFonts w:ascii="Times New Roman" w:hAnsi="Times New Roman" w:cs="Times New Roman"/>
                <w:noProof/>
              </w:rPr>
              <w:t>4</w:t>
            </w:r>
            <w:r w:rsidR="001555FA" w:rsidRPr="001555FA">
              <w:rPr>
                <w:rFonts w:ascii="Times New Roman" w:eastAsiaTheme="minorEastAsia" w:hAnsi="Times New Roman" w:cs="Times New Roman"/>
                <w:noProof/>
                <w:sz w:val="22"/>
                <w:lang w:eastAsia="ru-RU"/>
              </w:rPr>
              <w:tab/>
            </w:r>
            <w:r w:rsidR="001555FA" w:rsidRPr="001555FA">
              <w:rPr>
                <w:rStyle w:val="ae"/>
                <w:rFonts w:ascii="Times New Roman" w:hAnsi="Times New Roman" w:cs="Times New Roman"/>
                <w:noProof/>
              </w:rPr>
              <w:t>Тестирование документации и требований</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_Toc136282135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16</w:t>
            </w:r>
            <w:r w:rsidR="001555FA" w:rsidRPr="001555FA">
              <w:rPr>
                <w:rFonts w:ascii="Times New Roman" w:hAnsi="Times New Roman" w:cs="Times New Roman"/>
                <w:noProof/>
                <w:webHidden/>
              </w:rPr>
              <w:fldChar w:fldCharType="end"/>
            </w:r>
          </w:hyperlink>
        </w:p>
        <w:p w:rsidR="001555FA" w:rsidRPr="001555FA" w:rsidRDefault="00EB2E08" w:rsidP="001555FA">
          <w:pPr>
            <w:pStyle w:val="21"/>
            <w:rPr>
              <w:rFonts w:ascii="Times New Roman" w:eastAsiaTheme="minorEastAsia" w:hAnsi="Times New Roman" w:cs="Times New Roman"/>
              <w:noProof/>
              <w:sz w:val="22"/>
              <w:lang w:eastAsia="ru-RU"/>
            </w:rPr>
          </w:pPr>
          <w:hyperlink w:anchor="_Toc136282136" w:history="1">
            <w:r w:rsidR="001555FA" w:rsidRPr="001555FA">
              <w:rPr>
                <w:rStyle w:val="ae"/>
                <w:rFonts w:ascii="Times New Roman" w:hAnsi="Times New Roman" w:cs="Times New Roman"/>
                <w:noProof/>
              </w:rPr>
              <w:t>5</w:t>
            </w:r>
            <w:r w:rsidR="001555FA" w:rsidRPr="001555FA">
              <w:rPr>
                <w:rFonts w:ascii="Times New Roman" w:eastAsiaTheme="minorEastAsia" w:hAnsi="Times New Roman" w:cs="Times New Roman"/>
                <w:noProof/>
                <w:sz w:val="22"/>
                <w:lang w:eastAsia="ru-RU"/>
              </w:rPr>
              <w:tab/>
            </w:r>
            <w:r w:rsidR="001555FA" w:rsidRPr="001555FA">
              <w:rPr>
                <w:rStyle w:val="ae"/>
                <w:rFonts w:ascii="Times New Roman" w:hAnsi="Times New Roman" w:cs="Times New Roman"/>
                <w:noProof/>
              </w:rPr>
              <w:t>Тестирование программного обеспечения</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_Toc136282136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20</w:t>
            </w:r>
            <w:r w:rsidR="001555FA" w:rsidRPr="001555FA">
              <w:rPr>
                <w:rFonts w:ascii="Times New Roman" w:hAnsi="Times New Roman" w:cs="Times New Roman"/>
                <w:noProof/>
                <w:webHidden/>
              </w:rPr>
              <w:fldChar w:fldCharType="end"/>
            </w:r>
          </w:hyperlink>
        </w:p>
        <w:p w:rsidR="001555FA" w:rsidRPr="001555FA" w:rsidRDefault="00EB2E08" w:rsidP="001555FA">
          <w:pPr>
            <w:pStyle w:val="21"/>
            <w:rPr>
              <w:rFonts w:ascii="Times New Roman" w:eastAsiaTheme="minorEastAsia" w:hAnsi="Times New Roman" w:cs="Times New Roman"/>
              <w:noProof/>
              <w:sz w:val="22"/>
              <w:lang w:eastAsia="ru-RU"/>
            </w:rPr>
          </w:pPr>
          <w:hyperlink w:anchor="_Toc136282137" w:history="1">
            <w:r w:rsidR="001555FA" w:rsidRPr="001555FA">
              <w:rPr>
                <w:rStyle w:val="ae"/>
                <w:rFonts w:ascii="Times New Roman" w:hAnsi="Times New Roman" w:cs="Times New Roman"/>
                <w:noProof/>
              </w:rPr>
              <w:t>6</w:t>
            </w:r>
            <w:r w:rsidR="001555FA" w:rsidRPr="001555FA">
              <w:rPr>
                <w:rFonts w:ascii="Times New Roman" w:eastAsiaTheme="minorEastAsia" w:hAnsi="Times New Roman" w:cs="Times New Roman"/>
                <w:noProof/>
                <w:sz w:val="22"/>
                <w:lang w:eastAsia="ru-RU"/>
              </w:rPr>
              <w:tab/>
            </w:r>
            <w:r w:rsidR="001555FA" w:rsidRPr="001555FA">
              <w:rPr>
                <w:rStyle w:val="ae"/>
                <w:rFonts w:ascii="Times New Roman" w:hAnsi="Times New Roman" w:cs="Times New Roman"/>
                <w:noProof/>
              </w:rPr>
              <w:t>Чек-листы, тест-кейсы, наборы тест-кейсов</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_Toc136282137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24</w:t>
            </w:r>
            <w:r w:rsidR="001555FA" w:rsidRPr="001555FA">
              <w:rPr>
                <w:rFonts w:ascii="Times New Roman" w:hAnsi="Times New Roman" w:cs="Times New Roman"/>
                <w:noProof/>
                <w:webHidden/>
              </w:rPr>
              <w:fldChar w:fldCharType="end"/>
            </w:r>
          </w:hyperlink>
        </w:p>
        <w:p w:rsidR="001555FA" w:rsidRPr="001555FA" w:rsidRDefault="00EB2E08" w:rsidP="001555FA">
          <w:pPr>
            <w:pStyle w:val="21"/>
            <w:tabs>
              <w:tab w:val="clear" w:pos="284"/>
              <w:tab w:val="left" w:pos="426"/>
              <w:tab w:val="left" w:pos="660"/>
            </w:tabs>
            <w:ind w:left="426"/>
            <w:rPr>
              <w:rFonts w:ascii="Times New Roman" w:eastAsiaTheme="minorEastAsia" w:hAnsi="Times New Roman" w:cs="Times New Roman"/>
              <w:noProof/>
              <w:sz w:val="22"/>
              <w:lang w:eastAsia="ru-RU"/>
            </w:rPr>
          </w:pPr>
          <w:hyperlink w:anchor="_Toc136282138" w:history="1">
            <w:r w:rsidR="001555FA" w:rsidRPr="001555FA">
              <w:rPr>
                <w:rStyle w:val="ae"/>
                <w:rFonts w:ascii="Times New Roman" w:hAnsi="Times New Roman" w:cs="Times New Roman"/>
                <w:noProof/>
              </w:rPr>
              <w:t>6.1</w:t>
            </w:r>
            <w:r w:rsidR="001555FA">
              <w:rPr>
                <w:rStyle w:val="ae"/>
                <w:rFonts w:ascii="Times New Roman" w:hAnsi="Times New Roman" w:cs="Times New Roman"/>
                <w:noProof/>
              </w:rPr>
              <w:t xml:space="preserve"> </w:t>
            </w:r>
            <w:r w:rsidR="001555FA" w:rsidRPr="001555FA">
              <w:rPr>
                <w:rStyle w:val="ae"/>
                <w:rFonts w:ascii="Times New Roman" w:hAnsi="Times New Roman" w:cs="Times New Roman"/>
                <w:noProof/>
              </w:rPr>
              <w:t>Чек-лист</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_Toc136282138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24</w:t>
            </w:r>
            <w:r w:rsidR="001555FA" w:rsidRPr="001555FA">
              <w:rPr>
                <w:rFonts w:ascii="Times New Roman" w:hAnsi="Times New Roman" w:cs="Times New Roman"/>
                <w:noProof/>
                <w:webHidden/>
              </w:rPr>
              <w:fldChar w:fldCharType="end"/>
            </w:r>
          </w:hyperlink>
        </w:p>
        <w:p w:rsidR="001555FA" w:rsidRPr="001555FA" w:rsidRDefault="00EB2E08" w:rsidP="001555FA">
          <w:pPr>
            <w:pStyle w:val="21"/>
            <w:tabs>
              <w:tab w:val="clear" w:pos="284"/>
              <w:tab w:val="left" w:pos="426"/>
              <w:tab w:val="left" w:pos="660"/>
            </w:tabs>
            <w:ind w:left="426"/>
            <w:rPr>
              <w:rFonts w:ascii="Times New Roman" w:eastAsiaTheme="minorEastAsia" w:hAnsi="Times New Roman" w:cs="Times New Roman"/>
              <w:noProof/>
              <w:sz w:val="22"/>
              <w:lang w:eastAsia="ru-RU"/>
            </w:rPr>
          </w:pPr>
          <w:hyperlink w:anchor="_Toc136282139" w:history="1">
            <w:r w:rsidR="001555FA" w:rsidRPr="001555FA">
              <w:rPr>
                <w:rStyle w:val="ae"/>
                <w:rFonts w:ascii="Times New Roman" w:hAnsi="Times New Roman" w:cs="Times New Roman"/>
                <w:noProof/>
              </w:rPr>
              <w:t>6.2</w:t>
            </w:r>
            <w:r w:rsidR="001555FA">
              <w:rPr>
                <w:rStyle w:val="ae"/>
                <w:rFonts w:ascii="Times New Roman" w:hAnsi="Times New Roman" w:cs="Times New Roman"/>
                <w:noProof/>
              </w:rPr>
              <w:t xml:space="preserve"> </w:t>
            </w:r>
            <w:r w:rsidR="001555FA" w:rsidRPr="001555FA">
              <w:rPr>
                <w:rStyle w:val="ae"/>
                <w:rFonts w:ascii="Times New Roman" w:hAnsi="Times New Roman" w:cs="Times New Roman"/>
                <w:noProof/>
              </w:rPr>
              <w:t>Тест-кейс</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_Toc136282139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25</w:t>
            </w:r>
            <w:r w:rsidR="001555FA" w:rsidRPr="001555FA">
              <w:rPr>
                <w:rFonts w:ascii="Times New Roman" w:hAnsi="Times New Roman" w:cs="Times New Roman"/>
                <w:noProof/>
                <w:webHidden/>
              </w:rPr>
              <w:fldChar w:fldCharType="end"/>
            </w:r>
          </w:hyperlink>
        </w:p>
        <w:p w:rsidR="001555FA" w:rsidRPr="001555FA" w:rsidRDefault="00EB2E08" w:rsidP="001555FA">
          <w:pPr>
            <w:pStyle w:val="21"/>
            <w:tabs>
              <w:tab w:val="clear" w:pos="284"/>
              <w:tab w:val="left" w:pos="426"/>
              <w:tab w:val="left" w:pos="660"/>
            </w:tabs>
            <w:ind w:left="426"/>
            <w:rPr>
              <w:rFonts w:ascii="Times New Roman" w:eastAsiaTheme="minorEastAsia" w:hAnsi="Times New Roman" w:cs="Times New Roman"/>
              <w:noProof/>
              <w:sz w:val="22"/>
              <w:lang w:eastAsia="ru-RU"/>
            </w:rPr>
          </w:pPr>
          <w:hyperlink w:anchor="_Toc136282140" w:history="1">
            <w:r w:rsidR="001555FA" w:rsidRPr="001555FA">
              <w:rPr>
                <w:rStyle w:val="ae"/>
                <w:rFonts w:ascii="Times New Roman" w:hAnsi="Times New Roman" w:cs="Times New Roman"/>
                <w:noProof/>
              </w:rPr>
              <w:t>6.3</w:t>
            </w:r>
            <w:r w:rsidR="001555FA">
              <w:rPr>
                <w:rStyle w:val="ae"/>
                <w:rFonts w:ascii="Times New Roman" w:hAnsi="Times New Roman" w:cs="Times New Roman"/>
                <w:noProof/>
              </w:rPr>
              <w:t xml:space="preserve"> </w:t>
            </w:r>
            <w:r w:rsidR="001555FA" w:rsidRPr="001555FA">
              <w:rPr>
                <w:rStyle w:val="ae"/>
                <w:rFonts w:ascii="Times New Roman" w:hAnsi="Times New Roman" w:cs="Times New Roman"/>
                <w:noProof/>
              </w:rPr>
              <w:t>Набор тест-кейсов</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_Toc136282140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27</w:t>
            </w:r>
            <w:r w:rsidR="001555FA" w:rsidRPr="001555FA">
              <w:rPr>
                <w:rFonts w:ascii="Times New Roman" w:hAnsi="Times New Roman" w:cs="Times New Roman"/>
                <w:noProof/>
                <w:webHidden/>
              </w:rPr>
              <w:fldChar w:fldCharType="end"/>
            </w:r>
          </w:hyperlink>
        </w:p>
        <w:p w:rsidR="001555FA" w:rsidRPr="001555FA" w:rsidRDefault="00EB2E08" w:rsidP="001555FA">
          <w:pPr>
            <w:pStyle w:val="21"/>
            <w:rPr>
              <w:rFonts w:ascii="Times New Roman" w:eastAsiaTheme="minorEastAsia" w:hAnsi="Times New Roman" w:cs="Times New Roman"/>
              <w:noProof/>
              <w:sz w:val="22"/>
              <w:lang w:eastAsia="ru-RU"/>
            </w:rPr>
          </w:pPr>
          <w:hyperlink w:anchor="_Toc136282141" w:history="1">
            <w:r w:rsidR="001555FA" w:rsidRPr="001555FA">
              <w:rPr>
                <w:rStyle w:val="ae"/>
                <w:rFonts w:ascii="Times New Roman" w:hAnsi="Times New Roman" w:cs="Times New Roman"/>
                <w:noProof/>
              </w:rPr>
              <w:t>7</w:t>
            </w:r>
            <w:r w:rsidR="001555FA" w:rsidRPr="001555FA">
              <w:rPr>
                <w:rFonts w:ascii="Times New Roman" w:eastAsiaTheme="minorEastAsia" w:hAnsi="Times New Roman" w:cs="Times New Roman"/>
                <w:noProof/>
                <w:sz w:val="22"/>
                <w:lang w:eastAsia="ru-RU"/>
              </w:rPr>
              <w:tab/>
            </w:r>
            <w:r w:rsidR="001555FA" w:rsidRPr="001555FA">
              <w:rPr>
                <w:rStyle w:val="ae"/>
                <w:rFonts w:ascii="Times New Roman" w:hAnsi="Times New Roman" w:cs="Times New Roman"/>
                <w:noProof/>
              </w:rPr>
              <w:t>Отчеты о дефектах</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_Toc136282141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29</w:t>
            </w:r>
            <w:r w:rsidR="001555FA" w:rsidRPr="001555FA">
              <w:rPr>
                <w:rFonts w:ascii="Times New Roman" w:hAnsi="Times New Roman" w:cs="Times New Roman"/>
                <w:noProof/>
                <w:webHidden/>
              </w:rPr>
              <w:fldChar w:fldCharType="end"/>
            </w:r>
          </w:hyperlink>
        </w:p>
        <w:p w:rsidR="001555FA" w:rsidRPr="001555FA" w:rsidRDefault="00EB2E08" w:rsidP="001555FA">
          <w:pPr>
            <w:pStyle w:val="21"/>
            <w:rPr>
              <w:rFonts w:ascii="Times New Roman" w:eastAsiaTheme="minorEastAsia" w:hAnsi="Times New Roman" w:cs="Times New Roman"/>
              <w:noProof/>
              <w:sz w:val="22"/>
              <w:lang w:eastAsia="ru-RU"/>
            </w:rPr>
          </w:pPr>
          <w:hyperlink w:anchor="_Toc136282142" w:history="1">
            <w:r w:rsidR="001555FA" w:rsidRPr="001555FA">
              <w:rPr>
                <w:rStyle w:val="ae"/>
                <w:rFonts w:ascii="Times New Roman" w:hAnsi="Times New Roman" w:cs="Times New Roman"/>
                <w:noProof/>
              </w:rPr>
              <w:t>8</w:t>
            </w:r>
            <w:r w:rsidR="001555FA" w:rsidRPr="001555FA">
              <w:rPr>
                <w:rFonts w:ascii="Times New Roman" w:eastAsiaTheme="minorEastAsia" w:hAnsi="Times New Roman" w:cs="Times New Roman"/>
                <w:noProof/>
                <w:sz w:val="22"/>
                <w:lang w:eastAsia="ru-RU"/>
              </w:rPr>
              <w:tab/>
            </w:r>
            <w:r w:rsidR="001555FA" w:rsidRPr="001555FA">
              <w:rPr>
                <w:rStyle w:val="ae"/>
                <w:rFonts w:ascii="Times New Roman" w:hAnsi="Times New Roman" w:cs="Times New Roman"/>
                <w:noProof/>
              </w:rPr>
              <w:t>Автоматизация тестирования</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_Toc136282142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34</w:t>
            </w:r>
            <w:r w:rsidR="001555FA" w:rsidRPr="001555FA">
              <w:rPr>
                <w:rFonts w:ascii="Times New Roman" w:hAnsi="Times New Roman" w:cs="Times New Roman"/>
                <w:noProof/>
                <w:webHidden/>
              </w:rPr>
              <w:fldChar w:fldCharType="end"/>
            </w:r>
          </w:hyperlink>
        </w:p>
        <w:p w:rsidR="001555FA" w:rsidRPr="001555FA" w:rsidRDefault="00EB2E08" w:rsidP="001555FA">
          <w:pPr>
            <w:pStyle w:val="21"/>
            <w:rPr>
              <w:rFonts w:ascii="Times New Roman" w:eastAsiaTheme="minorEastAsia" w:hAnsi="Times New Roman" w:cs="Times New Roman"/>
              <w:noProof/>
              <w:sz w:val="22"/>
              <w:lang w:eastAsia="ru-RU"/>
            </w:rPr>
          </w:pPr>
          <w:hyperlink w:anchor="_Toc136282143" w:history="1">
            <w:r w:rsidR="001555FA" w:rsidRPr="001555FA">
              <w:rPr>
                <w:rStyle w:val="ae"/>
                <w:rFonts w:ascii="Times New Roman" w:hAnsi="Times New Roman" w:cs="Times New Roman"/>
                <w:noProof/>
              </w:rPr>
              <w:t>9</w:t>
            </w:r>
            <w:r w:rsidR="001555FA" w:rsidRPr="001555FA">
              <w:rPr>
                <w:rFonts w:ascii="Times New Roman" w:eastAsiaTheme="minorEastAsia" w:hAnsi="Times New Roman" w:cs="Times New Roman"/>
                <w:noProof/>
                <w:sz w:val="22"/>
                <w:lang w:eastAsia="ru-RU"/>
              </w:rPr>
              <w:tab/>
            </w:r>
            <w:r w:rsidR="001555FA" w:rsidRPr="001555FA">
              <w:rPr>
                <w:rStyle w:val="ae"/>
                <w:rFonts w:ascii="Times New Roman" w:hAnsi="Times New Roman" w:cs="Times New Roman"/>
                <w:noProof/>
              </w:rPr>
              <w:t>Индивидуальное задание</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_Toc136282143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36</w:t>
            </w:r>
            <w:r w:rsidR="001555FA" w:rsidRPr="001555FA">
              <w:rPr>
                <w:rFonts w:ascii="Times New Roman" w:hAnsi="Times New Roman" w:cs="Times New Roman"/>
                <w:noProof/>
                <w:webHidden/>
              </w:rPr>
              <w:fldChar w:fldCharType="end"/>
            </w:r>
          </w:hyperlink>
        </w:p>
        <w:p w:rsidR="001555FA" w:rsidRPr="001555FA" w:rsidRDefault="00EB2E08" w:rsidP="001555FA">
          <w:pPr>
            <w:pStyle w:val="21"/>
            <w:rPr>
              <w:rFonts w:ascii="Times New Roman" w:eastAsiaTheme="minorEastAsia" w:hAnsi="Times New Roman" w:cs="Times New Roman"/>
              <w:noProof/>
              <w:sz w:val="22"/>
              <w:lang w:eastAsia="ru-RU"/>
            </w:rPr>
          </w:pPr>
          <w:hyperlink w:anchor="_Toc136282144" w:history="1">
            <w:r w:rsidR="001555FA" w:rsidRPr="001555FA">
              <w:rPr>
                <w:rStyle w:val="ae"/>
                <w:rFonts w:ascii="Times New Roman" w:hAnsi="Times New Roman" w:cs="Times New Roman"/>
                <w:noProof/>
              </w:rPr>
              <w:t>Заключение</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_Toc136282144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37</w:t>
            </w:r>
            <w:r w:rsidR="001555FA" w:rsidRPr="001555FA">
              <w:rPr>
                <w:rFonts w:ascii="Times New Roman" w:hAnsi="Times New Roman" w:cs="Times New Roman"/>
                <w:noProof/>
                <w:webHidden/>
              </w:rPr>
              <w:fldChar w:fldCharType="end"/>
            </w:r>
          </w:hyperlink>
        </w:p>
        <w:p w:rsidR="001555FA" w:rsidRPr="001555FA" w:rsidRDefault="00EB2E08" w:rsidP="001555FA">
          <w:pPr>
            <w:pStyle w:val="21"/>
            <w:rPr>
              <w:rFonts w:ascii="Times New Roman" w:eastAsiaTheme="minorEastAsia" w:hAnsi="Times New Roman" w:cs="Times New Roman"/>
              <w:noProof/>
              <w:sz w:val="22"/>
              <w:lang w:eastAsia="ru-RU"/>
            </w:rPr>
          </w:pPr>
          <w:hyperlink w:anchor="_Toc136282145" w:history="1">
            <w:r w:rsidR="001555FA" w:rsidRPr="001555FA">
              <w:rPr>
                <w:rStyle w:val="ae"/>
                <w:rFonts w:ascii="Times New Roman" w:hAnsi="Times New Roman" w:cs="Times New Roman"/>
                <w:noProof/>
              </w:rPr>
              <w:t>Приложение А</w:t>
            </w:r>
          </w:hyperlink>
          <w:r w:rsidR="001555FA">
            <w:rPr>
              <w:rStyle w:val="ae"/>
              <w:rFonts w:ascii="Times New Roman" w:hAnsi="Times New Roman" w:cs="Times New Roman"/>
              <w:noProof/>
              <w:color w:val="auto"/>
              <w:u w:val="none"/>
            </w:rPr>
            <w:t xml:space="preserve"> </w:t>
          </w:r>
          <w:hyperlink w:anchor="_Toc136282146" w:history="1">
            <w:r w:rsidR="001555FA" w:rsidRPr="001555FA">
              <w:rPr>
                <w:rStyle w:val="ae"/>
                <w:rFonts w:ascii="Times New Roman" w:hAnsi="Times New Roman" w:cs="Times New Roman"/>
                <w:noProof/>
              </w:rPr>
              <w:t>Тест-план для мобильного приложения «Белтелеком»</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_Toc136282146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38</w:t>
            </w:r>
            <w:r w:rsidR="001555FA" w:rsidRPr="001555FA">
              <w:rPr>
                <w:rFonts w:ascii="Times New Roman" w:hAnsi="Times New Roman" w:cs="Times New Roman"/>
                <w:noProof/>
                <w:webHidden/>
              </w:rPr>
              <w:fldChar w:fldCharType="end"/>
            </w:r>
          </w:hyperlink>
        </w:p>
        <w:p w:rsidR="001555FA" w:rsidRPr="001555FA" w:rsidRDefault="00EB2E08" w:rsidP="001555FA">
          <w:pPr>
            <w:pStyle w:val="21"/>
            <w:rPr>
              <w:rFonts w:ascii="Times New Roman" w:eastAsiaTheme="minorEastAsia" w:hAnsi="Times New Roman" w:cs="Times New Roman"/>
              <w:noProof/>
              <w:sz w:val="22"/>
              <w:lang w:eastAsia="ru-RU"/>
            </w:rPr>
          </w:pPr>
          <w:hyperlink w:anchor="_Toc136282147" w:history="1">
            <w:r w:rsidR="001555FA" w:rsidRPr="001555FA">
              <w:rPr>
                <w:rStyle w:val="ae"/>
                <w:rFonts w:ascii="Times New Roman" w:hAnsi="Times New Roman" w:cs="Times New Roman"/>
                <w:noProof/>
                <w:lang w:eastAsia="ru-RU"/>
              </w:rPr>
              <w:t>Приложение Б</w:t>
            </w:r>
          </w:hyperlink>
          <w:r w:rsidR="001555FA">
            <w:rPr>
              <w:rStyle w:val="ae"/>
              <w:rFonts w:ascii="Times New Roman" w:hAnsi="Times New Roman" w:cs="Times New Roman"/>
              <w:noProof/>
              <w:color w:val="auto"/>
              <w:u w:val="none"/>
            </w:rPr>
            <w:t xml:space="preserve"> </w:t>
          </w:r>
          <w:hyperlink w:anchor="_Toc136282148" w:history="1">
            <w:r w:rsidR="001555FA" w:rsidRPr="001555FA">
              <w:rPr>
                <w:rStyle w:val="ae"/>
                <w:rFonts w:ascii="Times New Roman" w:hAnsi="Times New Roman" w:cs="Times New Roman"/>
                <w:noProof/>
                <w:lang w:eastAsia="ru-RU"/>
              </w:rPr>
              <w:t>Тест-кейсы для тестирования пользовательского интерфейса</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_Toc136282148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41</w:t>
            </w:r>
            <w:r w:rsidR="001555FA" w:rsidRPr="001555FA">
              <w:rPr>
                <w:rFonts w:ascii="Times New Roman" w:hAnsi="Times New Roman" w:cs="Times New Roman"/>
                <w:noProof/>
                <w:webHidden/>
              </w:rPr>
              <w:fldChar w:fldCharType="end"/>
            </w:r>
          </w:hyperlink>
        </w:p>
        <w:p w:rsidR="001555FA" w:rsidRPr="001555FA" w:rsidRDefault="00EB2E08" w:rsidP="001555FA">
          <w:pPr>
            <w:pStyle w:val="21"/>
            <w:rPr>
              <w:rFonts w:ascii="Times New Roman" w:eastAsiaTheme="minorEastAsia" w:hAnsi="Times New Roman" w:cs="Times New Roman"/>
              <w:noProof/>
              <w:sz w:val="22"/>
              <w:lang w:eastAsia="ru-RU"/>
            </w:rPr>
          </w:pPr>
          <w:hyperlink w:anchor="_Toc136282149" w:history="1">
            <w:r w:rsidR="001555FA" w:rsidRPr="001555FA">
              <w:rPr>
                <w:rStyle w:val="ae"/>
                <w:rFonts w:ascii="Times New Roman" w:hAnsi="Times New Roman" w:cs="Times New Roman"/>
                <w:noProof/>
                <w:lang w:eastAsia="ru-RU"/>
              </w:rPr>
              <w:t>Приложение В</w:t>
            </w:r>
          </w:hyperlink>
          <w:r w:rsidR="001555FA">
            <w:rPr>
              <w:rStyle w:val="ae"/>
              <w:rFonts w:ascii="Times New Roman" w:hAnsi="Times New Roman" w:cs="Times New Roman"/>
              <w:noProof/>
              <w:color w:val="auto"/>
              <w:u w:val="none"/>
            </w:rPr>
            <w:t xml:space="preserve"> </w:t>
          </w:r>
          <w:hyperlink w:anchor="_Toc136282150" w:history="1">
            <w:r w:rsidR="001555FA" w:rsidRPr="001555FA">
              <w:rPr>
                <w:rStyle w:val="ae"/>
                <w:rFonts w:ascii="Times New Roman" w:hAnsi="Times New Roman" w:cs="Times New Roman"/>
                <w:noProof/>
                <w:lang w:eastAsia="ru-RU"/>
              </w:rPr>
              <w:t>Тест-кейсы для тестирования удобства использования</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_Toc136282150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43</w:t>
            </w:r>
            <w:r w:rsidR="001555FA" w:rsidRPr="001555FA">
              <w:rPr>
                <w:rFonts w:ascii="Times New Roman" w:hAnsi="Times New Roman" w:cs="Times New Roman"/>
                <w:noProof/>
                <w:webHidden/>
              </w:rPr>
              <w:fldChar w:fldCharType="end"/>
            </w:r>
          </w:hyperlink>
        </w:p>
        <w:p w:rsidR="001555FA" w:rsidRPr="001555FA" w:rsidRDefault="00EB2E08" w:rsidP="001555FA">
          <w:pPr>
            <w:pStyle w:val="21"/>
            <w:rPr>
              <w:rFonts w:ascii="Times New Roman" w:eastAsiaTheme="minorEastAsia" w:hAnsi="Times New Roman" w:cs="Times New Roman"/>
              <w:noProof/>
              <w:sz w:val="22"/>
              <w:lang w:eastAsia="ru-RU"/>
            </w:rPr>
          </w:pPr>
          <w:hyperlink w:anchor="_Toc136282151" w:history="1">
            <w:r w:rsidR="001555FA" w:rsidRPr="001555FA">
              <w:rPr>
                <w:rStyle w:val="ae"/>
                <w:rFonts w:ascii="Times New Roman" w:hAnsi="Times New Roman" w:cs="Times New Roman"/>
                <w:noProof/>
                <w:lang w:eastAsia="ru-RU"/>
              </w:rPr>
              <w:t>Приложение Г</w:t>
            </w:r>
          </w:hyperlink>
          <w:r w:rsidR="001555FA" w:rsidRPr="001555FA">
            <w:rPr>
              <w:rStyle w:val="ae"/>
              <w:rFonts w:ascii="Times New Roman" w:hAnsi="Times New Roman" w:cs="Times New Roman"/>
              <w:noProof/>
              <w:color w:val="auto"/>
              <w:u w:val="none"/>
            </w:rPr>
            <w:t xml:space="preserve"> </w:t>
          </w:r>
          <w:hyperlink w:anchor="_Toc136282152" w:history="1">
            <w:r w:rsidR="001555FA" w:rsidRPr="001555FA">
              <w:rPr>
                <w:rStyle w:val="ae"/>
                <w:rFonts w:ascii="Times New Roman" w:hAnsi="Times New Roman" w:cs="Times New Roman"/>
                <w:noProof/>
                <w:lang w:eastAsia="ru-RU"/>
              </w:rPr>
              <w:t>Тест-кейсы для расширенного тестирования</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_Toc136282152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44</w:t>
            </w:r>
            <w:r w:rsidR="001555FA" w:rsidRPr="001555FA">
              <w:rPr>
                <w:rFonts w:ascii="Times New Roman" w:hAnsi="Times New Roman" w:cs="Times New Roman"/>
                <w:noProof/>
                <w:webHidden/>
              </w:rPr>
              <w:fldChar w:fldCharType="end"/>
            </w:r>
          </w:hyperlink>
        </w:p>
        <w:p w:rsidR="00716F10" w:rsidRPr="000C140A" w:rsidRDefault="00EB2E08" w:rsidP="00406878">
          <w:pPr>
            <w:pStyle w:val="21"/>
            <w:rPr>
              <w:rFonts w:cs="Times New Roman"/>
            </w:rPr>
          </w:pPr>
          <w:hyperlink w:anchor="_Toc136282153" w:history="1">
            <w:r w:rsidR="001555FA" w:rsidRPr="001555FA">
              <w:rPr>
                <w:rStyle w:val="ae"/>
                <w:rFonts w:ascii="Times New Roman" w:hAnsi="Times New Roman" w:cs="Times New Roman"/>
                <w:noProof/>
                <w:lang w:eastAsia="ru-RU"/>
              </w:rPr>
              <w:t>Приложение Д</w:t>
            </w:r>
          </w:hyperlink>
          <w:r w:rsidR="001555FA" w:rsidRPr="001555FA">
            <w:rPr>
              <w:rStyle w:val="ae"/>
              <w:rFonts w:ascii="Times New Roman" w:hAnsi="Times New Roman" w:cs="Times New Roman"/>
              <w:noProof/>
              <w:color w:val="auto"/>
              <w:u w:val="none"/>
            </w:rPr>
            <w:t xml:space="preserve"> </w:t>
          </w:r>
          <w:hyperlink w:anchor="_Toc136282154" w:history="1">
            <w:r w:rsidR="001555FA" w:rsidRPr="001555FA">
              <w:rPr>
                <w:rStyle w:val="ae"/>
                <w:rFonts w:ascii="Times New Roman" w:hAnsi="Times New Roman" w:cs="Times New Roman"/>
                <w:noProof/>
              </w:rPr>
              <w:t>Добавление тестовой документации в github репозиторий</w:t>
            </w:r>
            <w:r w:rsidR="001555FA" w:rsidRPr="001555FA">
              <w:rPr>
                <w:rFonts w:ascii="Times New Roman" w:hAnsi="Times New Roman" w:cs="Times New Roman"/>
                <w:noProof/>
                <w:webHidden/>
              </w:rPr>
              <w:tab/>
            </w:r>
            <w:r w:rsidR="001555FA" w:rsidRPr="001555FA">
              <w:rPr>
                <w:rFonts w:ascii="Times New Roman" w:hAnsi="Times New Roman" w:cs="Times New Roman"/>
                <w:noProof/>
                <w:webHidden/>
              </w:rPr>
              <w:fldChar w:fldCharType="begin"/>
            </w:r>
            <w:r w:rsidR="001555FA" w:rsidRPr="001555FA">
              <w:rPr>
                <w:rFonts w:ascii="Times New Roman" w:hAnsi="Times New Roman" w:cs="Times New Roman"/>
                <w:noProof/>
                <w:webHidden/>
              </w:rPr>
              <w:instrText xml:space="preserve"> PAGEREF _Toc136282154 \h </w:instrText>
            </w:r>
            <w:r w:rsidR="001555FA" w:rsidRPr="001555FA">
              <w:rPr>
                <w:rFonts w:ascii="Times New Roman" w:hAnsi="Times New Roman" w:cs="Times New Roman"/>
                <w:noProof/>
                <w:webHidden/>
              </w:rPr>
            </w:r>
            <w:r w:rsidR="001555FA" w:rsidRPr="001555FA">
              <w:rPr>
                <w:rFonts w:ascii="Times New Roman" w:hAnsi="Times New Roman" w:cs="Times New Roman"/>
                <w:noProof/>
                <w:webHidden/>
              </w:rPr>
              <w:fldChar w:fldCharType="separate"/>
            </w:r>
            <w:r w:rsidR="001555FA" w:rsidRPr="001555FA">
              <w:rPr>
                <w:rFonts w:ascii="Times New Roman" w:hAnsi="Times New Roman" w:cs="Times New Roman"/>
                <w:noProof/>
                <w:webHidden/>
              </w:rPr>
              <w:t>49</w:t>
            </w:r>
            <w:r w:rsidR="001555FA" w:rsidRPr="001555FA">
              <w:rPr>
                <w:rFonts w:ascii="Times New Roman" w:hAnsi="Times New Roman" w:cs="Times New Roman"/>
                <w:noProof/>
                <w:webHidden/>
              </w:rPr>
              <w:fldChar w:fldCharType="end"/>
            </w:r>
          </w:hyperlink>
          <w:r w:rsidR="00A63F93" w:rsidRPr="000C140A">
            <w:rPr>
              <w:rFonts w:cs="Times New Roman"/>
              <w:b/>
              <w:bCs/>
            </w:rPr>
            <w:fldChar w:fldCharType="end"/>
          </w:r>
        </w:p>
      </w:sdtContent>
    </w:sdt>
    <w:p w:rsidR="00716F10" w:rsidRPr="00716F10" w:rsidRDefault="00716F10" w:rsidP="00A63F93">
      <w:pPr>
        <w:ind w:firstLine="0"/>
        <w:sectPr w:rsidR="00716F10" w:rsidRPr="00716F10" w:rsidSect="00032119">
          <w:pgSz w:w="11906" w:h="16838"/>
          <w:pgMar w:top="1134" w:right="567" w:bottom="1134" w:left="1701" w:header="709" w:footer="709" w:gutter="0"/>
          <w:cols w:space="708"/>
          <w:docGrid w:linePitch="360"/>
        </w:sectPr>
      </w:pPr>
    </w:p>
    <w:p w:rsidR="0040665F" w:rsidRDefault="002E7DD8" w:rsidP="00A117ED">
      <w:pPr>
        <w:pStyle w:val="2"/>
        <w:shd w:val="clear" w:color="auto" w:fill="FFFFFF" w:themeFill="background1"/>
        <w:ind w:left="0"/>
        <w:jc w:val="center"/>
      </w:pPr>
      <w:bookmarkStart w:id="0" w:name="_Toc136282127"/>
      <w:r w:rsidRPr="00522F1C">
        <w:lastRenderedPageBreak/>
        <w:t>ВВЕДЕНИЕ</w:t>
      </w:r>
      <w:bookmarkEnd w:id="0"/>
    </w:p>
    <w:p w:rsidR="0040665F" w:rsidRPr="00127A88" w:rsidRDefault="0040665F" w:rsidP="00A117ED">
      <w:pPr>
        <w:spacing w:before="0"/>
        <w:ind w:firstLine="0"/>
        <w:jc w:val="both"/>
        <w:rPr>
          <w:rFonts w:cs="Times New Roman"/>
          <w:b/>
          <w:szCs w:val="28"/>
        </w:rPr>
      </w:pPr>
    </w:p>
    <w:p w:rsidR="0040665F" w:rsidRPr="00BD0E40" w:rsidRDefault="0040665F" w:rsidP="00A117ED">
      <w:pPr>
        <w:spacing w:before="0"/>
        <w:jc w:val="both"/>
        <w:rPr>
          <w:rFonts w:cs="Times New Roman"/>
          <w:szCs w:val="24"/>
        </w:rPr>
      </w:pPr>
      <w:r w:rsidRPr="00BD0E40">
        <w:rPr>
          <w:rFonts w:cs="Times New Roman"/>
          <w:szCs w:val="24"/>
        </w:rPr>
        <w:t>В современном мире очень важную роль играют информационные технологии. Они внедряются буквально во все сферы деятельности человека. Большие компании стараются автоматизировать с помощью программного обеспечения как можно больше процессов для эконо</w:t>
      </w:r>
      <w:r w:rsidR="00F4470A">
        <w:rPr>
          <w:rFonts w:cs="Times New Roman"/>
          <w:szCs w:val="24"/>
        </w:rPr>
        <w:t>мии времени и ресурсов.</w:t>
      </w:r>
    </w:p>
    <w:p w:rsidR="0040665F" w:rsidRDefault="0040665F" w:rsidP="00A117ED">
      <w:pPr>
        <w:spacing w:before="0"/>
        <w:jc w:val="both"/>
        <w:rPr>
          <w:rFonts w:cs="Times New Roman"/>
          <w:szCs w:val="24"/>
        </w:rPr>
      </w:pPr>
      <w:r w:rsidRPr="00BD0E40">
        <w:rPr>
          <w:rFonts w:cs="Times New Roman"/>
          <w:szCs w:val="24"/>
        </w:rPr>
        <w:t>Не удивительно, что для пользования всеми возможностями различного программного обеспечения необходим доступ к сети Интернет. В Беларуси одним из наикрупнейших поставщиков услуг электрос</w:t>
      </w:r>
      <w:r w:rsidR="00F4470A">
        <w:rPr>
          <w:rFonts w:cs="Times New Roman"/>
          <w:szCs w:val="24"/>
        </w:rPr>
        <w:t>вязи является РУП «</w:t>
      </w:r>
      <w:proofErr w:type="spellStart"/>
      <w:r w:rsidR="00F4470A">
        <w:rPr>
          <w:rFonts w:cs="Times New Roman"/>
          <w:szCs w:val="24"/>
        </w:rPr>
        <w:t>Белтелеком</w:t>
      </w:r>
      <w:proofErr w:type="spellEnd"/>
      <w:r w:rsidR="00F4470A">
        <w:rPr>
          <w:rFonts w:cs="Times New Roman"/>
          <w:szCs w:val="24"/>
        </w:rPr>
        <w:t>».</w:t>
      </w:r>
    </w:p>
    <w:p w:rsidR="00344D0D" w:rsidRPr="00344D0D" w:rsidRDefault="00344D0D" w:rsidP="00A117ED">
      <w:pPr>
        <w:spacing w:before="0"/>
        <w:jc w:val="both"/>
        <w:rPr>
          <w:rFonts w:cs="Times New Roman"/>
          <w:szCs w:val="24"/>
        </w:rPr>
      </w:pPr>
      <w:r w:rsidRPr="00344D0D">
        <w:rPr>
          <w:rFonts w:cs="Times New Roman"/>
          <w:szCs w:val="24"/>
        </w:rPr>
        <w:t>Республиканское унит</w:t>
      </w:r>
      <w:r>
        <w:rPr>
          <w:rFonts w:cs="Times New Roman"/>
          <w:szCs w:val="24"/>
        </w:rPr>
        <w:t>арное предприятие «</w:t>
      </w:r>
      <w:proofErr w:type="spellStart"/>
      <w:r>
        <w:rPr>
          <w:rFonts w:cs="Times New Roman"/>
          <w:szCs w:val="24"/>
        </w:rPr>
        <w:t>Белтелеком</w:t>
      </w:r>
      <w:proofErr w:type="spellEnd"/>
      <w:r>
        <w:rPr>
          <w:rFonts w:cs="Times New Roman"/>
          <w:szCs w:val="24"/>
        </w:rPr>
        <w:t>» –</w:t>
      </w:r>
      <w:r w:rsidRPr="00344D0D">
        <w:rPr>
          <w:rFonts w:cs="Times New Roman"/>
          <w:szCs w:val="24"/>
        </w:rPr>
        <w:t xml:space="preserve"> оператор Республики Беларусь по предос</w:t>
      </w:r>
      <w:r>
        <w:rPr>
          <w:rFonts w:cs="Times New Roman"/>
          <w:szCs w:val="24"/>
        </w:rPr>
        <w:t>тавлению услуг электросвязи.</w:t>
      </w:r>
    </w:p>
    <w:p w:rsidR="00344D0D" w:rsidRDefault="00344D0D" w:rsidP="00A117ED">
      <w:pPr>
        <w:spacing w:before="0"/>
        <w:jc w:val="both"/>
        <w:rPr>
          <w:rFonts w:cs="Times New Roman"/>
          <w:szCs w:val="24"/>
        </w:rPr>
      </w:pPr>
      <w:r w:rsidRPr="00344D0D">
        <w:rPr>
          <w:rFonts w:cs="Times New Roman"/>
          <w:szCs w:val="24"/>
        </w:rPr>
        <w:t>Создано 3 июля 1995 г. в форме Республиканского государственного объединения. 1 августа 2004 г. преобразовано в Республиканское унитарное предприятие (РУП) с преобразованием предприятий, входивших в состав объединения, в филиалы путём присоединения.</w:t>
      </w:r>
    </w:p>
    <w:p w:rsidR="00344D0D" w:rsidRPr="00344D0D" w:rsidRDefault="00344D0D" w:rsidP="00A117ED">
      <w:pPr>
        <w:spacing w:before="0"/>
        <w:jc w:val="both"/>
        <w:rPr>
          <w:rFonts w:cs="Times New Roman"/>
          <w:szCs w:val="24"/>
        </w:rPr>
      </w:pPr>
      <w:r w:rsidRPr="00344D0D">
        <w:rPr>
          <w:rFonts w:cs="Times New Roman"/>
          <w:szCs w:val="24"/>
        </w:rPr>
        <w:t xml:space="preserve">2 сентября 2022 года </w:t>
      </w:r>
      <w:r>
        <w:rPr>
          <w:rFonts w:cs="Times New Roman"/>
          <w:szCs w:val="24"/>
        </w:rPr>
        <w:t>«</w:t>
      </w:r>
      <w:proofErr w:type="spellStart"/>
      <w:r w:rsidRPr="00344D0D">
        <w:rPr>
          <w:rFonts w:cs="Times New Roman"/>
          <w:szCs w:val="24"/>
        </w:rPr>
        <w:t>Белтелеком</w:t>
      </w:r>
      <w:proofErr w:type="spellEnd"/>
      <w:r>
        <w:rPr>
          <w:rFonts w:cs="Times New Roman"/>
          <w:szCs w:val="24"/>
        </w:rPr>
        <w:t>»</w:t>
      </w:r>
      <w:r w:rsidRPr="00344D0D">
        <w:rPr>
          <w:rFonts w:cs="Times New Roman"/>
          <w:szCs w:val="24"/>
        </w:rPr>
        <w:t xml:space="preserve"> стал единым оператором республиканской системы мониторинга общественной безопасности согласно указу</w:t>
      </w:r>
      <w:r>
        <w:rPr>
          <w:rFonts w:cs="Times New Roman"/>
          <w:szCs w:val="24"/>
        </w:rPr>
        <w:t xml:space="preserve"> № 69 от 25 февраля 2022 года</w:t>
      </w:r>
      <w:r w:rsidRPr="00344D0D">
        <w:rPr>
          <w:rFonts w:cs="Times New Roman"/>
          <w:szCs w:val="24"/>
        </w:rPr>
        <w:t xml:space="preserve">. В соответствии с указом </w:t>
      </w:r>
      <w:r>
        <w:rPr>
          <w:rFonts w:cs="Times New Roman"/>
          <w:szCs w:val="24"/>
        </w:rPr>
        <w:t>«</w:t>
      </w:r>
      <w:proofErr w:type="spellStart"/>
      <w:r w:rsidRPr="00344D0D">
        <w:rPr>
          <w:rFonts w:cs="Times New Roman"/>
          <w:szCs w:val="24"/>
        </w:rPr>
        <w:t>Белтелеком</w:t>
      </w:r>
      <w:proofErr w:type="spellEnd"/>
      <w:r>
        <w:rPr>
          <w:rFonts w:cs="Times New Roman"/>
          <w:szCs w:val="24"/>
        </w:rPr>
        <w:t>»</w:t>
      </w:r>
      <w:r w:rsidRPr="00344D0D">
        <w:rPr>
          <w:rFonts w:cs="Times New Roman"/>
          <w:szCs w:val="24"/>
        </w:rPr>
        <w:t xml:space="preserve"> отвечает за создание и функционирование республиканской системы мониторинга общественной безопасности, а также хранение полученной информации.</w:t>
      </w:r>
    </w:p>
    <w:p w:rsidR="0040665F" w:rsidRPr="00BD0E40" w:rsidRDefault="0040665F" w:rsidP="00A117ED">
      <w:pPr>
        <w:spacing w:before="0"/>
        <w:jc w:val="both"/>
        <w:rPr>
          <w:rFonts w:cs="Times New Roman"/>
          <w:szCs w:val="24"/>
        </w:rPr>
      </w:pPr>
      <w:r w:rsidRPr="00BD0E40">
        <w:rPr>
          <w:rFonts w:cs="Times New Roman"/>
          <w:szCs w:val="24"/>
        </w:rPr>
        <w:t>Целью данной технологической практики является усвоение и применение всех знаний, приобретенных в ходе обучения п</w:t>
      </w:r>
      <w:r w:rsidR="00344D0D">
        <w:rPr>
          <w:rFonts w:cs="Times New Roman"/>
          <w:szCs w:val="24"/>
        </w:rPr>
        <w:t>о специальности</w:t>
      </w:r>
      <w:r w:rsidRPr="00BD0E40">
        <w:rPr>
          <w:rFonts w:cs="Times New Roman"/>
          <w:szCs w:val="24"/>
        </w:rPr>
        <w:t xml:space="preserve">. </w:t>
      </w:r>
    </w:p>
    <w:p w:rsidR="00344D0D" w:rsidRDefault="0040665F" w:rsidP="00A117ED">
      <w:pPr>
        <w:spacing w:before="0"/>
        <w:jc w:val="both"/>
        <w:rPr>
          <w:rFonts w:cs="Times New Roman"/>
          <w:szCs w:val="24"/>
        </w:rPr>
      </w:pPr>
      <w:r w:rsidRPr="00BD0E40">
        <w:rPr>
          <w:rFonts w:cs="Times New Roman"/>
          <w:szCs w:val="24"/>
        </w:rPr>
        <w:t xml:space="preserve">Для проведения тестирования и выполнения индивидуального задания было выбрано </w:t>
      </w:r>
      <w:r w:rsidR="00344D0D">
        <w:rPr>
          <w:rFonts w:cs="Times New Roman"/>
          <w:szCs w:val="24"/>
        </w:rPr>
        <w:t>мобильное приложение «</w:t>
      </w:r>
      <w:proofErr w:type="spellStart"/>
      <w:r w:rsidR="00344D0D">
        <w:rPr>
          <w:rFonts w:cs="Times New Roman"/>
          <w:szCs w:val="24"/>
        </w:rPr>
        <w:t>Белтелеком</w:t>
      </w:r>
      <w:proofErr w:type="spellEnd"/>
      <w:r w:rsidR="00344D0D">
        <w:rPr>
          <w:rFonts w:cs="Times New Roman"/>
          <w:szCs w:val="24"/>
        </w:rPr>
        <w:t>».</w:t>
      </w:r>
    </w:p>
    <w:p w:rsidR="0040665F" w:rsidRPr="00BD0E40" w:rsidRDefault="0040665F" w:rsidP="00A117ED">
      <w:pPr>
        <w:spacing w:before="0"/>
        <w:jc w:val="both"/>
        <w:rPr>
          <w:rFonts w:cs="Times New Roman"/>
          <w:szCs w:val="24"/>
        </w:rPr>
      </w:pPr>
      <w:r w:rsidRPr="00BD0E40">
        <w:rPr>
          <w:rFonts w:cs="Times New Roman"/>
          <w:szCs w:val="24"/>
        </w:rPr>
        <w:t>Внедрение различных технологий благоприятно влияет не только на улучшение экономических показателей и расширение фонда активных абонентов, но и на повышение авторитета среди других лидирующих филиалов большого предприятия РУП «</w:t>
      </w:r>
      <w:proofErr w:type="spellStart"/>
      <w:r w:rsidRPr="00BD0E40">
        <w:rPr>
          <w:rFonts w:cs="Times New Roman"/>
          <w:szCs w:val="24"/>
        </w:rPr>
        <w:t>Белтелеком</w:t>
      </w:r>
      <w:proofErr w:type="spellEnd"/>
      <w:r w:rsidRPr="00BD0E40">
        <w:rPr>
          <w:rFonts w:cs="Times New Roman"/>
          <w:szCs w:val="24"/>
        </w:rPr>
        <w:t>».</w:t>
      </w:r>
    </w:p>
    <w:p w:rsidR="0040665F" w:rsidRPr="00BD0E40" w:rsidRDefault="0040665F" w:rsidP="00A117ED">
      <w:pPr>
        <w:spacing w:before="0"/>
        <w:jc w:val="both"/>
        <w:rPr>
          <w:rFonts w:cs="Times New Roman"/>
          <w:szCs w:val="24"/>
        </w:rPr>
      </w:pPr>
      <w:r w:rsidRPr="00BD0E40">
        <w:rPr>
          <w:rFonts w:cs="Times New Roman"/>
          <w:szCs w:val="24"/>
        </w:rPr>
        <w:t xml:space="preserve">Созданное программное обеспечение для абонентов должно соответствовать наивысшим стандартам качества и не нести урон репутации предприятия. Лучший способ повысить качество продукта – протестировать его. Именно это является целью </w:t>
      </w:r>
      <w:r w:rsidR="00D73FA7">
        <w:rPr>
          <w:rFonts w:cs="Times New Roman"/>
          <w:szCs w:val="24"/>
        </w:rPr>
        <w:t>преддипломной</w:t>
      </w:r>
      <w:r w:rsidRPr="00BD0E40">
        <w:rPr>
          <w:rFonts w:cs="Times New Roman"/>
          <w:szCs w:val="24"/>
        </w:rPr>
        <w:t xml:space="preserve"> практики.</w:t>
      </w:r>
      <w:r w:rsidR="0026358A">
        <w:rPr>
          <w:rFonts w:cs="Times New Roman"/>
          <w:szCs w:val="24"/>
        </w:rPr>
        <w:t xml:space="preserve"> </w:t>
      </w:r>
    </w:p>
    <w:p w:rsidR="0040665F" w:rsidRPr="00BD0E40" w:rsidRDefault="0040665F" w:rsidP="0040665F">
      <w:pPr>
        <w:jc w:val="both"/>
        <w:rPr>
          <w:rFonts w:cs="Times New Roman"/>
          <w:szCs w:val="24"/>
        </w:rPr>
      </w:pPr>
    </w:p>
    <w:p w:rsidR="002E7DD8" w:rsidRDefault="002E7DD8" w:rsidP="002E7DD8">
      <w:pPr>
        <w:spacing w:before="0"/>
        <w:ind w:firstLine="708"/>
        <w:jc w:val="both"/>
        <w:rPr>
          <w:rFonts w:eastAsia="Times New Roman" w:cs="Times New Roman"/>
          <w:szCs w:val="24"/>
          <w:lang w:eastAsia="zh-CN"/>
        </w:rPr>
        <w:sectPr w:rsidR="002E7DD8" w:rsidSect="0040665F">
          <w:pgSz w:w="11906" w:h="16838"/>
          <w:pgMar w:top="1134" w:right="567" w:bottom="1134" w:left="1701" w:header="567" w:footer="454" w:gutter="0"/>
          <w:pgNumType w:start="3"/>
          <w:cols w:space="708"/>
          <w:docGrid w:linePitch="360"/>
        </w:sectPr>
      </w:pPr>
    </w:p>
    <w:p w:rsidR="002E7DD8" w:rsidRDefault="00FE6DCC" w:rsidP="00A117ED">
      <w:pPr>
        <w:pStyle w:val="2"/>
        <w:shd w:val="clear" w:color="auto" w:fill="FFFFFF" w:themeFill="background1"/>
        <w:tabs>
          <w:tab w:val="left" w:pos="993"/>
        </w:tabs>
        <w:ind w:left="0" w:firstLine="708"/>
        <w:jc w:val="both"/>
      </w:pPr>
      <w:bookmarkStart w:id="1" w:name="_Toc136282128"/>
      <w:r>
        <w:lastRenderedPageBreak/>
        <w:t>1</w:t>
      </w:r>
      <w:r>
        <w:tab/>
      </w:r>
      <w:r w:rsidR="001A6CCB">
        <w:t>ВОПРОСЫ ТРУДОВОГО ЗАКОНОДАТЕЛЬСТВА, ОХРАНЫ ТРУДА И ТЕХНИКИ БЕЗОПАСНОСТИ</w:t>
      </w:r>
      <w:bookmarkEnd w:id="1"/>
      <w:r w:rsidR="001A6CCB">
        <w:t xml:space="preserve"> </w:t>
      </w:r>
    </w:p>
    <w:p w:rsidR="00FE6DCC" w:rsidRPr="00FE6DCC" w:rsidRDefault="00FE6DCC" w:rsidP="00716F10">
      <w:pPr>
        <w:spacing w:before="0"/>
      </w:pPr>
    </w:p>
    <w:p w:rsidR="002E7DD8" w:rsidRPr="0021635B" w:rsidRDefault="00FE6DCC" w:rsidP="00127A88">
      <w:pPr>
        <w:pStyle w:val="2"/>
        <w:tabs>
          <w:tab w:val="left" w:pos="1134"/>
        </w:tabs>
        <w:spacing w:before="0"/>
        <w:rPr>
          <w:sz w:val="24"/>
        </w:rPr>
      </w:pPr>
      <w:bookmarkStart w:id="2" w:name="_Toc136282129"/>
      <w:r w:rsidRPr="0021635B">
        <w:rPr>
          <w:sz w:val="24"/>
        </w:rPr>
        <w:t>1.1</w:t>
      </w:r>
      <w:r w:rsidRPr="0021635B">
        <w:rPr>
          <w:sz w:val="24"/>
        </w:rPr>
        <w:tab/>
      </w:r>
      <w:r w:rsidR="002E7DD8" w:rsidRPr="0021635B">
        <w:rPr>
          <w:sz w:val="24"/>
        </w:rPr>
        <w:t>Общие требования по охране труда</w:t>
      </w:r>
      <w:bookmarkEnd w:id="2"/>
    </w:p>
    <w:p w:rsidR="00270A65" w:rsidRPr="00EB2E08" w:rsidRDefault="00270A65" w:rsidP="00270A65">
      <w:pPr>
        <w:pStyle w:val="ConsPlusNormal"/>
        <w:spacing w:line="360" w:lineRule="auto"/>
        <w:jc w:val="both"/>
        <w:rPr>
          <w:rFonts w:ascii="Times New Roman" w:hAnsi="Times New Roman" w:cs="Times New Roman"/>
          <w:b/>
          <w:sz w:val="24"/>
          <w:szCs w:val="24"/>
        </w:rPr>
      </w:pPr>
    </w:p>
    <w:p w:rsidR="008D5D70" w:rsidRPr="00A14F2A" w:rsidRDefault="008D5D70" w:rsidP="008D5D70">
      <w:pPr>
        <w:spacing w:before="0"/>
        <w:ind w:firstLine="708"/>
        <w:jc w:val="both"/>
        <w:rPr>
          <w:rFonts w:cs="Times New Roman"/>
          <w:color w:val="1A1A1A"/>
          <w:szCs w:val="24"/>
          <w:shd w:val="clear" w:color="auto" w:fill="FFFFFF"/>
        </w:rPr>
      </w:pPr>
      <w:r w:rsidRPr="00A14F2A">
        <w:rPr>
          <w:rFonts w:cs="Times New Roman"/>
          <w:color w:val="1A1A1A"/>
          <w:szCs w:val="24"/>
          <w:shd w:val="clear" w:color="auto" w:fill="FFFFFF"/>
        </w:rPr>
        <w:t xml:space="preserve">Техника безопасности </w:t>
      </w:r>
      <w:r w:rsidRPr="00A14F2A">
        <w:rPr>
          <w:rFonts w:cs="Times New Roman"/>
          <w:szCs w:val="24"/>
          <w:shd w:val="clear" w:color="auto" w:fill="FFFFFF"/>
        </w:rPr>
        <w:t xml:space="preserve">– </w:t>
      </w:r>
      <w:r w:rsidRPr="00A14F2A">
        <w:rPr>
          <w:rFonts w:cs="Times New Roman"/>
          <w:color w:val="1A1A1A"/>
          <w:szCs w:val="24"/>
          <w:shd w:val="clear" w:color="auto" w:fill="FFFFFF"/>
        </w:rPr>
        <w:t xml:space="preserve">это деятельность по предотвращению </w:t>
      </w:r>
      <w:hyperlink r:id="rId9" w:history="1">
        <w:r w:rsidRPr="008D5D70">
          <w:rPr>
            <w:rStyle w:val="ae"/>
            <w:rFonts w:cs="Times New Roman"/>
            <w:color w:val="auto"/>
            <w:szCs w:val="24"/>
            <w:u w:val="none"/>
            <w:shd w:val="clear" w:color="auto" w:fill="FFFFFF"/>
          </w:rPr>
          <w:t>несчастных случаев</w:t>
        </w:r>
      </w:hyperlink>
      <w:r w:rsidRPr="00A14F2A">
        <w:rPr>
          <w:rFonts w:cs="Times New Roman"/>
          <w:color w:val="1A1A1A"/>
          <w:szCs w:val="24"/>
          <w:shd w:val="clear" w:color="auto" w:fill="FFFFFF"/>
        </w:rPr>
        <w:t>, оценке и снижению рисков, связанных с человеческими ошибками.</w:t>
      </w:r>
    </w:p>
    <w:p w:rsidR="008D5D70" w:rsidRPr="00A14F2A" w:rsidRDefault="008D5D70" w:rsidP="008D5D70">
      <w:pPr>
        <w:spacing w:before="0"/>
        <w:contextualSpacing/>
        <w:jc w:val="both"/>
        <w:rPr>
          <w:rFonts w:cs="Times New Roman"/>
          <w:szCs w:val="24"/>
        </w:rPr>
      </w:pPr>
      <w:r w:rsidRPr="00A14F2A">
        <w:rPr>
          <w:rFonts w:cs="Times New Roman"/>
          <w:color w:val="1A1A1A"/>
          <w:szCs w:val="24"/>
          <w:shd w:val="clear" w:color="auto" w:fill="FFFFFF"/>
        </w:rPr>
        <w:t>Все работники на предприятии должны выполнять требования пожарной безопасности</w:t>
      </w:r>
      <w:r w:rsidRPr="00A14F2A">
        <w:rPr>
          <w:rFonts w:cs="Times New Roman"/>
          <w:szCs w:val="24"/>
        </w:rPr>
        <w:t xml:space="preserve"> на предприятии, знать план эвакуации, а также местонахождение первичных средств: пожаротушения и оповещения и связи, уметь использовать их.</w:t>
      </w:r>
    </w:p>
    <w:p w:rsidR="008D5D70" w:rsidRPr="00A14F2A" w:rsidRDefault="008D5D70" w:rsidP="008D5D70">
      <w:pPr>
        <w:spacing w:before="0"/>
        <w:jc w:val="both"/>
        <w:rPr>
          <w:rFonts w:cs="Times New Roman"/>
          <w:color w:val="1A1A1A"/>
          <w:szCs w:val="24"/>
          <w:shd w:val="clear" w:color="auto" w:fill="FFFFFF"/>
        </w:rPr>
      </w:pPr>
      <w:r w:rsidRPr="00A14F2A">
        <w:rPr>
          <w:rFonts w:cs="Times New Roman"/>
          <w:color w:val="1A1A1A"/>
          <w:szCs w:val="24"/>
          <w:shd w:val="clear" w:color="auto" w:fill="FFFFFF"/>
        </w:rPr>
        <w:t>Работник обязан:</w:t>
      </w:r>
    </w:p>
    <w:p w:rsidR="008D5D70" w:rsidRPr="002C512E" w:rsidRDefault="008D5D70" w:rsidP="008D5D70">
      <w:pPr>
        <w:spacing w:before="0"/>
        <w:ind w:firstLine="708"/>
        <w:jc w:val="both"/>
        <w:rPr>
          <w:rFonts w:cs="Times New Roman"/>
          <w:color w:val="1A1A1A"/>
          <w:szCs w:val="24"/>
          <w:shd w:val="clear" w:color="auto" w:fill="FFFFFF"/>
        </w:rPr>
      </w:pPr>
      <w:r>
        <w:rPr>
          <w:rFonts w:cs="Times New Roman"/>
          <w:color w:val="0C0E10"/>
          <w:szCs w:val="24"/>
          <w:shd w:val="clear" w:color="auto" w:fill="FFFFFF"/>
        </w:rPr>
        <w:sym w:font="Symbol" w:char="F02D"/>
      </w:r>
      <w:r w:rsidRPr="002C512E">
        <w:rPr>
          <w:rFonts w:cs="Times New Roman"/>
          <w:color w:val="0C0E10"/>
          <w:szCs w:val="24"/>
          <w:shd w:val="clear" w:color="auto" w:fill="FFFFFF"/>
        </w:rPr>
        <w:t xml:space="preserve"> поддерживать свое рабочее место, оборудование и приспособления в исправном состоянии, порядке и чистоте;</w:t>
      </w:r>
    </w:p>
    <w:p w:rsidR="008D5D70" w:rsidRPr="002C512E" w:rsidRDefault="008D5D70" w:rsidP="008D5D70">
      <w:pPr>
        <w:spacing w:before="0"/>
        <w:ind w:firstLine="708"/>
        <w:jc w:val="both"/>
        <w:rPr>
          <w:rFonts w:cs="Times New Roman"/>
          <w:color w:val="1A1A1A"/>
          <w:szCs w:val="24"/>
          <w:shd w:val="clear" w:color="auto" w:fill="FFFFFF"/>
        </w:rPr>
      </w:pPr>
      <w:r>
        <w:rPr>
          <w:rFonts w:cs="Times New Roman"/>
          <w:color w:val="1A1A1A"/>
          <w:szCs w:val="24"/>
          <w:shd w:val="clear" w:color="auto" w:fill="FFFFFF"/>
        </w:rPr>
        <w:sym w:font="Symbol" w:char="F02D"/>
      </w:r>
      <w:r w:rsidRPr="002C512E">
        <w:rPr>
          <w:rFonts w:cs="Times New Roman"/>
          <w:color w:val="1A1A1A"/>
          <w:szCs w:val="24"/>
          <w:shd w:val="clear" w:color="auto" w:fill="FFFFFF"/>
        </w:rPr>
        <w:t xml:space="preserve"> немедленно сообщать работодателю о любой ситуации, угрожающей жизни или здоровью работающих и окружающих, несчастном случае, произошедшем на производстве, оказывать содействие работодателю в принятии мер по оказанию необходимой помощи потерпевшим и доставке их в организацию здравоохранения;</w:t>
      </w:r>
    </w:p>
    <w:p w:rsidR="008D5D70" w:rsidRPr="002C512E" w:rsidRDefault="008D5D70" w:rsidP="008D5D70">
      <w:pPr>
        <w:spacing w:before="0"/>
        <w:ind w:firstLine="708"/>
        <w:jc w:val="both"/>
        <w:rPr>
          <w:rFonts w:cs="Times New Roman"/>
          <w:color w:val="1A1A1A"/>
          <w:szCs w:val="24"/>
          <w:shd w:val="clear" w:color="auto" w:fill="FFFFFF"/>
        </w:rPr>
      </w:pPr>
      <w:r>
        <w:rPr>
          <w:rFonts w:cs="Times New Roman"/>
          <w:color w:val="1A1A1A"/>
          <w:szCs w:val="24"/>
          <w:shd w:val="clear" w:color="auto" w:fill="FFFFFF"/>
        </w:rPr>
        <w:sym w:font="Symbol" w:char="F02D"/>
      </w:r>
      <w:r w:rsidRPr="002C512E">
        <w:rPr>
          <w:rFonts w:cs="Times New Roman"/>
          <w:color w:val="1A1A1A"/>
          <w:szCs w:val="24"/>
          <w:shd w:val="clear" w:color="auto" w:fill="FFFFFF"/>
        </w:rPr>
        <w:t xml:space="preserve"> проходить в установленном законодательством порядке медицинские осмотры, обучение, стажировку, инструктаж и проверку знаний по вопросам охраны труда;</w:t>
      </w:r>
    </w:p>
    <w:p w:rsidR="008D5D70" w:rsidRPr="002C512E" w:rsidRDefault="008D5D70" w:rsidP="008D5D70">
      <w:pPr>
        <w:spacing w:before="0"/>
        <w:ind w:firstLine="708"/>
        <w:jc w:val="both"/>
        <w:rPr>
          <w:rFonts w:cs="Times New Roman"/>
          <w:color w:val="1A1A1A"/>
          <w:szCs w:val="24"/>
          <w:shd w:val="clear" w:color="auto" w:fill="FFFFFF"/>
        </w:rPr>
      </w:pPr>
      <w:r>
        <w:rPr>
          <w:rFonts w:cs="Times New Roman"/>
          <w:color w:val="1A1A1A"/>
          <w:szCs w:val="24"/>
          <w:shd w:val="clear" w:color="auto" w:fill="FFFFFF"/>
        </w:rPr>
        <w:sym w:font="Symbol" w:char="F02D"/>
      </w:r>
      <w:r w:rsidRPr="002C512E">
        <w:rPr>
          <w:rFonts w:cs="Times New Roman"/>
          <w:color w:val="1A1A1A"/>
          <w:szCs w:val="24"/>
          <w:shd w:val="clear" w:color="auto" w:fill="FFFFFF"/>
        </w:rPr>
        <w:t xml:space="preserve"> не загромождать пути эвакуации;</w:t>
      </w:r>
    </w:p>
    <w:p w:rsidR="008D5D70" w:rsidRPr="002C512E" w:rsidRDefault="008D5D70" w:rsidP="008D5D70">
      <w:pPr>
        <w:spacing w:before="0"/>
        <w:ind w:firstLine="708"/>
        <w:jc w:val="both"/>
        <w:rPr>
          <w:rFonts w:cs="Times New Roman"/>
          <w:color w:val="1A1A1A"/>
          <w:szCs w:val="24"/>
          <w:shd w:val="clear" w:color="auto" w:fill="FFFFFF"/>
        </w:rPr>
      </w:pPr>
      <w:r>
        <w:rPr>
          <w:rFonts w:cs="Times New Roman"/>
          <w:color w:val="1A1A1A"/>
          <w:szCs w:val="24"/>
          <w:shd w:val="clear" w:color="auto" w:fill="FFFFFF"/>
        </w:rPr>
        <w:sym w:font="Symbol" w:char="F02D"/>
      </w:r>
      <w:r w:rsidRPr="002C512E">
        <w:rPr>
          <w:rFonts w:cs="Times New Roman"/>
          <w:color w:val="1A1A1A"/>
          <w:szCs w:val="24"/>
          <w:shd w:val="clear" w:color="auto" w:fill="FFFFFF"/>
        </w:rPr>
        <w:t xml:space="preserve"> следить за безопасной работой компьютерного и осветительного оборудования;</w:t>
      </w:r>
    </w:p>
    <w:p w:rsidR="008D5D70" w:rsidRPr="002C512E" w:rsidRDefault="008D5D70" w:rsidP="008D5D70">
      <w:pPr>
        <w:spacing w:before="0"/>
        <w:ind w:firstLine="708"/>
        <w:jc w:val="both"/>
        <w:rPr>
          <w:rFonts w:cs="Times New Roman"/>
          <w:color w:val="1A1A1A"/>
          <w:szCs w:val="24"/>
          <w:shd w:val="clear" w:color="auto" w:fill="FFFFFF"/>
        </w:rPr>
      </w:pPr>
      <w:r>
        <w:rPr>
          <w:rFonts w:cs="Times New Roman"/>
          <w:color w:val="1A1A1A"/>
          <w:szCs w:val="24"/>
          <w:shd w:val="clear" w:color="auto" w:fill="FFFFFF"/>
        </w:rPr>
        <w:sym w:font="Symbol" w:char="F02D"/>
      </w:r>
      <w:r w:rsidRPr="002C512E">
        <w:rPr>
          <w:rFonts w:cs="Times New Roman"/>
          <w:color w:val="1A1A1A"/>
          <w:szCs w:val="24"/>
          <w:shd w:val="clear" w:color="auto" w:fill="FFFFFF"/>
        </w:rPr>
        <w:t xml:space="preserve"> услышав сигнал пожарной сигнализации или сигнал оповещения о пожаре, срочно отключить компьютер от сети, взять верхнюю одежду, личные вещи и покинуть здание согласно плану эвакуации, прибыть к месту сбора, сообщить об </w:t>
      </w:r>
      <w:r>
        <w:rPr>
          <w:rFonts w:cs="Times New Roman"/>
          <w:color w:val="1A1A1A"/>
          <w:szCs w:val="24"/>
          <w:shd w:val="clear" w:color="auto" w:fill="FFFFFF"/>
        </w:rPr>
        <w:t>этом руководителю подразделения</w:t>
      </w:r>
      <w:r w:rsidRPr="002C512E">
        <w:rPr>
          <w:rFonts w:cs="Times New Roman"/>
          <w:color w:val="1A1A1A"/>
          <w:szCs w:val="24"/>
          <w:shd w:val="clear" w:color="auto" w:fill="FFFFFF"/>
        </w:rPr>
        <w:t>;</w:t>
      </w:r>
    </w:p>
    <w:p w:rsidR="008D5D70" w:rsidRPr="002C512E" w:rsidRDefault="008D5D70" w:rsidP="008D5D70">
      <w:pPr>
        <w:spacing w:before="0"/>
        <w:ind w:firstLine="708"/>
        <w:jc w:val="both"/>
        <w:rPr>
          <w:rFonts w:cs="Times New Roman"/>
          <w:color w:val="1A1A1A"/>
          <w:szCs w:val="24"/>
          <w:shd w:val="clear" w:color="auto" w:fill="FFFFFF"/>
        </w:rPr>
      </w:pPr>
      <w:r>
        <w:rPr>
          <w:rFonts w:cs="Times New Roman"/>
          <w:color w:val="1A1A1A"/>
          <w:szCs w:val="24"/>
          <w:shd w:val="clear" w:color="auto" w:fill="FFFFFF"/>
        </w:rPr>
        <w:sym w:font="Symbol" w:char="F02D"/>
      </w:r>
      <w:r w:rsidRPr="002C512E">
        <w:rPr>
          <w:rFonts w:cs="Times New Roman"/>
          <w:color w:val="1A1A1A"/>
          <w:szCs w:val="24"/>
          <w:shd w:val="clear" w:color="auto" w:fill="FFFFFF"/>
        </w:rPr>
        <w:t xml:space="preserve"> заботиться о личной безопасности и личном здоровье, а также о безопасности окружающих в процессе выполнения работ либо во время нахождения на территории организации.</w:t>
      </w:r>
    </w:p>
    <w:p w:rsidR="008D5D70" w:rsidRPr="00A14F2A" w:rsidRDefault="008D5D70" w:rsidP="008D5D70">
      <w:pPr>
        <w:spacing w:before="0"/>
        <w:ind w:firstLine="708"/>
        <w:jc w:val="both"/>
        <w:rPr>
          <w:rFonts w:cs="Times New Roman"/>
          <w:szCs w:val="24"/>
        </w:rPr>
      </w:pPr>
      <w:r w:rsidRPr="00A14F2A">
        <w:rPr>
          <w:rFonts w:cs="Times New Roman"/>
          <w:szCs w:val="24"/>
        </w:rPr>
        <w:t>В помещениях предприятия и на рабочих места запрещается:</w:t>
      </w:r>
    </w:p>
    <w:p w:rsidR="008D5D70" w:rsidRPr="002C512E" w:rsidRDefault="008D5D70" w:rsidP="008D5D70">
      <w:pPr>
        <w:spacing w:before="0"/>
        <w:ind w:firstLine="708"/>
        <w:jc w:val="both"/>
        <w:rPr>
          <w:rFonts w:cs="Times New Roman"/>
          <w:szCs w:val="24"/>
        </w:rPr>
      </w:pPr>
      <w:r>
        <w:rPr>
          <w:rFonts w:cs="Times New Roman"/>
          <w:szCs w:val="24"/>
        </w:rPr>
        <w:sym w:font="Symbol" w:char="F02D"/>
      </w:r>
      <w:r w:rsidRPr="002C512E">
        <w:rPr>
          <w:rFonts w:cs="Times New Roman"/>
          <w:szCs w:val="24"/>
        </w:rPr>
        <w:t xml:space="preserve"> включать в электросеть одновременно два и более электронагревательных прибора (электрочайник, микроволновая печь, обогреватель);</w:t>
      </w:r>
    </w:p>
    <w:p w:rsidR="008D5D70" w:rsidRPr="002C512E" w:rsidRDefault="008D5D70" w:rsidP="008D5D70">
      <w:pPr>
        <w:spacing w:before="0"/>
        <w:ind w:firstLine="708"/>
        <w:jc w:val="both"/>
        <w:rPr>
          <w:rFonts w:cs="Times New Roman"/>
          <w:szCs w:val="24"/>
        </w:rPr>
      </w:pPr>
      <w:r>
        <w:rPr>
          <w:rFonts w:cs="Times New Roman"/>
          <w:szCs w:val="24"/>
        </w:rPr>
        <w:sym w:font="Symbol" w:char="F02D"/>
      </w:r>
      <w:r w:rsidRPr="002C512E">
        <w:rPr>
          <w:rFonts w:cs="Times New Roman"/>
          <w:szCs w:val="24"/>
        </w:rPr>
        <w:t xml:space="preserve"> использовать электронагревательные приборы, не имеющие устройств тепловой защиты (автоматического отключения), при отсутствии в них или неисправности терморегуляторов;</w:t>
      </w:r>
    </w:p>
    <w:p w:rsidR="008D5D70" w:rsidRPr="008D5D70" w:rsidRDefault="008D5D70" w:rsidP="008D5D70">
      <w:pPr>
        <w:spacing w:before="0"/>
        <w:ind w:firstLine="708"/>
        <w:jc w:val="both"/>
        <w:rPr>
          <w:rFonts w:cs="Times New Roman"/>
          <w:szCs w:val="24"/>
        </w:rPr>
      </w:pPr>
      <w:r>
        <w:rPr>
          <w:rFonts w:cs="Times New Roman"/>
          <w:szCs w:val="24"/>
        </w:rPr>
        <w:lastRenderedPageBreak/>
        <w:sym w:font="Symbol" w:char="F02D"/>
      </w:r>
      <w:r w:rsidRPr="002C512E">
        <w:rPr>
          <w:rFonts w:cs="Times New Roman"/>
          <w:szCs w:val="24"/>
        </w:rPr>
        <w:t xml:space="preserve"> оставлять без надзора включенные в электросеть электроприборы (в том числе и ПЭВМ), кроме электрооборудования непрерывной эксплуатации.</w:t>
      </w:r>
    </w:p>
    <w:p w:rsidR="002E7DD8" w:rsidRDefault="002E7DD8" w:rsidP="00270A65">
      <w:pPr>
        <w:pStyle w:val="ab"/>
        <w:spacing w:before="0" w:beforeAutospacing="0" w:after="0" w:afterAutospacing="0"/>
        <w:ind w:firstLine="709"/>
        <w:jc w:val="both"/>
      </w:pPr>
      <w:r>
        <w:t>Эксплуатирующий средства вычислительной техники и периферийное оборудование персонал может подвергаться опасным и вредным воздействиям, которые по природе действия подразделяются на следующие группы:</w:t>
      </w:r>
    </w:p>
    <w:p w:rsidR="002E7DD8" w:rsidRDefault="002E7DD8" w:rsidP="002E7DD8">
      <w:pPr>
        <w:pStyle w:val="ab"/>
        <w:spacing w:before="0" w:beforeAutospacing="0" w:after="0" w:afterAutospacing="0"/>
        <w:ind w:firstLine="708"/>
        <w:jc w:val="both"/>
      </w:pPr>
      <w:r>
        <w:t>– поражение электрическим током;</w:t>
      </w:r>
    </w:p>
    <w:p w:rsidR="002E7DD8" w:rsidRDefault="002E7DD8" w:rsidP="002E7DD8">
      <w:pPr>
        <w:pStyle w:val="ab"/>
        <w:spacing w:before="0" w:beforeAutospacing="0" w:after="0" w:afterAutospacing="0"/>
        <w:ind w:firstLine="708"/>
        <w:jc w:val="both"/>
      </w:pPr>
      <w:r>
        <w:t>– механические повреждения;</w:t>
      </w:r>
    </w:p>
    <w:p w:rsidR="002E7DD8" w:rsidRDefault="002E7DD8" w:rsidP="002E7DD8">
      <w:pPr>
        <w:pStyle w:val="ab"/>
        <w:spacing w:before="0" w:beforeAutospacing="0" w:after="0" w:afterAutospacing="0"/>
        <w:ind w:firstLine="708"/>
        <w:jc w:val="both"/>
      </w:pPr>
      <w:r>
        <w:t>– электромагнитное излучение;</w:t>
      </w:r>
    </w:p>
    <w:p w:rsidR="002E7DD8" w:rsidRDefault="002E7DD8" w:rsidP="002E7DD8">
      <w:pPr>
        <w:pStyle w:val="ab"/>
        <w:spacing w:before="0" w:beforeAutospacing="0" w:after="0" w:afterAutospacing="0"/>
        <w:ind w:firstLine="708"/>
        <w:jc w:val="both"/>
      </w:pPr>
      <w:r>
        <w:t>– инфракрасное излучение;</w:t>
      </w:r>
    </w:p>
    <w:p w:rsidR="002E7DD8" w:rsidRDefault="002E7DD8" w:rsidP="002E7DD8">
      <w:pPr>
        <w:pStyle w:val="ab"/>
        <w:spacing w:before="0" w:beforeAutospacing="0" w:after="0" w:afterAutospacing="0"/>
        <w:ind w:firstLine="708"/>
        <w:jc w:val="both"/>
      </w:pPr>
      <w:r>
        <w:t>– опасность пожара;</w:t>
      </w:r>
    </w:p>
    <w:p w:rsidR="002E7DD8" w:rsidRDefault="002E7DD8" w:rsidP="002E7DD8">
      <w:pPr>
        <w:pStyle w:val="ab"/>
        <w:spacing w:before="0" w:beforeAutospacing="0" w:after="0" w:afterAutospacing="0"/>
        <w:ind w:firstLine="708"/>
        <w:jc w:val="both"/>
      </w:pPr>
      <w:r>
        <w:t>– повышенный уровень шума и вибрации.</w:t>
      </w:r>
    </w:p>
    <w:p w:rsidR="002E7DD8" w:rsidRDefault="002E7DD8" w:rsidP="002E7DD8">
      <w:pPr>
        <w:pStyle w:val="ab"/>
        <w:spacing w:before="0" w:beforeAutospacing="0" w:after="0" w:afterAutospacing="0"/>
        <w:ind w:firstLine="708"/>
        <w:jc w:val="both"/>
      </w:pPr>
      <w:r>
        <w:t>Для снижения или предотвращения влияния опасных и вредных факторов необходимо соблюдать Санитарные правила и нормы, гигиенические требования к видео дисплейным терминалам, персональным электронно-вычислительным машинам и организации работы:</w:t>
      </w:r>
    </w:p>
    <w:p w:rsidR="002E7DD8" w:rsidRDefault="002E7DD8" w:rsidP="002E7DD8">
      <w:pPr>
        <w:pStyle w:val="ab"/>
        <w:spacing w:before="0" w:beforeAutospacing="0" w:after="0" w:afterAutospacing="0"/>
        <w:ind w:firstLine="708"/>
        <w:jc w:val="both"/>
      </w:pPr>
      <w:r>
        <w:t>– на рабочем месте монитор должен устанавливаться таким образом, чтобы исключить возможность отражения от его экрана в сторону пользователя источников общего освещения помещения;</w:t>
      </w:r>
    </w:p>
    <w:p w:rsidR="002E7DD8" w:rsidRDefault="002E7DD8" w:rsidP="002E7DD8">
      <w:pPr>
        <w:pStyle w:val="ab"/>
        <w:spacing w:before="0" w:beforeAutospacing="0" w:after="0" w:afterAutospacing="0"/>
        <w:ind w:firstLine="708"/>
        <w:jc w:val="both"/>
      </w:pPr>
      <w:r>
        <w:t>– расстояние от экрана монитора до глаз пользователя должно составлять от 50 до 70 см;</w:t>
      </w:r>
    </w:p>
    <w:p w:rsidR="002E7DD8" w:rsidRDefault="008D5D70" w:rsidP="002E7DD8">
      <w:pPr>
        <w:pStyle w:val="ab"/>
        <w:spacing w:before="0" w:beforeAutospacing="0" w:after="0" w:afterAutospacing="0"/>
        <w:ind w:firstLine="708"/>
        <w:jc w:val="both"/>
      </w:pPr>
      <w:r>
        <w:t xml:space="preserve">– </w:t>
      </w:r>
      <w:r w:rsidR="002E7DD8">
        <w:t>монитор должен быть установлен прямо перед пользователем и не требовать поворота головы или корпуса тела;</w:t>
      </w:r>
    </w:p>
    <w:p w:rsidR="002E7DD8" w:rsidRDefault="002E7DD8" w:rsidP="002E7DD8">
      <w:pPr>
        <w:pStyle w:val="ab"/>
        <w:spacing w:before="0" w:beforeAutospacing="0" w:after="0" w:afterAutospacing="0"/>
        <w:ind w:firstLine="708"/>
        <w:jc w:val="both"/>
      </w:pPr>
      <w:r>
        <w:t>– рабочий стол и посадочное место должны иметь такую высоту, чтобы уровень глаз пользователя находился чуть выше центра монитора. На экран монитора следует смотреть сверху вниз, а не наоборот;</w:t>
      </w:r>
    </w:p>
    <w:p w:rsidR="002E7DD8" w:rsidRDefault="002E7DD8" w:rsidP="002E7DD8">
      <w:pPr>
        <w:pStyle w:val="ab"/>
        <w:spacing w:before="0" w:beforeAutospacing="0" w:after="0" w:afterAutospacing="0"/>
        <w:ind w:firstLine="708"/>
        <w:jc w:val="both"/>
      </w:pPr>
      <w:r>
        <w:t>– рабочий стол и посадочное место должны иметь такую высоту, чтобы уровень глаз пользователя находился чуть выше центра монитора. На экран монитора следует смотреть сверху вниз, а не наоборот;</w:t>
      </w:r>
    </w:p>
    <w:p w:rsidR="002E7DD8" w:rsidRDefault="002E7DD8" w:rsidP="002E7DD8">
      <w:pPr>
        <w:pStyle w:val="ab"/>
        <w:spacing w:before="0" w:beforeAutospacing="0" w:after="0" w:afterAutospacing="0"/>
        <w:ind w:firstLine="708"/>
        <w:jc w:val="both"/>
      </w:pPr>
      <w:r>
        <w:t>– при работе с компьютерной мышью рука не должна находиться на весу. Локоть руки или хотя бы запястье должны иметь твердую опору. Если предусмотреть необходимое расположение рабочего стола и кресла затруднительно, рекомендуется применить коврик для мыши, имеющий специальный опорный валик;</w:t>
      </w:r>
    </w:p>
    <w:p w:rsidR="002E7DD8" w:rsidRDefault="002E7DD8" w:rsidP="002E7DD8">
      <w:pPr>
        <w:pStyle w:val="ab"/>
        <w:spacing w:before="0" w:beforeAutospacing="0" w:after="0" w:afterAutospacing="0"/>
        <w:ind w:firstLine="708"/>
        <w:jc w:val="both"/>
      </w:pPr>
      <w:r>
        <w:t>– недопустимо размещать на системном блоке, мониторе и периферийных ус</w:t>
      </w:r>
      <w:r w:rsidR="004952A2">
        <w:t>тройствах посторонние предметы;</w:t>
      </w:r>
    </w:p>
    <w:p w:rsidR="002E7DD8" w:rsidRDefault="008D5D70" w:rsidP="002E7DD8">
      <w:pPr>
        <w:pStyle w:val="ab"/>
        <w:spacing w:before="0" w:beforeAutospacing="0" w:after="0" w:afterAutospacing="0"/>
        <w:ind w:firstLine="708"/>
        <w:jc w:val="both"/>
      </w:pPr>
      <w:r>
        <w:t xml:space="preserve">– </w:t>
      </w:r>
      <w:r w:rsidR="002E7DD8">
        <w:t>все питающие кабели и провода должны располагаться с задней стороны компьютера и периферийных устройств. Их размещение в рабочей зоне пользователя недопустимо;</w:t>
      </w:r>
    </w:p>
    <w:p w:rsidR="002E7DD8" w:rsidRDefault="008D5D70" w:rsidP="002E7DD8">
      <w:pPr>
        <w:pStyle w:val="ab"/>
        <w:spacing w:before="0" w:beforeAutospacing="0" w:after="0" w:afterAutospacing="0"/>
        <w:ind w:firstLine="708"/>
        <w:jc w:val="both"/>
      </w:pPr>
      <w:r>
        <w:lastRenderedPageBreak/>
        <w:t xml:space="preserve">– </w:t>
      </w:r>
      <w:r w:rsidR="002E7DD8">
        <w:t>запрещается производить какие-либо операции, связанные с подключением, отключением или перемещением компонентов компьютерной системы без предварительного отключения питания;</w:t>
      </w:r>
    </w:p>
    <w:p w:rsidR="002E7DD8" w:rsidRDefault="008D5D70" w:rsidP="002E7DD8">
      <w:pPr>
        <w:pStyle w:val="ab"/>
        <w:spacing w:before="0" w:beforeAutospacing="0" w:after="0" w:afterAutospacing="0"/>
        <w:ind w:firstLine="708"/>
        <w:jc w:val="both"/>
      </w:pPr>
      <w:r>
        <w:t xml:space="preserve">– </w:t>
      </w:r>
      <w:r w:rsidR="002E7DD8">
        <w:t>компьютер не следует устанавливать вблизи электронагревательных приборов и систем отопления.</w:t>
      </w:r>
    </w:p>
    <w:p w:rsidR="002E7DD8" w:rsidRDefault="002E7DD8" w:rsidP="008D5D70">
      <w:pPr>
        <w:pStyle w:val="ab"/>
        <w:shd w:val="clear" w:color="auto" w:fill="FFFFFF"/>
        <w:spacing w:before="0" w:beforeAutospacing="0" w:after="0" w:afterAutospacing="0"/>
        <w:ind w:firstLine="709"/>
        <w:jc w:val="both"/>
      </w:pPr>
      <w:r>
        <w:t>Наниматель обязан:</w:t>
      </w:r>
    </w:p>
    <w:p w:rsidR="002E7DD8" w:rsidRDefault="002E7DD8" w:rsidP="002E7DD8">
      <w:pPr>
        <w:pStyle w:val="ab"/>
        <w:shd w:val="clear" w:color="auto" w:fill="FFFFFF"/>
        <w:spacing w:before="0" w:beforeAutospacing="0" w:after="0" w:afterAutospacing="0"/>
        <w:ind w:firstLine="708"/>
        <w:jc w:val="both"/>
      </w:pPr>
      <w:r>
        <w:t>– рационально использовать труд работников;</w:t>
      </w:r>
    </w:p>
    <w:p w:rsidR="002E7DD8" w:rsidRDefault="008D5D70" w:rsidP="002E7DD8">
      <w:pPr>
        <w:pStyle w:val="ab"/>
        <w:shd w:val="clear" w:color="auto" w:fill="FFFFFF"/>
        <w:spacing w:before="0" w:beforeAutospacing="0" w:after="0" w:afterAutospacing="0"/>
        <w:ind w:firstLine="708"/>
        <w:jc w:val="both"/>
      </w:pPr>
      <w:r>
        <w:t xml:space="preserve">– </w:t>
      </w:r>
      <w:r w:rsidR="002E7DD8">
        <w:t>обеспечивать производственно-технологическую, исполнительскую и трудовую дисциплину;</w:t>
      </w:r>
    </w:p>
    <w:p w:rsidR="002E7DD8" w:rsidRDefault="002E7DD8" w:rsidP="002E7DD8">
      <w:pPr>
        <w:pStyle w:val="ab"/>
        <w:shd w:val="clear" w:color="auto" w:fill="FFFFFF"/>
        <w:spacing w:before="0" w:beforeAutospacing="0" w:after="0" w:afterAutospacing="0"/>
        <w:ind w:firstLine="708"/>
        <w:jc w:val="both"/>
      </w:pPr>
      <w:r>
        <w:t>– вести учет фактически отработанного работником времени;</w:t>
      </w:r>
    </w:p>
    <w:p w:rsidR="002E7DD8" w:rsidRDefault="008D5D70" w:rsidP="002E7DD8">
      <w:pPr>
        <w:pStyle w:val="ab"/>
        <w:shd w:val="clear" w:color="auto" w:fill="FFFFFF"/>
        <w:spacing w:before="0" w:beforeAutospacing="0" w:after="0" w:afterAutospacing="0"/>
        <w:ind w:firstLine="708"/>
        <w:jc w:val="both"/>
      </w:pPr>
      <w:r>
        <w:t xml:space="preserve">– </w:t>
      </w:r>
      <w:r w:rsidR="002E7DD8">
        <w:t>выплачивать заработную плату в сроки и в размерах, установленных законодательством, коллективным договором, соглашением или трудовым договором;</w:t>
      </w:r>
    </w:p>
    <w:p w:rsidR="002E7DD8" w:rsidRDefault="002E7DD8" w:rsidP="002E7DD8">
      <w:pPr>
        <w:pStyle w:val="ab"/>
        <w:shd w:val="clear" w:color="auto" w:fill="FFFFFF"/>
        <w:spacing w:before="0" w:beforeAutospacing="0" w:after="0" w:afterAutospacing="0"/>
        <w:ind w:firstLine="708"/>
        <w:jc w:val="both"/>
      </w:pPr>
      <w:r>
        <w:t>– обеспечивать на каждом рабочем месте условия труда, соответствующие требованиям по охране труда, соблюдать установленные нормативными правовыми актами, в том числе техническими нормативными правовыми актами, требования по охране труда, а при отсутствии в нормативных правовых актах, в том числе в технических нормативных правовых актах, требований по охране труда принимать необходимые меры, обеспечивающие сохранение жизни, здоровья и работоспособности работников в процессе трудовой деятельности;</w:t>
      </w:r>
    </w:p>
    <w:p w:rsidR="002E7DD8" w:rsidRDefault="002E7DD8" w:rsidP="002E7DD8">
      <w:pPr>
        <w:pStyle w:val="ab"/>
        <w:shd w:val="clear" w:color="auto" w:fill="FFFFFF"/>
        <w:spacing w:before="0" w:beforeAutospacing="0" w:after="0" w:afterAutospacing="0"/>
        <w:ind w:firstLine="708"/>
        <w:jc w:val="both"/>
      </w:pPr>
      <w:r>
        <w:t>–</w:t>
      </w:r>
      <w:r w:rsidR="008D5D70" w:rsidRPr="008D5D70">
        <w:t xml:space="preserve"> </w:t>
      </w:r>
      <w:r>
        <w:t>принимать необходимые меры по профилактике производственного травматизма, профессиональных и других заболеваний работников; контролировать знание и соблюдение работниками требований инструкций по охране труда и пожарной безопасности; своевременно и правильно проводить расследование и учет несчастных случаев на производстве;</w:t>
      </w:r>
    </w:p>
    <w:p w:rsidR="002E7DD8" w:rsidRDefault="002E7DD8" w:rsidP="002E7DD8">
      <w:pPr>
        <w:pStyle w:val="ab"/>
        <w:shd w:val="clear" w:color="auto" w:fill="FFFFFF"/>
        <w:spacing w:before="0" w:beforeAutospacing="0" w:after="0" w:afterAutospacing="0"/>
        <w:ind w:firstLine="708"/>
        <w:jc w:val="both"/>
      </w:pPr>
      <w:r>
        <w:t>–</w:t>
      </w:r>
      <w:r w:rsidR="008D5D70" w:rsidRPr="008D5D70">
        <w:t xml:space="preserve"> </w:t>
      </w:r>
      <w:r>
        <w:t>обеспечивать работников в соответствии с установленными нормами специальной одеждой, специальной обувью и другими средствами индивидуальной защиты, организовывать надлежащее хранение и уход за этими средствами;</w:t>
      </w:r>
    </w:p>
    <w:p w:rsidR="002E7DD8" w:rsidRDefault="002E7DD8" w:rsidP="002E7DD8">
      <w:pPr>
        <w:pStyle w:val="ab"/>
        <w:shd w:val="clear" w:color="auto" w:fill="FFFFFF"/>
        <w:spacing w:before="0" w:beforeAutospacing="0" w:after="0" w:afterAutospacing="0"/>
        <w:ind w:firstLine="708"/>
        <w:jc w:val="both"/>
      </w:pPr>
      <w:r>
        <w:t>–</w:t>
      </w:r>
      <w:r w:rsidR="008D5D70" w:rsidRPr="008D5D70">
        <w:t xml:space="preserve"> </w:t>
      </w:r>
      <w:r>
        <w:t>коллективными договорами, соглашениями, другими локальными правовыми актами и трудовыми договорами;</w:t>
      </w:r>
    </w:p>
    <w:p w:rsidR="002E7DD8" w:rsidRDefault="002E7DD8" w:rsidP="002E7DD8">
      <w:pPr>
        <w:pStyle w:val="ab"/>
        <w:shd w:val="clear" w:color="auto" w:fill="FFFFFF"/>
        <w:spacing w:before="0" w:beforeAutospacing="0" w:after="0" w:afterAutospacing="0"/>
        <w:ind w:firstLine="708"/>
        <w:jc w:val="both"/>
      </w:pPr>
      <w:r>
        <w:t>– своевременно оформлять изменения в трудовых обязанностях работника и знакомить его с ними под роспись, создавать условия для ознакомления работника с локальными правовыми актами, затрагивающими его права и обязанности;</w:t>
      </w:r>
    </w:p>
    <w:p w:rsidR="002E7DD8" w:rsidRDefault="008D5D70" w:rsidP="002E7DD8">
      <w:pPr>
        <w:pStyle w:val="ab"/>
        <w:shd w:val="clear" w:color="auto" w:fill="FFFFFF"/>
        <w:spacing w:before="0" w:beforeAutospacing="0" w:after="0" w:afterAutospacing="0"/>
        <w:ind w:firstLine="708"/>
        <w:jc w:val="both"/>
      </w:pPr>
      <w:r>
        <w:t xml:space="preserve">– </w:t>
      </w:r>
      <w:r w:rsidR="002E7DD8">
        <w:t>обеспечивать профессиональную подготовку, повышение квалификации, переподготовку и стажировку работников в соответствии с законодательством;</w:t>
      </w:r>
    </w:p>
    <w:p w:rsidR="00465E7D" w:rsidRDefault="002E7DD8" w:rsidP="00465E7D">
      <w:pPr>
        <w:pStyle w:val="ab"/>
        <w:shd w:val="clear" w:color="auto" w:fill="FFFFFF"/>
        <w:spacing w:before="0" w:beforeAutospacing="0" w:after="0" w:afterAutospacing="0"/>
        <w:ind w:firstLine="708"/>
        <w:jc w:val="both"/>
      </w:pPr>
      <w:r>
        <w:lastRenderedPageBreak/>
        <w:t>–</w:t>
      </w:r>
      <w:r w:rsidR="008D5D70" w:rsidRPr="008D5D70">
        <w:t xml:space="preserve"> </w:t>
      </w:r>
      <w:r>
        <w:t>исполнять другие обязанности, вытекающие из законодательства, локальных правовых</w:t>
      </w:r>
      <w:r w:rsidR="008D5D70">
        <w:t xml:space="preserve"> </w:t>
      </w:r>
      <w:r>
        <w:t>актов</w:t>
      </w:r>
      <w:r w:rsidR="008D5D70">
        <w:t xml:space="preserve"> </w:t>
      </w:r>
      <w:r>
        <w:t>и</w:t>
      </w:r>
      <w:r w:rsidR="008D5D70">
        <w:t xml:space="preserve"> </w:t>
      </w:r>
      <w:r>
        <w:t>трудовых</w:t>
      </w:r>
      <w:r w:rsidR="008D5D70">
        <w:t xml:space="preserve"> </w:t>
      </w:r>
      <w:r>
        <w:t>договоров.</w:t>
      </w:r>
    </w:p>
    <w:p w:rsidR="00465E7D" w:rsidRDefault="00465E7D" w:rsidP="00465E7D">
      <w:pPr>
        <w:pStyle w:val="ab"/>
        <w:shd w:val="clear" w:color="auto" w:fill="FFFFFF"/>
        <w:spacing w:before="0" w:beforeAutospacing="0" w:after="0" w:afterAutospacing="0"/>
        <w:ind w:firstLine="708"/>
        <w:jc w:val="both"/>
      </w:pPr>
    </w:p>
    <w:p w:rsidR="00465E7D" w:rsidRDefault="00FE6DCC" w:rsidP="00127A88">
      <w:pPr>
        <w:pStyle w:val="2"/>
        <w:tabs>
          <w:tab w:val="left" w:pos="1134"/>
        </w:tabs>
        <w:spacing w:before="0"/>
        <w:rPr>
          <w:rStyle w:val="50"/>
          <w:rFonts w:eastAsia="Calibri" w:cs="DejaVu Sans"/>
          <w:b/>
          <w:bCs/>
          <w:szCs w:val="24"/>
          <w:lang w:eastAsia="en-US"/>
        </w:rPr>
      </w:pPr>
      <w:bookmarkStart w:id="3" w:name="_Toc136282130"/>
      <w:r w:rsidRPr="0021635B">
        <w:rPr>
          <w:rStyle w:val="50"/>
          <w:rFonts w:eastAsia="Calibri"/>
          <w:b/>
          <w:bCs/>
          <w:szCs w:val="24"/>
        </w:rPr>
        <w:t>1.2</w:t>
      </w:r>
      <w:r w:rsidRPr="0021635B">
        <w:rPr>
          <w:rStyle w:val="50"/>
          <w:rFonts w:eastAsia="Calibri"/>
          <w:b/>
          <w:bCs/>
          <w:szCs w:val="24"/>
        </w:rPr>
        <w:tab/>
      </w:r>
      <w:r w:rsidR="00465E7D" w:rsidRPr="0021635B">
        <w:rPr>
          <w:rStyle w:val="50"/>
          <w:rFonts w:eastAsia="Calibri" w:cs="DejaVu Sans"/>
          <w:b/>
          <w:bCs/>
          <w:szCs w:val="24"/>
          <w:lang w:eastAsia="en-US"/>
        </w:rPr>
        <w:t>Норматив</w:t>
      </w:r>
      <w:r w:rsidR="004952A2">
        <w:rPr>
          <w:rStyle w:val="50"/>
          <w:rFonts w:eastAsia="Calibri" w:cs="DejaVu Sans"/>
          <w:b/>
          <w:bCs/>
          <w:szCs w:val="24"/>
          <w:lang w:eastAsia="en-US"/>
        </w:rPr>
        <w:t>ная документация по организации группы</w:t>
      </w:r>
      <w:r w:rsidR="00465E7D" w:rsidRPr="0021635B">
        <w:rPr>
          <w:rStyle w:val="50"/>
          <w:rFonts w:eastAsia="Calibri" w:cs="DejaVu Sans"/>
          <w:b/>
          <w:bCs/>
          <w:szCs w:val="24"/>
          <w:lang w:eastAsia="en-US"/>
        </w:rPr>
        <w:t xml:space="preserve"> ТО РУП «</w:t>
      </w:r>
      <w:proofErr w:type="spellStart"/>
      <w:r w:rsidR="00465E7D" w:rsidRPr="0021635B">
        <w:rPr>
          <w:rStyle w:val="50"/>
          <w:rFonts w:eastAsia="Calibri" w:cs="DejaVu Sans"/>
          <w:b/>
          <w:bCs/>
          <w:szCs w:val="24"/>
          <w:lang w:eastAsia="en-US"/>
        </w:rPr>
        <w:t>Белтелеком</w:t>
      </w:r>
      <w:proofErr w:type="spellEnd"/>
      <w:r w:rsidR="00465E7D" w:rsidRPr="0021635B">
        <w:rPr>
          <w:rStyle w:val="50"/>
          <w:rFonts w:eastAsia="Calibri" w:cs="DejaVu Sans"/>
          <w:b/>
          <w:bCs/>
          <w:szCs w:val="24"/>
          <w:lang w:eastAsia="en-US"/>
        </w:rPr>
        <w:t>»</w:t>
      </w:r>
      <w:bookmarkEnd w:id="3"/>
    </w:p>
    <w:p w:rsidR="0021635B" w:rsidRPr="0021635B" w:rsidRDefault="0021635B" w:rsidP="0021635B">
      <w:pPr>
        <w:spacing w:before="0"/>
      </w:pPr>
    </w:p>
    <w:p w:rsidR="00465E7D" w:rsidRPr="008D5D70" w:rsidRDefault="00465E7D" w:rsidP="008D5D70">
      <w:pPr>
        <w:spacing w:before="0"/>
        <w:ind w:firstLine="708"/>
        <w:jc w:val="both"/>
      </w:pPr>
      <w:r w:rsidRPr="008D5D70">
        <w:rPr>
          <w:rStyle w:val="field"/>
          <w:rFonts w:cs="Arial"/>
          <w:color w:val="000000" w:themeColor="text1"/>
        </w:rPr>
        <w:t>Основные нормативные правовые акты по вопросам осуществления административных процедур</w:t>
      </w:r>
      <w:r w:rsidR="008D5D70">
        <w:rPr>
          <w:rStyle w:val="field"/>
          <w:rFonts w:cs="Arial"/>
          <w:color w:val="000000" w:themeColor="text1"/>
        </w:rPr>
        <w:t>:</w:t>
      </w:r>
    </w:p>
    <w:p w:rsidR="00465E7D" w:rsidRPr="00E10DC3" w:rsidRDefault="00465E7D" w:rsidP="00465E7D">
      <w:pPr>
        <w:pStyle w:val="ab"/>
        <w:shd w:val="clear" w:color="auto" w:fill="FFFFFF"/>
        <w:spacing w:before="0" w:beforeAutospacing="0" w:after="0" w:afterAutospacing="0"/>
        <w:ind w:firstLine="709"/>
        <w:jc w:val="both"/>
        <w:rPr>
          <w:rFonts w:cs="Arial"/>
          <w:color w:val="000000" w:themeColor="text1"/>
          <w:szCs w:val="27"/>
        </w:rPr>
      </w:pPr>
      <w:r>
        <w:rPr>
          <w:rFonts w:cs="Arial"/>
          <w:color w:val="000000" w:themeColor="text1"/>
          <w:szCs w:val="27"/>
        </w:rPr>
        <w:t>–</w:t>
      </w:r>
      <w:r w:rsidR="008D5D70">
        <w:rPr>
          <w:rFonts w:cs="Arial"/>
          <w:color w:val="000000" w:themeColor="text1"/>
          <w:szCs w:val="27"/>
        </w:rPr>
        <w:t xml:space="preserve"> д</w:t>
      </w:r>
      <w:r w:rsidRPr="00E10DC3">
        <w:rPr>
          <w:rFonts w:cs="Arial"/>
          <w:color w:val="000000" w:themeColor="text1"/>
          <w:szCs w:val="27"/>
        </w:rPr>
        <w:t xml:space="preserve">иректива Президента Республики Беларусь от 27 декабря 2006 г. № 2 «О </w:t>
      </w:r>
      <w:proofErr w:type="spellStart"/>
      <w:r w:rsidRPr="00E10DC3">
        <w:rPr>
          <w:rFonts w:cs="Arial"/>
          <w:color w:val="000000" w:themeColor="text1"/>
          <w:szCs w:val="27"/>
        </w:rPr>
        <w:t>дебюрократизации</w:t>
      </w:r>
      <w:proofErr w:type="spellEnd"/>
      <w:r w:rsidRPr="00E10DC3">
        <w:rPr>
          <w:rFonts w:cs="Arial"/>
          <w:color w:val="000000" w:themeColor="text1"/>
          <w:szCs w:val="27"/>
        </w:rPr>
        <w:t xml:space="preserve"> государственного аппарата и повышении качества обеспечения жизнедеятельности населения»</w:t>
      </w:r>
      <w:r w:rsidR="008D5D70">
        <w:t>;</w:t>
      </w:r>
    </w:p>
    <w:p w:rsidR="00465E7D" w:rsidRPr="00E10DC3" w:rsidRDefault="00465E7D" w:rsidP="00465E7D">
      <w:pPr>
        <w:pStyle w:val="ab"/>
        <w:shd w:val="clear" w:color="auto" w:fill="FFFFFF"/>
        <w:spacing w:before="0" w:beforeAutospacing="0" w:after="0" w:afterAutospacing="0"/>
        <w:ind w:firstLine="709"/>
        <w:jc w:val="both"/>
        <w:rPr>
          <w:rFonts w:cs="Arial"/>
          <w:color w:val="000000" w:themeColor="text1"/>
          <w:szCs w:val="27"/>
        </w:rPr>
      </w:pPr>
      <w:r>
        <w:rPr>
          <w:rFonts w:cs="Arial"/>
          <w:color w:val="000000" w:themeColor="text1"/>
          <w:szCs w:val="27"/>
        </w:rPr>
        <w:t>–</w:t>
      </w:r>
      <w:r w:rsidR="008D5D70">
        <w:rPr>
          <w:rFonts w:cs="Arial"/>
          <w:color w:val="000000" w:themeColor="text1"/>
          <w:szCs w:val="27"/>
        </w:rPr>
        <w:t xml:space="preserve"> з</w:t>
      </w:r>
      <w:r w:rsidRPr="00E10DC3">
        <w:rPr>
          <w:rFonts w:cs="Arial"/>
          <w:color w:val="000000" w:themeColor="text1"/>
          <w:szCs w:val="27"/>
        </w:rPr>
        <w:t>акон Республики Белар</w:t>
      </w:r>
      <w:r w:rsidR="004952A2">
        <w:rPr>
          <w:rFonts w:cs="Arial"/>
          <w:color w:val="000000" w:themeColor="text1"/>
          <w:szCs w:val="27"/>
        </w:rPr>
        <w:t>усь от 28 октября 2008 г. № 433.3</w:t>
      </w:r>
      <w:r w:rsidRPr="00E10DC3">
        <w:rPr>
          <w:rFonts w:cs="Arial"/>
          <w:color w:val="000000" w:themeColor="text1"/>
          <w:szCs w:val="27"/>
        </w:rPr>
        <w:t xml:space="preserve"> «Об основах административных процедур»</w:t>
      </w:r>
      <w:r w:rsidR="008D5D70">
        <w:t>;</w:t>
      </w:r>
    </w:p>
    <w:p w:rsidR="00465E7D" w:rsidRPr="00E10DC3" w:rsidRDefault="00465E7D" w:rsidP="00465E7D">
      <w:pPr>
        <w:pStyle w:val="ab"/>
        <w:shd w:val="clear" w:color="auto" w:fill="FFFFFF"/>
        <w:spacing w:before="0" w:beforeAutospacing="0" w:after="0" w:afterAutospacing="0"/>
        <w:ind w:firstLine="709"/>
        <w:jc w:val="both"/>
        <w:rPr>
          <w:rFonts w:cs="Arial"/>
          <w:color w:val="000000" w:themeColor="text1"/>
          <w:szCs w:val="27"/>
        </w:rPr>
      </w:pPr>
      <w:r>
        <w:rPr>
          <w:rFonts w:cs="Arial"/>
          <w:color w:val="000000" w:themeColor="text1"/>
          <w:szCs w:val="27"/>
        </w:rPr>
        <w:t>–</w:t>
      </w:r>
      <w:r w:rsidR="008D5D70">
        <w:rPr>
          <w:rFonts w:cs="Arial"/>
          <w:color w:val="000000" w:themeColor="text1"/>
          <w:szCs w:val="27"/>
        </w:rPr>
        <w:t xml:space="preserve"> у</w:t>
      </w:r>
      <w:r w:rsidRPr="00E10DC3">
        <w:rPr>
          <w:rFonts w:cs="Arial"/>
          <w:color w:val="000000" w:themeColor="text1"/>
          <w:szCs w:val="27"/>
        </w:rPr>
        <w:t>каз Президента Республики Беларусь от 26 апреля 2010 г. № 200 «Об административных процедурах, осуществляемых государственными органами и иными организациями по заявлениям граждан»</w:t>
      </w:r>
      <w:r w:rsidR="008D5D70">
        <w:t>;</w:t>
      </w:r>
    </w:p>
    <w:p w:rsidR="00465E7D" w:rsidRPr="00E10DC3" w:rsidRDefault="00465E7D" w:rsidP="00465E7D">
      <w:pPr>
        <w:pStyle w:val="ab"/>
        <w:shd w:val="clear" w:color="auto" w:fill="FFFFFF"/>
        <w:spacing w:before="0" w:beforeAutospacing="0" w:after="0" w:afterAutospacing="0"/>
        <w:ind w:firstLine="709"/>
        <w:jc w:val="both"/>
        <w:rPr>
          <w:rFonts w:cs="Arial"/>
          <w:color w:val="000000" w:themeColor="text1"/>
          <w:szCs w:val="27"/>
        </w:rPr>
      </w:pPr>
      <w:r>
        <w:rPr>
          <w:rFonts w:cs="Arial"/>
          <w:color w:val="000000" w:themeColor="text1"/>
          <w:szCs w:val="27"/>
        </w:rPr>
        <w:t>–</w:t>
      </w:r>
      <w:r w:rsidRPr="00E10DC3">
        <w:rPr>
          <w:rFonts w:cs="Arial"/>
          <w:color w:val="000000" w:themeColor="text1"/>
          <w:szCs w:val="27"/>
        </w:rPr>
        <w:t xml:space="preserve"> </w:t>
      </w:r>
      <w:r w:rsidR="008D5D70">
        <w:rPr>
          <w:rFonts w:cs="Arial"/>
          <w:color w:val="000000" w:themeColor="text1"/>
          <w:szCs w:val="27"/>
        </w:rPr>
        <w:t>п</w:t>
      </w:r>
      <w:r w:rsidRPr="00E10DC3">
        <w:rPr>
          <w:rFonts w:cs="Arial"/>
          <w:color w:val="000000" w:themeColor="text1"/>
          <w:szCs w:val="27"/>
        </w:rPr>
        <w:t>остановление Совета Министров Республики Беларусь от 17 февраля 2012 г. № 156 «Об утверждении единого перечня административных процедур, осуществляемых государственными органами и иными организациями в отношении юридических лиц и индивидуальных предпринимателей, внесении дополнения в постановление Совета Министров Республики Беларусь от 14 февраля 2009 г. № 193 и признании утратившими силу некоторых постановлений Совета Министров Республики Беларусь»</w:t>
      </w:r>
      <w:r w:rsidR="008D5D70">
        <w:t>;</w:t>
      </w:r>
    </w:p>
    <w:p w:rsidR="00465E7D" w:rsidRPr="00E10DC3" w:rsidRDefault="00465E7D" w:rsidP="00465E7D">
      <w:pPr>
        <w:pStyle w:val="ab"/>
        <w:shd w:val="clear" w:color="auto" w:fill="FFFFFF"/>
        <w:spacing w:before="0" w:beforeAutospacing="0" w:after="0" w:afterAutospacing="0"/>
        <w:ind w:firstLine="709"/>
        <w:jc w:val="both"/>
        <w:rPr>
          <w:rFonts w:cs="Arial"/>
          <w:color w:val="000000" w:themeColor="text1"/>
          <w:szCs w:val="27"/>
        </w:rPr>
      </w:pPr>
      <w:r>
        <w:rPr>
          <w:rFonts w:cs="Arial"/>
          <w:color w:val="000000" w:themeColor="text1"/>
          <w:szCs w:val="27"/>
        </w:rPr>
        <w:t>–</w:t>
      </w:r>
      <w:r w:rsidRPr="00E10DC3">
        <w:rPr>
          <w:rFonts w:cs="Arial"/>
          <w:color w:val="000000" w:themeColor="text1"/>
          <w:szCs w:val="27"/>
        </w:rPr>
        <w:t xml:space="preserve"> </w:t>
      </w:r>
      <w:r w:rsidR="008D5D70">
        <w:rPr>
          <w:rFonts w:cs="Arial"/>
          <w:color w:val="000000" w:themeColor="text1"/>
          <w:szCs w:val="27"/>
        </w:rPr>
        <w:t>п</w:t>
      </w:r>
      <w:r w:rsidRPr="00E10DC3">
        <w:rPr>
          <w:rFonts w:cs="Arial"/>
          <w:color w:val="000000" w:themeColor="text1"/>
          <w:szCs w:val="27"/>
        </w:rPr>
        <w:t xml:space="preserve">остановление Совета Министров Республики Беларусь от 6 мая 2020 г. № 271 </w:t>
      </w:r>
      <w:r w:rsidR="008D5D70">
        <w:rPr>
          <w:rFonts w:cs="Arial"/>
          <w:color w:val="000000" w:themeColor="text1"/>
          <w:szCs w:val="27"/>
        </w:rPr>
        <w:t>«</w:t>
      </w:r>
      <w:r w:rsidRPr="00E10DC3">
        <w:rPr>
          <w:rFonts w:cs="Arial"/>
          <w:color w:val="000000" w:themeColor="text1"/>
          <w:szCs w:val="27"/>
        </w:rPr>
        <w:t>Об изменении постановлений Совета Министров Республики Беларусь по вопросам осуществ</w:t>
      </w:r>
      <w:r w:rsidR="008D5D70">
        <w:rPr>
          <w:rFonts w:cs="Arial"/>
          <w:color w:val="000000" w:themeColor="text1"/>
          <w:szCs w:val="27"/>
        </w:rPr>
        <w:t>ления административных процедур»</w:t>
      </w:r>
      <w:r w:rsidR="008D5D70">
        <w:t>;</w:t>
      </w:r>
    </w:p>
    <w:p w:rsidR="00465E7D" w:rsidRPr="00E10DC3" w:rsidRDefault="00465E7D" w:rsidP="00465E7D">
      <w:pPr>
        <w:pStyle w:val="ab"/>
        <w:shd w:val="clear" w:color="auto" w:fill="FFFFFF"/>
        <w:spacing w:before="0" w:beforeAutospacing="0" w:after="0" w:afterAutospacing="0"/>
        <w:ind w:firstLine="709"/>
        <w:jc w:val="both"/>
        <w:rPr>
          <w:rFonts w:cs="Arial"/>
          <w:color w:val="000000" w:themeColor="text1"/>
          <w:szCs w:val="27"/>
        </w:rPr>
      </w:pPr>
      <w:r>
        <w:rPr>
          <w:rFonts w:cs="Arial"/>
          <w:color w:val="000000" w:themeColor="text1"/>
          <w:szCs w:val="27"/>
        </w:rPr>
        <w:t>–</w:t>
      </w:r>
      <w:r w:rsidRPr="00E10DC3">
        <w:rPr>
          <w:rFonts w:cs="Arial"/>
          <w:color w:val="000000" w:themeColor="text1"/>
          <w:szCs w:val="27"/>
        </w:rPr>
        <w:t xml:space="preserve"> </w:t>
      </w:r>
      <w:r w:rsidR="008D5D70">
        <w:rPr>
          <w:rFonts w:cs="Arial"/>
          <w:color w:val="000000" w:themeColor="text1"/>
          <w:szCs w:val="27"/>
        </w:rPr>
        <w:t>п</w:t>
      </w:r>
      <w:r w:rsidRPr="00E10DC3">
        <w:rPr>
          <w:rFonts w:cs="Arial"/>
          <w:color w:val="000000" w:themeColor="text1"/>
          <w:szCs w:val="27"/>
        </w:rPr>
        <w:t xml:space="preserve">остановление Министерства связи и информатизации Республики Беларусь </w:t>
      </w:r>
      <w:r w:rsidR="008D5D70">
        <w:rPr>
          <w:rFonts w:cs="Arial"/>
          <w:color w:val="000000" w:themeColor="text1"/>
          <w:szCs w:val="27"/>
        </w:rPr>
        <w:t>«</w:t>
      </w:r>
      <w:r w:rsidRPr="00E10DC3">
        <w:rPr>
          <w:rFonts w:cs="Arial"/>
          <w:color w:val="000000" w:themeColor="text1"/>
          <w:szCs w:val="27"/>
        </w:rPr>
        <w:t>О составлении протоколов об административных правонарушениях</w:t>
      </w:r>
      <w:r w:rsidR="008D5D70">
        <w:rPr>
          <w:rFonts w:cs="Arial"/>
          <w:color w:val="000000" w:themeColor="text1"/>
          <w:szCs w:val="27"/>
        </w:rPr>
        <w:t>»</w:t>
      </w:r>
      <w:r w:rsidRPr="00E10DC3">
        <w:rPr>
          <w:rFonts w:cs="Arial"/>
          <w:color w:val="000000" w:themeColor="text1"/>
          <w:szCs w:val="27"/>
        </w:rPr>
        <w:t xml:space="preserve"> от 19.02.2021 № 4</w:t>
      </w:r>
      <w:r w:rsidR="008D5D70">
        <w:rPr>
          <w:rFonts w:cs="Arial"/>
          <w:color w:val="000000" w:themeColor="text1"/>
          <w:szCs w:val="27"/>
        </w:rPr>
        <w:t>.</w:t>
      </w:r>
    </w:p>
    <w:p w:rsidR="00465E7D" w:rsidRPr="00E10DC3" w:rsidRDefault="00465E7D" w:rsidP="00465E7D">
      <w:pPr>
        <w:pStyle w:val="ab"/>
        <w:shd w:val="clear" w:color="auto" w:fill="FFFFFF"/>
        <w:spacing w:before="0" w:beforeAutospacing="0" w:after="0" w:afterAutospacing="0"/>
        <w:ind w:firstLine="709"/>
        <w:jc w:val="both"/>
        <w:textAlignment w:val="baseline"/>
        <w:rPr>
          <w:rFonts w:cs="Arial"/>
          <w:color w:val="000000" w:themeColor="text1"/>
          <w:szCs w:val="20"/>
        </w:rPr>
      </w:pPr>
      <w:r w:rsidRPr="00E10DC3">
        <w:rPr>
          <w:rFonts w:cs="Arial"/>
          <w:color w:val="000000" w:themeColor="text1"/>
          <w:szCs w:val="20"/>
          <w:bdr w:val="none" w:sz="0" w:space="0" w:color="auto" w:frame="1"/>
        </w:rPr>
        <w:t>Основным нормативным документом, определяющим гигиенические требования к организации труда на компьютере, являются Санитарные правил</w:t>
      </w:r>
      <w:r w:rsidR="004952A2">
        <w:rPr>
          <w:rFonts w:cs="Arial"/>
          <w:color w:val="000000" w:themeColor="text1"/>
          <w:szCs w:val="20"/>
          <w:bdr w:val="none" w:sz="0" w:space="0" w:color="auto" w:frame="1"/>
        </w:rPr>
        <w:t>а и нормы СанПиН 2.2.2/2.4.1340.</w:t>
      </w:r>
      <w:r w:rsidRPr="00E10DC3">
        <w:rPr>
          <w:rFonts w:cs="Arial"/>
          <w:color w:val="000000" w:themeColor="text1"/>
          <w:szCs w:val="20"/>
          <w:bdr w:val="none" w:sz="0" w:space="0" w:color="auto" w:frame="1"/>
        </w:rPr>
        <w:t>03 «Гигиенические требования к персональным электронно-вычислительным машинам и организации работы».</w:t>
      </w:r>
    </w:p>
    <w:p w:rsidR="00465E7D" w:rsidRPr="00E10DC3" w:rsidRDefault="00465E7D" w:rsidP="00465E7D">
      <w:pPr>
        <w:pStyle w:val="ab"/>
        <w:shd w:val="clear" w:color="auto" w:fill="FFFFFF"/>
        <w:spacing w:before="0" w:beforeAutospacing="0" w:after="0" w:afterAutospacing="0"/>
        <w:ind w:firstLine="709"/>
        <w:jc w:val="both"/>
        <w:textAlignment w:val="baseline"/>
        <w:rPr>
          <w:rFonts w:cs="Arial"/>
          <w:color w:val="000000" w:themeColor="text1"/>
          <w:szCs w:val="20"/>
        </w:rPr>
      </w:pPr>
      <w:r w:rsidRPr="00E10DC3">
        <w:rPr>
          <w:rFonts w:cs="Arial"/>
          <w:color w:val="000000" w:themeColor="text1"/>
          <w:szCs w:val="20"/>
          <w:bdr w:val="none" w:sz="0" w:space="0" w:color="auto" w:frame="1"/>
        </w:rPr>
        <w:t>Все гигиенические требования к организации труда с применением компьютеров условно можно разделить на три группы:</w:t>
      </w:r>
    </w:p>
    <w:p w:rsidR="00465E7D" w:rsidRPr="00E10DC3" w:rsidRDefault="00465E7D" w:rsidP="00465E7D">
      <w:pPr>
        <w:pStyle w:val="ab"/>
        <w:shd w:val="clear" w:color="auto" w:fill="FFFFFF"/>
        <w:spacing w:before="0" w:beforeAutospacing="0" w:after="0" w:afterAutospacing="0"/>
        <w:ind w:firstLine="709"/>
        <w:jc w:val="both"/>
        <w:textAlignment w:val="baseline"/>
        <w:rPr>
          <w:rFonts w:cs="Arial"/>
          <w:color w:val="000000" w:themeColor="text1"/>
          <w:szCs w:val="20"/>
        </w:rPr>
      </w:pPr>
      <w:r>
        <w:rPr>
          <w:rFonts w:cs="Arial"/>
          <w:color w:val="000000" w:themeColor="text1"/>
          <w:szCs w:val="20"/>
          <w:bdr w:val="none" w:sz="0" w:space="0" w:color="auto" w:frame="1"/>
        </w:rPr>
        <w:t>–</w:t>
      </w:r>
      <w:r w:rsidRPr="00E10DC3">
        <w:rPr>
          <w:rFonts w:cs="Arial"/>
          <w:color w:val="000000" w:themeColor="text1"/>
          <w:szCs w:val="20"/>
          <w:bdr w:val="none" w:sz="0" w:space="0" w:color="auto" w:frame="1"/>
        </w:rPr>
        <w:t xml:space="preserve"> требования к помещениям, где организована и осуществляется подобная трудовая деятельность;</w:t>
      </w:r>
    </w:p>
    <w:p w:rsidR="00465E7D" w:rsidRPr="00E10DC3" w:rsidRDefault="00465E7D" w:rsidP="00465E7D">
      <w:pPr>
        <w:pStyle w:val="ab"/>
        <w:shd w:val="clear" w:color="auto" w:fill="FFFFFF"/>
        <w:spacing w:before="0" w:beforeAutospacing="0" w:after="0" w:afterAutospacing="0"/>
        <w:ind w:firstLine="709"/>
        <w:jc w:val="both"/>
        <w:textAlignment w:val="baseline"/>
        <w:rPr>
          <w:rFonts w:cs="Arial"/>
          <w:color w:val="000000" w:themeColor="text1"/>
          <w:szCs w:val="20"/>
        </w:rPr>
      </w:pPr>
      <w:r>
        <w:rPr>
          <w:rFonts w:cs="Arial"/>
          <w:color w:val="000000" w:themeColor="text1"/>
          <w:szCs w:val="20"/>
          <w:bdr w:val="none" w:sz="0" w:space="0" w:color="auto" w:frame="1"/>
        </w:rPr>
        <w:t>–</w:t>
      </w:r>
      <w:r w:rsidRPr="00E10DC3">
        <w:rPr>
          <w:rFonts w:cs="Arial"/>
          <w:color w:val="000000" w:themeColor="text1"/>
          <w:szCs w:val="20"/>
          <w:bdr w:val="none" w:sz="0" w:space="0" w:color="auto" w:frame="1"/>
        </w:rPr>
        <w:t xml:space="preserve"> требования к оборудованию индивидуального рабочего или учебного места;</w:t>
      </w:r>
    </w:p>
    <w:p w:rsidR="00465E7D" w:rsidRPr="00E10DC3" w:rsidRDefault="00465E7D" w:rsidP="00465E7D">
      <w:pPr>
        <w:pStyle w:val="ab"/>
        <w:shd w:val="clear" w:color="auto" w:fill="FFFFFF"/>
        <w:spacing w:before="0" w:beforeAutospacing="0" w:after="0" w:afterAutospacing="0"/>
        <w:ind w:firstLine="709"/>
        <w:jc w:val="both"/>
        <w:textAlignment w:val="baseline"/>
        <w:rPr>
          <w:rFonts w:cs="Arial"/>
          <w:color w:val="000000" w:themeColor="text1"/>
          <w:szCs w:val="20"/>
        </w:rPr>
      </w:pPr>
      <w:r>
        <w:rPr>
          <w:rFonts w:cs="Arial"/>
          <w:color w:val="000000" w:themeColor="text1"/>
          <w:szCs w:val="20"/>
          <w:bdr w:val="none" w:sz="0" w:space="0" w:color="auto" w:frame="1"/>
        </w:rPr>
        <w:lastRenderedPageBreak/>
        <w:t>–</w:t>
      </w:r>
      <w:r w:rsidRPr="00E10DC3">
        <w:rPr>
          <w:rFonts w:cs="Arial"/>
          <w:color w:val="000000" w:themeColor="text1"/>
          <w:szCs w:val="20"/>
          <w:bdr w:val="none" w:sz="0" w:space="0" w:color="auto" w:frame="1"/>
        </w:rPr>
        <w:t xml:space="preserve"> требования к организации труда с использованием компьютерной техники.</w:t>
      </w:r>
    </w:p>
    <w:p w:rsidR="00465E7D" w:rsidRPr="00E10DC3" w:rsidRDefault="00465E7D" w:rsidP="00465E7D">
      <w:pPr>
        <w:pStyle w:val="ab"/>
        <w:shd w:val="clear" w:color="auto" w:fill="FFFFFF"/>
        <w:spacing w:before="0" w:beforeAutospacing="0" w:after="0" w:afterAutospacing="0"/>
        <w:ind w:firstLine="709"/>
        <w:jc w:val="both"/>
        <w:textAlignment w:val="baseline"/>
        <w:rPr>
          <w:rFonts w:cs="Arial"/>
          <w:color w:val="000000" w:themeColor="text1"/>
          <w:szCs w:val="20"/>
        </w:rPr>
      </w:pPr>
      <w:r w:rsidRPr="00E10DC3">
        <w:rPr>
          <w:rFonts w:cs="Arial"/>
          <w:color w:val="000000" w:themeColor="text1"/>
          <w:szCs w:val="20"/>
          <w:bdr w:val="none" w:sz="0" w:space="0" w:color="auto" w:frame="1"/>
        </w:rPr>
        <w:t>Каждое производственное помещение, в котором осуществляется работа с компьютерами, должно иметь комбинированное</w:t>
      </w:r>
      <w:r w:rsidR="004952A2">
        <w:rPr>
          <w:rFonts w:cs="Arial"/>
          <w:color w:val="000000" w:themeColor="text1"/>
          <w:szCs w:val="20"/>
          <w:bdr w:val="none" w:sz="0" w:space="0" w:color="auto" w:frame="1"/>
        </w:rPr>
        <w:t xml:space="preserve">, </w:t>
      </w:r>
      <w:r w:rsidR="004B1D2D">
        <w:rPr>
          <w:rFonts w:cs="Arial"/>
          <w:color w:val="000000" w:themeColor="text1"/>
          <w:szCs w:val="20"/>
          <w:bdr w:val="none" w:sz="0" w:space="0" w:color="auto" w:frame="1"/>
        </w:rPr>
        <w:t xml:space="preserve">естественное и искусственное </w:t>
      </w:r>
      <w:r w:rsidRPr="00E10DC3">
        <w:rPr>
          <w:rFonts w:cs="Arial"/>
          <w:color w:val="000000" w:themeColor="text1"/>
          <w:szCs w:val="20"/>
          <w:bdr w:val="none" w:sz="0" w:space="0" w:color="auto" w:frame="1"/>
        </w:rPr>
        <w:t>освещение. Все подобны производственные помещения должны быть оснащены принудительной приточно</w:t>
      </w:r>
      <w:r w:rsidR="004B1D2D">
        <w:rPr>
          <w:rFonts w:cs="Arial"/>
          <w:color w:val="000000" w:themeColor="text1"/>
          <w:szCs w:val="20"/>
          <w:bdr w:val="none" w:sz="0" w:space="0" w:color="auto" w:frame="1"/>
        </w:rPr>
        <w:t>-</w:t>
      </w:r>
      <w:r w:rsidRPr="00E10DC3">
        <w:rPr>
          <w:rFonts w:cs="Arial"/>
          <w:color w:val="000000" w:themeColor="text1"/>
          <w:szCs w:val="20"/>
          <w:bdr w:val="none" w:sz="0" w:space="0" w:color="auto" w:frame="1"/>
        </w:rPr>
        <w:t>вытяжной вентиляцией и увлажнителями воздуха, заправляемыми ежедневно дистиллированной или прокипяченной питьевой водой.</w:t>
      </w:r>
    </w:p>
    <w:p w:rsidR="00465E7D" w:rsidRPr="00E10DC3" w:rsidRDefault="00465E7D" w:rsidP="00465E7D">
      <w:pPr>
        <w:pStyle w:val="ab"/>
        <w:shd w:val="clear" w:color="auto" w:fill="FFFFFF"/>
        <w:spacing w:before="0" w:beforeAutospacing="0" w:after="0" w:afterAutospacing="0"/>
        <w:ind w:firstLine="709"/>
        <w:jc w:val="both"/>
        <w:textAlignment w:val="baseline"/>
        <w:rPr>
          <w:rFonts w:cs="Arial"/>
          <w:color w:val="000000" w:themeColor="text1"/>
          <w:szCs w:val="20"/>
        </w:rPr>
      </w:pPr>
      <w:r w:rsidRPr="00E10DC3">
        <w:rPr>
          <w:rFonts w:cs="Arial"/>
          <w:color w:val="000000" w:themeColor="text1"/>
          <w:szCs w:val="20"/>
          <w:bdr w:val="none" w:sz="0" w:space="0" w:color="auto" w:frame="1"/>
        </w:rPr>
        <w:t>В течение рабочего дня для всех пользователей компьютеров, непосредственно и постоянно работающих с этой техникой, помимо обязательного обеденного перерыва, устанавливаемого законодательством о труде, «для обеспечения оптимальной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перерывы».</w:t>
      </w:r>
    </w:p>
    <w:p w:rsidR="00465E7D" w:rsidRPr="00E10DC3" w:rsidRDefault="008D5D70" w:rsidP="00465E7D">
      <w:pPr>
        <w:pStyle w:val="ab"/>
        <w:shd w:val="clear" w:color="auto" w:fill="FFFFFF"/>
        <w:spacing w:before="0" w:beforeAutospacing="0" w:after="0" w:afterAutospacing="0"/>
        <w:ind w:firstLine="709"/>
        <w:jc w:val="both"/>
        <w:textAlignment w:val="baseline"/>
        <w:rPr>
          <w:rFonts w:cs="Arial"/>
          <w:color w:val="000000" w:themeColor="text1"/>
          <w:szCs w:val="20"/>
          <w:bdr w:val="none" w:sz="0" w:space="0" w:color="auto" w:frame="1"/>
        </w:rPr>
      </w:pPr>
      <w:r>
        <w:rPr>
          <w:rFonts w:cs="Arial"/>
          <w:color w:val="000000" w:themeColor="text1"/>
          <w:szCs w:val="20"/>
          <w:bdr w:val="none" w:sz="0" w:space="0" w:color="auto" w:frame="1"/>
        </w:rPr>
        <w:t>Важнейшие</w:t>
      </w:r>
      <w:r w:rsidR="00465E7D" w:rsidRPr="00E10DC3">
        <w:rPr>
          <w:rFonts w:cs="Arial"/>
          <w:color w:val="000000" w:themeColor="text1"/>
          <w:szCs w:val="20"/>
          <w:bdr w:val="none" w:sz="0" w:space="0" w:color="auto" w:frame="1"/>
        </w:rPr>
        <w:t xml:space="preserve"> гигиенически</w:t>
      </w:r>
      <w:r>
        <w:rPr>
          <w:rFonts w:cs="Arial"/>
          <w:color w:val="000000" w:themeColor="text1"/>
          <w:szCs w:val="20"/>
          <w:bdr w:val="none" w:sz="0" w:space="0" w:color="auto" w:frame="1"/>
        </w:rPr>
        <w:t>е требования</w:t>
      </w:r>
      <w:r w:rsidR="00465E7D">
        <w:rPr>
          <w:rFonts w:cs="Arial"/>
          <w:color w:val="000000" w:themeColor="text1"/>
          <w:szCs w:val="20"/>
          <w:bdr w:val="none" w:sz="0" w:space="0" w:color="auto" w:frame="1"/>
        </w:rPr>
        <w:t>:</w:t>
      </w:r>
      <w:r w:rsidR="00465E7D" w:rsidRPr="00E10DC3">
        <w:rPr>
          <w:rFonts w:cs="Arial"/>
          <w:color w:val="000000" w:themeColor="text1"/>
          <w:szCs w:val="20"/>
          <w:bdr w:val="none" w:sz="0" w:space="0" w:color="auto" w:frame="1"/>
        </w:rPr>
        <w:t xml:space="preserve"> </w:t>
      </w:r>
    </w:p>
    <w:p w:rsidR="00465E7D" w:rsidRPr="00E10DC3" w:rsidRDefault="00465E7D" w:rsidP="00465E7D">
      <w:pPr>
        <w:pStyle w:val="ab"/>
        <w:shd w:val="clear" w:color="auto" w:fill="FFFFFF"/>
        <w:spacing w:before="0" w:beforeAutospacing="0" w:after="0" w:afterAutospacing="0"/>
        <w:ind w:firstLine="709"/>
        <w:jc w:val="both"/>
        <w:textAlignment w:val="baseline"/>
        <w:rPr>
          <w:rFonts w:cs="Arial"/>
          <w:color w:val="000000" w:themeColor="text1"/>
          <w:szCs w:val="20"/>
        </w:rPr>
      </w:pPr>
      <w:r>
        <w:rPr>
          <w:rFonts w:cs="Arial"/>
          <w:color w:val="000000" w:themeColor="text1"/>
          <w:szCs w:val="20"/>
          <w:bdr w:val="none" w:sz="0" w:space="0" w:color="auto" w:frame="1"/>
        </w:rPr>
        <w:t>–</w:t>
      </w:r>
      <w:r w:rsidR="008D5D70">
        <w:rPr>
          <w:rFonts w:cs="Arial"/>
          <w:color w:val="000000" w:themeColor="text1"/>
          <w:szCs w:val="20"/>
          <w:bdr w:val="none" w:sz="0" w:space="0" w:color="auto" w:frame="1"/>
        </w:rPr>
        <w:t xml:space="preserve"> р</w:t>
      </w:r>
      <w:r w:rsidRPr="00E10DC3">
        <w:rPr>
          <w:rFonts w:cs="Arial"/>
          <w:color w:val="000000" w:themeColor="text1"/>
          <w:szCs w:val="20"/>
          <w:bdr w:val="none" w:sz="0" w:space="0" w:color="auto" w:frame="1"/>
        </w:rPr>
        <w:t>асположите монитор компьютера к окну боком, чтобы свет на него падал слева</w:t>
      </w:r>
      <w:r w:rsidR="008D5D70">
        <w:t>;</w:t>
      </w:r>
    </w:p>
    <w:p w:rsidR="00465E7D" w:rsidRPr="00E10DC3" w:rsidRDefault="00465E7D" w:rsidP="00465E7D">
      <w:pPr>
        <w:pStyle w:val="ab"/>
        <w:shd w:val="clear" w:color="auto" w:fill="FFFFFF"/>
        <w:spacing w:before="0" w:beforeAutospacing="0" w:after="0" w:afterAutospacing="0"/>
        <w:ind w:firstLine="709"/>
        <w:jc w:val="both"/>
        <w:textAlignment w:val="baseline"/>
        <w:rPr>
          <w:rFonts w:cs="Arial"/>
          <w:color w:val="000000" w:themeColor="text1"/>
          <w:szCs w:val="20"/>
        </w:rPr>
      </w:pPr>
      <w:r>
        <w:rPr>
          <w:rFonts w:cs="Arial"/>
          <w:color w:val="000000" w:themeColor="text1"/>
          <w:szCs w:val="20"/>
          <w:bdr w:val="none" w:sz="0" w:space="0" w:color="auto" w:frame="1"/>
        </w:rPr>
        <w:t>–</w:t>
      </w:r>
      <w:r w:rsidR="008D5D70">
        <w:rPr>
          <w:rFonts w:cs="Arial"/>
          <w:color w:val="000000" w:themeColor="text1"/>
          <w:szCs w:val="20"/>
          <w:bdr w:val="none" w:sz="0" w:space="0" w:color="auto" w:frame="1"/>
        </w:rPr>
        <w:t xml:space="preserve"> п</w:t>
      </w:r>
      <w:r w:rsidRPr="00E10DC3">
        <w:rPr>
          <w:rFonts w:cs="Arial"/>
          <w:color w:val="000000" w:themeColor="text1"/>
          <w:szCs w:val="20"/>
          <w:bdr w:val="none" w:sz="0" w:space="0" w:color="auto" w:frame="1"/>
        </w:rPr>
        <w:t>еред началом и по окончании работы, а также в обеденный перерыв проводите аэрацию (проветривание) помещения, где работает компьютер</w:t>
      </w:r>
      <w:r w:rsidR="008D5D70">
        <w:t>;</w:t>
      </w:r>
    </w:p>
    <w:p w:rsidR="00465E7D" w:rsidRPr="00E10DC3" w:rsidRDefault="00465E7D" w:rsidP="00465E7D">
      <w:pPr>
        <w:pStyle w:val="ab"/>
        <w:shd w:val="clear" w:color="auto" w:fill="FFFFFF"/>
        <w:spacing w:before="0" w:beforeAutospacing="0" w:after="0" w:afterAutospacing="0"/>
        <w:ind w:firstLine="709"/>
        <w:jc w:val="both"/>
        <w:textAlignment w:val="baseline"/>
        <w:rPr>
          <w:rFonts w:cs="Arial"/>
          <w:color w:val="000000" w:themeColor="text1"/>
          <w:szCs w:val="20"/>
        </w:rPr>
      </w:pPr>
      <w:r>
        <w:rPr>
          <w:rFonts w:cs="Arial"/>
          <w:color w:val="000000" w:themeColor="text1"/>
          <w:szCs w:val="20"/>
          <w:bdr w:val="none" w:sz="0" w:space="0" w:color="auto" w:frame="1"/>
        </w:rPr>
        <w:t>–</w:t>
      </w:r>
      <w:r w:rsidR="008D5D70">
        <w:rPr>
          <w:rFonts w:cs="Arial"/>
          <w:color w:val="000000" w:themeColor="text1"/>
          <w:szCs w:val="20"/>
          <w:bdr w:val="none" w:sz="0" w:space="0" w:color="auto" w:frame="1"/>
        </w:rPr>
        <w:t xml:space="preserve"> п</w:t>
      </w:r>
      <w:r w:rsidRPr="00E10DC3">
        <w:rPr>
          <w:rFonts w:cs="Arial"/>
          <w:color w:val="000000" w:themeColor="text1"/>
          <w:szCs w:val="20"/>
          <w:bdr w:val="none" w:sz="0" w:space="0" w:color="auto" w:frame="1"/>
        </w:rPr>
        <w:t>ри непрерывной работе с компьютером каждые 2 часа делайте перерыв на 15 минут для отдыха и выполнения комплекса физкультурно-оздоровительных упражнений</w:t>
      </w:r>
      <w:r w:rsidR="008D5D70">
        <w:t>;</w:t>
      </w:r>
    </w:p>
    <w:p w:rsidR="00465E7D" w:rsidRPr="00E10DC3" w:rsidRDefault="00465E7D" w:rsidP="00465E7D">
      <w:pPr>
        <w:pStyle w:val="ab"/>
        <w:shd w:val="clear" w:color="auto" w:fill="FFFFFF"/>
        <w:spacing w:before="0" w:beforeAutospacing="0" w:after="0" w:afterAutospacing="0"/>
        <w:ind w:firstLine="709"/>
        <w:jc w:val="both"/>
        <w:textAlignment w:val="baseline"/>
        <w:rPr>
          <w:rFonts w:cs="Arial"/>
          <w:color w:val="000000" w:themeColor="text1"/>
          <w:szCs w:val="20"/>
        </w:rPr>
      </w:pPr>
      <w:r>
        <w:rPr>
          <w:rFonts w:cs="Arial"/>
          <w:color w:val="000000" w:themeColor="text1"/>
          <w:szCs w:val="20"/>
          <w:bdr w:val="none" w:sz="0" w:space="0" w:color="auto" w:frame="1"/>
        </w:rPr>
        <w:t>–</w:t>
      </w:r>
      <w:r w:rsidRPr="00E10DC3">
        <w:rPr>
          <w:rFonts w:cs="Arial"/>
          <w:color w:val="000000" w:themeColor="text1"/>
          <w:szCs w:val="20"/>
          <w:bdr w:val="none" w:sz="0" w:space="0" w:color="auto" w:frame="1"/>
        </w:rPr>
        <w:t xml:space="preserve"> </w:t>
      </w:r>
      <w:r w:rsidR="008D5D70">
        <w:rPr>
          <w:rFonts w:cs="Arial"/>
          <w:color w:val="000000" w:themeColor="text1"/>
          <w:szCs w:val="20"/>
          <w:bdr w:val="none" w:sz="0" w:space="0" w:color="auto" w:frame="1"/>
        </w:rPr>
        <w:t>п</w:t>
      </w:r>
      <w:r w:rsidRPr="00E10DC3">
        <w:rPr>
          <w:rFonts w:cs="Arial"/>
          <w:color w:val="000000" w:themeColor="text1"/>
          <w:szCs w:val="20"/>
          <w:bdr w:val="none" w:sz="0" w:space="0" w:color="auto" w:frame="1"/>
        </w:rPr>
        <w:t>ри работе с компьютером расстояние от глаз пользователя до монитора должно составлять 600-700 мм, но не менее 500 мм</w:t>
      </w:r>
      <w:r w:rsidR="008D5D70">
        <w:t>;</w:t>
      </w:r>
    </w:p>
    <w:p w:rsidR="00465E7D" w:rsidRPr="00E10DC3" w:rsidRDefault="00465E7D" w:rsidP="00572B6E">
      <w:pPr>
        <w:pStyle w:val="ab"/>
        <w:shd w:val="clear" w:color="auto" w:fill="FFFFFF"/>
        <w:spacing w:before="0" w:beforeAutospacing="0" w:after="0" w:afterAutospacing="0"/>
        <w:ind w:firstLine="709"/>
        <w:jc w:val="both"/>
        <w:textAlignment w:val="baseline"/>
        <w:rPr>
          <w:rFonts w:cs="Arial"/>
          <w:color w:val="000000" w:themeColor="text1"/>
          <w:szCs w:val="20"/>
        </w:rPr>
      </w:pPr>
      <w:r>
        <w:rPr>
          <w:rFonts w:cs="Arial"/>
          <w:color w:val="000000" w:themeColor="text1"/>
          <w:szCs w:val="20"/>
          <w:bdr w:val="none" w:sz="0" w:space="0" w:color="auto" w:frame="1"/>
        </w:rPr>
        <w:t>–</w:t>
      </w:r>
      <w:r w:rsidRPr="00E10DC3">
        <w:rPr>
          <w:rFonts w:cs="Arial"/>
          <w:color w:val="000000" w:themeColor="text1"/>
          <w:szCs w:val="20"/>
          <w:bdr w:val="none" w:sz="0" w:space="0" w:color="auto" w:frame="1"/>
        </w:rPr>
        <w:t xml:space="preserve"> </w:t>
      </w:r>
      <w:r w:rsidR="008D5D70">
        <w:rPr>
          <w:rFonts w:cs="Arial"/>
          <w:color w:val="000000" w:themeColor="text1"/>
          <w:szCs w:val="20"/>
          <w:bdr w:val="none" w:sz="0" w:space="0" w:color="auto" w:frame="1"/>
        </w:rPr>
        <w:t>с</w:t>
      </w:r>
      <w:r w:rsidRPr="00E10DC3">
        <w:rPr>
          <w:rFonts w:cs="Arial"/>
          <w:color w:val="000000" w:themeColor="text1"/>
          <w:szCs w:val="20"/>
          <w:bdr w:val="none" w:sz="0" w:space="0" w:color="auto" w:frame="1"/>
        </w:rPr>
        <w:t>ледите за осанкой: спина должны быть прямая, руки в локтях должны быть согнуты под прямым углом.</w:t>
      </w:r>
    </w:p>
    <w:p w:rsidR="00572B6E" w:rsidRDefault="00572B6E" w:rsidP="00572B6E">
      <w:pPr>
        <w:spacing w:before="0"/>
        <w:contextualSpacing/>
        <w:jc w:val="both"/>
        <w:rPr>
          <w:rFonts w:eastAsia="Times New Roman" w:cs="Times New Roman"/>
          <w:b/>
          <w:color w:val="000000"/>
          <w:szCs w:val="28"/>
          <w:lang w:eastAsia="ru-RU"/>
        </w:rPr>
      </w:pPr>
    </w:p>
    <w:p w:rsidR="00465E7D" w:rsidRDefault="00465E7D" w:rsidP="002E7DD8">
      <w:pPr>
        <w:pStyle w:val="ab"/>
        <w:shd w:val="clear" w:color="auto" w:fill="FFFFFF"/>
        <w:spacing w:before="0" w:beforeAutospacing="0" w:after="0" w:afterAutospacing="0"/>
        <w:ind w:firstLine="708"/>
        <w:jc w:val="both"/>
        <w:sectPr w:rsidR="00465E7D" w:rsidSect="002E7DD8">
          <w:pgSz w:w="11906" w:h="16838"/>
          <w:pgMar w:top="1134" w:right="567" w:bottom="1134" w:left="1701" w:header="567" w:footer="454" w:gutter="0"/>
          <w:cols w:space="708"/>
          <w:docGrid w:linePitch="360"/>
        </w:sectPr>
      </w:pPr>
    </w:p>
    <w:p w:rsidR="00FE4D90" w:rsidRDefault="001A68C4" w:rsidP="00A117ED">
      <w:pPr>
        <w:pStyle w:val="2"/>
        <w:shd w:val="clear" w:color="auto" w:fill="FFFFFF" w:themeFill="background1"/>
        <w:tabs>
          <w:tab w:val="left" w:pos="993"/>
        </w:tabs>
        <w:jc w:val="both"/>
      </w:pPr>
      <w:bookmarkStart w:id="4" w:name="_Toc136282131"/>
      <w:r>
        <w:lastRenderedPageBreak/>
        <w:t>2</w:t>
      </w:r>
      <w:r>
        <w:tab/>
      </w:r>
      <w:r w:rsidR="009C1D15">
        <w:t xml:space="preserve">ЗНАКОМСТВО СО СТРУКТУРОЙ </w:t>
      </w:r>
      <w:r>
        <w:t>БАЗОВОЙ ОРГАНИЗАЦИИ</w:t>
      </w:r>
      <w:bookmarkEnd w:id="4"/>
    </w:p>
    <w:p w:rsidR="004B1D2D" w:rsidRPr="004B1D2D" w:rsidRDefault="004B1D2D" w:rsidP="007D63FE">
      <w:pPr>
        <w:spacing w:before="0"/>
      </w:pPr>
    </w:p>
    <w:p w:rsidR="00BC2CB0" w:rsidRDefault="00767FB7" w:rsidP="001A68C4">
      <w:pPr>
        <w:pStyle w:val="ab"/>
        <w:shd w:val="clear" w:color="auto" w:fill="FFFFFF" w:themeFill="background1"/>
        <w:spacing w:before="0" w:beforeAutospacing="0" w:after="0" w:afterAutospacing="0"/>
        <w:ind w:firstLine="709"/>
        <w:jc w:val="both"/>
      </w:pPr>
      <w:r w:rsidRPr="00BD0E40">
        <w:t>Республиканское унитар</w:t>
      </w:r>
      <w:r w:rsidR="001A68C4">
        <w:t xml:space="preserve">ное предприятие электросвязи </w:t>
      </w:r>
      <w:r w:rsidRPr="00BD0E40">
        <w:rPr>
          <w:rStyle w:val="a3"/>
          <w:rFonts w:eastAsiaTheme="majorEastAsia"/>
          <w:b w:val="0"/>
          <w:bCs w:val="0"/>
        </w:rPr>
        <w:t>«</w:t>
      </w:r>
      <w:proofErr w:type="spellStart"/>
      <w:r w:rsidRPr="00BD0E40">
        <w:rPr>
          <w:rStyle w:val="a3"/>
          <w:rFonts w:eastAsiaTheme="majorEastAsia"/>
          <w:b w:val="0"/>
          <w:bCs w:val="0"/>
        </w:rPr>
        <w:t>Белтелеком</w:t>
      </w:r>
      <w:proofErr w:type="spellEnd"/>
      <w:r w:rsidRPr="00BD0E40">
        <w:rPr>
          <w:rStyle w:val="a3"/>
          <w:rFonts w:eastAsiaTheme="majorEastAsia"/>
          <w:b w:val="0"/>
          <w:bCs w:val="0"/>
        </w:rPr>
        <w:t>»</w:t>
      </w:r>
      <w:r w:rsidR="001A68C4">
        <w:t xml:space="preserve"> </w:t>
      </w:r>
      <w:r w:rsidRPr="00BD0E40">
        <w:t>– ведущая телекоммуникационная компания с многолетней историей, персонал которой обеспечивает и развивает важные для государства, общества, частных и корпорати</w:t>
      </w:r>
      <w:r w:rsidR="007D63FE">
        <w:t>вных клиентов технологии связи.</w:t>
      </w:r>
    </w:p>
    <w:p w:rsidR="00767FB7" w:rsidRPr="00BD0E40" w:rsidRDefault="00767FB7" w:rsidP="001A68C4">
      <w:pPr>
        <w:pStyle w:val="ab"/>
        <w:shd w:val="clear" w:color="auto" w:fill="FFFFFF" w:themeFill="background1"/>
        <w:spacing w:before="0" w:beforeAutospacing="0" w:after="0" w:afterAutospacing="0"/>
        <w:ind w:firstLine="709"/>
        <w:jc w:val="both"/>
      </w:pPr>
      <w:r w:rsidRPr="00BD0E40">
        <w:rPr>
          <w:rStyle w:val="a3"/>
          <w:rFonts w:eastAsiaTheme="majorEastAsia"/>
          <w:b w:val="0"/>
          <w:bCs w:val="0"/>
        </w:rPr>
        <w:t>«</w:t>
      </w:r>
      <w:proofErr w:type="spellStart"/>
      <w:r w:rsidRPr="00BD0E40">
        <w:rPr>
          <w:rStyle w:val="a3"/>
          <w:rFonts w:eastAsiaTheme="majorEastAsia"/>
          <w:b w:val="0"/>
          <w:bCs w:val="0"/>
        </w:rPr>
        <w:t>Белтелеком</w:t>
      </w:r>
      <w:proofErr w:type="spellEnd"/>
      <w:r w:rsidRPr="00BD0E40">
        <w:rPr>
          <w:rStyle w:val="a3"/>
          <w:rFonts w:eastAsiaTheme="majorEastAsia"/>
          <w:b w:val="0"/>
          <w:bCs w:val="0"/>
        </w:rPr>
        <w:t>»</w:t>
      </w:r>
      <w:r w:rsidR="001A68C4">
        <w:t xml:space="preserve"> </w:t>
      </w:r>
      <w:r w:rsidRPr="00BD0E40">
        <w:t xml:space="preserve">был создан 3 июля 1995 года как Республиканское государственное объединение. 1 августа 2004 года компания прошла преобразование в Республиканское унитарное предприятие электросвязи. </w:t>
      </w:r>
    </w:p>
    <w:p w:rsidR="00234ACC" w:rsidRDefault="00234ACC" w:rsidP="00BC2CB0">
      <w:pPr>
        <w:pStyle w:val="paragraph"/>
        <w:shd w:val="clear" w:color="auto" w:fill="FFFFFF"/>
        <w:spacing w:before="0" w:beforeAutospacing="0" w:after="0" w:afterAutospacing="0"/>
        <w:ind w:firstLine="709"/>
        <w:jc w:val="both"/>
        <w:rPr>
          <w:color w:val="000000"/>
        </w:rPr>
      </w:pPr>
    </w:p>
    <w:p w:rsidR="00234ACC" w:rsidRPr="0021635B" w:rsidRDefault="001A68C4" w:rsidP="007D63FE">
      <w:pPr>
        <w:pStyle w:val="2"/>
        <w:tabs>
          <w:tab w:val="left" w:pos="1134"/>
        </w:tabs>
        <w:spacing w:before="0"/>
        <w:jc w:val="both"/>
        <w:rPr>
          <w:sz w:val="24"/>
          <w:szCs w:val="24"/>
        </w:rPr>
      </w:pPr>
      <w:bookmarkStart w:id="5" w:name="_Toc136282132"/>
      <w:r w:rsidRPr="0021635B">
        <w:rPr>
          <w:color w:val="000000"/>
          <w:sz w:val="24"/>
          <w:szCs w:val="24"/>
        </w:rPr>
        <w:t>2.1</w:t>
      </w:r>
      <w:r w:rsidRPr="0021635B">
        <w:rPr>
          <w:color w:val="000000"/>
          <w:sz w:val="24"/>
          <w:szCs w:val="24"/>
        </w:rPr>
        <w:tab/>
      </w:r>
      <w:r w:rsidR="00234ACC" w:rsidRPr="0021635B">
        <w:rPr>
          <w:sz w:val="24"/>
          <w:szCs w:val="24"/>
        </w:rPr>
        <w:t>Организационная структура РУП «</w:t>
      </w:r>
      <w:proofErr w:type="spellStart"/>
      <w:r w:rsidR="00234ACC" w:rsidRPr="0021635B">
        <w:rPr>
          <w:sz w:val="24"/>
          <w:szCs w:val="24"/>
        </w:rPr>
        <w:t>Белтелеком</w:t>
      </w:r>
      <w:proofErr w:type="spellEnd"/>
      <w:r w:rsidR="00234ACC" w:rsidRPr="0021635B">
        <w:rPr>
          <w:sz w:val="24"/>
          <w:szCs w:val="24"/>
        </w:rPr>
        <w:t>» и выбранного подразделения</w:t>
      </w:r>
      <w:bookmarkEnd w:id="5"/>
    </w:p>
    <w:p w:rsidR="0052443F" w:rsidRDefault="0052443F" w:rsidP="007D63FE">
      <w:pPr>
        <w:spacing w:before="0"/>
      </w:pPr>
    </w:p>
    <w:p w:rsidR="00234ACC" w:rsidRDefault="00234ACC" w:rsidP="0052443F">
      <w:pPr>
        <w:spacing w:before="0"/>
        <w:jc w:val="both"/>
      </w:pPr>
      <w:r>
        <w:t>Сегодня компания «</w:t>
      </w:r>
      <w:proofErr w:type="spellStart"/>
      <w:r>
        <w:t>Белтелеком</w:t>
      </w:r>
      <w:proofErr w:type="spellEnd"/>
      <w:r>
        <w:t>» включает в себя 9 филиалов и 3 производства в составе головного структурного подразделения предприятия. Филиалы представляют каждую из областей Беларуси и Минск:</w:t>
      </w:r>
    </w:p>
    <w:p w:rsidR="00234ACC" w:rsidRDefault="00234ACC" w:rsidP="0052443F">
      <w:pPr>
        <w:spacing w:before="0"/>
        <w:jc w:val="both"/>
        <w:rPr>
          <w:color w:val="000000"/>
        </w:rPr>
      </w:pPr>
      <w:r>
        <w:rPr>
          <w:rFonts w:cs="Times New Roman"/>
          <w:color w:val="000000"/>
        </w:rPr>
        <w:t>–</w:t>
      </w:r>
      <w:r>
        <w:rPr>
          <w:color w:val="000000"/>
        </w:rPr>
        <w:t xml:space="preserve"> брестский филиал;</w:t>
      </w:r>
    </w:p>
    <w:p w:rsidR="00234ACC" w:rsidRDefault="00234ACC" w:rsidP="007F5271">
      <w:pPr>
        <w:spacing w:before="0"/>
        <w:jc w:val="both"/>
        <w:rPr>
          <w:color w:val="000000"/>
        </w:rPr>
      </w:pPr>
      <w:r>
        <w:rPr>
          <w:rFonts w:cs="Times New Roman"/>
          <w:color w:val="000000"/>
        </w:rPr>
        <w:t>–</w:t>
      </w:r>
      <w:r>
        <w:rPr>
          <w:color w:val="000000"/>
        </w:rPr>
        <w:t xml:space="preserve"> витебский филиал;</w:t>
      </w:r>
    </w:p>
    <w:p w:rsidR="00234ACC" w:rsidRDefault="00234ACC" w:rsidP="007F5271">
      <w:pPr>
        <w:spacing w:before="0"/>
        <w:jc w:val="both"/>
        <w:rPr>
          <w:color w:val="000000"/>
        </w:rPr>
      </w:pPr>
      <w:r>
        <w:rPr>
          <w:rFonts w:cs="Times New Roman"/>
          <w:color w:val="000000"/>
        </w:rPr>
        <w:t>–</w:t>
      </w:r>
      <w:r>
        <w:rPr>
          <w:color w:val="000000"/>
        </w:rPr>
        <w:t xml:space="preserve"> гомельский филиал;</w:t>
      </w:r>
    </w:p>
    <w:p w:rsidR="00234ACC" w:rsidRDefault="00234ACC" w:rsidP="007F5271">
      <w:pPr>
        <w:spacing w:before="0"/>
        <w:jc w:val="both"/>
        <w:rPr>
          <w:color w:val="000000"/>
        </w:rPr>
      </w:pPr>
      <w:r>
        <w:rPr>
          <w:rFonts w:cs="Times New Roman"/>
          <w:color w:val="000000"/>
        </w:rPr>
        <w:t>–</w:t>
      </w:r>
      <w:r>
        <w:rPr>
          <w:color w:val="000000"/>
        </w:rPr>
        <w:t xml:space="preserve"> гродненский филиал;</w:t>
      </w:r>
    </w:p>
    <w:p w:rsidR="00234ACC" w:rsidRDefault="00234ACC" w:rsidP="007F5271">
      <w:pPr>
        <w:spacing w:before="0"/>
        <w:jc w:val="both"/>
        <w:rPr>
          <w:color w:val="000000"/>
        </w:rPr>
      </w:pPr>
      <w:r>
        <w:rPr>
          <w:rFonts w:cs="Times New Roman"/>
          <w:color w:val="000000"/>
        </w:rPr>
        <w:t>–</w:t>
      </w:r>
      <w:r>
        <w:rPr>
          <w:color w:val="000000"/>
        </w:rPr>
        <w:t xml:space="preserve"> могилевский филиал;</w:t>
      </w:r>
    </w:p>
    <w:p w:rsidR="00234ACC" w:rsidRDefault="00234ACC" w:rsidP="007F5271">
      <w:pPr>
        <w:spacing w:before="0"/>
        <w:jc w:val="both"/>
        <w:rPr>
          <w:color w:val="000000"/>
        </w:rPr>
      </w:pPr>
      <w:r>
        <w:rPr>
          <w:rFonts w:cs="Times New Roman"/>
          <w:color w:val="000000"/>
        </w:rPr>
        <w:t>–</w:t>
      </w:r>
      <w:r>
        <w:rPr>
          <w:color w:val="000000"/>
        </w:rPr>
        <w:t xml:space="preserve"> минский филиал;</w:t>
      </w:r>
    </w:p>
    <w:p w:rsidR="00234ACC" w:rsidRDefault="00234ACC" w:rsidP="007F5271">
      <w:pPr>
        <w:spacing w:before="0"/>
        <w:jc w:val="both"/>
        <w:rPr>
          <w:color w:val="000000"/>
        </w:rPr>
      </w:pPr>
      <w:r>
        <w:rPr>
          <w:rFonts w:cs="Times New Roman"/>
          <w:color w:val="000000"/>
        </w:rPr>
        <w:t>–</w:t>
      </w:r>
      <w:r>
        <w:rPr>
          <w:color w:val="000000"/>
        </w:rPr>
        <w:t xml:space="preserve"> филиал «Минская городская телефонная сеть»;</w:t>
      </w:r>
    </w:p>
    <w:p w:rsidR="00234ACC" w:rsidRDefault="00234ACC" w:rsidP="007F5271">
      <w:pPr>
        <w:spacing w:before="0"/>
        <w:jc w:val="both"/>
        <w:rPr>
          <w:color w:val="000000"/>
        </w:rPr>
      </w:pPr>
      <w:r>
        <w:rPr>
          <w:rFonts w:cs="Times New Roman"/>
          <w:color w:val="000000"/>
        </w:rPr>
        <w:t>–</w:t>
      </w:r>
      <w:r>
        <w:rPr>
          <w:color w:val="000000"/>
        </w:rPr>
        <w:t xml:space="preserve"> филиал «Междугородная связь»;</w:t>
      </w:r>
    </w:p>
    <w:p w:rsidR="00234ACC" w:rsidRDefault="00234ACC" w:rsidP="007F5271">
      <w:pPr>
        <w:spacing w:before="0"/>
        <w:jc w:val="both"/>
        <w:rPr>
          <w:color w:val="000000"/>
        </w:rPr>
      </w:pPr>
      <w:r>
        <w:rPr>
          <w:rFonts w:cs="Times New Roman"/>
          <w:color w:val="000000"/>
        </w:rPr>
        <w:t>–</w:t>
      </w:r>
      <w:r>
        <w:rPr>
          <w:color w:val="000000"/>
        </w:rPr>
        <w:t xml:space="preserve"> филиал «Подсобное сельское хозяйство».</w:t>
      </w:r>
    </w:p>
    <w:p w:rsidR="00234ACC" w:rsidRDefault="00234ACC" w:rsidP="007F5271">
      <w:pPr>
        <w:spacing w:before="0"/>
        <w:jc w:val="both"/>
        <w:rPr>
          <w:color w:val="000000"/>
        </w:rPr>
      </w:pPr>
      <w:r>
        <w:rPr>
          <w:color w:val="000000"/>
        </w:rPr>
        <w:t>Производства в составе головного структурного подразделения:</w:t>
      </w:r>
    </w:p>
    <w:p w:rsidR="00234ACC" w:rsidRDefault="00234ACC" w:rsidP="007F5271">
      <w:pPr>
        <w:spacing w:before="0"/>
        <w:jc w:val="both"/>
        <w:rPr>
          <w:color w:val="000000"/>
        </w:rPr>
      </w:pPr>
      <w:r>
        <w:rPr>
          <w:rFonts w:cs="Times New Roman"/>
          <w:color w:val="000000"/>
        </w:rPr>
        <w:t>–</w:t>
      </w:r>
      <w:r>
        <w:rPr>
          <w:color w:val="000000"/>
        </w:rPr>
        <w:t xml:space="preserve"> международный центр коммутации;</w:t>
      </w:r>
    </w:p>
    <w:p w:rsidR="00234ACC" w:rsidRDefault="00234ACC" w:rsidP="007F5271">
      <w:pPr>
        <w:spacing w:before="0"/>
        <w:jc w:val="both"/>
        <w:rPr>
          <w:color w:val="000000"/>
        </w:rPr>
      </w:pPr>
      <w:r>
        <w:rPr>
          <w:rFonts w:cs="Times New Roman"/>
          <w:color w:val="000000"/>
        </w:rPr>
        <w:t>–</w:t>
      </w:r>
      <w:r>
        <w:rPr>
          <w:color w:val="000000"/>
        </w:rPr>
        <w:t xml:space="preserve"> производство Информационно-расчетный центр;</w:t>
      </w:r>
    </w:p>
    <w:p w:rsidR="00234ACC" w:rsidRDefault="00234ACC" w:rsidP="007F5271">
      <w:pPr>
        <w:spacing w:before="0"/>
        <w:jc w:val="both"/>
        <w:rPr>
          <w:color w:val="000000"/>
        </w:rPr>
      </w:pPr>
      <w:r>
        <w:rPr>
          <w:rFonts w:cs="Times New Roman"/>
          <w:color w:val="000000"/>
        </w:rPr>
        <w:t>–</w:t>
      </w:r>
      <w:r>
        <w:rPr>
          <w:color w:val="000000"/>
        </w:rPr>
        <w:t xml:space="preserve"> производство Минская телефонно-телеграфная станция.</w:t>
      </w:r>
    </w:p>
    <w:p w:rsidR="00234ACC" w:rsidRPr="00234ACC" w:rsidRDefault="00234ACC" w:rsidP="007F5271">
      <w:pPr>
        <w:spacing w:before="0"/>
        <w:jc w:val="both"/>
      </w:pPr>
      <w:r>
        <w:t>Информационно-производственная практика в организации проходит на производстве ИРЦ, более подробная его структура представлена на</w:t>
      </w:r>
      <w:r>
        <w:br/>
        <w:t xml:space="preserve">рисунке </w:t>
      </w:r>
      <w:r w:rsidR="004B1D2D">
        <w:t>2</w:t>
      </w:r>
      <w:r>
        <w:t>.</w:t>
      </w:r>
      <w:r w:rsidR="00781512">
        <w:t>1.</w:t>
      </w:r>
    </w:p>
    <w:p w:rsidR="00234ACC" w:rsidRDefault="00234ACC" w:rsidP="00A117ED">
      <w:pPr>
        <w:ind w:firstLine="0"/>
        <w:jc w:val="center"/>
        <w:rPr>
          <w:b/>
          <w:szCs w:val="24"/>
        </w:rPr>
      </w:pPr>
      <w:r>
        <w:rPr>
          <w:b/>
          <w:noProof/>
          <w:szCs w:val="24"/>
          <w:lang w:eastAsia="ru-RU"/>
        </w:rPr>
        <w:lastRenderedPageBreak/>
        <w:drawing>
          <wp:inline distT="0" distB="0" distL="0" distR="0" wp14:anchorId="2BBA7A2F" wp14:editId="2BEE1DF7">
            <wp:extent cx="5186680" cy="5339080"/>
            <wp:effectExtent l="0" t="0" r="0" b="0"/>
            <wp:docPr id="7" name="image1.png" descr="D:\Лобко\НСИ\Практика\2023\15052023\Структура ИРЦ.jpg"/>
            <wp:cNvGraphicFramePr/>
            <a:graphic xmlns:a="http://schemas.openxmlformats.org/drawingml/2006/main">
              <a:graphicData uri="http://schemas.openxmlformats.org/drawingml/2006/picture">
                <pic:pic xmlns:pic="http://schemas.openxmlformats.org/drawingml/2006/picture">
                  <pic:nvPicPr>
                    <pic:cNvPr id="0" name="image1.png" descr="D:\Лобко\НСИ\Практика\2023\15052023\Структура ИРЦ.jpg"/>
                    <pic:cNvPicPr preferRelativeResize="0"/>
                  </pic:nvPicPr>
                  <pic:blipFill>
                    <a:blip r:embed="rId10"/>
                    <a:srcRect/>
                    <a:stretch>
                      <a:fillRect/>
                    </a:stretch>
                  </pic:blipFill>
                  <pic:spPr>
                    <a:xfrm>
                      <a:off x="0" y="0"/>
                      <a:ext cx="5186742" cy="5339144"/>
                    </a:xfrm>
                    <a:prstGeom prst="rect">
                      <a:avLst/>
                    </a:prstGeom>
                    <a:ln/>
                  </pic:spPr>
                </pic:pic>
              </a:graphicData>
            </a:graphic>
          </wp:inline>
        </w:drawing>
      </w:r>
    </w:p>
    <w:p w:rsidR="00234ACC" w:rsidRDefault="00234ACC" w:rsidP="00424CD0">
      <w:pPr>
        <w:spacing w:before="0"/>
        <w:rPr>
          <w:b/>
          <w:szCs w:val="24"/>
        </w:rPr>
      </w:pPr>
    </w:p>
    <w:p w:rsidR="00234ACC" w:rsidRPr="00234ACC" w:rsidRDefault="00234ACC" w:rsidP="00A117ED">
      <w:pPr>
        <w:spacing w:before="0"/>
        <w:ind w:firstLine="0"/>
        <w:jc w:val="center"/>
      </w:pPr>
      <w:r w:rsidRPr="00234ACC">
        <w:rPr>
          <w:szCs w:val="24"/>
        </w:rPr>
        <w:t xml:space="preserve">Рисунок </w:t>
      </w:r>
      <w:r w:rsidR="004B1D2D">
        <w:rPr>
          <w:szCs w:val="24"/>
        </w:rPr>
        <w:t>2</w:t>
      </w:r>
      <w:r w:rsidR="00781512">
        <w:rPr>
          <w:szCs w:val="24"/>
        </w:rPr>
        <w:t>.1</w:t>
      </w:r>
      <w:r w:rsidRPr="00234ACC">
        <w:rPr>
          <w:szCs w:val="24"/>
        </w:rPr>
        <w:t xml:space="preserve"> – </w:t>
      </w:r>
      <w:r w:rsidRPr="00234ACC">
        <w:rPr>
          <w:sz w:val="26"/>
          <w:szCs w:val="26"/>
        </w:rPr>
        <w:t>Организационная структура производства ИРЦ</w:t>
      </w:r>
    </w:p>
    <w:p w:rsidR="00234ACC" w:rsidRDefault="00234ACC" w:rsidP="00424CD0">
      <w:pPr>
        <w:spacing w:before="0"/>
        <w:ind w:firstLine="0"/>
        <w:jc w:val="both"/>
        <w:rPr>
          <w:b/>
        </w:rPr>
      </w:pPr>
    </w:p>
    <w:p w:rsidR="00234ACC" w:rsidRDefault="00234ACC" w:rsidP="0052443F">
      <w:pPr>
        <w:spacing w:before="0"/>
        <w:ind w:firstLine="708"/>
        <w:jc w:val="both"/>
      </w:pPr>
      <w:r>
        <w:t xml:space="preserve">Непрерывной линией на схеме отображено прямое подчинение, пунктиром – подчинение в вопросах технического обеспечения и технической эксплуатации оборудования. </w:t>
      </w:r>
    </w:p>
    <w:p w:rsidR="00234ACC" w:rsidRDefault="00234ACC" w:rsidP="0052443F">
      <w:pPr>
        <w:spacing w:before="0"/>
        <w:ind w:firstLine="708"/>
        <w:jc w:val="both"/>
      </w:pPr>
    </w:p>
    <w:p w:rsidR="00DD65A4" w:rsidRDefault="00234ACC" w:rsidP="00EB2E08">
      <w:pPr>
        <w:pStyle w:val="2"/>
        <w:spacing w:before="0"/>
        <w:jc w:val="both"/>
        <w:rPr>
          <w:sz w:val="24"/>
        </w:rPr>
      </w:pPr>
      <w:bookmarkStart w:id="6" w:name="_Toc136282133"/>
      <w:r w:rsidRPr="0021635B">
        <w:rPr>
          <w:sz w:val="24"/>
        </w:rPr>
        <w:t>2.2</w:t>
      </w:r>
      <w:r w:rsidRPr="0021635B">
        <w:rPr>
          <w:sz w:val="24"/>
        </w:rPr>
        <w:tab/>
        <w:t>Политика РУП «</w:t>
      </w:r>
      <w:proofErr w:type="spellStart"/>
      <w:r w:rsidRPr="0021635B">
        <w:rPr>
          <w:sz w:val="24"/>
        </w:rPr>
        <w:t>Белтелеком</w:t>
      </w:r>
      <w:proofErr w:type="spellEnd"/>
      <w:r w:rsidRPr="0021635B">
        <w:rPr>
          <w:sz w:val="24"/>
        </w:rPr>
        <w:t>», миссия и философия</w:t>
      </w:r>
      <w:bookmarkEnd w:id="6"/>
    </w:p>
    <w:p w:rsidR="0021635B" w:rsidRPr="0021635B" w:rsidRDefault="0021635B" w:rsidP="0021635B">
      <w:pPr>
        <w:spacing w:before="0"/>
      </w:pPr>
    </w:p>
    <w:p w:rsidR="00234ACC" w:rsidRDefault="00234ACC" w:rsidP="00DD65A4">
      <w:pPr>
        <w:spacing w:before="0"/>
        <w:jc w:val="both"/>
      </w:pPr>
      <w:r>
        <w:t>Для полной характеристики организации необходимо рассмотреть основные принципы, которыми она руководствуется в своей работе: по отношению к клиентам, партнерам, конкурентам, качеству продукта, охране труда и многим другим вопросам. В связи с этим разрабатывается стратегическая цель, для ее достижения ставится ряд задач, которые в свою очередь дополняются правилами (принципами) выполнения. Все это исходит из миссии и философии, без которых не может существовать ни одна уважающая себя организация.</w:t>
      </w:r>
    </w:p>
    <w:p w:rsidR="00234ACC" w:rsidRDefault="00234ACC" w:rsidP="0052443F">
      <w:pPr>
        <w:spacing w:before="0"/>
        <w:jc w:val="both"/>
      </w:pPr>
      <w:r>
        <w:lastRenderedPageBreak/>
        <w:t>Миссия организации представляет собой основную суть существования, ради чего эта</w:t>
      </w:r>
      <w:r w:rsidR="00EB2E08">
        <w:t xml:space="preserve"> самая организация создавалась.</w:t>
      </w:r>
    </w:p>
    <w:p w:rsidR="00234ACC" w:rsidRDefault="00234ACC" w:rsidP="0052443F">
      <w:pPr>
        <w:spacing w:before="0"/>
        <w:jc w:val="both"/>
      </w:pPr>
      <w:r>
        <w:t>Философия организации – совокупность внутриорганизационных принципов, моральных и административных норм, систему ценностей и убеждений, разделяемую всеми сотрудниками и посвященную глобальной цели организации.</w:t>
      </w:r>
    </w:p>
    <w:p w:rsidR="00234ACC" w:rsidRDefault="00234ACC" w:rsidP="0052443F">
      <w:pPr>
        <w:spacing w:before="0"/>
        <w:jc w:val="both"/>
      </w:pPr>
      <w:r>
        <w:t>Стратегическая цель предприятия – обеспечение долгосрочной конкурентоспособности и повышение экономической эффективности компании путем своевременного и полного удовлетворения спроса на современные услуги электросвязи.</w:t>
      </w:r>
    </w:p>
    <w:p w:rsidR="00234ACC" w:rsidRDefault="00234ACC" w:rsidP="0052443F">
      <w:pPr>
        <w:spacing w:before="0"/>
        <w:jc w:val="both"/>
      </w:pPr>
      <w:r>
        <w:t>Для достижения стратегической цели РУП «</w:t>
      </w:r>
      <w:proofErr w:type="spellStart"/>
      <w:r>
        <w:t>Белтелеком</w:t>
      </w:r>
      <w:proofErr w:type="spellEnd"/>
      <w:r>
        <w:t>» ставит перед собой следующие задачи:</w:t>
      </w:r>
    </w:p>
    <w:p w:rsidR="00234ACC" w:rsidRDefault="007F5271" w:rsidP="0052443F">
      <w:pPr>
        <w:spacing w:before="0"/>
        <w:jc w:val="both"/>
      </w:pPr>
      <w:r>
        <w:rPr>
          <w:rFonts w:cs="Times New Roman"/>
          <w:color w:val="000000"/>
        </w:rPr>
        <w:t>–</w:t>
      </w:r>
      <w:r>
        <w:rPr>
          <w:color w:val="000000"/>
        </w:rPr>
        <w:t xml:space="preserve"> </w:t>
      </w:r>
      <w:r w:rsidR="00234ACC">
        <w:t>качественно оказывать услуги электросвязи;</w:t>
      </w:r>
    </w:p>
    <w:p w:rsidR="00234ACC" w:rsidRDefault="007F5271" w:rsidP="00DD65A4">
      <w:pPr>
        <w:tabs>
          <w:tab w:val="left" w:pos="709"/>
        </w:tabs>
        <w:spacing w:before="0"/>
        <w:jc w:val="both"/>
      </w:pPr>
      <w:r>
        <w:rPr>
          <w:rFonts w:cs="Times New Roman"/>
          <w:color w:val="000000"/>
        </w:rPr>
        <w:t>–</w:t>
      </w:r>
      <w:r w:rsidR="00DD65A4">
        <w:rPr>
          <w:color w:val="000000"/>
        </w:rPr>
        <w:t xml:space="preserve"> </w:t>
      </w:r>
      <w:r w:rsidR="00234ACC">
        <w:t>расширять присутствие компании на рынке за счет внедрения новых услуг, предлагать удобные для потребителей тарифные планы, применять эффективные рыночные стратегии;</w:t>
      </w:r>
    </w:p>
    <w:p w:rsidR="00234ACC" w:rsidRDefault="007F5271" w:rsidP="0052443F">
      <w:pPr>
        <w:spacing w:before="0"/>
        <w:jc w:val="both"/>
      </w:pPr>
      <w:r>
        <w:rPr>
          <w:rFonts w:cs="Times New Roman"/>
          <w:color w:val="000000"/>
        </w:rPr>
        <w:t>–</w:t>
      </w:r>
      <w:r>
        <w:rPr>
          <w:color w:val="000000"/>
        </w:rPr>
        <w:t xml:space="preserve"> </w:t>
      </w:r>
      <w:r w:rsidR="00234ACC">
        <w:t>непрерывно улучшать производственную базу компании путем внедрения технологических инноваций и совершенствования бизнес-процессов;</w:t>
      </w:r>
    </w:p>
    <w:p w:rsidR="00234ACC" w:rsidRDefault="007F5271" w:rsidP="0052443F">
      <w:pPr>
        <w:spacing w:before="0"/>
        <w:jc w:val="both"/>
      </w:pPr>
      <w:r>
        <w:rPr>
          <w:rFonts w:cs="Times New Roman"/>
          <w:color w:val="000000"/>
        </w:rPr>
        <w:t>–</w:t>
      </w:r>
      <w:r>
        <w:rPr>
          <w:color w:val="000000"/>
        </w:rPr>
        <w:t xml:space="preserve"> </w:t>
      </w:r>
      <w:r w:rsidR="00234ACC">
        <w:t>развивать и укреплять кадровый потенциал компании.</w:t>
      </w:r>
    </w:p>
    <w:p w:rsidR="00234ACC" w:rsidRDefault="00234ACC" w:rsidP="0052443F">
      <w:pPr>
        <w:spacing w:before="0"/>
        <w:jc w:val="both"/>
      </w:pPr>
      <w:r>
        <w:t>Принципы выполнения поставленных задач:</w:t>
      </w:r>
    </w:p>
    <w:p w:rsidR="00234ACC" w:rsidRDefault="007F5271" w:rsidP="0052443F">
      <w:pPr>
        <w:spacing w:before="0"/>
        <w:jc w:val="both"/>
      </w:pPr>
      <w:r>
        <w:rPr>
          <w:rFonts w:cs="Times New Roman"/>
          <w:color w:val="000000"/>
        </w:rPr>
        <w:t>–</w:t>
      </w:r>
      <w:r>
        <w:rPr>
          <w:color w:val="000000"/>
        </w:rPr>
        <w:t xml:space="preserve"> </w:t>
      </w:r>
      <w:r w:rsidR="00234ACC">
        <w:t xml:space="preserve">применение инструментов результативного </w:t>
      </w:r>
      <w:r w:rsidR="00DD65A4">
        <w:t xml:space="preserve">менеджмента, в первую очередь </w:t>
      </w:r>
      <w:r w:rsidR="00234ACC">
        <w:t>системы менеджмента качества, процессного подхода с мышлением на основе рисков;</w:t>
      </w:r>
    </w:p>
    <w:p w:rsidR="00234ACC" w:rsidRDefault="007F5271" w:rsidP="0052443F">
      <w:pPr>
        <w:spacing w:before="0"/>
        <w:jc w:val="both"/>
      </w:pPr>
      <w:r>
        <w:rPr>
          <w:rFonts w:cs="Times New Roman"/>
          <w:color w:val="000000"/>
        </w:rPr>
        <w:t>–</w:t>
      </w:r>
      <w:r>
        <w:rPr>
          <w:color w:val="000000"/>
        </w:rPr>
        <w:t xml:space="preserve"> </w:t>
      </w:r>
      <w:r w:rsidR="00234ACC">
        <w:t>соответствие применимым требованиям и постоянное улучшение системы менеджмента качества;</w:t>
      </w:r>
    </w:p>
    <w:p w:rsidR="00234ACC" w:rsidRDefault="007F5271" w:rsidP="0052443F">
      <w:pPr>
        <w:spacing w:before="0"/>
        <w:jc w:val="both"/>
      </w:pPr>
      <w:r>
        <w:rPr>
          <w:rFonts w:cs="Times New Roman"/>
          <w:color w:val="000000"/>
        </w:rPr>
        <w:t>–</w:t>
      </w:r>
      <w:r>
        <w:rPr>
          <w:color w:val="000000"/>
        </w:rPr>
        <w:t xml:space="preserve"> </w:t>
      </w:r>
      <w:r w:rsidR="00234ACC">
        <w:t>ориентация на потребителей, выполнение их требований и повышение их удовлетворенности;</w:t>
      </w:r>
    </w:p>
    <w:p w:rsidR="00234ACC" w:rsidRDefault="007F5271" w:rsidP="0052443F">
      <w:pPr>
        <w:spacing w:before="0"/>
        <w:jc w:val="both"/>
      </w:pPr>
      <w:r>
        <w:rPr>
          <w:rFonts w:cs="Times New Roman"/>
          <w:color w:val="000000"/>
        </w:rPr>
        <w:t>–</w:t>
      </w:r>
      <w:r>
        <w:rPr>
          <w:color w:val="000000"/>
        </w:rPr>
        <w:t xml:space="preserve"> </w:t>
      </w:r>
      <w:r w:rsidR="00234ACC">
        <w:t>создание высокопроизводительных рабочих мест, развитие компетенций и обеспечение высокого уровня профессионализма персонала компании;</w:t>
      </w:r>
    </w:p>
    <w:p w:rsidR="00234ACC" w:rsidRDefault="007F5271" w:rsidP="0052443F">
      <w:pPr>
        <w:spacing w:before="0"/>
        <w:jc w:val="both"/>
      </w:pPr>
      <w:r>
        <w:rPr>
          <w:rFonts w:cs="Times New Roman"/>
          <w:color w:val="000000"/>
        </w:rPr>
        <w:t>–</w:t>
      </w:r>
      <w:r>
        <w:rPr>
          <w:color w:val="000000"/>
        </w:rPr>
        <w:t xml:space="preserve"> </w:t>
      </w:r>
      <w:r w:rsidR="00234ACC">
        <w:t>лидерство руководителей всех уровней, привлечение персонала в процессы повышения качества, точное распределение ответственности и полномочий;</w:t>
      </w:r>
    </w:p>
    <w:p w:rsidR="00234ACC" w:rsidRDefault="007F5271" w:rsidP="0052443F">
      <w:pPr>
        <w:spacing w:before="0"/>
        <w:jc w:val="both"/>
      </w:pPr>
      <w:r>
        <w:rPr>
          <w:rFonts w:cs="Times New Roman"/>
          <w:color w:val="000000"/>
        </w:rPr>
        <w:t>–</w:t>
      </w:r>
      <w:r>
        <w:rPr>
          <w:color w:val="000000"/>
        </w:rPr>
        <w:t xml:space="preserve"> </w:t>
      </w:r>
      <w:r w:rsidR="00234ACC">
        <w:t>признание личных заслуг сотрудников, вознаграждение за вклад в создание услуг высокого качества и совершенствование системы менеджмента качества;</w:t>
      </w:r>
    </w:p>
    <w:p w:rsidR="00234ACC" w:rsidRDefault="007F5271" w:rsidP="0052443F">
      <w:pPr>
        <w:spacing w:before="0"/>
        <w:jc w:val="both"/>
      </w:pPr>
      <w:r>
        <w:rPr>
          <w:rFonts w:cs="Times New Roman"/>
          <w:color w:val="000000"/>
        </w:rPr>
        <w:t>–</w:t>
      </w:r>
      <w:r>
        <w:rPr>
          <w:color w:val="000000"/>
        </w:rPr>
        <w:t xml:space="preserve"> </w:t>
      </w:r>
      <w:r w:rsidR="00234ACC">
        <w:t>взаимовыгодное долгосрочное сотрудничество с партнерами компании на национальном и международном уровнях.</w:t>
      </w:r>
    </w:p>
    <w:p w:rsidR="00234ACC" w:rsidRDefault="00234ACC" w:rsidP="0052443F">
      <w:pPr>
        <w:spacing w:before="0"/>
        <w:jc w:val="both"/>
      </w:pPr>
      <w:r>
        <w:t>Высшее руководство РУП «</w:t>
      </w:r>
      <w:proofErr w:type="spellStart"/>
      <w:r>
        <w:t>Белтелеком</w:t>
      </w:r>
      <w:proofErr w:type="spellEnd"/>
      <w:r>
        <w:t xml:space="preserve">» принимает обязательство неукоснительно следовать изложенным принципам, берет на себя ответственность за обеспечение </w:t>
      </w:r>
      <w:r>
        <w:lastRenderedPageBreak/>
        <w:t>эффективного управления предприятием, создание необходимых организационных условий, выделение финансовых, кадровых и материальных ресурсов.</w:t>
      </w:r>
    </w:p>
    <w:p w:rsidR="00234ACC" w:rsidRDefault="00234ACC" w:rsidP="00DD65A4">
      <w:pPr>
        <w:shd w:val="clear" w:color="auto" w:fill="FFFFFF" w:themeFill="background1"/>
        <w:spacing w:before="0"/>
        <w:jc w:val="both"/>
      </w:pPr>
      <w:r>
        <w:t xml:space="preserve">Цель политики в области охраны труда: </w:t>
      </w:r>
    </w:p>
    <w:p w:rsidR="00234ACC" w:rsidRDefault="00FC7B42" w:rsidP="0052443F">
      <w:pPr>
        <w:spacing w:before="0"/>
        <w:jc w:val="both"/>
      </w:pPr>
      <w:r>
        <w:rPr>
          <w:rFonts w:cs="Times New Roman"/>
          <w:color w:val="000000"/>
        </w:rPr>
        <w:t>–</w:t>
      </w:r>
      <w:r>
        <w:rPr>
          <w:color w:val="000000"/>
        </w:rPr>
        <w:t xml:space="preserve"> </w:t>
      </w:r>
      <w:r w:rsidR="00DD65A4">
        <w:t>проведение</w:t>
      </w:r>
      <w:r w:rsidR="00234ACC">
        <w:t xml:space="preserve"> планомерной работы по устранению причин производственного травматизма и профессиональных заболеваний;</w:t>
      </w:r>
    </w:p>
    <w:p w:rsidR="00234ACC" w:rsidRDefault="00FC7B42" w:rsidP="0052443F">
      <w:pPr>
        <w:spacing w:before="0"/>
        <w:jc w:val="both"/>
      </w:pPr>
      <w:r>
        <w:rPr>
          <w:rFonts w:cs="Times New Roman"/>
          <w:color w:val="000000"/>
        </w:rPr>
        <w:t>–</w:t>
      </w:r>
      <w:r>
        <w:rPr>
          <w:color w:val="000000"/>
        </w:rPr>
        <w:t xml:space="preserve"> </w:t>
      </w:r>
      <w:r w:rsidR="00DD65A4">
        <w:t>внедрение</w:t>
      </w:r>
      <w:r w:rsidR="00234ACC">
        <w:t xml:space="preserve"> современных технологических решений, направленных на минимизацию производственных рисков.</w:t>
      </w:r>
    </w:p>
    <w:p w:rsidR="00234ACC" w:rsidRDefault="00234ACC" w:rsidP="0052443F">
      <w:pPr>
        <w:spacing w:before="0"/>
        <w:jc w:val="both"/>
      </w:pPr>
      <w:r>
        <w:t>Основные задачи в области охраны труда:</w:t>
      </w:r>
    </w:p>
    <w:p w:rsidR="00234ACC" w:rsidRDefault="007F5271" w:rsidP="0052443F">
      <w:pPr>
        <w:spacing w:before="0"/>
        <w:jc w:val="both"/>
      </w:pPr>
      <w:r>
        <w:rPr>
          <w:rFonts w:cs="Times New Roman"/>
          <w:color w:val="000000"/>
        </w:rPr>
        <w:t>–</w:t>
      </w:r>
      <w:r>
        <w:rPr>
          <w:color w:val="000000"/>
        </w:rPr>
        <w:t xml:space="preserve"> </w:t>
      </w:r>
      <w:r w:rsidR="00234ACC">
        <w:t>создание системы идентификации производственных опасностей, оценки рисков. Обеспечение постоянного контроля над рисками, проведение предупреждающих и корректирующих действий, направленных на снижение вероятности возникновения профессиональных заболеваний и несчастных случаев на производстве;</w:t>
      </w:r>
    </w:p>
    <w:p w:rsidR="00234ACC" w:rsidRDefault="007F5271" w:rsidP="0052443F">
      <w:pPr>
        <w:spacing w:before="0"/>
        <w:jc w:val="both"/>
      </w:pPr>
      <w:r>
        <w:rPr>
          <w:rFonts w:cs="Times New Roman"/>
          <w:color w:val="000000"/>
        </w:rPr>
        <w:t>–</w:t>
      </w:r>
      <w:r>
        <w:rPr>
          <w:color w:val="000000"/>
        </w:rPr>
        <w:t xml:space="preserve"> </w:t>
      </w:r>
      <w:r w:rsidR="00234ACC">
        <w:t>регулярный анализ целей и задач в области охраны труда, повышения эффективности проводимых мероприятий с целью постоянного улучшения функционирования системы управления охраной труда;</w:t>
      </w:r>
    </w:p>
    <w:p w:rsidR="00234ACC" w:rsidRDefault="007F5271" w:rsidP="0052443F">
      <w:pPr>
        <w:spacing w:before="0"/>
        <w:jc w:val="both"/>
      </w:pPr>
      <w:r>
        <w:rPr>
          <w:rFonts w:cs="Times New Roman"/>
          <w:color w:val="000000"/>
        </w:rPr>
        <w:t>–</w:t>
      </w:r>
      <w:r>
        <w:rPr>
          <w:color w:val="000000"/>
        </w:rPr>
        <w:t xml:space="preserve"> </w:t>
      </w:r>
      <w:r w:rsidR="00234ACC">
        <w:t>соблюдение требований действующего законодательства в области охраны труда, производственной санитарии, пожарной и промышленной безопасности;</w:t>
      </w:r>
    </w:p>
    <w:p w:rsidR="00234ACC" w:rsidRDefault="007F5271" w:rsidP="0052443F">
      <w:pPr>
        <w:spacing w:before="0"/>
        <w:jc w:val="both"/>
      </w:pPr>
      <w:r>
        <w:rPr>
          <w:rFonts w:cs="Times New Roman"/>
          <w:color w:val="000000"/>
        </w:rPr>
        <w:t>–</w:t>
      </w:r>
      <w:r>
        <w:rPr>
          <w:color w:val="000000"/>
        </w:rPr>
        <w:t xml:space="preserve"> </w:t>
      </w:r>
      <w:r w:rsidR="00234ACC">
        <w:t>вовлечение всего персонала предприятия в деятельность по охране труда;</w:t>
      </w:r>
    </w:p>
    <w:p w:rsidR="00234ACC" w:rsidRDefault="007F5271" w:rsidP="0052443F">
      <w:pPr>
        <w:spacing w:before="0"/>
        <w:jc w:val="both"/>
      </w:pPr>
      <w:r>
        <w:rPr>
          <w:rFonts w:cs="Times New Roman"/>
          <w:color w:val="000000"/>
        </w:rPr>
        <w:t>–</w:t>
      </w:r>
      <w:r>
        <w:rPr>
          <w:color w:val="000000"/>
        </w:rPr>
        <w:t xml:space="preserve"> </w:t>
      </w:r>
      <w:r w:rsidR="00234ACC">
        <w:t>обеспечение информированности заинтересованных сторон.</w:t>
      </w:r>
    </w:p>
    <w:p w:rsidR="00234ACC" w:rsidRDefault="00234ACC" w:rsidP="0052443F">
      <w:pPr>
        <w:spacing w:before="0"/>
        <w:jc w:val="both"/>
      </w:pPr>
      <w:r>
        <w:t xml:space="preserve">Пути достижения поставленных задач: </w:t>
      </w:r>
    </w:p>
    <w:p w:rsidR="00234ACC" w:rsidRDefault="007F5271" w:rsidP="0052443F">
      <w:pPr>
        <w:spacing w:before="0"/>
        <w:jc w:val="both"/>
      </w:pPr>
      <w:r>
        <w:rPr>
          <w:rFonts w:cs="Times New Roman"/>
          <w:color w:val="000000"/>
        </w:rPr>
        <w:t>–</w:t>
      </w:r>
      <w:r>
        <w:rPr>
          <w:color w:val="000000"/>
        </w:rPr>
        <w:t xml:space="preserve"> </w:t>
      </w:r>
      <w:r w:rsidR="00234ACC">
        <w:t>поддержание в рабочем состоянии на предприятии процедуры для постоянной идентификации опасностей, оценки рисков и обеспечения необходимых мер по контролю в соответствии с требованием СТБ 18001-2009, как основы всей системы управления охраной труда;</w:t>
      </w:r>
    </w:p>
    <w:p w:rsidR="00234ACC" w:rsidRDefault="007F5271" w:rsidP="0052443F">
      <w:pPr>
        <w:spacing w:before="0"/>
        <w:jc w:val="both"/>
      </w:pPr>
      <w:r>
        <w:rPr>
          <w:rFonts w:cs="Times New Roman"/>
          <w:color w:val="000000"/>
        </w:rPr>
        <w:t>–</w:t>
      </w:r>
      <w:r>
        <w:rPr>
          <w:color w:val="000000"/>
        </w:rPr>
        <w:t xml:space="preserve"> </w:t>
      </w:r>
      <w:r w:rsidR="00234ACC">
        <w:t>внедрение на предприятии новых современных технологий, проведение своевременного обслуживания и ремонтов технологического оборудования;</w:t>
      </w:r>
    </w:p>
    <w:p w:rsidR="00234ACC" w:rsidRDefault="007F5271" w:rsidP="0052443F">
      <w:pPr>
        <w:spacing w:before="0"/>
        <w:jc w:val="both"/>
      </w:pPr>
      <w:r>
        <w:rPr>
          <w:rFonts w:cs="Times New Roman"/>
          <w:color w:val="000000"/>
        </w:rPr>
        <w:t>–</w:t>
      </w:r>
      <w:r>
        <w:rPr>
          <w:color w:val="000000"/>
        </w:rPr>
        <w:t xml:space="preserve"> </w:t>
      </w:r>
      <w:r w:rsidR="00234ACC">
        <w:t>обеспечение финансовой и материально-технической поддержки запланированных мероприятий по охране труда, выполнение требований ТНПА по безопасности и охране труда, приказов и предписаний вышестоящих и контролирующих организаций;</w:t>
      </w:r>
    </w:p>
    <w:p w:rsidR="00234ACC" w:rsidRDefault="007F5271" w:rsidP="0052443F">
      <w:pPr>
        <w:spacing w:before="0"/>
        <w:jc w:val="both"/>
      </w:pPr>
      <w:r>
        <w:rPr>
          <w:rFonts w:cs="Times New Roman"/>
          <w:color w:val="000000"/>
        </w:rPr>
        <w:t>–</w:t>
      </w:r>
      <w:r>
        <w:rPr>
          <w:color w:val="000000"/>
        </w:rPr>
        <w:t xml:space="preserve"> </w:t>
      </w:r>
      <w:r w:rsidR="00234ACC">
        <w:t>постоянный анализ законодательной и нормативно-правовой базы в области охраны труда;</w:t>
      </w:r>
    </w:p>
    <w:p w:rsidR="00234ACC" w:rsidRDefault="007F5271" w:rsidP="0052443F">
      <w:pPr>
        <w:spacing w:before="0"/>
        <w:jc w:val="both"/>
      </w:pPr>
      <w:r>
        <w:rPr>
          <w:rFonts w:cs="Times New Roman"/>
          <w:color w:val="000000"/>
        </w:rPr>
        <w:t>–</w:t>
      </w:r>
      <w:r>
        <w:rPr>
          <w:color w:val="000000"/>
        </w:rPr>
        <w:t xml:space="preserve"> </w:t>
      </w:r>
      <w:r w:rsidR="00234ACC">
        <w:t>изучение и внедрение передового опыта в области охраны труда;</w:t>
      </w:r>
    </w:p>
    <w:p w:rsidR="00234ACC" w:rsidRDefault="007F5271" w:rsidP="0052443F">
      <w:pPr>
        <w:spacing w:before="0"/>
        <w:jc w:val="both"/>
      </w:pPr>
      <w:r>
        <w:rPr>
          <w:rFonts w:cs="Times New Roman"/>
          <w:color w:val="000000"/>
        </w:rPr>
        <w:t>–</w:t>
      </w:r>
      <w:r>
        <w:rPr>
          <w:color w:val="000000"/>
        </w:rPr>
        <w:t xml:space="preserve"> </w:t>
      </w:r>
      <w:r w:rsidR="00234ACC">
        <w:t>взаимодействие и тесное сотрудничество с профессиональными союзами и другими организациями в реализации государственной политики в области охраны труда, содействие общественному контролю за соблюдением прав и интересов работников;</w:t>
      </w:r>
    </w:p>
    <w:p w:rsidR="00234ACC" w:rsidRDefault="007F5271" w:rsidP="0052443F">
      <w:pPr>
        <w:spacing w:before="0"/>
        <w:jc w:val="both"/>
      </w:pPr>
      <w:r>
        <w:rPr>
          <w:rFonts w:cs="Times New Roman"/>
          <w:color w:val="000000"/>
        </w:rPr>
        <w:lastRenderedPageBreak/>
        <w:t>–</w:t>
      </w:r>
      <w:r>
        <w:rPr>
          <w:color w:val="000000"/>
        </w:rPr>
        <w:t xml:space="preserve"> </w:t>
      </w:r>
      <w:r w:rsidR="00234ACC">
        <w:t>проведение внутренних проверок для выявления несоответствий и их устранения.</w:t>
      </w:r>
    </w:p>
    <w:p w:rsidR="00234ACC" w:rsidRDefault="00234ACC" w:rsidP="0052443F">
      <w:pPr>
        <w:spacing w:before="0"/>
        <w:jc w:val="both"/>
      </w:pPr>
      <w:r>
        <w:t>Руководство РУП «</w:t>
      </w:r>
      <w:proofErr w:type="spellStart"/>
      <w:r>
        <w:t>Белтелеком</w:t>
      </w:r>
      <w:proofErr w:type="spellEnd"/>
      <w:r>
        <w:t>» обязуется предоставлять средства и ресурсы для реализации настоящей политики, доводить ее до ведения каждого работника и требовать ее неукоснительного исполнения.</w:t>
      </w:r>
    </w:p>
    <w:p w:rsidR="00234ACC" w:rsidRDefault="00234ACC" w:rsidP="0052443F">
      <w:pPr>
        <w:spacing w:before="0"/>
        <w:jc w:val="both"/>
      </w:pPr>
      <w:r>
        <w:t>Миссия компании «</w:t>
      </w:r>
      <w:proofErr w:type="spellStart"/>
      <w:r>
        <w:t>Белтелеком</w:t>
      </w:r>
      <w:proofErr w:type="spellEnd"/>
      <w:r>
        <w:t>»: объединять людей, предоставляя свободу общения и получения информации.</w:t>
      </w:r>
    </w:p>
    <w:p w:rsidR="00234ACC" w:rsidRDefault="00234ACC" w:rsidP="0052443F">
      <w:pPr>
        <w:spacing w:before="0"/>
        <w:jc w:val="both"/>
      </w:pPr>
      <w:r>
        <w:t>Философия</w:t>
      </w:r>
      <w:r w:rsidR="0052443F">
        <w:t xml:space="preserve"> компании</w:t>
      </w:r>
      <w:r>
        <w:t>: «</w:t>
      </w:r>
      <w:proofErr w:type="spellStart"/>
      <w:r>
        <w:t>Белтелеком</w:t>
      </w:r>
      <w:proofErr w:type="spellEnd"/>
      <w:r>
        <w:t>» – лидер в сфере телекоммуникационных услуг.</w:t>
      </w:r>
    </w:p>
    <w:p w:rsidR="00234ACC" w:rsidRDefault="0058133C" w:rsidP="0052443F">
      <w:pPr>
        <w:spacing w:before="0"/>
        <w:jc w:val="both"/>
      </w:pPr>
      <w:r>
        <w:t xml:space="preserve">Слоган, девиз: на связи </w:t>
      </w:r>
      <w:r w:rsidR="00234ACC">
        <w:t>с миром.</w:t>
      </w:r>
    </w:p>
    <w:p w:rsidR="00234ACC" w:rsidRDefault="00234ACC" w:rsidP="0052443F">
      <w:pPr>
        <w:spacing w:before="0"/>
        <w:jc w:val="both"/>
      </w:pPr>
      <w:r>
        <w:t xml:space="preserve">«Мир – это не только планета Земля. Мир – это все, что нас окружает. И в первую очередь – это люди. Люди, с которыми и для которых мы работаем, их чувства, переживания, желания и стремления, их отношение друг к другу и к обществу. Быть на связи с миром – значит быть в согласии с самим собой и тем, что окружает, понимать и принимать друг друга». </w:t>
      </w:r>
    </w:p>
    <w:p w:rsidR="00234ACC" w:rsidRDefault="00234ACC" w:rsidP="0052443F">
      <w:pPr>
        <w:shd w:val="clear" w:color="auto" w:fill="FFFFFF" w:themeFill="background1"/>
        <w:spacing w:before="0"/>
        <w:jc w:val="both"/>
      </w:pPr>
      <w:r>
        <w:t xml:space="preserve">Основная цель: </w:t>
      </w:r>
    </w:p>
    <w:p w:rsidR="00234ACC" w:rsidRDefault="007F5271" w:rsidP="0052443F">
      <w:pPr>
        <w:spacing w:before="0"/>
        <w:jc w:val="both"/>
      </w:pPr>
      <w:r>
        <w:rPr>
          <w:rFonts w:cs="Times New Roman"/>
          <w:color w:val="000000"/>
        </w:rPr>
        <w:t>–</w:t>
      </w:r>
      <w:r>
        <w:rPr>
          <w:color w:val="000000"/>
        </w:rPr>
        <w:t xml:space="preserve"> </w:t>
      </w:r>
      <w:r w:rsidR="00234ACC">
        <w:t>формирование команды профессионалов, объединенной общими целями;</w:t>
      </w:r>
    </w:p>
    <w:p w:rsidR="00234ACC" w:rsidRDefault="007F5271" w:rsidP="0052443F">
      <w:pPr>
        <w:spacing w:before="0"/>
        <w:jc w:val="both"/>
      </w:pPr>
      <w:r>
        <w:rPr>
          <w:rFonts w:cs="Times New Roman"/>
          <w:color w:val="000000"/>
        </w:rPr>
        <w:t>–</w:t>
      </w:r>
      <w:r>
        <w:rPr>
          <w:color w:val="000000"/>
        </w:rPr>
        <w:t xml:space="preserve"> </w:t>
      </w:r>
      <w:r w:rsidR="00234ACC">
        <w:t>качественное предоставление клиентам полного набора современных услуг;</w:t>
      </w:r>
    </w:p>
    <w:p w:rsidR="00234ACC" w:rsidRDefault="007F5271" w:rsidP="0052443F">
      <w:pPr>
        <w:spacing w:before="0"/>
        <w:jc w:val="both"/>
      </w:pPr>
      <w:r>
        <w:rPr>
          <w:rFonts w:cs="Times New Roman"/>
          <w:color w:val="000000"/>
        </w:rPr>
        <w:t>–</w:t>
      </w:r>
      <w:r>
        <w:rPr>
          <w:color w:val="000000"/>
        </w:rPr>
        <w:t xml:space="preserve"> </w:t>
      </w:r>
      <w:r w:rsidR="00234ACC">
        <w:t>последовательное расширение своего присутст</w:t>
      </w:r>
      <w:r w:rsidR="0058133C">
        <w:t>вия на рынке услуг электросвязи.</w:t>
      </w:r>
    </w:p>
    <w:p w:rsidR="00234ACC" w:rsidRDefault="00234ACC" w:rsidP="0052443F">
      <w:pPr>
        <w:spacing w:before="0"/>
        <w:jc w:val="both"/>
      </w:pPr>
      <w:r>
        <w:t>Ценности:</w:t>
      </w:r>
    </w:p>
    <w:p w:rsidR="00234ACC" w:rsidRDefault="00FC7B42" w:rsidP="0052443F">
      <w:pPr>
        <w:spacing w:before="0"/>
        <w:jc w:val="both"/>
      </w:pPr>
      <w:r>
        <w:rPr>
          <w:rFonts w:cs="Times New Roman"/>
          <w:color w:val="000000"/>
        </w:rPr>
        <w:t>–</w:t>
      </w:r>
      <w:r>
        <w:rPr>
          <w:color w:val="000000"/>
        </w:rPr>
        <w:t xml:space="preserve"> у</w:t>
      </w:r>
      <w:r w:rsidR="00234ACC">
        <w:t>важение, внимание, профессиональное развитие с сотрудниками</w:t>
      </w:r>
      <w:r>
        <w:t>;</w:t>
      </w:r>
    </w:p>
    <w:p w:rsidR="00234ACC" w:rsidRDefault="00FC7B42" w:rsidP="0052443F">
      <w:pPr>
        <w:spacing w:before="0"/>
        <w:jc w:val="both"/>
      </w:pPr>
      <w:r>
        <w:rPr>
          <w:rFonts w:cs="Times New Roman"/>
          <w:color w:val="000000"/>
        </w:rPr>
        <w:t>–</w:t>
      </w:r>
      <w:r>
        <w:rPr>
          <w:color w:val="000000"/>
        </w:rPr>
        <w:t xml:space="preserve"> д</w:t>
      </w:r>
      <w:r w:rsidR="00234ACC">
        <w:t>обро</w:t>
      </w:r>
      <w:r w:rsidR="00DD65A4">
        <w:t>желательность и взаимоуважение</w:t>
      </w:r>
      <w:r w:rsidR="00234ACC">
        <w:t xml:space="preserve"> с потребителями</w:t>
      </w:r>
      <w:r>
        <w:t>;</w:t>
      </w:r>
    </w:p>
    <w:p w:rsidR="00234ACC" w:rsidRDefault="00FC7B42" w:rsidP="0052443F">
      <w:pPr>
        <w:spacing w:before="0"/>
        <w:jc w:val="both"/>
      </w:pPr>
      <w:r>
        <w:rPr>
          <w:rFonts w:cs="Times New Roman"/>
          <w:color w:val="000000"/>
        </w:rPr>
        <w:t>–</w:t>
      </w:r>
      <w:r>
        <w:rPr>
          <w:color w:val="000000"/>
        </w:rPr>
        <w:t xml:space="preserve"> н</w:t>
      </w:r>
      <w:r>
        <w:t xml:space="preserve">адежность и открытость </w:t>
      </w:r>
      <w:r w:rsidR="00234ACC">
        <w:t>с клиентами</w:t>
      </w:r>
      <w:r>
        <w:t>;</w:t>
      </w:r>
    </w:p>
    <w:p w:rsidR="00234ACC" w:rsidRDefault="00FC7B42" w:rsidP="0052443F">
      <w:pPr>
        <w:spacing w:before="0"/>
        <w:jc w:val="both"/>
      </w:pPr>
      <w:r>
        <w:rPr>
          <w:rFonts w:cs="Times New Roman"/>
          <w:color w:val="000000"/>
        </w:rPr>
        <w:t>–</w:t>
      </w:r>
      <w:r>
        <w:rPr>
          <w:color w:val="000000"/>
        </w:rPr>
        <w:t xml:space="preserve"> э</w:t>
      </w:r>
      <w:r w:rsidR="00DD65A4">
        <w:t xml:space="preserve">тичность </w:t>
      </w:r>
      <w:r w:rsidR="00234ACC">
        <w:t>с конкурентами</w:t>
      </w:r>
      <w:r>
        <w:t>;</w:t>
      </w:r>
    </w:p>
    <w:p w:rsidR="00234ACC" w:rsidRDefault="00FC7B42" w:rsidP="0052443F">
      <w:pPr>
        <w:spacing w:before="0"/>
        <w:jc w:val="both"/>
      </w:pPr>
      <w:r>
        <w:rPr>
          <w:rFonts w:cs="Times New Roman"/>
          <w:color w:val="000000"/>
        </w:rPr>
        <w:t>–</w:t>
      </w:r>
      <w:r>
        <w:rPr>
          <w:color w:val="000000"/>
        </w:rPr>
        <w:t xml:space="preserve"> о</w:t>
      </w:r>
      <w:r w:rsidR="00234ACC">
        <w:t>ткрытость и че</w:t>
      </w:r>
      <w:r>
        <w:t>стность в своих обязательствах</w:t>
      </w:r>
      <w:r w:rsidR="00234ACC">
        <w:t xml:space="preserve"> с государством.</w:t>
      </w:r>
    </w:p>
    <w:p w:rsidR="00234ACC" w:rsidRPr="00FC7B42" w:rsidRDefault="00234ACC" w:rsidP="0052443F">
      <w:pPr>
        <w:spacing w:before="0"/>
        <w:jc w:val="both"/>
      </w:pPr>
      <w:r w:rsidRPr="00FC7B42">
        <w:t xml:space="preserve">Для организации </w:t>
      </w:r>
      <w:r w:rsidR="00DD65A4">
        <w:t xml:space="preserve">главной ценностью являются люди, </w:t>
      </w:r>
      <w:r w:rsidRPr="00FC7B42">
        <w:t>как работающие на предприятии, так и те, для кого работают.</w:t>
      </w:r>
    </w:p>
    <w:p w:rsidR="00234ACC" w:rsidRDefault="00234ACC" w:rsidP="0052443F">
      <w:pPr>
        <w:spacing w:before="0"/>
        <w:jc w:val="both"/>
      </w:pPr>
      <w:r>
        <w:t>Во главе отношений с клиентами – их интересы. Организация стремится к тому, чтобы любой клиент, обратившийся к ней, нашел заинтересованный отклик на его потребности, получил содействие и помощь в решении любых вопросов. Центральное место в отношении с клиентами занимает команда компетентных, образованных и коммуникабельных сотрудников.</w:t>
      </w:r>
    </w:p>
    <w:p w:rsidR="00234ACC" w:rsidRDefault="00234ACC" w:rsidP="0052443F">
      <w:pPr>
        <w:spacing w:before="0"/>
        <w:jc w:val="both"/>
      </w:pPr>
      <w:r>
        <w:t>Политика в отношении партнеров и конкурентов</w:t>
      </w:r>
      <w:r w:rsidR="00FC7B42">
        <w:t>:</w:t>
      </w:r>
    </w:p>
    <w:p w:rsidR="00234ACC" w:rsidRDefault="00FC7B42" w:rsidP="0052443F">
      <w:pPr>
        <w:spacing w:before="0"/>
        <w:jc w:val="both"/>
      </w:pPr>
      <w:r>
        <w:rPr>
          <w:rFonts w:cs="Times New Roman"/>
          <w:color w:val="000000"/>
        </w:rPr>
        <w:t>–</w:t>
      </w:r>
      <w:r>
        <w:rPr>
          <w:color w:val="000000"/>
        </w:rPr>
        <w:t xml:space="preserve"> о</w:t>
      </w:r>
      <w:r w:rsidR="00234ACC">
        <w:t>риентация на долгосрочные взаимовыгодные отношения;</w:t>
      </w:r>
    </w:p>
    <w:p w:rsidR="00234ACC" w:rsidRDefault="00FC7B42" w:rsidP="0052443F">
      <w:pPr>
        <w:spacing w:before="0"/>
        <w:jc w:val="both"/>
      </w:pPr>
      <w:r>
        <w:rPr>
          <w:rFonts w:cs="Times New Roman"/>
          <w:color w:val="000000"/>
        </w:rPr>
        <w:t>–</w:t>
      </w:r>
      <w:r>
        <w:rPr>
          <w:color w:val="000000"/>
        </w:rPr>
        <w:t xml:space="preserve"> о</w:t>
      </w:r>
      <w:r w:rsidR="00234ACC">
        <w:t>ткрытость для партнерства и взаимодействия как в рамках отдельных проектов, так и на долгосрочную перспективу;</w:t>
      </w:r>
    </w:p>
    <w:p w:rsidR="00234ACC" w:rsidRDefault="00FC7B42" w:rsidP="0052443F">
      <w:pPr>
        <w:spacing w:before="0"/>
        <w:jc w:val="both"/>
      </w:pPr>
      <w:r>
        <w:rPr>
          <w:rFonts w:cs="Times New Roman"/>
          <w:color w:val="000000"/>
        </w:rPr>
        <w:t>–</w:t>
      </w:r>
      <w:r>
        <w:rPr>
          <w:color w:val="000000"/>
        </w:rPr>
        <w:t xml:space="preserve"> у</w:t>
      </w:r>
      <w:r w:rsidR="00234ACC">
        <w:t>важительное отношение к нашим конкурентам, добросовестная конкуренция;</w:t>
      </w:r>
    </w:p>
    <w:p w:rsidR="00DF364F" w:rsidRPr="00D32C43" w:rsidRDefault="00FC7B42" w:rsidP="0058133C">
      <w:pPr>
        <w:spacing w:before="0"/>
        <w:jc w:val="both"/>
      </w:pPr>
      <w:r>
        <w:rPr>
          <w:rFonts w:cs="Times New Roman"/>
          <w:color w:val="000000"/>
        </w:rPr>
        <w:t>–</w:t>
      </w:r>
      <w:r>
        <w:rPr>
          <w:color w:val="000000"/>
        </w:rPr>
        <w:t xml:space="preserve"> ч</w:t>
      </w:r>
      <w:r w:rsidR="00234ACC">
        <w:t>естные и открытые отношения с конкурентами и партнерами.</w:t>
      </w:r>
      <w:bookmarkStart w:id="7" w:name="_3dy6vkm" w:colFirst="0" w:colLast="0"/>
      <w:bookmarkEnd w:id="7"/>
      <w:r w:rsidR="00234ACC">
        <w:br w:type="page"/>
      </w:r>
    </w:p>
    <w:p w:rsidR="00FE4D90" w:rsidRDefault="00433630" w:rsidP="00A447B7">
      <w:pPr>
        <w:pStyle w:val="2"/>
        <w:shd w:val="clear" w:color="auto" w:fill="FFFFFF" w:themeFill="background1"/>
        <w:tabs>
          <w:tab w:val="left" w:pos="993"/>
        </w:tabs>
        <w:ind w:left="0" w:firstLine="709"/>
        <w:jc w:val="both"/>
      </w:pPr>
      <w:bookmarkStart w:id="8" w:name="_Toc136282134"/>
      <w:r>
        <w:lastRenderedPageBreak/>
        <w:t>3</w:t>
      </w:r>
      <w:r w:rsidR="00FE6DCC">
        <w:tab/>
      </w:r>
      <w:r w:rsidR="00FE4D90">
        <w:t>ИЗУЧЕНИЕ ПРОЦЕССОВ ТЕСТИРОВАНИЯ И РАЗРАБОТКИ ПРОГРАММНОГО ОБЕСПЕЧЕНИЯ</w:t>
      </w:r>
      <w:bookmarkEnd w:id="8"/>
      <w:r w:rsidR="00D32C43">
        <w:t xml:space="preserve"> </w:t>
      </w:r>
    </w:p>
    <w:p w:rsidR="00FE4D90" w:rsidRDefault="00FE4D90" w:rsidP="00D32C43">
      <w:pPr>
        <w:tabs>
          <w:tab w:val="left" w:pos="0"/>
        </w:tabs>
        <w:spacing w:before="0"/>
        <w:ind w:firstLine="0"/>
        <w:contextualSpacing/>
        <w:jc w:val="both"/>
        <w:rPr>
          <w:rFonts w:eastAsia="SimSun" w:cs="Times New Roman"/>
          <w:szCs w:val="28"/>
        </w:rPr>
      </w:pPr>
    </w:p>
    <w:p w:rsidR="00433630" w:rsidRDefault="00D32C43" w:rsidP="00D32C43">
      <w:pPr>
        <w:tabs>
          <w:tab w:val="left" w:pos="0"/>
        </w:tabs>
        <w:spacing w:before="0"/>
        <w:ind w:firstLine="0"/>
        <w:contextualSpacing/>
        <w:jc w:val="both"/>
        <w:rPr>
          <w:rFonts w:eastAsia="SimSun" w:cs="Times New Roman"/>
          <w:szCs w:val="28"/>
        </w:rPr>
      </w:pPr>
      <w:r>
        <w:rPr>
          <w:rFonts w:eastAsia="SimSun" w:cs="Times New Roman"/>
          <w:szCs w:val="28"/>
        </w:rPr>
        <w:tab/>
      </w:r>
      <w:r w:rsidR="00623F8B">
        <w:rPr>
          <w:rFonts w:eastAsia="SimSun" w:cs="Times New Roman"/>
          <w:szCs w:val="28"/>
        </w:rPr>
        <w:t>Тестирование программного обеспечения</w:t>
      </w:r>
      <w:r w:rsidR="00623F8B" w:rsidRPr="00433630">
        <w:rPr>
          <w:rFonts w:eastAsia="SimSun" w:cs="Times New Roman"/>
          <w:szCs w:val="28"/>
        </w:rPr>
        <w:t xml:space="preserve"> </w:t>
      </w:r>
      <w:r w:rsidR="00623F8B">
        <w:rPr>
          <w:rFonts w:eastAsia="SimSun" w:cs="Times New Roman"/>
          <w:szCs w:val="28"/>
        </w:rPr>
        <w:t xml:space="preserve">представляет </w:t>
      </w:r>
      <w:r w:rsidR="00433630" w:rsidRPr="00433630">
        <w:rPr>
          <w:rFonts w:eastAsia="SimSun" w:cs="Times New Roman"/>
          <w:szCs w:val="28"/>
        </w:rPr>
        <w:t xml:space="preserve">процесс проверки того, </w:t>
      </w:r>
      <w:r w:rsidR="00433630">
        <w:rPr>
          <w:rFonts w:eastAsia="SimSun" w:cs="Times New Roman"/>
          <w:szCs w:val="28"/>
        </w:rPr>
        <w:t>насколько поведение реального программного обеспечения</w:t>
      </w:r>
      <w:r w:rsidR="00433630" w:rsidRPr="00433630">
        <w:rPr>
          <w:rFonts w:eastAsia="SimSun" w:cs="Times New Roman"/>
          <w:szCs w:val="28"/>
        </w:rPr>
        <w:t xml:space="preserve"> соответствует требованиям и ожиданиям. Проводимые для этого тесты основаны на задокументированных требованиях заказчика.</w:t>
      </w:r>
    </w:p>
    <w:p w:rsidR="00C80D92" w:rsidRDefault="00C80D92" w:rsidP="00D32C43">
      <w:pPr>
        <w:tabs>
          <w:tab w:val="left" w:pos="0"/>
        </w:tabs>
        <w:spacing w:before="0"/>
        <w:ind w:firstLine="0"/>
        <w:contextualSpacing/>
        <w:jc w:val="both"/>
        <w:rPr>
          <w:rFonts w:eastAsia="SimSun" w:cs="Times New Roman"/>
          <w:szCs w:val="28"/>
        </w:rPr>
      </w:pPr>
      <w:r>
        <w:rPr>
          <w:rFonts w:eastAsia="SimSun" w:cs="Times New Roman"/>
          <w:szCs w:val="28"/>
        </w:rPr>
        <w:tab/>
      </w:r>
      <w:r w:rsidRPr="00C80D92">
        <w:rPr>
          <w:rFonts w:eastAsia="SimSun" w:cs="Times New Roman"/>
          <w:szCs w:val="28"/>
        </w:rPr>
        <w:t>Разра</w:t>
      </w:r>
      <w:r w:rsidR="000967D0">
        <w:rPr>
          <w:rFonts w:eastAsia="SimSun" w:cs="Times New Roman"/>
          <w:szCs w:val="28"/>
        </w:rPr>
        <w:t>ботка программного обеспечения –</w:t>
      </w:r>
      <w:r w:rsidRPr="00C80D92">
        <w:rPr>
          <w:rFonts w:eastAsia="SimSun" w:cs="Times New Roman"/>
          <w:szCs w:val="28"/>
        </w:rPr>
        <w:t xml:space="preserve"> это процесс разработки, определения, проектирования, программирования, документирования, тестирования и исправления ошибок, связанных с созданием и обслуживанием приложений, сред или других компонентов программного обеспечения</w:t>
      </w:r>
      <w:r>
        <w:rPr>
          <w:rFonts w:eastAsia="SimSun" w:cs="Times New Roman"/>
          <w:szCs w:val="28"/>
        </w:rPr>
        <w:t>.</w:t>
      </w:r>
    </w:p>
    <w:p w:rsidR="00C80D92" w:rsidRDefault="00433630" w:rsidP="00C80D92">
      <w:pPr>
        <w:tabs>
          <w:tab w:val="left" w:pos="0"/>
        </w:tabs>
        <w:spacing w:before="0"/>
        <w:ind w:firstLine="0"/>
        <w:contextualSpacing/>
        <w:jc w:val="both"/>
        <w:rPr>
          <w:rFonts w:eastAsia="SimSun" w:cs="Times New Roman"/>
          <w:szCs w:val="28"/>
        </w:rPr>
      </w:pPr>
      <w:r>
        <w:rPr>
          <w:rFonts w:eastAsia="SimSun" w:cs="Times New Roman"/>
          <w:szCs w:val="28"/>
        </w:rPr>
        <w:tab/>
      </w:r>
      <w:r w:rsidRPr="00433630">
        <w:rPr>
          <w:rFonts w:eastAsia="SimSun" w:cs="Times New Roman"/>
          <w:szCs w:val="28"/>
        </w:rPr>
        <w:t>В первую очередь стоит отме</w:t>
      </w:r>
      <w:r w:rsidR="00032119">
        <w:rPr>
          <w:rFonts w:eastAsia="SimSun" w:cs="Times New Roman"/>
          <w:szCs w:val="28"/>
        </w:rPr>
        <w:t xml:space="preserve">тить, что процесс тестирования </w:t>
      </w:r>
      <w:r>
        <w:rPr>
          <w:rFonts w:eastAsia="SimSun" w:cs="Times New Roman"/>
          <w:szCs w:val="28"/>
        </w:rPr>
        <w:t>программного обеспечения</w:t>
      </w:r>
      <w:r w:rsidRPr="00433630">
        <w:rPr>
          <w:rFonts w:eastAsia="SimSun" w:cs="Times New Roman"/>
          <w:szCs w:val="28"/>
        </w:rPr>
        <w:t xml:space="preserve"> тесно связан непосредственно с процессом разработки. </w:t>
      </w:r>
      <w:r w:rsidR="00C80D92" w:rsidRPr="00C80D92">
        <w:rPr>
          <w:rFonts w:eastAsia="SimSun" w:cs="Times New Roman"/>
          <w:szCs w:val="28"/>
        </w:rPr>
        <w:t>Разработка через тестирование предлагает больше, чем просто проверку корректности, она также влияет на дизайн программы. Изначально сфокусировавшись на тестах, проще представить, какая функциональность необходима пользователю. Таким образом, разработчик продумывает детали интерфейса до реализации.</w:t>
      </w:r>
      <w:r w:rsidR="00C80D92">
        <w:rPr>
          <w:rFonts w:eastAsia="SimSun" w:cs="Times New Roman"/>
          <w:szCs w:val="28"/>
        </w:rPr>
        <w:t xml:space="preserve"> </w:t>
      </w:r>
    </w:p>
    <w:p w:rsidR="00C80D92" w:rsidRPr="00C80D92" w:rsidRDefault="00C80D92" w:rsidP="00C80D92">
      <w:pPr>
        <w:tabs>
          <w:tab w:val="left" w:pos="0"/>
        </w:tabs>
        <w:spacing w:before="0"/>
        <w:ind w:firstLine="0"/>
        <w:contextualSpacing/>
        <w:jc w:val="both"/>
        <w:rPr>
          <w:rFonts w:eastAsia="SimSun" w:cs="Times New Roman"/>
          <w:szCs w:val="28"/>
        </w:rPr>
      </w:pPr>
      <w:r>
        <w:rPr>
          <w:rFonts w:eastAsia="SimSun" w:cs="Times New Roman"/>
          <w:szCs w:val="28"/>
        </w:rPr>
        <w:tab/>
      </w:r>
      <w:r w:rsidRPr="00C80D92">
        <w:rPr>
          <w:rFonts w:eastAsia="SimSun" w:cs="Times New Roman"/>
          <w:szCs w:val="28"/>
        </w:rPr>
        <w:t>Тесты заставляют делать свой код более пр</w:t>
      </w:r>
      <w:r w:rsidR="00D44DEA">
        <w:rPr>
          <w:rFonts w:eastAsia="SimSun" w:cs="Times New Roman"/>
          <w:szCs w:val="28"/>
        </w:rPr>
        <w:t xml:space="preserve">испособленным для тестирования. </w:t>
      </w:r>
      <w:r w:rsidRPr="00C80D92">
        <w:rPr>
          <w:rFonts w:eastAsia="SimSun" w:cs="Times New Roman"/>
          <w:szCs w:val="28"/>
        </w:rPr>
        <w:t>Например, отказываться от г</w:t>
      </w:r>
      <w:r w:rsidR="00D44DEA">
        <w:rPr>
          <w:rFonts w:eastAsia="SimSun" w:cs="Times New Roman"/>
          <w:szCs w:val="28"/>
        </w:rPr>
        <w:t>лобальных переменных, одиночек</w:t>
      </w:r>
      <w:r w:rsidRPr="00C80D92">
        <w:rPr>
          <w:rFonts w:eastAsia="SimSun" w:cs="Times New Roman"/>
          <w:szCs w:val="28"/>
        </w:rPr>
        <w:t>, делать классы менее связанными и легкими для использования.</w:t>
      </w:r>
    </w:p>
    <w:p w:rsidR="00781512" w:rsidRDefault="00C80D92" w:rsidP="00D32C43">
      <w:pPr>
        <w:tabs>
          <w:tab w:val="left" w:pos="0"/>
        </w:tabs>
        <w:spacing w:before="0"/>
        <w:ind w:firstLine="0"/>
        <w:contextualSpacing/>
        <w:jc w:val="both"/>
        <w:rPr>
          <w:rFonts w:eastAsia="SimSun" w:cs="Times New Roman"/>
          <w:szCs w:val="28"/>
        </w:rPr>
      </w:pPr>
      <w:r>
        <w:rPr>
          <w:rFonts w:eastAsia="SimSun" w:cs="Times New Roman"/>
          <w:szCs w:val="28"/>
        </w:rPr>
        <w:tab/>
      </w:r>
      <w:r w:rsidR="00433630" w:rsidRPr="00433630">
        <w:rPr>
          <w:rFonts w:eastAsia="SimSun" w:cs="Times New Roman"/>
          <w:szCs w:val="28"/>
        </w:rPr>
        <w:t>Жизненный цикл разработ</w:t>
      </w:r>
      <w:r w:rsidR="00781512">
        <w:rPr>
          <w:rFonts w:eastAsia="SimSun" w:cs="Times New Roman"/>
          <w:szCs w:val="28"/>
        </w:rPr>
        <w:t>ки состоит из следующих этапов:</w:t>
      </w:r>
    </w:p>
    <w:p w:rsidR="00433630" w:rsidRPr="00433630" w:rsidRDefault="00781512" w:rsidP="00D32C43">
      <w:pPr>
        <w:tabs>
          <w:tab w:val="left" w:pos="0"/>
        </w:tabs>
        <w:spacing w:before="0"/>
        <w:ind w:firstLine="0"/>
        <w:contextualSpacing/>
        <w:jc w:val="both"/>
        <w:rPr>
          <w:rFonts w:eastAsia="SimSun" w:cs="Times New Roman"/>
          <w:szCs w:val="28"/>
        </w:rPr>
      </w:pPr>
      <w:r>
        <w:rPr>
          <w:rFonts w:eastAsia="SimSun" w:cs="Times New Roman"/>
          <w:szCs w:val="28"/>
        </w:rPr>
        <w:tab/>
      </w:r>
      <w:r w:rsidR="00433630">
        <w:rPr>
          <w:rFonts w:eastAsia="SimSun" w:cs="Times New Roman"/>
          <w:szCs w:val="28"/>
        </w:rPr>
        <w:t>– а</w:t>
      </w:r>
      <w:r w:rsidR="00433630" w:rsidRPr="00433630">
        <w:rPr>
          <w:rFonts w:eastAsia="SimSun" w:cs="Times New Roman"/>
          <w:szCs w:val="28"/>
        </w:rPr>
        <w:t>нализ требований</w:t>
      </w:r>
      <w:r w:rsidR="00433630">
        <w:rPr>
          <w:rFonts w:eastAsia="SimSun" w:cs="Times New Roman"/>
          <w:szCs w:val="28"/>
        </w:rPr>
        <w:t>;</w:t>
      </w:r>
    </w:p>
    <w:p w:rsidR="00433630" w:rsidRPr="00433630" w:rsidRDefault="00433630" w:rsidP="00D32C43">
      <w:pPr>
        <w:tabs>
          <w:tab w:val="left" w:pos="0"/>
        </w:tabs>
        <w:spacing w:before="0"/>
        <w:ind w:firstLine="0"/>
        <w:contextualSpacing/>
        <w:jc w:val="both"/>
        <w:rPr>
          <w:rFonts w:eastAsia="SimSun" w:cs="Times New Roman"/>
          <w:szCs w:val="28"/>
        </w:rPr>
      </w:pPr>
      <w:r>
        <w:rPr>
          <w:rFonts w:eastAsia="SimSun" w:cs="Times New Roman"/>
          <w:szCs w:val="28"/>
        </w:rPr>
        <w:tab/>
        <w:t>– д</w:t>
      </w:r>
      <w:r w:rsidRPr="00433630">
        <w:rPr>
          <w:rFonts w:eastAsia="SimSun" w:cs="Times New Roman"/>
          <w:szCs w:val="28"/>
        </w:rPr>
        <w:t>изайн</w:t>
      </w:r>
      <w:r>
        <w:rPr>
          <w:rFonts w:eastAsia="SimSun" w:cs="Times New Roman"/>
          <w:szCs w:val="28"/>
        </w:rPr>
        <w:t>;</w:t>
      </w:r>
    </w:p>
    <w:p w:rsidR="00433630" w:rsidRPr="00433630" w:rsidRDefault="00433630" w:rsidP="00D32C43">
      <w:pPr>
        <w:tabs>
          <w:tab w:val="left" w:pos="0"/>
        </w:tabs>
        <w:spacing w:before="0"/>
        <w:ind w:firstLine="0"/>
        <w:contextualSpacing/>
        <w:jc w:val="both"/>
        <w:rPr>
          <w:rFonts w:eastAsia="SimSun" w:cs="Times New Roman"/>
          <w:szCs w:val="28"/>
        </w:rPr>
      </w:pPr>
      <w:r>
        <w:rPr>
          <w:rFonts w:eastAsia="SimSun" w:cs="Times New Roman"/>
          <w:szCs w:val="28"/>
        </w:rPr>
        <w:tab/>
        <w:t>– р</w:t>
      </w:r>
      <w:r w:rsidRPr="00433630">
        <w:rPr>
          <w:rFonts w:eastAsia="SimSun" w:cs="Times New Roman"/>
          <w:szCs w:val="28"/>
        </w:rPr>
        <w:t>азработка</w:t>
      </w:r>
      <w:r>
        <w:rPr>
          <w:rFonts w:eastAsia="SimSun" w:cs="Times New Roman"/>
          <w:szCs w:val="28"/>
        </w:rPr>
        <w:t>;</w:t>
      </w:r>
    </w:p>
    <w:p w:rsidR="00433630" w:rsidRPr="00433630" w:rsidRDefault="00433630" w:rsidP="00D32C43">
      <w:pPr>
        <w:tabs>
          <w:tab w:val="left" w:pos="0"/>
        </w:tabs>
        <w:spacing w:before="0"/>
        <w:ind w:firstLine="0"/>
        <w:contextualSpacing/>
        <w:jc w:val="both"/>
        <w:rPr>
          <w:rFonts w:eastAsia="SimSun" w:cs="Times New Roman"/>
          <w:szCs w:val="28"/>
        </w:rPr>
      </w:pPr>
      <w:r>
        <w:rPr>
          <w:rFonts w:eastAsia="SimSun" w:cs="Times New Roman"/>
          <w:szCs w:val="28"/>
        </w:rPr>
        <w:tab/>
        <w:t>– т</w:t>
      </w:r>
      <w:r w:rsidRPr="00433630">
        <w:rPr>
          <w:rFonts w:eastAsia="SimSun" w:cs="Times New Roman"/>
          <w:szCs w:val="28"/>
        </w:rPr>
        <w:t xml:space="preserve">естирование и </w:t>
      </w:r>
      <w:proofErr w:type="spellStart"/>
      <w:r w:rsidRPr="00433630">
        <w:rPr>
          <w:rFonts w:eastAsia="SimSun" w:cs="Times New Roman"/>
          <w:szCs w:val="28"/>
        </w:rPr>
        <w:t>дебаггинг</w:t>
      </w:r>
      <w:proofErr w:type="spellEnd"/>
      <w:r>
        <w:rPr>
          <w:rFonts w:eastAsia="SimSun" w:cs="Times New Roman"/>
          <w:szCs w:val="28"/>
        </w:rPr>
        <w:t>;</w:t>
      </w:r>
    </w:p>
    <w:p w:rsidR="00623F8B" w:rsidRDefault="00433630" w:rsidP="00D32C43">
      <w:pPr>
        <w:tabs>
          <w:tab w:val="left" w:pos="0"/>
        </w:tabs>
        <w:spacing w:before="0"/>
        <w:ind w:firstLine="0"/>
        <w:contextualSpacing/>
        <w:jc w:val="both"/>
        <w:rPr>
          <w:rFonts w:eastAsia="SimSun" w:cs="Times New Roman"/>
          <w:szCs w:val="28"/>
        </w:rPr>
      </w:pPr>
      <w:r>
        <w:rPr>
          <w:rFonts w:eastAsia="SimSun" w:cs="Times New Roman"/>
          <w:szCs w:val="28"/>
        </w:rPr>
        <w:tab/>
        <w:t>– э</w:t>
      </w:r>
      <w:r w:rsidRPr="00433630">
        <w:rPr>
          <w:rFonts w:eastAsia="SimSun" w:cs="Times New Roman"/>
          <w:szCs w:val="28"/>
        </w:rPr>
        <w:t>ксплуатация и поддержка</w:t>
      </w:r>
      <w:r w:rsidR="00623F8B">
        <w:rPr>
          <w:rFonts w:eastAsia="SimSun" w:cs="Times New Roman"/>
          <w:szCs w:val="28"/>
        </w:rPr>
        <w:t>.</w:t>
      </w:r>
    </w:p>
    <w:p w:rsidR="00623F8B" w:rsidRDefault="00623F8B" w:rsidP="00D32C43">
      <w:pPr>
        <w:tabs>
          <w:tab w:val="left" w:pos="0"/>
        </w:tabs>
        <w:spacing w:before="0"/>
        <w:ind w:firstLine="0"/>
        <w:contextualSpacing/>
        <w:jc w:val="both"/>
        <w:rPr>
          <w:rFonts w:eastAsia="SimSun" w:cs="Times New Roman"/>
          <w:szCs w:val="28"/>
        </w:rPr>
      </w:pPr>
      <w:r>
        <w:rPr>
          <w:rFonts w:eastAsia="SimSun" w:cs="Times New Roman"/>
          <w:szCs w:val="28"/>
        </w:rPr>
        <w:tab/>
        <w:t>Жизненный цикл тестирования программного обеспечения</w:t>
      </w:r>
      <w:r w:rsidR="0058133C">
        <w:rPr>
          <w:rFonts w:eastAsia="SimSun" w:cs="Times New Roman"/>
          <w:szCs w:val="28"/>
        </w:rPr>
        <w:t xml:space="preserve"> (рисунок 3.1)</w:t>
      </w:r>
      <w:r w:rsidR="00433630" w:rsidRPr="00433630">
        <w:rPr>
          <w:rFonts w:eastAsia="SimSun" w:cs="Times New Roman"/>
          <w:szCs w:val="28"/>
        </w:rPr>
        <w:t xml:space="preserve"> является процессом, которого нельзя избежать. Он непрерывен, продолжителен и требует наличия команды QA, достаточно опытной для того, чтобы произвести полный цикл тестирования. Эта неотъемлемая часть современного процесса раз</w:t>
      </w:r>
      <w:r>
        <w:rPr>
          <w:rFonts w:eastAsia="SimSun" w:cs="Times New Roman"/>
          <w:szCs w:val="28"/>
        </w:rPr>
        <w:t>работки программного обеспечения</w:t>
      </w:r>
      <w:r w:rsidR="00433630" w:rsidRPr="00433630">
        <w:rPr>
          <w:rFonts w:eastAsia="SimSun" w:cs="Times New Roman"/>
          <w:szCs w:val="28"/>
        </w:rPr>
        <w:t xml:space="preserve"> помогает заказчику, команде разработчиков, а также конечному пользователю получить продукт высокого качества.</w:t>
      </w:r>
    </w:p>
    <w:p w:rsidR="00433630" w:rsidRDefault="00623F8B" w:rsidP="00A63F93">
      <w:pPr>
        <w:tabs>
          <w:tab w:val="left" w:pos="0"/>
        </w:tabs>
        <w:spacing w:before="0"/>
        <w:ind w:firstLine="0"/>
        <w:contextualSpacing/>
        <w:jc w:val="center"/>
        <w:rPr>
          <w:rFonts w:eastAsia="SimSun" w:cs="Times New Roman"/>
          <w:szCs w:val="28"/>
        </w:rPr>
      </w:pPr>
      <w:r>
        <w:rPr>
          <w:noProof/>
          <w:lang w:eastAsia="ru-RU"/>
        </w:rPr>
        <w:lastRenderedPageBreak/>
        <w:drawing>
          <wp:inline distT="0" distB="0" distL="0" distR="0" wp14:anchorId="69004BBE" wp14:editId="4B66AF02">
            <wp:extent cx="4267200" cy="2431312"/>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1163" t="36566" r="28637" b="22714"/>
                    <a:stretch/>
                  </pic:blipFill>
                  <pic:spPr bwMode="auto">
                    <a:xfrm>
                      <a:off x="0" y="0"/>
                      <a:ext cx="4302162" cy="2451232"/>
                    </a:xfrm>
                    <a:prstGeom prst="rect">
                      <a:avLst/>
                    </a:prstGeom>
                    <a:ln>
                      <a:noFill/>
                    </a:ln>
                    <a:extLst>
                      <a:ext uri="{53640926-AAD7-44D8-BBD7-CCE9431645EC}">
                        <a14:shadowObscured xmlns:a14="http://schemas.microsoft.com/office/drawing/2010/main"/>
                      </a:ext>
                    </a:extLst>
                  </pic:spPr>
                </pic:pic>
              </a:graphicData>
            </a:graphic>
          </wp:inline>
        </w:drawing>
      </w:r>
    </w:p>
    <w:p w:rsidR="00623F8B" w:rsidRDefault="00623F8B" w:rsidP="00A63F93">
      <w:pPr>
        <w:tabs>
          <w:tab w:val="left" w:pos="0"/>
        </w:tabs>
        <w:spacing w:before="0"/>
        <w:ind w:firstLine="0"/>
        <w:contextualSpacing/>
        <w:jc w:val="center"/>
        <w:rPr>
          <w:rFonts w:eastAsia="SimSun" w:cs="Times New Roman"/>
          <w:szCs w:val="28"/>
        </w:rPr>
      </w:pPr>
    </w:p>
    <w:p w:rsidR="00433630" w:rsidRDefault="00105EB6" w:rsidP="00A63F93">
      <w:pPr>
        <w:tabs>
          <w:tab w:val="left" w:pos="0"/>
        </w:tabs>
        <w:spacing w:before="0"/>
        <w:ind w:firstLine="0"/>
        <w:contextualSpacing/>
        <w:jc w:val="center"/>
        <w:rPr>
          <w:rFonts w:eastAsia="SimSun" w:cs="Times New Roman"/>
          <w:szCs w:val="28"/>
        </w:rPr>
      </w:pPr>
      <w:r>
        <w:rPr>
          <w:rFonts w:eastAsia="SimSun" w:cs="Times New Roman"/>
          <w:szCs w:val="28"/>
        </w:rPr>
        <w:t>Рисунок 3.1 –</w:t>
      </w:r>
      <w:r w:rsidR="00623F8B">
        <w:rPr>
          <w:rFonts w:eastAsia="SimSun" w:cs="Times New Roman"/>
          <w:szCs w:val="28"/>
        </w:rPr>
        <w:t xml:space="preserve"> </w:t>
      </w:r>
      <w:r w:rsidR="00623F8B" w:rsidRPr="00623F8B">
        <w:rPr>
          <w:rFonts w:eastAsia="SimSun" w:cs="Times New Roman"/>
          <w:szCs w:val="28"/>
        </w:rPr>
        <w:t>Жизненный цикл тестирования</w:t>
      </w:r>
    </w:p>
    <w:p w:rsidR="00C80D92" w:rsidRDefault="00C80D92" w:rsidP="00A63F93">
      <w:pPr>
        <w:tabs>
          <w:tab w:val="left" w:pos="0"/>
        </w:tabs>
        <w:spacing w:before="0"/>
        <w:ind w:firstLine="0"/>
        <w:contextualSpacing/>
        <w:jc w:val="center"/>
        <w:rPr>
          <w:rFonts w:eastAsia="SimSun" w:cs="Times New Roman"/>
          <w:szCs w:val="28"/>
        </w:rPr>
      </w:pPr>
    </w:p>
    <w:p w:rsidR="00C80D92" w:rsidRDefault="00623F8B" w:rsidP="00D32C43">
      <w:pPr>
        <w:tabs>
          <w:tab w:val="left" w:pos="0"/>
        </w:tabs>
        <w:spacing w:before="0"/>
        <w:ind w:firstLine="0"/>
        <w:contextualSpacing/>
        <w:jc w:val="both"/>
        <w:rPr>
          <w:rFonts w:eastAsia="SimSun" w:cs="Times New Roman"/>
          <w:szCs w:val="28"/>
        </w:rPr>
      </w:pPr>
      <w:r>
        <w:rPr>
          <w:rFonts w:eastAsia="SimSun" w:cs="Times New Roman"/>
          <w:szCs w:val="28"/>
        </w:rPr>
        <w:tab/>
        <w:t>О</w:t>
      </w:r>
      <w:r w:rsidRPr="00623F8B">
        <w:rPr>
          <w:rFonts w:eastAsia="SimSun" w:cs="Times New Roman"/>
          <w:szCs w:val="28"/>
        </w:rPr>
        <w:t>бщее п</w:t>
      </w:r>
      <w:r>
        <w:rPr>
          <w:rFonts w:eastAsia="SimSun" w:cs="Times New Roman"/>
          <w:szCs w:val="28"/>
        </w:rPr>
        <w:t>ланирование и анализ требований</w:t>
      </w:r>
      <w:r w:rsidRPr="00623F8B">
        <w:rPr>
          <w:rFonts w:eastAsia="SimSun" w:cs="Times New Roman"/>
          <w:szCs w:val="28"/>
        </w:rPr>
        <w:t xml:space="preserve"> объективно необходима как минимум для того, чтобы иметь ответ на такие вопросы, как: что нам предстоит тестировать; как много будет работы; какие есть сложности; всё ли необходимое есть</w:t>
      </w:r>
      <w:r w:rsidR="000967D0">
        <w:rPr>
          <w:rFonts w:eastAsia="SimSun" w:cs="Times New Roman"/>
          <w:szCs w:val="28"/>
        </w:rPr>
        <w:t>.</w:t>
      </w:r>
    </w:p>
    <w:p w:rsidR="00623F8B" w:rsidRPr="00623F8B" w:rsidRDefault="00C80D92" w:rsidP="00D32C43">
      <w:pPr>
        <w:tabs>
          <w:tab w:val="left" w:pos="0"/>
        </w:tabs>
        <w:spacing w:before="0"/>
        <w:ind w:firstLine="0"/>
        <w:contextualSpacing/>
        <w:jc w:val="both"/>
        <w:rPr>
          <w:rFonts w:eastAsia="SimSun" w:cs="Times New Roman"/>
          <w:szCs w:val="28"/>
        </w:rPr>
      </w:pPr>
      <w:r>
        <w:rPr>
          <w:rFonts w:eastAsia="SimSun" w:cs="Times New Roman"/>
          <w:szCs w:val="28"/>
        </w:rPr>
        <w:tab/>
      </w:r>
      <w:r w:rsidR="00623F8B">
        <w:rPr>
          <w:rFonts w:eastAsia="SimSun" w:cs="Times New Roman"/>
          <w:szCs w:val="28"/>
        </w:rPr>
        <w:t>У</w:t>
      </w:r>
      <w:r w:rsidR="00623F8B" w:rsidRPr="00623F8B">
        <w:rPr>
          <w:rFonts w:eastAsia="SimSun" w:cs="Times New Roman"/>
          <w:szCs w:val="28"/>
        </w:rPr>
        <w:t>точнение критериев приёмк</w:t>
      </w:r>
      <w:r w:rsidR="0058133C">
        <w:rPr>
          <w:rFonts w:eastAsia="SimSun" w:cs="Times New Roman"/>
          <w:szCs w:val="28"/>
        </w:rPr>
        <w:t>и,</w:t>
      </w:r>
      <w:r w:rsidR="00623F8B">
        <w:rPr>
          <w:rFonts w:eastAsia="SimSun" w:cs="Times New Roman"/>
          <w:szCs w:val="28"/>
        </w:rPr>
        <w:t xml:space="preserve"> позволяет сформулировать или </w:t>
      </w:r>
      <w:r w:rsidR="00623F8B" w:rsidRPr="00623F8B">
        <w:rPr>
          <w:rFonts w:eastAsia="SimSun" w:cs="Times New Roman"/>
          <w:szCs w:val="28"/>
        </w:rPr>
        <w:t>уточнить метрики и признаки возможности или необходимости начала</w:t>
      </w:r>
      <w:r w:rsidR="00623F8B">
        <w:rPr>
          <w:rFonts w:eastAsia="SimSun" w:cs="Times New Roman"/>
          <w:szCs w:val="28"/>
        </w:rPr>
        <w:t xml:space="preserve"> тестирования, приостановки и возобновления </w:t>
      </w:r>
      <w:r w:rsidR="00623F8B" w:rsidRPr="00623F8B">
        <w:rPr>
          <w:rFonts w:eastAsia="SimSun" w:cs="Times New Roman"/>
          <w:szCs w:val="28"/>
        </w:rPr>
        <w:t>тестирования, завершения или прекращени</w:t>
      </w:r>
      <w:r w:rsidR="00623F8B">
        <w:rPr>
          <w:rFonts w:eastAsia="SimSun" w:cs="Times New Roman"/>
          <w:szCs w:val="28"/>
        </w:rPr>
        <w:t>я тестирования</w:t>
      </w:r>
      <w:r w:rsidR="00623F8B" w:rsidRPr="00623F8B">
        <w:rPr>
          <w:rFonts w:eastAsia="SimSun" w:cs="Times New Roman"/>
          <w:szCs w:val="28"/>
        </w:rPr>
        <w:t>.</w:t>
      </w:r>
    </w:p>
    <w:p w:rsidR="00623F8B" w:rsidRPr="00623F8B" w:rsidRDefault="00623F8B" w:rsidP="00D32C43">
      <w:pPr>
        <w:tabs>
          <w:tab w:val="left" w:pos="0"/>
        </w:tabs>
        <w:spacing w:before="0"/>
        <w:ind w:firstLine="0"/>
        <w:contextualSpacing/>
        <w:jc w:val="both"/>
        <w:rPr>
          <w:rFonts w:eastAsia="SimSun" w:cs="Times New Roman"/>
          <w:szCs w:val="28"/>
        </w:rPr>
      </w:pPr>
      <w:r>
        <w:rPr>
          <w:rFonts w:eastAsia="SimSun" w:cs="Times New Roman"/>
          <w:szCs w:val="28"/>
        </w:rPr>
        <w:tab/>
        <w:t>У</w:t>
      </w:r>
      <w:r w:rsidRPr="00623F8B">
        <w:rPr>
          <w:rFonts w:eastAsia="SimSun" w:cs="Times New Roman"/>
          <w:szCs w:val="28"/>
        </w:rPr>
        <w:t>точнение стратегии тестирован</w:t>
      </w:r>
      <w:r w:rsidR="004F7411">
        <w:rPr>
          <w:rFonts w:eastAsia="SimSun" w:cs="Times New Roman"/>
          <w:szCs w:val="28"/>
        </w:rPr>
        <w:t>ия,</w:t>
      </w:r>
      <w:r>
        <w:rPr>
          <w:rFonts w:eastAsia="SimSun" w:cs="Times New Roman"/>
          <w:szCs w:val="28"/>
        </w:rPr>
        <w:t xml:space="preserve"> представляет собой ещё одно </w:t>
      </w:r>
      <w:r w:rsidRPr="00623F8B">
        <w:rPr>
          <w:rFonts w:eastAsia="SimSun" w:cs="Times New Roman"/>
          <w:szCs w:val="28"/>
        </w:rPr>
        <w:t>обращение к планированию, но уже на локальном уровне: рассматриваются и уточняются те части стратеги</w:t>
      </w:r>
      <w:r>
        <w:rPr>
          <w:rFonts w:eastAsia="SimSun" w:cs="Times New Roman"/>
          <w:szCs w:val="28"/>
        </w:rPr>
        <w:t>и тестирования</w:t>
      </w:r>
      <w:r w:rsidRPr="00623F8B">
        <w:rPr>
          <w:rFonts w:eastAsia="SimSun" w:cs="Times New Roman"/>
          <w:szCs w:val="28"/>
        </w:rPr>
        <w:t>, которые актуальны для текущей итерации.</w:t>
      </w:r>
    </w:p>
    <w:p w:rsidR="00623F8B" w:rsidRPr="00623F8B" w:rsidRDefault="00623F8B" w:rsidP="00D32C43">
      <w:pPr>
        <w:tabs>
          <w:tab w:val="left" w:pos="0"/>
        </w:tabs>
        <w:spacing w:before="0"/>
        <w:ind w:firstLine="0"/>
        <w:contextualSpacing/>
        <w:jc w:val="both"/>
        <w:rPr>
          <w:rFonts w:eastAsia="SimSun" w:cs="Times New Roman"/>
          <w:szCs w:val="28"/>
        </w:rPr>
      </w:pPr>
      <w:r>
        <w:rPr>
          <w:rFonts w:eastAsia="SimSun" w:cs="Times New Roman"/>
          <w:szCs w:val="28"/>
        </w:rPr>
        <w:tab/>
        <w:t>Разработка тест-кейсов</w:t>
      </w:r>
      <w:r w:rsidRPr="00623F8B">
        <w:rPr>
          <w:rFonts w:eastAsia="SimSun" w:cs="Times New Roman"/>
          <w:szCs w:val="28"/>
        </w:rPr>
        <w:t xml:space="preserve"> посвящена разработке, пересмотру, уточнению, доработке, переработке и прочим действиям с тест-кейсами, наборами тест</w:t>
      </w:r>
      <w:r>
        <w:rPr>
          <w:rFonts w:eastAsia="SimSun" w:cs="Times New Roman"/>
          <w:szCs w:val="28"/>
        </w:rPr>
        <w:t>-</w:t>
      </w:r>
      <w:r w:rsidRPr="00623F8B">
        <w:rPr>
          <w:rFonts w:eastAsia="SimSun" w:cs="Times New Roman"/>
          <w:szCs w:val="28"/>
        </w:rPr>
        <w:t>кейсов, тестовыми сценариями и иными артефактами, которые будут использоваться при непосредственном выполнении тестирования.</w:t>
      </w:r>
    </w:p>
    <w:p w:rsidR="00C80D92" w:rsidRDefault="00623F8B" w:rsidP="00D32C43">
      <w:pPr>
        <w:tabs>
          <w:tab w:val="left" w:pos="0"/>
        </w:tabs>
        <w:spacing w:before="0"/>
        <w:ind w:firstLine="0"/>
        <w:contextualSpacing/>
        <w:jc w:val="both"/>
        <w:rPr>
          <w:rFonts w:eastAsia="SimSun" w:cs="Times New Roman"/>
          <w:szCs w:val="28"/>
        </w:rPr>
      </w:pPr>
      <w:r>
        <w:rPr>
          <w:rFonts w:eastAsia="SimSun" w:cs="Times New Roman"/>
          <w:szCs w:val="28"/>
        </w:rPr>
        <w:tab/>
        <w:t xml:space="preserve">Выполнение тест-кейсов и фиксация найденных дефектов </w:t>
      </w:r>
      <w:r w:rsidRPr="00623F8B">
        <w:rPr>
          <w:rFonts w:eastAsia="SimSun" w:cs="Times New Roman"/>
          <w:szCs w:val="28"/>
        </w:rPr>
        <w:t>тесно связаны между собой и фактически в</w:t>
      </w:r>
      <w:r>
        <w:rPr>
          <w:rFonts w:eastAsia="SimSun" w:cs="Times New Roman"/>
          <w:szCs w:val="28"/>
        </w:rPr>
        <w:t xml:space="preserve">ыполняются параллельно: дефекты </w:t>
      </w:r>
      <w:r w:rsidRPr="00623F8B">
        <w:rPr>
          <w:rFonts w:eastAsia="SimSun" w:cs="Times New Roman"/>
          <w:szCs w:val="28"/>
        </w:rPr>
        <w:t>фиксируются сразу по факту их обнаружения в п</w:t>
      </w:r>
      <w:r>
        <w:rPr>
          <w:rFonts w:eastAsia="SimSun" w:cs="Times New Roman"/>
          <w:szCs w:val="28"/>
        </w:rPr>
        <w:t xml:space="preserve">роцессе выполнения тест-кейсов. </w:t>
      </w:r>
      <w:r w:rsidRPr="00623F8B">
        <w:rPr>
          <w:rFonts w:eastAsia="SimSun" w:cs="Times New Roman"/>
          <w:szCs w:val="28"/>
        </w:rPr>
        <w:t>Однако зачастую после выполнения всех тест-ке</w:t>
      </w:r>
      <w:r>
        <w:rPr>
          <w:rFonts w:eastAsia="SimSun" w:cs="Times New Roman"/>
          <w:szCs w:val="28"/>
        </w:rPr>
        <w:t xml:space="preserve">йсов и написания всех отчётов о </w:t>
      </w:r>
      <w:r w:rsidRPr="00623F8B">
        <w:rPr>
          <w:rFonts w:eastAsia="SimSun" w:cs="Times New Roman"/>
          <w:szCs w:val="28"/>
        </w:rPr>
        <w:t>найденных дефектах проводится явно выделенн</w:t>
      </w:r>
      <w:r>
        <w:rPr>
          <w:rFonts w:eastAsia="SimSun" w:cs="Times New Roman"/>
          <w:szCs w:val="28"/>
        </w:rPr>
        <w:t xml:space="preserve">ая стадия уточнения, на которой </w:t>
      </w:r>
      <w:r w:rsidRPr="00623F8B">
        <w:rPr>
          <w:rFonts w:eastAsia="SimSun" w:cs="Times New Roman"/>
          <w:szCs w:val="28"/>
        </w:rPr>
        <w:t>все отчёты о дефектах рассматриваются повтор</w:t>
      </w:r>
      <w:r>
        <w:rPr>
          <w:rFonts w:eastAsia="SimSun" w:cs="Times New Roman"/>
          <w:szCs w:val="28"/>
        </w:rPr>
        <w:t xml:space="preserve">но с целью формирования единого </w:t>
      </w:r>
      <w:r w:rsidRPr="00623F8B">
        <w:rPr>
          <w:rFonts w:eastAsia="SimSun" w:cs="Times New Roman"/>
          <w:szCs w:val="28"/>
        </w:rPr>
        <w:t>понимания проблемы</w:t>
      </w:r>
      <w:r w:rsidR="00C80D92">
        <w:rPr>
          <w:rFonts w:eastAsia="SimSun" w:cs="Times New Roman"/>
          <w:szCs w:val="28"/>
        </w:rPr>
        <w:t>.</w:t>
      </w:r>
    </w:p>
    <w:p w:rsidR="00B562B5" w:rsidRDefault="00623F8B" w:rsidP="00C80D92">
      <w:pPr>
        <w:tabs>
          <w:tab w:val="left" w:pos="0"/>
        </w:tabs>
        <w:spacing w:before="0"/>
        <w:ind w:firstLine="0"/>
        <w:contextualSpacing/>
        <w:jc w:val="both"/>
        <w:rPr>
          <w:rFonts w:eastAsia="SimSun" w:cs="Times New Roman"/>
          <w:szCs w:val="28"/>
        </w:rPr>
      </w:pPr>
      <w:r>
        <w:rPr>
          <w:rFonts w:eastAsia="SimSun" w:cs="Times New Roman"/>
          <w:szCs w:val="28"/>
        </w:rPr>
        <w:tab/>
        <w:t xml:space="preserve">Анализ результатов тестирования и отчётность также </w:t>
      </w:r>
      <w:r w:rsidRPr="00623F8B">
        <w:rPr>
          <w:rFonts w:eastAsia="SimSun" w:cs="Times New Roman"/>
          <w:szCs w:val="28"/>
        </w:rPr>
        <w:t>тесно связаны между собой и выполняются практически параллельно. Формулируемые на стадии анализа результатов выводы напрямую зависят от плана тестирования, критериев</w:t>
      </w:r>
      <w:r w:rsidR="005A20A5">
        <w:rPr>
          <w:rFonts w:eastAsia="SimSun" w:cs="Times New Roman"/>
          <w:szCs w:val="28"/>
        </w:rPr>
        <w:t xml:space="preserve"> приёмки и уточнённой стратегии.</w:t>
      </w:r>
    </w:p>
    <w:p w:rsidR="00B562B5" w:rsidRDefault="00B562B5" w:rsidP="00B562B5">
      <w:pPr>
        <w:shd w:val="clear" w:color="auto" w:fill="C00000"/>
        <w:tabs>
          <w:tab w:val="left" w:pos="0"/>
        </w:tabs>
        <w:spacing w:before="0"/>
        <w:ind w:firstLine="0"/>
        <w:contextualSpacing/>
        <w:jc w:val="both"/>
        <w:rPr>
          <w:rFonts w:eastAsia="SimSun" w:cs="Times New Roman"/>
          <w:szCs w:val="28"/>
        </w:rPr>
        <w:sectPr w:rsidR="00B562B5" w:rsidSect="002E7DD8">
          <w:pgSz w:w="11906" w:h="16838"/>
          <w:pgMar w:top="1134" w:right="567" w:bottom="1134" w:left="1701" w:header="567" w:footer="454" w:gutter="0"/>
          <w:cols w:space="708"/>
          <w:docGrid w:linePitch="360"/>
        </w:sectPr>
      </w:pPr>
    </w:p>
    <w:p w:rsidR="005A20A5" w:rsidRPr="00FE4D90" w:rsidRDefault="00FE6DCC" w:rsidP="00A117ED">
      <w:pPr>
        <w:pStyle w:val="2"/>
        <w:shd w:val="clear" w:color="auto" w:fill="FFFFFF" w:themeFill="background1"/>
        <w:tabs>
          <w:tab w:val="left" w:pos="993"/>
        </w:tabs>
        <w:jc w:val="both"/>
        <w:rPr>
          <w:rFonts w:eastAsia="SimSun"/>
          <w:sz w:val="24"/>
        </w:rPr>
      </w:pPr>
      <w:bookmarkStart w:id="9" w:name="_Toc136282135"/>
      <w:r>
        <w:lastRenderedPageBreak/>
        <w:t>4</w:t>
      </w:r>
      <w:r>
        <w:tab/>
      </w:r>
      <w:r w:rsidR="005A20A5">
        <w:t>ТЕСТИРОВАНИЕ ДОКУМЕНТАЦИИ И ТРЕБОВАНИЙ</w:t>
      </w:r>
      <w:bookmarkEnd w:id="9"/>
    </w:p>
    <w:p w:rsidR="00623F8B" w:rsidRDefault="00623F8B" w:rsidP="00623F8B">
      <w:pPr>
        <w:tabs>
          <w:tab w:val="left" w:pos="0"/>
        </w:tabs>
        <w:spacing w:before="0"/>
        <w:ind w:firstLine="0"/>
        <w:contextualSpacing/>
        <w:jc w:val="both"/>
        <w:rPr>
          <w:rFonts w:eastAsia="SimSun" w:cs="Times New Roman"/>
          <w:szCs w:val="28"/>
        </w:rPr>
      </w:pPr>
    </w:p>
    <w:p w:rsidR="00A63F93" w:rsidRDefault="00A63F93" w:rsidP="00A63F93">
      <w:pPr>
        <w:pBdr>
          <w:top w:val="nil"/>
          <w:left w:val="nil"/>
          <w:bottom w:val="nil"/>
          <w:right w:val="nil"/>
          <w:between w:val="nil"/>
        </w:pBdr>
        <w:tabs>
          <w:tab w:val="left" w:pos="993"/>
        </w:tabs>
        <w:spacing w:before="0"/>
        <w:jc w:val="both"/>
        <w:rPr>
          <w:rFonts w:eastAsia="Times New Roman" w:cs="Times New Roman"/>
          <w:color w:val="000000"/>
          <w:szCs w:val="24"/>
        </w:rPr>
      </w:pPr>
      <w:r>
        <w:rPr>
          <w:rFonts w:eastAsia="Times New Roman" w:cs="Times New Roman"/>
          <w:color w:val="000000"/>
          <w:szCs w:val="24"/>
          <w:highlight w:val="white"/>
        </w:rPr>
        <w:t>Требования – описание того, что должно быть реализовано.</w:t>
      </w:r>
      <w:r>
        <w:rPr>
          <w:rFonts w:eastAsia="Times New Roman" w:cs="Times New Roman"/>
          <w:color w:val="000000"/>
          <w:szCs w:val="24"/>
        </w:rPr>
        <w:br/>
      </w:r>
      <w:r>
        <w:rPr>
          <w:rFonts w:eastAsia="Times New Roman" w:cs="Times New Roman"/>
          <w:color w:val="000000"/>
          <w:szCs w:val="24"/>
          <w:highlight w:val="white"/>
        </w:rPr>
        <w:t>Требования описывают то, что необходимо реализовать, без детализации технической стороны решения.</w:t>
      </w:r>
    </w:p>
    <w:p w:rsidR="00781512" w:rsidRDefault="00781512" w:rsidP="00781512">
      <w:pPr>
        <w:pBdr>
          <w:top w:val="nil"/>
          <w:left w:val="nil"/>
          <w:bottom w:val="nil"/>
          <w:right w:val="nil"/>
          <w:between w:val="nil"/>
        </w:pBdr>
        <w:tabs>
          <w:tab w:val="left" w:pos="993"/>
        </w:tabs>
        <w:spacing w:before="0"/>
        <w:jc w:val="both"/>
      </w:pPr>
      <w:r>
        <w:t>Требования являются отправной точкой для определения того, что проектная команда будет проектировать, реализовывать и тестировать. Элементарная логика говорит нам, что если в требованиях что-то «</w:t>
      </w:r>
      <w:proofErr w:type="gramStart"/>
      <w:r>
        <w:t>не</w:t>
      </w:r>
      <w:proofErr w:type="gramEnd"/>
      <w:r>
        <w:t xml:space="preserve"> то», то и реализовано будет «не то», т.е. колоссальная работа множества людей будет выполнена впустую. Вне зависимости от того, какая модель разработки ПО используется на проекте, чем позже будет обнаружена проблема, тем сложнее и дороже будет её решение. А в самом начале («водопада», «спуска по букве v», «итерации», «витка спирали») идёт планирование и работа с требованиями. </w:t>
      </w:r>
    </w:p>
    <w:p w:rsidR="00781512" w:rsidRDefault="00781512" w:rsidP="00781512">
      <w:pPr>
        <w:pBdr>
          <w:top w:val="nil"/>
          <w:left w:val="nil"/>
          <w:bottom w:val="nil"/>
          <w:right w:val="nil"/>
          <w:between w:val="nil"/>
        </w:pBdr>
        <w:tabs>
          <w:tab w:val="left" w:pos="993"/>
        </w:tabs>
        <w:spacing w:before="0"/>
        <w:jc w:val="both"/>
      </w:pPr>
      <w:r>
        <w:t>Если проблема в требованиях будет выяснена на этой стадии, её решение может свестись к исправлению пары слов в тексте, в то время как недоработка, вызванная пропущенной проблемой в требованиях и обнаруженная на стадии эксплуатации, может даже полностью уничтожить проект.</w:t>
      </w:r>
    </w:p>
    <w:p w:rsidR="00781512" w:rsidRDefault="00781512" w:rsidP="00781512">
      <w:pPr>
        <w:pBdr>
          <w:top w:val="nil"/>
          <w:left w:val="nil"/>
          <w:bottom w:val="nil"/>
          <w:right w:val="nil"/>
          <w:between w:val="nil"/>
        </w:pBdr>
        <w:tabs>
          <w:tab w:val="left" w:pos="993"/>
        </w:tabs>
        <w:spacing w:before="0"/>
        <w:jc w:val="both"/>
      </w:pPr>
      <w:r>
        <w:t>Основные техники сбора и выявления требований:</w:t>
      </w:r>
    </w:p>
    <w:p w:rsidR="00781512" w:rsidRDefault="00781512" w:rsidP="00781512">
      <w:pPr>
        <w:pBdr>
          <w:top w:val="nil"/>
          <w:left w:val="nil"/>
          <w:bottom w:val="nil"/>
          <w:right w:val="nil"/>
          <w:between w:val="nil"/>
        </w:pBdr>
        <w:tabs>
          <w:tab w:val="left" w:pos="993"/>
        </w:tabs>
        <w:spacing w:before="0"/>
        <w:jc w:val="both"/>
      </w:pPr>
      <w:r>
        <w:rPr>
          <w:rFonts w:eastAsia="SimSun" w:cs="Times New Roman"/>
          <w:szCs w:val="28"/>
        </w:rPr>
        <w:t xml:space="preserve">– </w:t>
      </w:r>
      <w:r w:rsidR="00D83AD2">
        <w:t>и</w:t>
      </w:r>
      <w:r>
        <w:t>нтервью. Самый универсальный путь выявления требований, заключающийся в общении проектного специалиста (как правило, специалиста по бизнес-анализу) и представителя заказчика (или эксперта, пользователя и т.д.)</w:t>
      </w:r>
      <w:r w:rsidR="00CD55C9">
        <w:t>.</w:t>
      </w:r>
      <w:r>
        <w:t xml:space="preserve"> Интервью может проходить в классическом понимании этого слова (беседа в виде «вопрос-ответ»), в виде переписки и т.п. Главным здесь является то, что клю</w:t>
      </w:r>
      <w:r w:rsidR="00B03AC0">
        <w:t>чевыми фигурами выступают двое –</w:t>
      </w:r>
      <w:r>
        <w:t xml:space="preserve"> интервьюируемый и интервьюер (хотя это и не исключает наличия «аудитории слушателей», например, в виде лиц, поставленных в копию переписки);</w:t>
      </w:r>
    </w:p>
    <w:p w:rsidR="00781512" w:rsidRDefault="00781512" w:rsidP="00781512">
      <w:pPr>
        <w:pBdr>
          <w:top w:val="nil"/>
          <w:left w:val="nil"/>
          <w:bottom w:val="nil"/>
          <w:right w:val="nil"/>
          <w:between w:val="nil"/>
        </w:pBdr>
        <w:tabs>
          <w:tab w:val="left" w:pos="993"/>
        </w:tabs>
        <w:spacing w:before="0"/>
        <w:jc w:val="both"/>
        <w:rPr>
          <w:rFonts w:eastAsia="SimSun" w:cs="Times New Roman"/>
          <w:szCs w:val="28"/>
        </w:rPr>
      </w:pPr>
      <w:r>
        <w:rPr>
          <w:rFonts w:eastAsia="SimSun" w:cs="Times New Roman"/>
          <w:szCs w:val="28"/>
        </w:rPr>
        <w:t xml:space="preserve">– </w:t>
      </w:r>
      <w:r w:rsidR="00D83AD2">
        <w:t>р</w:t>
      </w:r>
      <w:r>
        <w:t>абота с фокусными группами. Может выступать как вариант «расширенного интервью», где источником информации является не одно лицо, а группа лиц (как правило, представляющих собой целевую аудиторию, и/или обладающих важной для проекта информацией, и/или уполномоченных принимать важные для проекта решения);</w:t>
      </w:r>
    </w:p>
    <w:p w:rsidR="00781512" w:rsidRDefault="00781512" w:rsidP="00781512">
      <w:pPr>
        <w:pBdr>
          <w:top w:val="nil"/>
          <w:left w:val="nil"/>
          <w:bottom w:val="nil"/>
          <w:right w:val="nil"/>
          <w:between w:val="nil"/>
        </w:pBdr>
        <w:tabs>
          <w:tab w:val="left" w:pos="993"/>
        </w:tabs>
        <w:spacing w:before="0"/>
        <w:jc w:val="both"/>
      </w:pPr>
      <w:r>
        <w:rPr>
          <w:rFonts w:eastAsia="SimSun" w:cs="Times New Roman"/>
          <w:szCs w:val="28"/>
        </w:rPr>
        <w:t xml:space="preserve">– </w:t>
      </w:r>
      <w:r w:rsidR="00D83AD2">
        <w:t>а</w:t>
      </w:r>
      <w:r>
        <w:t>нкетирование. Этот вариант выявления требований вызывает много споров, т.к. при неверной реализации может привести к нулевому результату при объёмных затратах. В то же время при правильной организации анкетирование позволяет автоматически собрать и обработать огромное количество ответов от огромного количества респондентов. Ключевым фактором успеха является правильное составление анкеты, правильный выбор аудитории и правильное преподнесение анкеты;</w:t>
      </w:r>
    </w:p>
    <w:p w:rsidR="00781512" w:rsidRDefault="00781512" w:rsidP="00781512">
      <w:pPr>
        <w:pBdr>
          <w:top w:val="nil"/>
          <w:left w:val="nil"/>
          <w:bottom w:val="nil"/>
          <w:right w:val="nil"/>
          <w:between w:val="nil"/>
        </w:pBdr>
        <w:tabs>
          <w:tab w:val="left" w:pos="993"/>
        </w:tabs>
        <w:spacing w:before="0"/>
        <w:jc w:val="both"/>
      </w:pPr>
      <w:r>
        <w:rPr>
          <w:rFonts w:eastAsia="SimSun" w:cs="Times New Roman"/>
          <w:szCs w:val="28"/>
        </w:rPr>
        <w:lastRenderedPageBreak/>
        <w:t xml:space="preserve">– </w:t>
      </w:r>
      <w:r w:rsidR="00D83AD2">
        <w:t>с</w:t>
      </w:r>
      <w:r>
        <w:t xml:space="preserve">еминары и мозговой штурм. Семинары позволяют группе людей очень быстро обменяться информацией (и наглядно продемонстрировать те или иные идеи), а также хорошо сочетаются с интервью, анкетированием, </w:t>
      </w:r>
      <w:proofErr w:type="spellStart"/>
      <w:r>
        <w:t>прот</w:t>
      </w:r>
      <w:r w:rsidR="00B03AC0">
        <w:t>отипированием</w:t>
      </w:r>
      <w:proofErr w:type="spellEnd"/>
      <w:r w:rsidR="00B03AC0">
        <w:t xml:space="preserve"> и моделированием –</w:t>
      </w:r>
      <w:r>
        <w:t xml:space="preserve"> в том числе для обсуждения результатов и формирования выводов и решений. Мозговой штурм может проводиться и как часть семинара, и как отдельный вид деятельности. Он позволяет за минимальное время сгенерировать большое количество идей, которые в дальнейшем можно не спеша рассмотреть с точки зрения их использования для развития проекта;</w:t>
      </w:r>
    </w:p>
    <w:p w:rsidR="00781512" w:rsidRDefault="00781512" w:rsidP="00781512">
      <w:pPr>
        <w:pBdr>
          <w:top w:val="nil"/>
          <w:left w:val="nil"/>
          <w:bottom w:val="nil"/>
          <w:right w:val="nil"/>
          <w:between w:val="nil"/>
        </w:pBdr>
        <w:tabs>
          <w:tab w:val="left" w:pos="993"/>
        </w:tabs>
        <w:spacing w:before="0"/>
        <w:jc w:val="both"/>
      </w:pPr>
      <w:r>
        <w:rPr>
          <w:rFonts w:eastAsia="SimSun" w:cs="Times New Roman"/>
          <w:szCs w:val="28"/>
        </w:rPr>
        <w:t xml:space="preserve">– </w:t>
      </w:r>
      <w:r w:rsidR="00D83AD2">
        <w:t>н</w:t>
      </w:r>
      <w:r>
        <w:t>аблюдение. Может выражаться как в буквальном наблюдении за некими процессами, так и во включении проектного специалиста в эти процессы в качестве участника. С одной стороны, наблюдение позволяет увидеть то, о чём (по совершенно различным соображениям) могут умолчать интервьюируемые, анкетируемые и представите</w:t>
      </w:r>
      <w:r w:rsidR="00B03AC0">
        <w:t>ли фокусных групп, но с другой –</w:t>
      </w:r>
      <w:r>
        <w:t xml:space="preserve"> отнимает очень много времени и чаще всего позволяе</w:t>
      </w:r>
      <w:r w:rsidR="00CD55C9">
        <w:t>т увидеть лишь часть процессов;</w:t>
      </w:r>
    </w:p>
    <w:p w:rsidR="00781512" w:rsidRDefault="00781512" w:rsidP="00781512">
      <w:pPr>
        <w:pBdr>
          <w:top w:val="nil"/>
          <w:left w:val="nil"/>
          <w:bottom w:val="nil"/>
          <w:right w:val="nil"/>
          <w:between w:val="nil"/>
        </w:pBdr>
        <w:tabs>
          <w:tab w:val="left" w:pos="993"/>
        </w:tabs>
        <w:spacing w:before="0"/>
        <w:jc w:val="both"/>
      </w:pPr>
      <w:r>
        <w:rPr>
          <w:rFonts w:eastAsia="SimSun" w:cs="Times New Roman"/>
          <w:szCs w:val="28"/>
        </w:rPr>
        <w:t xml:space="preserve">– </w:t>
      </w:r>
      <w:proofErr w:type="spellStart"/>
      <w:r w:rsidR="00D83AD2">
        <w:t>п</w:t>
      </w:r>
      <w:r>
        <w:t>рототипирование</w:t>
      </w:r>
      <w:proofErr w:type="spellEnd"/>
      <w:r>
        <w:t>. Состоит в демонстрации и обсуждении промежуточных версий продукта (например, дизайн страниц сайта может быть сначала представлен в виде картинок, и лишь затем свёрстан). Это один из лучших путей поиска единого понимания и уточнения требований, однако он может привести к серьёзным дополнительным затратам при отсутствии специальных инструментов (позволяющих быстро создавать прототипы) и слишком раннем применении (когда требования ещё не стабильны, и высока вероятность создания прототипа, имеющего мало общего с тем, что хотел заказчик);</w:t>
      </w:r>
    </w:p>
    <w:p w:rsidR="00781512" w:rsidRDefault="00781512" w:rsidP="00781512">
      <w:pPr>
        <w:pBdr>
          <w:top w:val="nil"/>
          <w:left w:val="nil"/>
          <w:bottom w:val="nil"/>
          <w:right w:val="nil"/>
          <w:between w:val="nil"/>
        </w:pBdr>
        <w:tabs>
          <w:tab w:val="left" w:pos="993"/>
        </w:tabs>
        <w:spacing w:before="0"/>
        <w:jc w:val="both"/>
      </w:pPr>
      <w:r>
        <w:rPr>
          <w:rFonts w:eastAsia="SimSun" w:cs="Times New Roman"/>
          <w:szCs w:val="28"/>
        </w:rPr>
        <w:t xml:space="preserve">– </w:t>
      </w:r>
      <w:r w:rsidR="00D83AD2">
        <w:t>а</w:t>
      </w:r>
      <w:r>
        <w:t>нализ документов. Хорошо работает тогда, когда эксперты в предметной области (временно) недоступны, а также в предметных областях, имеющих общепринятую устоявшуюс</w:t>
      </w:r>
      <w:r w:rsidR="004F7411">
        <w:t>я регламентирующую документацию</w:t>
      </w:r>
      <w:r>
        <w:t>;</w:t>
      </w:r>
    </w:p>
    <w:p w:rsidR="00781512" w:rsidRPr="00781512" w:rsidRDefault="00781512" w:rsidP="00781512">
      <w:pPr>
        <w:pBdr>
          <w:top w:val="nil"/>
          <w:left w:val="nil"/>
          <w:bottom w:val="nil"/>
          <w:right w:val="nil"/>
          <w:between w:val="nil"/>
        </w:pBdr>
        <w:tabs>
          <w:tab w:val="left" w:pos="993"/>
        </w:tabs>
        <w:spacing w:before="0"/>
        <w:jc w:val="both"/>
      </w:pPr>
      <w:r>
        <w:rPr>
          <w:rFonts w:eastAsia="SimSun" w:cs="Times New Roman"/>
          <w:szCs w:val="28"/>
        </w:rPr>
        <w:t xml:space="preserve">– </w:t>
      </w:r>
      <w:r w:rsidR="00D83AD2">
        <w:t>м</w:t>
      </w:r>
      <w:r>
        <w:t>оделирование процессов и взаимодействий. Может применяться как к «бизнес-процессам и взаимодействиям» (например, «договор на закупку формируется отделом закупок, визируется бухгалтерией и юридическим отделом…»), так и к «техническим процессам и взаимодействиям» (например, «платёжное поручение генерируется модулем «Бухгалтерия», шифруется модулем «Безопасность» и передаётся на сохранение в модуль «Хранилище»»). Данная техника требует высокой квалификации специалиста по бизнес-анализу, т.к. сопряжена с обработкой большого объёма сложной (и часто плохо структурированной) информации. Самостоятельное описание. Является не столько техникой выявления требований, сколько техникой их фиксации и формализации. Очень сложно пытаться самому «придумать требования за заказчика», но в спокойной обстановке можно самостоятельно обработать собранную информацию и аккуратно оформить её для дальнейшего обсуждения и уточнения.</w:t>
      </w:r>
    </w:p>
    <w:p w:rsidR="00A63F93" w:rsidRDefault="00A63F93" w:rsidP="00A63F93">
      <w:pPr>
        <w:spacing w:before="0"/>
        <w:jc w:val="both"/>
        <w:rPr>
          <w:rFonts w:eastAsia="Times New Roman" w:cs="Times New Roman"/>
          <w:color w:val="000000"/>
          <w:szCs w:val="24"/>
        </w:rPr>
      </w:pPr>
      <w:r>
        <w:rPr>
          <w:rFonts w:eastAsia="Times New Roman" w:cs="Times New Roman"/>
          <w:color w:val="000000"/>
          <w:szCs w:val="24"/>
          <w:highlight w:val="white"/>
        </w:rPr>
        <w:lastRenderedPageBreak/>
        <w:t>Атрибуты требований:</w:t>
      </w:r>
    </w:p>
    <w:p w:rsidR="00A63F93" w:rsidRDefault="00D47121" w:rsidP="00A63F93">
      <w:pPr>
        <w:numPr>
          <w:ilvl w:val="0"/>
          <w:numId w:val="20"/>
        </w:numPr>
        <w:pBdr>
          <w:top w:val="nil"/>
          <w:left w:val="nil"/>
          <w:bottom w:val="nil"/>
          <w:right w:val="nil"/>
          <w:between w:val="nil"/>
        </w:pBdr>
        <w:tabs>
          <w:tab w:val="left" w:pos="993"/>
        </w:tabs>
        <w:spacing w:before="0"/>
        <w:ind w:left="0" w:firstLine="709"/>
        <w:jc w:val="both"/>
        <w:rPr>
          <w:rFonts w:eastAsia="Times New Roman" w:cs="Times New Roman"/>
          <w:color w:val="000000"/>
          <w:szCs w:val="24"/>
        </w:rPr>
      </w:pPr>
      <w:r>
        <w:rPr>
          <w:rFonts w:eastAsia="Times New Roman" w:cs="Times New Roman"/>
          <w:color w:val="000000"/>
          <w:szCs w:val="24"/>
        </w:rPr>
        <w:t>корректность (</w:t>
      </w:r>
      <w:r w:rsidR="00A63F93">
        <w:rPr>
          <w:rFonts w:eastAsia="Times New Roman" w:cs="Times New Roman"/>
          <w:color w:val="000000"/>
          <w:szCs w:val="24"/>
        </w:rPr>
        <w:t>точное описание разрабатываемого функционала</w:t>
      </w:r>
      <w:r>
        <w:rPr>
          <w:rFonts w:eastAsia="Times New Roman" w:cs="Times New Roman"/>
          <w:color w:val="000000"/>
          <w:szCs w:val="24"/>
        </w:rPr>
        <w:t>)</w:t>
      </w:r>
      <w:r w:rsidR="00A63F93">
        <w:rPr>
          <w:rFonts w:eastAsia="Times New Roman" w:cs="Times New Roman"/>
          <w:color w:val="000000"/>
          <w:szCs w:val="24"/>
        </w:rPr>
        <w:t>;</w:t>
      </w:r>
    </w:p>
    <w:p w:rsidR="00A63F93" w:rsidRDefault="00D47121" w:rsidP="00A63F93">
      <w:pPr>
        <w:numPr>
          <w:ilvl w:val="0"/>
          <w:numId w:val="20"/>
        </w:numPr>
        <w:pBdr>
          <w:top w:val="nil"/>
          <w:left w:val="nil"/>
          <w:bottom w:val="nil"/>
          <w:right w:val="nil"/>
          <w:between w:val="nil"/>
        </w:pBdr>
        <w:tabs>
          <w:tab w:val="left" w:pos="993"/>
        </w:tabs>
        <w:spacing w:before="0"/>
        <w:ind w:left="0" w:firstLine="709"/>
        <w:jc w:val="both"/>
        <w:rPr>
          <w:rFonts w:eastAsia="Times New Roman" w:cs="Times New Roman"/>
          <w:color w:val="000000"/>
          <w:szCs w:val="24"/>
        </w:rPr>
      </w:pPr>
      <w:proofErr w:type="spellStart"/>
      <w:r>
        <w:rPr>
          <w:rFonts w:eastAsia="Times New Roman" w:cs="Times New Roman"/>
          <w:color w:val="000000"/>
          <w:szCs w:val="24"/>
        </w:rPr>
        <w:t>проверяемость</w:t>
      </w:r>
      <w:proofErr w:type="spellEnd"/>
      <w:r>
        <w:rPr>
          <w:rFonts w:eastAsia="Times New Roman" w:cs="Times New Roman"/>
          <w:color w:val="000000"/>
          <w:szCs w:val="24"/>
        </w:rPr>
        <w:t xml:space="preserve"> (</w:t>
      </w:r>
      <w:r w:rsidR="00A63F93">
        <w:rPr>
          <w:rFonts w:eastAsia="Times New Roman" w:cs="Times New Roman"/>
          <w:color w:val="000000"/>
          <w:szCs w:val="24"/>
        </w:rPr>
        <w:t>формулировка требований таким образом, чтобы можно было выставить однозначный вердикт, выполнено все в соответствии с требованиями или нет</w:t>
      </w:r>
      <w:r>
        <w:rPr>
          <w:rFonts w:eastAsia="Times New Roman" w:cs="Times New Roman"/>
          <w:color w:val="000000"/>
          <w:szCs w:val="24"/>
        </w:rPr>
        <w:t>)</w:t>
      </w:r>
      <w:r w:rsidR="00A63F93">
        <w:rPr>
          <w:rFonts w:eastAsia="Times New Roman" w:cs="Times New Roman"/>
          <w:color w:val="000000"/>
          <w:szCs w:val="24"/>
        </w:rPr>
        <w:t>;</w:t>
      </w:r>
    </w:p>
    <w:p w:rsidR="00A63F93" w:rsidRDefault="00D47121" w:rsidP="00A63F93">
      <w:pPr>
        <w:numPr>
          <w:ilvl w:val="0"/>
          <w:numId w:val="20"/>
        </w:numPr>
        <w:pBdr>
          <w:top w:val="nil"/>
          <w:left w:val="nil"/>
          <w:bottom w:val="nil"/>
          <w:right w:val="nil"/>
          <w:between w:val="nil"/>
        </w:pBdr>
        <w:tabs>
          <w:tab w:val="left" w:pos="993"/>
        </w:tabs>
        <w:spacing w:before="0"/>
        <w:ind w:left="0" w:firstLine="709"/>
        <w:jc w:val="both"/>
        <w:rPr>
          <w:rFonts w:eastAsia="Times New Roman" w:cs="Times New Roman"/>
          <w:color w:val="000000"/>
          <w:szCs w:val="24"/>
        </w:rPr>
      </w:pPr>
      <w:r>
        <w:rPr>
          <w:rFonts w:eastAsia="Times New Roman" w:cs="Times New Roman"/>
          <w:color w:val="000000"/>
          <w:szCs w:val="24"/>
        </w:rPr>
        <w:t>полнота (</w:t>
      </w:r>
      <w:r w:rsidR="00A63F93">
        <w:rPr>
          <w:rFonts w:eastAsia="Times New Roman" w:cs="Times New Roman"/>
          <w:color w:val="000000"/>
          <w:szCs w:val="24"/>
        </w:rPr>
        <w:t>в требовании должна содержаться вся необходимая для реализации функциональности информация</w:t>
      </w:r>
      <w:r>
        <w:rPr>
          <w:rFonts w:eastAsia="Times New Roman" w:cs="Times New Roman"/>
          <w:color w:val="000000"/>
          <w:szCs w:val="24"/>
        </w:rPr>
        <w:t>)</w:t>
      </w:r>
      <w:r w:rsidR="00A63F93">
        <w:rPr>
          <w:rFonts w:eastAsia="Times New Roman" w:cs="Times New Roman"/>
          <w:color w:val="000000"/>
          <w:szCs w:val="24"/>
        </w:rPr>
        <w:t>;</w:t>
      </w:r>
    </w:p>
    <w:p w:rsidR="00A63F93" w:rsidRDefault="00D47121" w:rsidP="00A63F93">
      <w:pPr>
        <w:numPr>
          <w:ilvl w:val="0"/>
          <w:numId w:val="20"/>
        </w:numPr>
        <w:pBdr>
          <w:top w:val="nil"/>
          <w:left w:val="nil"/>
          <w:bottom w:val="nil"/>
          <w:right w:val="nil"/>
          <w:between w:val="nil"/>
        </w:pBdr>
        <w:tabs>
          <w:tab w:val="left" w:pos="993"/>
        </w:tabs>
        <w:spacing w:before="0"/>
        <w:ind w:left="0" w:firstLine="709"/>
        <w:jc w:val="both"/>
        <w:rPr>
          <w:rFonts w:eastAsia="Times New Roman" w:cs="Times New Roman"/>
          <w:color w:val="000000"/>
          <w:szCs w:val="24"/>
        </w:rPr>
      </w:pPr>
      <w:r>
        <w:rPr>
          <w:rFonts w:eastAsia="Times New Roman" w:cs="Times New Roman"/>
          <w:color w:val="000000"/>
          <w:szCs w:val="24"/>
        </w:rPr>
        <w:t>недвусмысленность (</w:t>
      </w:r>
      <w:r w:rsidR="00A63F93">
        <w:rPr>
          <w:rFonts w:eastAsia="Times New Roman" w:cs="Times New Roman"/>
          <w:color w:val="000000"/>
          <w:szCs w:val="24"/>
        </w:rPr>
        <w:t>требование должно содержать однозначные формулировки</w:t>
      </w:r>
      <w:r>
        <w:rPr>
          <w:rFonts w:eastAsia="Times New Roman" w:cs="Times New Roman"/>
          <w:color w:val="000000"/>
          <w:szCs w:val="24"/>
        </w:rPr>
        <w:t>)</w:t>
      </w:r>
      <w:r w:rsidR="00A63F93">
        <w:rPr>
          <w:rFonts w:eastAsia="Times New Roman" w:cs="Times New Roman"/>
          <w:color w:val="000000"/>
          <w:szCs w:val="24"/>
        </w:rPr>
        <w:t>;</w:t>
      </w:r>
    </w:p>
    <w:p w:rsidR="00A63F93" w:rsidRDefault="00D47121" w:rsidP="00A63F93">
      <w:pPr>
        <w:numPr>
          <w:ilvl w:val="0"/>
          <w:numId w:val="20"/>
        </w:numPr>
        <w:pBdr>
          <w:top w:val="nil"/>
          <w:left w:val="nil"/>
          <w:bottom w:val="nil"/>
          <w:right w:val="nil"/>
          <w:between w:val="nil"/>
        </w:pBdr>
        <w:tabs>
          <w:tab w:val="left" w:pos="993"/>
        </w:tabs>
        <w:spacing w:before="0"/>
        <w:ind w:left="0" w:firstLine="709"/>
        <w:jc w:val="both"/>
        <w:rPr>
          <w:rFonts w:eastAsia="Times New Roman" w:cs="Times New Roman"/>
          <w:color w:val="000000"/>
          <w:szCs w:val="24"/>
        </w:rPr>
      </w:pPr>
      <w:r>
        <w:rPr>
          <w:rFonts w:eastAsia="Times New Roman" w:cs="Times New Roman"/>
          <w:color w:val="000000"/>
          <w:szCs w:val="24"/>
        </w:rPr>
        <w:t>непротиворечивость (</w:t>
      </w:r>
      <w:r w:rsidR="00A63F93">
        <w:rPr>
          <w:rFonts w:eastAsia="Times New Roman" w:cs="Times New Roman"/>
          <w:color w:val="000000"/>
          <w:szCs w:val="24"/>
        </w:rPr>
        <w:t>требование не должно содержать внутренних противоречий и противоречий другим требованиям и документам</w:t>
      </w:r>
      <w:r>
        <w:rPr>
          <w:rFonts w:eastAsia="Times New Roman" w:cs="Times New Roman"/>
          <w:color w:val="000000"/>
          <w:szCs w:val="24"/>
        </w:rPr>
        <w:t>)</w:t>
      </w:r>
      <w:r w:rsidR="00A63F93">
        <w:rPr>
          <w:rFonts w:eastAsia="Times New Roman" w:cs="Times New Roman"/>
          <w:color w:val="000000"/>
          <w:szCs w:val="24"/>
        </w:rPr>
        <w:t>;</w:t>
      </w:r>
    </w:p>
    <w:p w:rsidR="00A63F93" w:rsidRDefault="00D47121" w:rsidP="00A63F93">
      <w:pPr>
        <w:numPr>
          <w:ilvl w:val="0"/>
          <w:numId w:val="20"/>
        </w:numPr>
        <w:pBdr>
          <w:top w:val="nil"/>
          <w:left w:val="nil"/>
          <w:bottom w:val="nil"/>
          <w:right w:val="nil"/>
          <w:between w:val="nil"/>
        </w:pBdr>
        <w:tabs>
          <w:tab w:val="left" w:pos="993"/>
        </w:tabs>
        <w:spacing w:before="0"/>
        <w:ind w:left="0" w:firstLine="709"/>
        <w:jc w:val="both"/>
        <w:rPr>
          <w:rFonts w:eastAsia="Times New Roman" w:cs="Times New Roman"/>
          <w:color w:val="000000"/>
          <w:szCs w:val="24"/>
        </w:rPr>
      </w:pPr>
      <w:r>
        <w:rPr>
          <w:rFonts w:eastAsia="Times New Roman" w:cs="Times New Roman"/>
          <w:color w:val="000000"/>
          <w:szCs w:val="24"/>
        </w:rPr>
        <w:t>приоритетность (</w:t>
      </w:r>
      <w:r w:rsidR="00A63F93">
        <w:rPr>
          <w:rFonts w:eastAsia="Times New Roman" w:cs="Times New Roman"/>
          <w:color w:val="000000"/>
          <w:szCs w:val="24"/>
        </w:rPr>
        <w:t xml:space="preserve">у каждого требования должен быть приоритет (количественная оценка </w:t>
      </w:r>
      <w:r>
        <w:rPr>
          <w:rFonts w:eastAsia="Times New Roman" w:cs="Times New Roman"/>
          <w:color w:val="000000"/>
          <w:szCs w:val="24"/>
        </w:rPr>
        <w:t xml:space="preserve">степени значимости требования), </w:t>
      </w:r>
      <w:r w:rsidR="00A63F93">
        <w:rPr>
          <w:rFonts w:eastAsia="Times New Roman" w:cs="Times New Roman"/>
          <w:color w:val="000000"/>
          <w:szCs w:val="24"/>
        </w:rPr>
        <w:t>этот атрибут позволит грамотно управлять ресурсами на проекте</w:t>
      </w:r>
      <w:r>
        <w:rPr>
          <w:rFonts w:eastAsia="Times New Roman" w:cs="Times New Roman"/>
          <w:color w:val="000000"/>
          <w:szCs w:val="24"/>
        </w:rPr>
        <w:t>)</w:t>
      </w:r>
      <w:r w:rsidR="00A63F93">
        <w:rPr>
          <w:rFonts w:eastAsia="Times New Roman" w:cs="Times New Roman"/>
          <w:color w:val="000000"/>
          <w:szCs w:val="24"/>
        </w:rPr>
        <w:t>;</w:t>
      </w:r>
    </w:p>
    <w:p w:rsidR="00A63F93" w:rsidRDefault="00781512" w:rsidP="00781512">
      <w:pPr>
        <w:pBdr>
          <w:top w:val="nil"/>
          <w:left w:val="nil"/>
          <w:bottom w:val="nil"/>
          <w:right w:val="nil"/>
          <w:between w:val="nil"/>
        </w:pBdr>
        <w:tabs>
          <w:tab w:val="left" w:pos="993"/>
        </w:tabs>
        <w:spacing w:before="0"/>
        <w:jc w:val="both"/>
        <w:rPr>
          <w:rFonts w:eastAsia="Times New Roman" w:cs="Times New Roman"/>
          <w:color w:val="000000"/>
          <w:szCs w:val="24"/>
        </w:rPr>
      </w:pPr>
      <w:r>
        <w:rPr>
          <w:rFonts w:eastAsia="SimSun" w:cs="Times New Roman"/>
          <w:szCs w:val="28"/>
        </w:rPr>
        <w:t xml:space="preserve">– </w:t>
      </w:r>
      <w:r w:rsidR="00D47121">
        <w:rPr>
          <w:rFonts w:eastAsia="Times New Roman" w:cs="Times New Roman"/>
          <w:color w:val="000000"/>
          <w:szCs w:val="24"/>
        </w:rPr>
        <w:t>атомарность (</w:t>
      </w:r>
      <w:r w:rsidR="00A63F93">
        <w:rPr>
          <w:rFonts w:eastAsia="Times New Roman" w:cs="Times New Roman"/>
          <w:color w:val="000000"/>
          <w:szCs w:val="24"/>
        </w:rPr>
        <w:t>требование нельзя разбить на отдельные части без потери деталей</w:t>
      </w:r>
      <w:r w:rsidR="00D47121">
        <w:rPr>
          <w:rFonts w:eastAsia="Times New Roman" w:cs="Times New Roman"/>
          <w:color w:val="000000"/>
          <w:szCs w:val="24"/>
        </w:rPr>
        <w:t>)</w:t>
      </w:r>
      <w:r w:rsidR="00A63F93">
        <w:rPr>
          <w:rFonts w:eastAsia="Times New Roman" w:cs="Times New Roman"/>
          <w:color w:val="000000"/>
          <w:szCs w:val="24"/>
        </w:rPr>
        <w:t>;</w:t>
      </w:r>
    </w:p>
    <w:p w:rsidR="00D47121" w:rsidRDefault="00781512" w:rsidP="00D47121">
      <w:pPr>
        <w:pBdr>
          <w:top w:val="nil"/>
          <w:left w:val="nil"/>
          <w:bottom w:val="nil"/>
          <w:right w:val="nil"/>
          <w:between w:val="nil"/>
        </w:pBdr>
        <w:tabs>
          <w:tab w:val="left" w:pos="993"/>
        </w:tabs>
        <w:spacing w:before="0"/>
        <w:ind w:left="709" w:firstLine="0"/>
        <w:jc w:val="both"/>
        <w:rPr>
          <w:rFonts w:eastAsia="Times New Roman" w:cs="Times New Roman"/>
          <w:color w:val="000000"/>
          <w:szCs w:val="24"/>
        </w:rPr>
      </w:pPr>
      <w:r>
        <w:rPr>
          <w:rFonts w:eastAsia="SimSun" w:cs="Times New Roman"/>
          <w:szCs w:val="28"/>
        </w:rPr>
        <w:t xml:space="preserve">– </w:t>
      </w:r>
      <w:r w:rsidR="00D47121">
        <w:rPr>
          <w:rFonts w:eastAsia="Times New Roman" w:cs="Times New Roman"/>
          <w:color w:val="000000"/>
          <w:szCs w:val="24"/>
        </w:rPr>
        <w:t>модифицируемость (</w:t>
      </w:r>
      <w:r w:rsidR="00A63F93">
        <w:rPr>
          <w:rFonts w:eastAsia="Times New Roman" w:cs="Times New Roman"/>
          <w:color w:val="000000"/>
          <w:szCs w:val="24"/>
        </w:rPr>
        <w:t>в каждое требование можно внести изменение</w:t>
      </w:r>
      <w:r w:rsidR="00D47121">
        <w:rPr>
          <w:rFonts w:eastAsia="Times New Roman" w:cs="Times New Roman"/>
          <w:color w:val="000000"/>
          <w:szCs w:val="24"/>
        </w:rPr>
        <w:t>)</w:t>
      </w:r>
      <w:r w:rsidR="00A63F93">
        <w:rPr>
          <w:rFonts w:eastAsia="Times New Roman" w:cs="Times New Roman"/>
          <w:color w:val="000000"/>
          <w:szCs w:val="24"/>
        </w:rPr>
        <w:t>;</w:t>
      </w:r>
    </w:p>
    <w:p w:rsidR="00D47121" w:rsidRDefault="00781512" w:rsidP="00D47121">
      <w:pPr>
        <w:pBdr>
          <w:top w:val="nil"/>
          <w:left w:val="nil"/>
          <w:bottom w:val="nil"/>
          <w:right w:val="nil"/>
          <w:between w:val="nil"/>
        </w:pBdr>
        <w:tabs>
          <w:tab w:val="left" w:pos="993"/>
        </w:tabs>
        <w:spacing w:before="0"/>
        <w:ind w:left="709" w:firstLine="0"/>
        <w:jc w:val="both"/>
        <w:rPr>
          <w:rFonts w:eastAsia="Times New Roman" w:cs="Times New Roman"/>
          <w:color w:val="000000"/>
          <w:szCs w:val="24"/>
        </w:rPr>
      </w:pPr>
      <w:r>
        <w:rPr>
          <w:rFonts w:eastAsia="SimSun" w:cs="Times New Roman"/>
          <w:szCs w:val="28"/>
        </w:rPr>
        <w:t xml:space="preserve">– </w:t>
      </w:r>
      <w:proofErr w:type="spellStart"/>
      <w:r w:rsidR="00D47121">
        <w:rPr>
          <w:rFonts w:eastAsia="Times New Roman" w:cs="Times New Roman"/>
          <w:color w:val="000000"/>
          <w:szCs w:val="24"/>
        </w:rPr>
        <w:t>прослеживаемость</w:t>
      </w:r>
      <w:proofErr w:type="spellEnd"/>
      <w:r w:rsidR="00D47121">
        <w:rPr>
          <w:rFonts w:eastAsia="Times New Roman" w:cs="Times New Roman"/>
          <w:color w:val="000000"/>
          <w:szCs w:val="24"/>
        </w:rPr>
        <w:t xml:space="preserve"> (</w:t>
      </w:r>
      <w:r w:rsidR="00A63F93">
        <w:rPr>
          <w:rFonts w:eastAsia="Times New Roman" w:cs="Times New Roman"/>
          <w:color w:val="000000"/>
          <w:szCs w:val="24"/>
        </w:rPr>
        <w:t>каждое требование должно</w:t>
      </w:r>
      <w:r w:rsidR="00D47121">
        <w:rPr>
          <w:rFonts w:eastAsia="Times New Roman" w:cs="Times New Roman"/>
          <w:color w:val="000000"/>
          <w:szCs w:val="24"/>
        </w:rPr>
        <w:t xml:space="preserve"> иметь уникальный идентификатор);</w:t>
      </w:r>
    </w:p>
    <w:p w:rsidR="00F26E63" w:rsidRPr="00D47121" w:rsidRDefault="00F26E63" w:rsidP="00D47121">
      <w:pPr>
        <w:pBdr>
          <w:top w:val="nil"/>
          <w:left w:val="nil"/>
          <w:bottom w:val="nil"/>
          <w:right w:val="nil"/>
          <w:between w:val="nil"/>
        </w:pBdr>
        <w:tabs>
          <w:tab w:val="left" w:pos="993"/>
        </w:tabs>
        <w:spacing w:before="0"/>
        <w:jc w:val="both"/>
        <w:rPr>
          <w:rFonts w:eastAsia="Times New Roman" w:cs="Times New Roman"/>
          <w:color w:val="000000"/>
          <w:szCs w:val="24"/>
        </w:rPr>
      </w:pPr>
      <w:r>
        <w:rPr>
          <w:rFonts w:eastAsia="SimSun" w:cs="Times New Roman"/>
          <w:szCs w:val="28"/>
        </w:rPr>
        <w:t>– з</w:t>
      </w:r>
      <w:r w:rsidRPr="00F26E63">
        <w:rPr>
          <w:rFonts w:eastAsia="SimSun" w:cs="Times New Roman"/>
          <w:szCs w:val="28"/>
        </w:rPr>
        <w:t>авершенность (требование должно содержать всю информацию,</w:t>
      </w:r>
      <w:r w:rsidR="00DB69FE">
        <w:rPr>
          <w:rFonts w:eastAsia="SimSun" w:cs="Times New Roman"/>
          <w:szCs w:val="28"/>
        </w:rPr>
        <w:t xml:space="preserve"> необходимую для разработчиков).</w:t>
      </w:r>
    </w:p>
    <w:p w:rsidR="00F26E63" w:rsidRPr="00F26E63" w:rsidRDefault="00B03AC0" w:rsidP="00F26E63">
      <w:pPr>
        <w:tabs>
          <w:tab w:val="left" w:pos="0"/>
        </w:tabs>
        <w:spacing w:before="0"/>
        <w:contextualSpacing/>
        <w:jc w:val="both"/>
        <w:rPr>
          <w:rFonts w:eastAsia="SimSun" w:cs="Times New Roman"/>
          <w:szCs w:val="28"/>
        </w:rPr>
      </w:pPr>
      <w:r>
        <w:rPr>
          <w:rFonts w:eastAsia="SimSun" w:cs="Times New Roman"/>
          <w:szCs w:val="28"/>
        </w:rPr>
        <w:t>Тестирование документации –</w:t>
      </w:r>
      <w:r w:rsidR="00F26E63" w:rsidRPr="00F26E63">
        <w:rPr>
          <w:rFonts w:eastAsia="SimSun" w:cs="Times New Roman"/>
          <w:szCs w:val="28"/>
        </w:rPr>
        <w:t xml:space="preserve"> это начальная стадия процесса тестирования, которая выступает как система раннего оповещения об ошибках. Процесс тестирования так или иначе начинается с документации и требований. Тестирование документации предполагает начало тестирования еще до разработки продукта. </w:t>
      </w:r>
      <w:proofErr w:type="spellStart"/>
      <w:r w:rsidR="00F26E63" w:rsidRPr="00F26E63">
        <w:rPr>
          <w:rFonts w:eastAsia="SimSun" w:cs="Times New Roman"/>
          <w:szCs w:val="28"/>
        </w:rPr>
        <w:t>Тестировщик</w:t>
      </w:r>
      <w:proofErr w:type="spellEnd"/>
      <w:r w:rsidR="00F26E63" w:rsidRPr="00F26E63">
        <w:rPr>
          <w:rFonts w:eastAsia="SimSun" w:cs="Times New Roman"/>
          <w:szCs w:val="28"/>
        </w:rPr>
        <w:t xml:space="preserve"> может указать на логические ошибки в постановке задачи, несоответствия в требованиях, а также составить чек-лист, список проверок по предоставленному требованию.</w:t>
      </w:r>
    </w:p>
    <w:p w:rsidR="00F26E63" w:rsidRPr="00F26E63" w:rsidRDefault="00F26E63" w:rsidP="00F26E63">
      <w:pPr>
        <w:tabs>
          <w:tab w:val="left" w:pos="0"/>
        </w:tabs>
        <w:spacing w:before="0"/>
        <w:contextualSpacing/>
        <w:jc w:val="both"/>
        <w:rPr>
          <w:rFonts w:eastAsia="SimSun" w:cs="Times New Roman"/>
          <w:szCs w:val="28"/>
        </w:rPr>
      </w:pPr>
      <w:r w:rsidRPr="00F26E63">
        <w:rPr>
          <w:rFonts w:eastAsia="SimSun" w:cs="Times New Roman"/>
          <w:szCs w:val="28"/>
        </w:rPr>
        <w:t xml:space="preserve">В процесс тестирования документации важно вовлекать различных специалистов: </w:t>
      </w:r>
      <w:proofErr w:type="spellStart"/>
      <w:r w:rsidRPr="00F26E63">
        <w:rPr>
          <w:rFonts w:eastAsia="SimSun" w:cs="Times New Roman"/>
          <w:szCs w:val="28"/>
        </w:rPr>
        <w:t>тестировщики</w:t>
      </w:r>
      <w:proofErr w:type="spellEnd"/>
      <w:r w:rsidRPr="00F26E63">
        <w:rPr>
          <w:rFonts w:eastAsia="SimSun" w:cs="Times New Roman"/>
          <w:szCs w:val="28"/>
        </w:rPr>
        <w:t xml:space="preserve">, </w:t>
      </w:r>
      <w:proofErr w:type="spellStart"/>
      <w:r w:rsidRPr="00F26E63">
        <w:rPr>
          <w:rFonts w:eastAsia="SimSun" w:cs="Times New Roman"/>
          <w:szCs w:val="28"/>
        </w:rPr>
        <w:t>проджект</w:t>
      </w:r>
      <w:proofErr w:type="spellEnd"/>
      <w:r w:rsidRPr="00F26E63">
        <w:rPr>
          <w:rFonts w:eastAsia="SimSun" w:cs="Times New Roman"/>
          <w:szCs w:val="28"/>
        </w:rPr>
        <w:t>-менеджеры, бизнес-аналитики, разработчики.</w:t>
      </w:r>
    </w:p>
    <w:p w:rsidR="00F26E63" w:rsidRPr="00F26E63" w:rsidRDefault="00F26E63" w:rsidP="00F26E63">
      <w:pPr>
        <w:tabs>
          <w:tab w:val="left" w:pos="0"/>
        </w:tabs>
        <w:spacing w:before="0"/>
        <w:contextualSpacing/>
        <w:jc w:val="both"/>
        <w:rPr>
          <w:rFonts w:eastAsia="SimSun" w:cs="Times New Roman"/>
          <w:szCs w:val="28"/>
        </w:rPr>
      </w:pPr>
      <w:r w:rsidRPr="00F26E63">
        <w:rPr>
          <w:rFonts w:eastAsia="SimSun" w:cs="Times New Roman"/>
          <w:szCs w:val="28"/>
        </w:rPr>
        <w:t>Если ошибка в требованиях будет найдена на этапе тестирования требований, её решением может быть лишь исправление нескольких слов в тексте, в то время как найденный дефект в уже реализованном программном продукте, может привести до закрытия проекта.</w:t>
      </w:r>
    </w:p>
    <w:p w:rsidR="00F26E63" w:rsidRDefault="00F26E63" w:rsidP="00F26E63">
      <w:pPr>
        <w:tabs>
          <w:tab w:val="left" w:pos="0"/>
        </w:tabs>
        <w:spacing w:before="0"/>
        <w:contextualSpacing/>
        <w:jc w:val="both"/>
        <w:rPr>
          <w:rFonts w:eastAsia="SimSun" w:cs="Times New Roman"/>
          <w:szCs w:val="28"/>
        </w:rPr>
      </w:pPr>
      <w:r w:rsidRPr="00F26E63">
        <w:rPr>
          <w:rFonts w:eastAsia="SimSun" w:cs="Times New Roman"/>
          <w:szCs w:val="28"/>
        </w:rPr>
        <w:t>В общем случае документацию можно разделить на два больших вида в зависимости от времени и места её использования</w:t>
      </w:r>
      <w:r>
        <w:rPr>
          <w:rFonts w:eastAsia="SimSun" w:cs="Times New Roman"/>
          <w:szCs w:val="28"/>
        </w:rPr>
        <w:t>.</w:t>
      </w:r>
    </w:p>
    <w:p w:rsidR="00F26E63" w:rsidRDefault="00F26E63" w:rsidP="00F26E63">
      <w:pPr>
        <w:tabs>
          <w:tab w:val="left" w:pos="0"/>
        </w:tabs>
        <w:spacing w:before="0"/>
        <w:contextualSpacing/>
        <w:jc w:val="both"/>
        <w:rPr>
          <w:rFonts w:eastAsia="SimSun" w:cs="Times New Roman"/>
          <w:szCs w:val="28"/>
        </w:rPr>
      </w:pPr>
      <w:proofErr w:type="spellStart"/>
      <w:r w:rsidRPr="00F26E63">
        <w:rPr>
          <w:rFonts w:eastAsia="SimSun" w:cs="Times New Roman"/>
          <w:szCs w:val="28"/>
        </w:rPr>
        <w:t>Продуктная</w:t>
      </w:r>
      <w:proofErr w:type="spellEnd"/>
      <w:r w:rsidRPr="00F26E63">
        <w:rPr>
          <w:rFonts w:eastAsia="SimSun" w:cs="Times New Roman"/>
          <w:szCs w:val="28"/>
        </w:rPr>
        <w:t xml:space="preserve"> документация </w:t>
      </w:r>
      <w:r>
        <w:rPr>
          <w:rFonts w:eastAsia="SimSun" w:cs="Times New Roman"/>
          <w:szCs w:val="28"/>
        </w:rPr>
        <w:t xml:space="preserve">– </w:t>
      </w:r>
      <w:r w:rsidRPr="00F26E63">
        <w:rPr>
          <w:rFonts w:eastAsia="SimSun" w:cs="Times New Roman"/>
          <w:szCs w:val="28"/>
        </w:rPr>
        <w:t>используется проектной командой во время разработки и поддержки продукта. Она включает:</w:t>
      </w:r>
    </w:p>
    <w:p w:rsidR="00F26E63" w:rsidRDefault="00F26E63" w:rsidP="00F26E63">
      <w:pPr>
        <w:tabs>
          <w:tab w:val="left" w:pos="0"/>
        </w:tabs>
        <w:spacing w:before="0"/>
        <w:contextualSpacing/>
        <w:jc w:val="both"/>
        <w:rPr>
          <w:rFonts w:eastAsia="SimSun" w:cs="Times New Roman"/>
          <w:szCs w:val="28"/>
        </w:rPr>
      </w:pPr>
      <w:r>
        <w:rPr>
          <w:rFonts w:eastAsia="SimSun" w:cs="Times New Roman"/>
          <w:szCs w:val="28"/>
        </w:rPr>
        <w:t xml:space="preserve"> – план проекта и в том числе тестовый план;</w:t>
      </w:r>
    </w:p>
    <w:p w:rsidR="00F26E63" w:rsidRDefault="00F26E63" w:rsidP="00F26E63">
      <w:pPr>
        <w:tabs>
          <w:tab w:val="left" w:pos="0"/>
        </w:tabs>
        <w:spacing w:before="0"/>
        <w:contextualSpacing/>
        <w:jc w:val="both"/>
        <w:rPr>
          <w:rFonts w:eastAsia="SimSun" w:cs="Times New Roman"/>
          <w:szCs w:val="28"/>
        </w:rPr>
      </w:pPr>
      <w:r>
        <w:rPr>
          <w:rFonts w:eastAsia="SimSun" w:cs="Times New Roman"/>
          <w:szCs w:val="28"/>
        </w:rPr>
        <w:t>– т</w:t>
      </w:r>
      <w:r w:rsidRPr="00F26E63">
        <w:rPr>
          <w:rFonts w:eastAsia="SimSun" w:cs="Times New Roman"/>
          <w:szCs w:val="28"/>
        </w:rPr>
        <w:t>ребования к программному продукту</w:t>
      </w:r>
      <w:r>
        <w:rPr>
          <w:rFonts w:eastAsia="SimSun" w:cs="Times New Roman"/>
          <w:szCs w:val="28"/>
        </w:rPr>
        <w:t xml:space="preserve"> и функциональные спецификации;</w:t>
      </w:r>
    </w:p>
    <w:p w:rsidR="00F26E63" w:rsidRDefault="00F26E63" w:rsidP="00F26E63">
      <w:pPr>
        <w:tabs>
          <w:tab w:val="left" w:pos="0"/>
        </w:tabs>
        <w:spacing w:before="0"/>
        <w:contextualSpacing/>
        <w:jc w:val="both"/>
        <w:rPr>
          <w:rFonts w:eastAsia="SimSun" w:cs="Times New Roman"/>
          <w:szCs w:val="28"/>
        </w:rPr>
      </w:pPr>
      <w:r>
        <w:rPr>
          <w:rFonts w:eastAsia="SimSun" w:cs="Times New Roman"/>
          <w:szCs w:val="28"/>
        </w:rPr>
        <w:t>– а</w:t>
      </w:r>
      <w:r w:rsidRPr="00F26E63">
        <w:rPr>
          <w:rFonts w:eastAsia="SimSun" w:cs="Times New Roman"/>
          <w:szCs w:val="28"/>
        </w:rPr>
        <w:t>рхитектуру и диз</w:t>
      </w:r>
      <w:r>
        <w:rPr>
          <w:rFonts w:eastAsia="SimSun" w:cs="Times New Roman"/>
          <w:szCs w:val="28"/>
        </w:rPr>
        <w:t>айн;</w:t>
      </w:r>
    </w:p>
    <w:p w:rsidR="00F26E63" w:rsidRDefault="00F26E63" w:rsidP="00F26E63">
      <w:pPr>
        <w:tabs>
          <w:tab w:val="left" w:pos="0"/>
        </w:tabs>
        <w:spacing w:before="0"/>
        <w:contextualSpacing/>
        <w:jc w:val="both"/>
        <w:rPr>
          <w:rFonts w:eastAsia="SimSun" w:cs="Times New Roman"/>
          <w:szCs w:val="28"/>
        </w:rPr>
      </w:pPr>
      <w:r>
        <w:rPr>
          <w:rFonts w:eastAsia="SimSun" w:cs="Times New Roman"/>
          <w:szCs w:val="28"/>
        </w:rPr>
        <w:lastRenderedPageBreak/>
        <w:t>– тест-кейсы и наборы тест-кейсов;</w:t>
      </w:r>
    </w:p>
    <w:p w:rsidR="00F26E63" w:rsidRDefault="00F26E63" w:rsidP="00F26E63">
      <w:pPr>
        <w:tabs>
          <w:tab w:val="left" w:pos="0"/>
        </w:tabs>
        <w:spacing w:before="0"/>
        <w:contextualSpacing/>
        <w:jc w:val="both"/>
        <w:rPr>
          <w:rFonts w:eastAsia="SimSun" w:cs="Times New Roman"/>
          <w:szCs w:val="28"/>
        </w:rPr>
      </w:pPr>
      <w:r>
        <w:rPr>
          <w:rFonts w:eastAsia="SimSun" w:cs="Times New Roman"/>
          <w:szCs w:val="28"/>
        </w:rPr>
        <w:t>– т</w:t>
      </w:r>
      <w:r w:rsidRPr="00F26E63">
        <w:rPr>
          <w:rFonts w:eastAsia="SimSun" w:cs="Times New Roman"/>
          <w:szCs w:val="28"/>
        </w:rPr>
        <w:t>ехнические специфика</w:t>
      </w:r>
      <w:r>
        <w:rPr>
          <w:rFonts w:eastAsia="SimSun" w:cs="Times New Roman"/>
          <w:szCs w:val="28"/>
        </w:rPr>
        <w:t>ции</w:t>
      </w:r>
      <w:r w:rsidRPr="00F26E63">
        <w:rPr>
          <w:rFonts w:eastAsia="SimSun" w:cs="Times New Roman"/>
          <w:szCs w:val="28"/>
        </w:rPr>
        <w:t>, такие как схемы баз данных, описания алгоритмов, интерфейсов и т.д.</w:t>
      </w:r>
    </w:p>
    <w:p w:rsidR="0088070F" w:rsidRDefault="0088070F" w:rsidP="00F26E63">
      <w:pPr>
        <w:tabs>
          <w:tab w:val="left" w:pos="0"/>
        </w:tabs>
        <w:spacing w:before="0"/>
        <w:contextualSpacing/>
        <w:jc w:val="both"/>
        <w:rPr>
          <w:rFonts w:eastAsia="SimSun" w:cs="Times New Roman"/>
          <w:szCs w:val="28"/>
        </w:rPr>
      </w:pPr>
      <w:r>
        <w:rPr>
          <w:rFonts w:eastAsia="SimSun" w:cs="Times New Roman"/>
          <w:szCs w:val="28"/>
        </w:rPr>
        <w:t xml:space="preserve">Проектная документация </w:t>
      </w:r>
      <w:r w:rsidRPr="0088070F">
        <w:rPr>
          <w:rFonts w:eastAsia="SimSun" w:cs="Times New Roman"/>
          <w:szCs w:val="28"/>
        </w:rPr>
        <w:t xml:space="preserve">включает в себя как </w:t>
      </w:r>
      <w:proofErr w:type="spellStart"/>
      <w:r w:rsidRPr="0088070F">
        <w:rPr>
          <w:rFonts w:eastAsia="SimSun" w:cs="Times New Roman"/>
          <w:szCs w:val="28"/>
        </w:rPr>
        <w:t>продуктную</w:t>
      </w:r>
      <w:proofErr w:type="spellEnd"/>
      <w:r w:rsidRPr="0088070F">
        <w:rPr>
          <w:rFonts w:eastAsia="SimSun" w:cs="Times New Roman"/>
          <w:szCs w:val="28"/>
        </w:rPr>
        <w:t xml:space="preserve"> документацию, так и некоторые дополнительные виды документации и используется не только на стадии разработки, но и на более ранних и поздних стадиях (например, на стадии внедрения и эксплуатации). Она включает:</w:t>
      </w:r>
    </w:p>
    <w:p w:rsidR="0088070F" w:rsidRDefault="005A20A5" w:rsidP="00623F8B">
      <w:pPr>
        <w:tabs>
          <w:tab w:val="left" w:pos="0"/>
        </w:tabs>
        <w:spacing w:before="0"/>
        <w:ind w:firstLine="0"/>
        <w:contextualSpacing/>
        <w:jc w:val="both"/>
        <w:rPr>
          <w:rFonts w:eastAsia="SimSun" w:cs="Times New Roman"/>
          <w:szCs w:val="28"/>
        </w:rPr>
      </w:pPr>
      <w:r>
        <w:rPr>
          <w:rFonts w:eastAsia="SimSun" w:cs="Times New Roman"/>
          <w:szCs w:val="28"/>
        </w:rPr>
        <w:tab/>
      </w:r>
      <w:r w:rsidR="0088070F">
        <w:rPr>
          <w:rFonts w:eastAsia="SimSun" w:cs="Times New Roman"/>
          <w:szCs w:val="28"/>
        </w:rPr>
        <w:t>– п</w:t>
      </w:r>
      <w:r w:rsidR="0088070F" w:rsidRPr="0088070F">
        <w:rPr>
          <w:rFonts w:eastAsia="SimSun" w:cs="Times New Roman"/>
          <w:szCs w:val="28"/>
        </w:rPr>
        <w:t xml:space="preserve">ользовательскую </w:t>
      </w:r>
      <w:r w:rsidR="0088070F">
        <w:rPr>
          <w:rFonts w:eastAsia="SimSun" w:cs="Times New Roman"/>
          <w:szCs w:val="28"/>
        </w:rPr>
        <w:t xml:space="preserve">и сопроводительную документацию, </w:t>
      </w:r>
      <w:r w:rsidR="0088070F" w:rsidRPr="0088070F">
        <w:rPr>
          <w:rFonts w:eastAsia="SimSun" w:cs="Times New Roman"/>
          <w:szCs w:val="28"/>
        </w:rPr>
        <w:t>такую как встроенная помощь, руководство по установке и использованию, л</w:t>
      </w:r>
      <w:r w:rsidR="00D47121">
        <w:rPr>
          <w:rFonts w:eastAsia="SimSun" w:cs="Times New Roman"/>
          <w:szCs w:val="28"/>
        </w:rPr>
        <w:t>ицензионные соглашения;</w:t>
      </w:r>
    </w:p>
    <w:p w:rsidR="0088070F" w:rsidRDefault="0088070F" w:rsidP="00623F8B">
      <w:pPr>
        <w:tabs>
          <w:tab w:val="left" w:pos="0"/>
        </w:tabs>
        <w:spacing w:before="0"/>
        <w:ind w:firstLine="0"/>
        <w:contextualSpacing/>
        <w:jc w:val="both"/>
        <w:rPr>
          <w:rFonts w:eastAsia="SimSun" w:cs="Times New Roman"/>
          <w:szCs w:val="28"/>
        </w:rPr>
      </w:pPr>
      <w:r>
        <w:rPr>
          <w:rFonts w:eastAsia="SimSun" w:cs="Times New Roman"/>
          <w:szCs w:val="28"/>
        </w:rPr>
        <w:tab/>
        <w:t>– м</w:t>
      </w:r>
      <w:r w:rsidRPr="0088070F">
        <w:rPr>
          <w:rFonts w:eastAsia="SimSun" w:cs="Times New Roman"/>
          <w:szCs w:val="28"/>
        </w:rPr>
        <w:t>аркетинговую документацию, которую представители разработчика или заказчика используют как на начальных этапах (для уточнения сути и концепции проекта), так и на финальных этапах развития проекта (для продвижения продукта на рынке).</w:t>
      </w:r>
    </w:p>
    <w:p w:rsidR="000B4CAD" w:rsidRPr="000B4CAD" w:rsidRDefault="000B4CAD" w:rsidP="000B4CAD">
      <w:pPr>
        <w:tabs>
          <w:tab w:val="left" w:pos="0"/>
        </w:tabs>
        <w:contextualSpacing/>
        <w:jc w:val="both"/>
        <w:rPr>
          <w:rFonts w:eastAsia="SimSun" w:cs="Times New Roman"/>
          <w:szCs w:val="28"/>
        </w:rPr>
      </w:pPr>
      <w:r w:rsidRPr="000B4CAD">
        <w:rPr>
          <w:rFonts w:eastAsia="SimSun" w:cs="Times New Roman"/>
          <w:szCs w:val="28"/>
        </w:rPr>
        <w:t>Как известно, хорошая документация должна обладат</w:t>
      </w:r>
      <w:r w:rsidR="00D83AD2">
        <w:rPr>
          <w:rFonts w:eastAsia="SimSun" w:cs="Times New Roman"/>
          <w:szCs w:val="28"/>
        </w:rPr>
        <w:t xml:space="preserve">ь следующими </w:t>
      </w:r>
      <w:r w:rsidRPr="000B4CAD">
        <w:rPr>
          <w:rFonts w:eastAsia="SimSun" w:cs="Times New Roman"/>
          <w:bCs/>
          <w:szCs w:val="28"/>
        </w:rPr>
        <w:t>свойствами</w:t>
      </w:r>
      <w:r w:rsidRPr="000B4CAD">
        <w:rPr>
          <w:rFonts w:eastAsia="SimSun" w:cs="Times New Roman"/>
          <w:szCs w:val="28"/>
        </w:rPr>
        <w:t>:</w:t>
      </w:r>
    </w:p>
    <w:p w:rsidR="000B4CAD" w:rsidRPr="000B4CAD" w:rsidRDefault="00D83AD2" w:rsidP="000B4CAD">
      <w:pPr>
        <w:tabs>
          <w:tab w:val="left" w:pos="0"/>
        </w:tabs>
        <w:spacing w:before="0"/>
        <w:contextualSpacing/>
        <w:jc w:val="both"/>
        <w:rPr>
          <w:rFonts w:eastAsia="SimSun" w:cs="Times New Roman"/>
          <w:szCs w:val="28"/>
        </w:rPr>
      </w:pPr>
      <w:r>
        <w:rPr>
          <w:rFonts w:eastAsia="SimSun" w:cs="Times New Roman"/>
          <w:szCs w:val="28"/>
        </w:rPr>
        <w:t xml:space="preserve">– требования должны быть </w:t>
      </w:r>
      <w:r w:rsidR="000B4CAD" w:rsidRPr="000B4CAD">
        <w:rPr>
          <w:rFonts w:eastAsia="SimSun" w:cs="Times New Roman"/>
          <w:bCs/>
          <w:iCs/>
          <w:szCs w:val="28"/>
        </w:rPr>
        <w:t>полными</w:t>
      </w:r>
      <w:r w:rsidR="000B4CAD" w:rsidRPr="000B4CAD">
        <w:rPr>
          <w:rFonts w:eastAsia="SimSun" w:cs="Times New Roman"/>
          <w:szCs w:val="28"/>
        </w:rPr>
        <w:t>, правильно и в полной мере описывать функцию, которую необходимо реализовать;</w:t>
      </w:r>
    </w:p>
    <w:p w:rsidR="000B4CAD" w:rsidRPr="000B4CAD" w:rsidRDefault="000B4CAD" w:rsidP="000B4CAD">
      <w:pPr>
        <w:tabs>
          <w:tab w:val="left" w:pos="0"/>
        </w:tabs>
        <w:spacing w:before="0"/>
        <w:contextualSpacing/>
        <w:jc w:val="both"/>
        <w:rPr>
          <w:rFonts w:eastAsia="SimSun" w:cs="Times New Roman"/>
          <w:szCs w:val="28"/>
        </w:rPr>
      </w:pPr>
      <w:r w:rsidRPr="000B4CAD">
        <w:rPr>
          <w:rFonts w:eastAsia="SimSun" w:cs="Times New Roman"/>
          <w:bCs/>
          <w:iCs/>
          <w:szCs w:val="28"/>
        </w:rPr>
        <w:t>– однозначность</w:t>
      </w:r>
      <w:r>
        <w:rPr>
          <w:rFonts w:eastAsia="SimSun" w:cs="Times New Roman"/>
          <w:szCs w:val="28"/>
        </w:rPr>
        <w:t xml:space="preserve"> (</w:t>
      </w:r>
      <w:r w:rsidRPr="000B4CAD">
        <w:rPr>
          <w:rFonts w:eastAsia="SimSun" w:cs="Times New Roman"/>
          <w:szCs w:val="28"/>
        </w:rPr>
        <w:t>одинаковое восприятие требований всеми членами команды, никаких расхождений в трактовке быть не должно</w:t>
      </w:r>
      <w:r>
        <w:rPr>
          <w:rFonts w:eastAsia="SimSun" w:cs="Times New Roman"/>
          <w:szCs w:val="28"/>
        </w:rPr>
        <w:t>)</w:t>
      </w:r>
      <w:r w:rsidRPr="000B4CAD">
        <w:rPr>
          <w:rFonts w:eastAsia="SimSun" w:cs="Times New Roman"/>
          <w:szCs w:val="28"/>
        </w:rPr>
        <w:t>;</w:t>
      </w:r>
    </w:p>
    <w:p w:rsidR="000B4CAD" w:rsidRDefault="000B4CAD" w:rsidP="000B4CAD">
      <w:pPr>
        <w:tabs>
          <w:tab w:val="left" w:pos="0"/>
        </w:tabs>
        <w:spacing w:before="0"/>
        <w:contextualSpacing/>
        <w:jc w:val="both"/>
        <w:rPr>
          <w:rFonts w:eastAsia="SimSun" w:cs="Times New Roman"/>
          <w:szCs w:val="28"/>
        </w:rPr>
      </w:pPr>
      <w:r w:rsidRPr="000B4CAD">
        <w:rPr>
          <w:rFonts w:eastAsia="SimSun" w:cs="Times New Roman"/>
          <w:bCs/>
          <w:iCs/>
          <w:szCs w:val="28"/>
        </w:rPr>
        <w:t>– непротиворечивость</w:t>
      </w:r>
      <w:r w:rsidRPr="000B4CAD">
        <w:rPr>
          <w:rFonts w:eastAsia="SimSun" w:cs="Times New Roman"/>
          <w:szCs w:val="28"/>
        </w:rPr>
        <w:t xml:space="preserve"> </w:t>
      </w:r>
      <w:r>
        <w:rPr>
          <w:rFonts w:eastAsia="SimSun" w:cs="Times New Roman"/>
          <w:szCs w:val="28"/>
        </w:rPr>
        <w:t>(</w:t>
      </w:r>
      <w:r w:rsidRPr="000B4CAD">
        <w:rPr>
          <w:rFonts w:eastAsia="SimSun" w:cs="Times New Roman"/>
          <w:szCs w:val="28"/>
        </w:rPr>
        <w:t>не должно быть противоречивых требований, конфликтующих между собой</w:t>
      </w:r>
      <w:r>
        <w:rPr>
          <w:rFonts w:eastAsia="SimSun" w:cs="Times New Roman"/>
          <w:szCs w:val="28"/>
        </w:rPr>
        <w:t>)</w:t>
      </w:r>
      <w:r w:rsidR="00D83AD2">
        <w:rPr>
          <w:rFonts w:eastAsia="SimSun" w:cs="Times New Roman"/>
          <w:szCs w:val="28"/>
        </w:rPr>
        <w:t>.</w:t>
      </w:r>
    </w:p>
    <w:p w:rsidR="00B562B5" w:rsidRDefault="00B562B5" w:rsidP="00B562B5">
      <w:pPr>
        <w:shd w:val="clear" w:color="auto" w:fill="C00000"/>
        <w:tabs>
          <w:tab w:val="left" w:pos="0"/>
        </w:tabs>
        <w:spacing w:before="0"/>
        <w:contextualSpacing/>
        <w:jc w:val="both"/>
        <w:rPr>
          <w:rFonts w:eastAsia="SimSun" w:cs="Times New Roman"/>
          <w:szCs w:val="28"/>
        </w:rPr>
      </w:pPr>
    </w:p>
    <w:p w:rsidR="004F7411" w:rsidRPr="000B4CAD" w:rsidRDefault="004F7411" w:rsidP="00A117ED">
      <w:pPr>
        <w:shd w:val="clear" w:color="auto" w:fill="FFFFFF" w:themeFill="background1"/>
        <w:tabs>
          <w:tab w:val="left" w:pos="0"/>
        </w:tabs>
        <w:spacing w:before="0"/>
        <w:contextualSpacing/>
        <w:jc w:val="both"/>
        <w:rPr>
          <w:rFonts w:eastAsia="SimSun" w:cs="Times New Roman"/>
          <w:szCs w:val="28"/>
        </w:rPr>
      </w:pPr>
    </w:p>
    <w:p w:rsidR="000B4CAD" w:rsidRDefault="000B4CAD" w:rsidP="000B4CAD">
      <w:pPr>
        <w:tabs>
          <w:tab w:val="left" w:pos="0"/>
        </w:tabs>
        <w:spacing w:before="0"/>
        <w:contextualSpacing/>
        <w:jc w:val="both"/>
        <w:rPr>
          <w:rFonts w:eastAsia="SimSun" w:cs="Times New Roman"/>
          <w:szCs w:val="28"/>
        </w:rPr>
        <w:sectPr w:rsidR="000B4CAD" w:rsidSect="002E7DD8">
          <w:pgSz w:w="11906" w:h="16838"/>
          <w:pgMar w:top="1134" w:right="567" w:bottom="1134" w:left="1701" w:header="567" w:footer="454" w:gutter="0"/>
          <w:cols w:space="708"/>
          <w:docGrid w:linePitch="360"/>
        </w:sectPr>
      </w:pPr>
    </w:p>
    <w:p w:rsidR="005073B7" w:rsidRDefault="007C6BD5" w:rsidP="00A117ED">
      <w:pPr>
        <w:pStyle w:val="2"/>
        <w:shd w:val="clear" w:color="auto" w:fill="FFFFFF" w:themeFill="background1"/>
        <w:tabs>
          <w:tab w:val="left" w:pos="993"/>
        </w:tabs>
        <w:jc w:val="both"/>
      </w:pPr>
      <w:bookmarkStart w:id="10" w:name="_Toc136282136"/>
      <w:r>
        <w:lastRenderedPageBreak/>
        <w:t>5</w:t>
      </w:r>
      <w:r>
        <w:tab/>
      </w:r>
      <w:r w:rsidR="000B4CAD">
        <w:t>ТЕСТИР</w:t>
      </w:r>
      <w:r w:rsidR="005073B7">
        <w:t>ОВАНИЕ ПРОГРАММНОГО ОБЕСПЕЧЕНИЯ</w:t>
      </w:r>
      <w:bookmarkEnd w:id="10"/>
    </w:p>
    <w:p w:rsidR="005073B7" w:rsidRPr="00CD55C9" w:rsidRDefault="005073B7" w:rsidP="00134533">
      <w:pPr>
        <w:tabs>
          <w:tab w:val="left" w:pos="0"/>
        </w:tabs>
        <w:spacing w:before="0"/>
        <w:contextualSpacing/>
        <w:jc w:val="both"/>
        <w:rPr>
          <w:rFonts w:cs="Times New Roman"/>
          <w:b/>
          <w:szCs w:val="28"/>
        </w:rPr>
      </w:pPr>
    </w:p>
    <w:p w:rsidR="00D32C43" w:rsidRPr="007C6BD5" w:rsidRDefault="00D32C43" w:rsidP="00134533">
      <w:pPr>
        <w:spacing w:before="0"/>
        <w:ind w:firstLine="708"/>
        <w:jc w:val="both"/>
        <w:rPr>
          <w:szCs w:val="24"/>
        </w:rPr>
      </w:pPr>
      <w:r w:rsidRPr="00622469">
        <w:rPr>
          <w:szCs w:val="24"/>
        </w:rPr>
        <w:t>Тестирование программного обеспечения – это процесс анализа программного средства и сопутствующей документации с целью выявления дефектов и повышения качества продукта.</w:t>
      </w:r>
    </w:p>
    <w:p w:rsidR="007C6BD5" w:rsidRDefault="007C6BD5" w:rsidP="00134533">
      <w:pPr>
        <w:spacing w:before="0"/>
        <w:ind w:firstLine="708"/>
        <w:jc w:val="both"/>
        <w:rPr>
          <w:szCs w:val="24"/>
        </w:rPr>
      </w:pPr>
      <w:r w:rsidRPr="00622469">
        <w:rPr>
          <w:szCs w:val="24"/>
        </w:rPr>
        <w:t>Цель тестирования – проверка соответствия программного обеспечения предъявляемым требованиям, обеспечение уверенности в качестве, поиск очевидных ошибок в программном обеспечении, которые должны быть выявлены до того, как их обнаружат пользователи программы.</w:t>
      </w:r>
    </w:p>
    <w:p w:rsidR="007C6BD5" w:rsidRPr="00DA61D3" w:rsidRDefault="007C6BD5" w:rsidP="00134533">
      <w:pPr>
        <w:spacing w:before="0"/>
        <w:ind w:firstLine="708"/>
        <w:jc w:val="both"/>
        <w:rPr>
          <w:szCs w:val="24"/>
        </w:rPr>
      </w:pPr>
      <w:r w:rsidRPr="00DA61D3">
        <w:rPr>
          <w:szCs w:val="24"/>
        </w:rPr>
        <w:t>Тестирование проводится для:</w:t>
      </w:r>
    </w:p>
    <w:p w:rsidR="007C6BD5" w:rsidRPr="00DA61D3" w:rsidRDefault="007C6BD5" w:rsidP="00134533">
      <w:pPr>
        <w:spacing w:before="0"/>
        <w:ind w:firstLine="708"/>
        <w:jc w:val="both"/>
        <w:rPr>
          <w:szCs w:val="24"/>
        </w:rPr>
      </w:pPr>
      <w:r w:rsidRPr="00DA61D3">
        <w:rPr>
          <w:szCs w:val="24"/>
        </w:rPr>
        <w:t>– проверки соответствия требованиям;</w:t>
      </w:r>
    </w:p>
    <w:p w:rsidR="007C6BD5" w:rsidRPr="00DA61D3" w:rsidRDefault="007C6BD5" w:rsidP="00134533">
      <w:pPr>
        <w:spacing w:before="0"/>
        <w:ind w:firstLine="708"/>
        <w:jc w:val="both"/>
        <w:rPr>
          <w:szCs w:val="24"/>
        </w:rPr>
      </w:pPr>
      <w:r w:rsidRPr="00DA61D3">
        <w:rPr>
          <w:szCs w:val="24"/>
        </w:rPr>
        <w:t>– обнаружение проблем на более ранних этапах разработки и предотвращение повышения стоимости продукта;</w:t>
      </w:r>
    </w:p>
    <w:p w:rsidR="007C6BD5" w:rsidRPr="00DA61D3" w:rsidRDefault="007C6BD5" w:rsidP="00134533">
      <w:pPr>
        <w:spacing w:before="0"/>
        <w:ind w:firstLine="708"/>
        <w:jc w:val="both"/>
        <w:rPr>
          <w:szCs w:val="24"/>
        </w:rPr>
      </w:pPr>
      <w:r w:rsidRPr="00DA61D3">
        <w:rPr>
          <w:szCs w:val="24"/>
        </w:rPr>
        <w:t>– обнаружение вариантов использования, которые не были предусмотрены при разработке, а также взгляд на продукт со стороны пользователя;</w:t>
      </w:r>
    </w:p>
    <w:p w:rsidR="007C6BD5" w:rsidRPr="00622469" w:rsidRDefault="007C6BD5" w:rsidP="00134533">
      <w:pPr>
        <w:spacing w:before="0"/>
        <w:ind w:firstLine="708"/>
        <w:jc w:val="both"/>
        <w:rPr>
          <w:szCs w:val="24"/>
        </w:rPr>
      </w:pPr>
      <w:r w:rsidRPr="00DA61D3">
        <w:rPr>
          <w:szCs w:val="24"/>
        </w:rPr>
        <w:t>– повышение лояльности к компании и продукту, т.к. любой обнаруженный дефект негативно влияет на доверие пользователей.</w:t>
      </w:r>
    </w:p>
    <w:p w:rsidR="007C6BD5" w:rsidRDefault="007C6BD5" w:rsidP="00134533">
      <w:pPr>
        <w:pStyle w:val="HTML"/>
        <w:widowControl w:val="0"/>
        <w:shd w:val="clear" w:color="auto" w:fill="FFFFFF"/>
        <w:spacing w:line="360" w:lineRule="auto"/>
        <w:ind w:firstLine="709"/>
        <w:jc w:val="both"/>
        <w:rPr>
          <w:rFonts w:ascii="Times New Roman" w:hAnsi="Times New Roman"/>
          <w:sz w:val="24"/>
          <w:szCs w:val="24"/>
        </w:rPr>
      </w:pPr>
      <w:r w:rsidRPr="00DA61D3">
        <w:rPr>
          <w:rFonts w:ascii="Times New Roman" w:hAnsi="Times New Roman"/>
          <w:sz w:val="24"/>
          <w:szCs w:val="24"/>
        </w:rPr>
        <w:t>Тестирование охватывает ряд видов</w:t>
      </w:r>
      <w:r w:rsidRPr="00DA61D3">
        <w:rPr>
          <w:rFonts w:ascii="Times New Roman" w:hAnsi="Times New Roman"/>
          <w:sz w:val="24"/>
          <w:szCs w:val="24"/>
          <w:lang w:eastAsia="x-none"/>
        </w:rPr>
        <w:t xml:space="preserve"> </w:t>
      </w:r>
      <w:r>
        <w:rPr>
          <w:rFonts w:ascii="Times New Roman" w:hAnsi="Times New Roman"/>
          <w:sz w:val="24"/>
          <w:szCs w:val="24"/>
        </w:rPr>
        <w:t>деятельности,</w:t>
      </w:r>
      <w:r w:rsidRPr="00DA61D3">
        <w:rPr>
          <w:rFonts w:ascii="Times New Roman" w:hAnsi="Times New Roman"/>
          <w:sz w:val="24"/>
          <w:szCs w:val="24"/>
        </w:rPr>
        <w:t xml:space="preserve"> такие как:</w:t>
      </w:r>
    </w:p>
    <w:p w:rsidR="007C6BD5" w:rsidRDefault="007C6BD5" w:rsidP="00134533">
      <w:pPr>
        <w:pStyle w:val="HTML"/>
        <w:widowControl w:val="0"/>
        <w:shd w:val="clear" w:color="auto" w:fill="FFFFFF"/>
        <w:spacing w:line="360" w:lineRule="auto"/>
        <w:ind w:firstLine="709"/>
        <w:jc w:val="both"/>
        <w:rPr>
          <w:rFonts w:ascii="Times New Roman" w:hAnsi="Times New Roman"/>
          <w:sz w:val="24"/>
          <w:szCs w:val="24"/>
        </w:rPr>
      </w:pPr>
      <w:r w:rsidRPr="00DA61D3">
        <w:rPr>
          <w:rFonts w:ascii="Times New Roman" w:hAnsi="Times New Roman"/>
          <w:sz w:val="24"/>
          <w:szCs w:val="24"/>
        </w:rPr>
        <w:t>– постановка задачи для теста;</w:t>
      </w:r>
    </w:p>
    <w:p w:rsidR="007C6BD5" w:rsidRDefault="007C6BD5" w:rsidP="00134533">
      <w:pPr>
        <w:pStyle w:val="HTML"/>
        <w:widowControl w:val="0"/>
        <w:shd w:val="clear" w:color="auto" w:fill="FFFFFF"/>
        <w:spacing w:line="360" w:lineRule="auto"/>
        <w:ind w:firstLine="709"/>
        <w:jc w:val="both"/>
        <w:rPr>
          <w:rFonts w:ascii="Times New Roman" w:hAnsi="Times New Roman"/>
          <w:sz w:val="24"/>
          <w:szCs w:val="24"/>
        </w:rPr>
      </w:pPr>
      <w:r w:rsidRPr="00DA61D3">
        <w:rPr>
          <w:rFonts w:ascii="Times New Roman" w:hAnsi="Times New Roman"/>
          <w:sz w:val="24"/>
          <w:szCs w:val="24"/>
        </w:rPr>
        <w:t>– проектирование;</w:t>
      </w:r>
    </w:p>
    <w:p w:rsidR="007C6BD5" w:rsidRDefault="007C6BD5" w:rsidP="00134533">
      <w:pPr>
        <w:pStyle w:val="HTML"/>
        <w:widowControl w:val="0"/>
        <w:shd w:val="clear" w:color="auto" w:fill="FFFFFF"/>
        <w:spacing w:line="360" w:lineRule="auto"/>
        <w:ind w:firstLine="709"/>
        <w:jc w:val="both"/>
        <w:rPr>
          <w:rFonts w:ascii="Times New Roman" w:hAnsi="Times New Roman"/>
          <w:sz w:val="24"/>
          <w:szCs w:val="24"/>
        </w:rPr>
      </w:pPr>
      <w:r w:rsidRPr="00DA61D3">
        <w:rPr>
          <w:rFonts w:ascii="Times New Roman" w:hAnsi="Times New Roman"/>
          <w:sz w:val="24"/>
          <w:szCs w:val="24"/>
        </w:rPr>
        <w:t>– написание тестов;</w:t>
      </w:r>
    </w:p>
    <w:p w:rsidR="007C6BD5" w:rsidRDefault="007C6BD5" w:rsidP="00134533">
      <w:pPr>
        <w:pStyle w:val="HTML"/>
        <w:widowControl w:val="0"/>
        <w:shd w:val="clear" w:color="auto" w:fill="FFFFFF"/>
        <w:spacing w:line="360" w:lineRule="auto"/>
        <w:ind w:firstLine="709"/>
        <w:jc w:val="both"/>
        <w:rPr>
          <w:rFonts w:ascii="Times New Roman" w:hAnsi="Times New Roman"/>
          <w:sz w:val="24"/>
          <w:szCs w:val="24"/>
        </w:rPr>
      </w:pPr>
      <w:r w:rsidRPr="00DA61D3">
        <w:rPr>
          <w:rFonts w:ascii="Times New Roman" w:hAnsi="Times New Roman"/>
          <w:sz w:val="24"/>
          <w:szCs w:val="24"/>
        </w:rPr>
        <w:t>– тестирование тестов;</w:t>
      </w:r>
    </w:p>
    <w:p w:rsidR="007C6BD5" w:rsidRDefault="007C6BD5" w:rsidP="00134533">
      <w:pPr>
        <w:pStyle w:val="HTML"/>
        <w:widowControl w:val="0"/>
        <w:shd w:val="clear" w:color="auto" w:fill="FFFFFF"/>
        <w:spacing w:line="360" w:lineRule="auto"/>
        <w:ind w:firstLine="709"/>
        <w:jc w:val="both"/>
        <w:rPr>
          <w:rFonts w:ascii="Times New Roman" w:hAnsi="Times New Roman"/>
          <w:sz w:val="24"/>
          <w:szCs w:val="24"/>
        </w:rPr>
      </w:pPr>
      <w:r w:rsidRPr="00DA61D3">
        <w:rPr>
          <w:rFonts w:ascii="Times New Roman" w:hAnsi="Times New Roman"/>
          <w:sz w:val="24"/>
          <w:szCs w:val="24"/>
        </w:rPr>
        <w:t>– выполнение тестов;</w:t>
      </w:r>
    </w:p>
    <w:p w:rsidR="007C6BD5" w:rsidRPr="00945C9F" w:rsidRDefault="007C6BD5" w:rsidP="00134533">
      <w:pPr>
        <w:pStyle w:val="HTML"/>
        <w:widowControl w:val="0"/>
        <w:shd w:val="clear" w:color="auto" w:fill="FFFFFF"/>
        <w:spacing w:line="360" w:lineRule="auto"/>
        <w:ind w:firstLine="709"/>
        <w:jc w:val="both"/>
        <w:rPr>
          <w:rFonts w:ascii="Times New Roman" w:hAnsi="Times New Roman"/>
          <w:sz w:val="24"/>
          <w:szCs w:val="24"/>
        </w:rPr>
      </w:pPr>
      <w:r w:rsidRPr="00DA61D3">
        <w:rPr>
          <w:rFonts w:ascii="Times New Roman" w:hAnsi="Times New Roman"/>
          <w:sz w:val="24"/>
          <w:szCs w:val="24"/>
        </w:rPr>
        <w:t xml:space="preserve">– изучение результатов тестирования. </w:t>
      </w:r>
    </w:p>
    <w:p w:rsidR="007C6BD5" w:rsidRDefault="007C6BD5" w:rsidP="00134533">
      <w:pPr>
        <w:spacing w:before="0"/>
        <w:ind w:firstLine="708"/>
        <w:jc w:val="both"/>
        <w:rPr>
          <w:szCs w:val="24"/>
        </w:rPr>
      </w:pPr>
      <w:r w:rsidRPr="00622469">
        <w:rPr>
          <w:szCs w:val="24"/>
        </w:rPr>
        <w:t>Основной задачей тестирования является обеспечение и контроль качества продукта.</w:t>
      </w:r>
    </w:p>
    <w:p w:rsidR="007C6BD5" w:rsidRDefault="007C6BD5" w:rsidP="00134533">
      <w:pPr>
        <w:spacing w:before="0"/>
        <w:ind w:firstLine="708"/>
        <w:jc w:val="both"/>
        <w:rPr>
          <w:szCs w:val="24"/>
        </w:rPr>
      </w:pPr>
      <w:r>
        <w:rPr>
          <w:rFonts w:eastAsia="Times New Roman" w:cs="Times New Roman"/>
          <w:bCs/>
          <w:szCs w:val="24"/>
          <w:lang w:eastAsia="ru-RU"/>
        </w:rPr>
        <w:t xml:space="preserve">Обеспечение качества </w:t>
      </w:r>
      <w:r w:rsidRPr="0088693E">
        <w:rPr>
          <w:rFonts w:eastAsia="Times New Roman" w:cs="Times New Roman"/>
          <w:bCs/>
          <w:szCs w:val="24"/>
          <w:lang w:eastAsia="ru-RU"/>
        </w:rPr>
        <w:t>и контроль качества</w:t>
      </w:r>
      <w:r>
        <w:rPr>
          <w:rFonts w:eastAsia="Times New Roman" w:cs="Times New Roman"/>
          <w:bCs/>
          <w:szCs w:val="24"/>
          <w:lang w:eastAsia="ru-RU"/>
        </w:rPr>
        <w:t xml:space="preserve"> – </w:t>
      </w:r>
      <w:r w:rsidRPr="0088693E">
        <w:rPr>
          <w:rFonts w:eastAsia="Times New Roman" w:cs="Times New Roman"/>
          <w:bCs/>
          <w:szCs w:val="24"/>
          <w:lang w:eastAsia="ru-RU"/>
        </w:rPr>
        <w:t xml:space="preserve">эти термины похожи на взаимозаменяемые, но между ними присутствует </w:t>
      </w:r>
      <w:r>
        <w:rPr>
          <w:rFonts w:eastAsia="Times New Roman" w:cs="Times New Roman"/>
          <w:bCs/>
          <w:szCs w:val="24"/>
          <w:lang w:eastAsia="ru-RU"/>
        </w:rPr>
        <w:t>разница</w:t>
      </w:r>
      <w:r w:rsidRPr="0088693E">
        <w:rPr>
          <w:rFonts w:eastAsia="Times New Roman" w:cs="Times New Roman"/>
          <w:bCs/>
          <w:szCs w:val="24"/>
          <w:lang w:eastAsia="ru-RU"/>
        </w:rPr>
        <w:t>.</w:t>
      </w:r>
    </w:p>
    <w:p w:rsidR="007C6BD5" w:rsidRPr="00622469" w:rsidRDefault="007C6BD5" w:rsidP="00134533">
      <w:pPr>
        <w:spacing w:before="0"/>
        <w:ind w:firstLine="708"/>
        <w:jc w:val="both"/>
        <w:rPr>
          <w:szCs w:val="24"/>
        </w:rPr>
      </w:pPr>
      <w:r w:rsidRPr="00622469">
        <w:rPr>
          <w:szCs w:val="24"/>
        </w:rPr>
        <w:t>Обеспечение качества – более широкое понятие, которое может включать в себя контроль качества как составляющ</w:t>
      </w:r>
      <w:r>
        <w:rPr>
          <w:szCs w:val="24"/>
        </w:rPr>
        <w:t>ую,</w:t>
      </w:r>
      <w:r w:rsidRPr="00945C9F">
        <w:rPr>
          <w:rFonts w:cs="Times New Roman"/>
          <w:bCs/>
          <w:szCs w:val="24"/>
          <w:shd w:val="clear" w:color="auto" w:fill="FFFFFF"/>
        </w:rPr>
        <w:t xml:space="preserve"> </w:t>
      </w:r>
      <w:r w:rsidRPr="0088693E">
        <w:rPr>
          <w:rFonts w:cs="Times New Roman"/>
          <w:bCs/>
          <w:szCs w:val="24"/>
          <w:shd w:val="clear" w:color="auto" w:fill="FFFFFF"/>
        </w:rPr>
        <w:t>охватывающих все т</w:t>
      </w:r>
      <w:r>
        <w:rPr>
          <w:rFonts w:cs="Times New Roman"/>
          <w:bCs/>
          <w:szCs w:val="24"/>
          <w:shd w:val="clear" w:color="auto" w:fill="FFFFFF"/>
        </w:rPr>
        <w:t>ехнологические этапы разработки.</w:t>
      </w:r>
      <w:r w:rsidRPr="00622469">
        <w:rPr>
          <w:szCs w:val="24"/>
        </w:rPr>
        <w:t xml:space="preserve"> Суть обеспечения качества состоит в организации процесса разработки программного обеспечения, управление этим процессом и оценка этого процесса, с целью повышения качества всех его составляющих и конечного результата. </w:t>
      </w:r>
    </w:p>
    <w:p w:rsidR="007C6BD5" w:rsidRPr="00622469" w:rsidRDefault="007C6BD5" w:rsidP="00134533">
      <w:pPr>
        <w:spacing w:before="0"/>
        <w:ind w:firstLine="708"/>
        <w:jc w:val="both"/>
        <w:rPr>
          <w:szCs w:val="24"/>
        </w:rPr>
      </w:pPr>
      <w:r w:rsidRPr="00622469">
        <w:rPr>
          <w:szCs w:val="24"/>
        </w:rPr>
        <w:t xml:space="preserve">Контроль качества, в свою очередь, обладает более традиционным набором средств (от традиционных подходов к тестированию до самых современных технологий). Обычно, когда </w:t>
      </w:r>
      <w:r w:rsidRPr="00622469">
        <w:rPr>
          <w:szCs w:val="24"/>
        </w:rPr>
        <w:lastRenderedPageBreak/>
        <w:t>говорят «тестирование программного обеспечения», подразумевают именно контроль качества.</w:t>
      </w:r>
    </w:p>
    <w:p w:rsidR="007C6BD5" w:rsidRPr="00622469" w:rsidRDefault="007C6BD5" w:rsidP="00134533">
      <w:pPr>
        <w:spacing w:before="0"/>
        <w:ind w:firstLine="708"/>
        <w:jc w:val="both"/>
        <w:rPr>
          <w:szCs w:val="24"/>
        </w:rPr>
      </w:pPr>
      <w:r w:rsidRPr="00622469">
        <w:rPr>
          <w:szCs w:val="24"/>
        </w:rPr>
        <w:t>К задачам обеспечения качества относятся:</w:t>
      </w:r>
    </w:p>
    <w:p w:rsidR="007C6BD5" w:rsidRPr="00622469" w:rsidRDefault="007C6BD5" w:rsidP="00134533">
      <w:pPr>
        <w:spacing w:before="0"/>
        <w:ind w:firstLine="708"/>
        <w:jc w:val="both"/>
        <w:rPr>
          <w:szCs w:val="24"/>
        </w:rPr>
      </w:pPr>
      <w:r w:rsidRPr="00622469">
        <w:rPr>
          <w:szCs w:val="24"/>
        </w:rPr>
        <w:t>– проверка технических характеристик и требований;</w:t>
      </w:r>
    </w:p>
    <w:p w:rsidR="007C6BD5" w:rsidRPr="00622469" w:rsidRDefault="007C6BD5" w:rsidP="00134533">
      <w:pPr>
        <w:spacing w:before="0"/>
        <w:ind w:firstLine="708"/>
        <w:jc w:val="both"/>
        <w:rPr>
          <w:szCs w:val="24"/>
        </w:rPr>
      </w:pPr>
      <w:r w:rsidRPr="00622469">
        <w:rPr>
          <w:szCs w:val="24"/>
        </w:rPr>
        <w:t>– оценка рисков;</w:t>
      </w:r>
    </w:p>
    <w:p w:rsidR="007C6BD5" w:rsidRPr="00622469" w:rsidRDefault="007C6BD5" w:rsidP="00134533">
      <w:pPr>
        <w:spacing w:before="0"/>
        <w:ind w:firstLine="708"/>
        <w:jc w:val="both"/>
        <w:rPr>
          <w:szCs w:val="24"/>
        </w:rPr>
      </w:pPr>
      <w:r w:rsidRPr="00622469">
        <w:rPr>
          <w:szCs w:val="24"/>
        </w:rPr>
        <w:t>– планирование задач для улучшения качества продукции;</w:t>
      </w:r>
    </w:p>
    <w:p w:rsidR="007C6BD5" w:rsidRPr="00622469" w:rsidRDefault="007C6BD5" w:rsidP="00134533">
      <w:pPr>
        <w:spacing w:before="0"/>
        <w:ind w:firstLine="708"/>
        <w:jc w:val="both"/>
        <w:rPr>
          <w:szCs w:val="24"/>
        </w:rPr>
      </w:pPr>
      <w:r w:rsidRPr="00622469">
        <w:rPr>
          <w:szCs w:val="24"/>
        </w:rPr>
        <w:t>– подготовка документации, тестового окружения и данных;</w:t>
      </w:r>
    </w:p>
    <w:p w:rsidR="007C6BD5" w:rsidRPr="00622469" w:rsidRDefault="007C6BD5" w:rsidP="00134533">
      <w:pPr>
        <w:spacing w:before="0"/>
        <w:ind w:firstLine="708"/>
        <w:jc w:val="both"/>
        <w:rPr>
          <w:szCs w:val="24"/>
        </w:rPr>
      </w:pPr>
      <w:r w:rsidRPr="00622469">
        <w:rPr>
          <w:szCs w:val="24"/>
        </w:rPr>
        <w:t>– тестирование;</w:t>
      </w:r>
    </w:p>
    <w:p w:rsidR="007C6BD5" w:rsidRDefault="007C6BD5" w:rsidP="00134533">
      <w:pPr>
        <w:spacing w:before="0"/>
        <w:ind w:firstLine="708"/>
        <w:jc w:val="both"/>
        <w:rPr>
          <w:szCs w:val="24"/>
        </w:rPr>
      </w:pPr>
      <w:r w:rsidRPr="00622469">
        <w:rPr>
          <w:szCs w:val="24"/>
        </w:rPr>
        <w:t>– анализ результатов тестирования, составление отчетов и других документов.</w:t>
      </w:r>
    </w:p>
    <w:p w:rsidR="007C6BD5" w:rsidRPr="00622469" w:rsidRDefault="007C6BD5" w:rsidP="00134533">
      <w:pPr>
        <w:spacing w:before="0"/>
        <w:jc w:val="both"/>
        <w:rPr>
          <w:bCs/>
          <w:szCs w:val="24"/>
          <w:lang w:eastAsia="ru-RU"/>
        </w:rPr>
      </w:pPr>
      <w:r w:rsidRPr="00622469">
        <w:rPr>
          <w:bCs/>
          <w:szCs w:val="24"/>
          <w:lang w:eastAsia="ru-RU"/>
        </w:rPr>
        <w:t>К задачам контроля качества относятся:</w:t>
      </w:r>
    </w:p>
    <w:p w:rsidR="007C6BD5" w:rsidRPr="00622469" w:rsidRDefault="007C6BD5" w:rsidP="00134533">
      <w:pPr>
        <w:pStyle w:val="a5"/>
        <w:numPr>
          <w:ilvl w:val="0"/>
          <w:numId w:val="18"/>
        </w:numPr>
        <w:tabs>
          <w:tab w:val="left" w:pos="993"/>
        </w:tabs>
        <w:spacing w:before="0"/>
        <w:ind w:left="0" w:firstLine="709"/>
        <w:jc w:val="both"/>
        <w:rPr>
          <w:bCs/>
          <w:color w:val="000000" w:themeColor="text1"/>
          <w:szCs w:val="24"/>
          <w:lang w:eastAsia="ru-RU"/>
        </w:rPr>
      </w:pPr>
      <w:r w:rsidRPr="00622469">
        <w:rPr>
          <w:bCs/>
          <w:color w:val="000000" w:themeColor="text1"/>
          <w:szCs w:val="24"/>
          <w:lang w:eastAsia="ru-RU"/>
        </w:rPr>
        <w:t>проверка готовности продукта к релизу;</w:t>
      </w:r>
    </w:p>
    <w:p w:rsidR="00134533" w:rsidRPr="00134533" w:rsidRDefault="007C6BD5" w:rsidP="00134533">
      <w:pPr>
        <w:pStyle w:val="a5"/>
        <w:numPr>
          <w:ilvl w:val="0"/>
          <w:numId w:val="18"/>
        </w:numPr>
        <w:tabs>
          <w:tab w:val="left" w:pos="993"/>
        </w:tabs>
        <w:spacing w:before="0"/>
        <w:ind w:left="0" w:firstLine="709"/>
        <w:jc w:val="both"/>
        <w:rPr>
          <w:bCs/>
          <w:color w:val="000000" w:themeColor="text1"/>
          <w:szCs w:val="24"/>
          <w:lang w:eastAsia="ru-RU"/>
        </w:rPr>
      </w:pPr>
      <w:r w:rsidRPr="00622469">
        <w:rPr>
          <w:bCs/>
          <w:color w:val="000000" w:themeColor="text1"/>
          <w:szCs w:val="24"/>
          <w:lang w:eastAsia="ru-RU"/>
        </w:rPr>
        <w:t>проверка соответствия требов</w:t>
      </w:r>
      <w:r>
        <w:rPr>
          <w:bCs/>
          <w:color w:val="000000" w:themeColor="text1"/>
          <w:szCs w:val="24"/>
          <w:lang w:eastAsia="ru-RU"/>
        </w:rPr>
        <w:t>аний и качества данного проекта.</w:t>
      </w:r>
    </w:p>
    <w:p w:rsidR="00134533" w:rsidRDefault="00134533" w:rsidP="00134533">
      <w:pPr>
        <w:spacing w:before="0"/>
        <w:ind w:firstLine="708"/>
        <w:jc w:val="both"/>
        <w:rPr>
          <w:rFonts w:cs="Times New Roman"/>
          <w:bCs/>
          <w:szCs w:val="24"/>
          <w:shd w:val="clear" w:color="auto" w:fill="FFFFFF"/>
        </w:rPr>
      </w:pPr>
      <w:r w:rsidRPr="00945C9F">
        <w:rPr>
          <w:rFonts w:cs="Times New Roman"/>
          <w:bCs/>
          <w:szCs w:val="24"/>
          <w:shd w:val="clear" w:color="auto" w:fill="FFFFFF"/>
        </w:rPr>
        <w:t xml:space="preserve">Верификация и </w:t>
      </w:r>
      <w:proofErr w:type="spellStart"/>
      <w:r w:rsidRPr="00945C9F">
        <w:rPr>
          <w:rFonts w:cs="Times New Roman"/>
          <w:bCs/>
          <w:szCs w:val="24"/>
          <w:shd w:val="clear" w:color="auto" w:fill="FFFFFF"/>
        </w:rPr>
        <w:t>валидация</w:t>
      </w:r>
      <w:proofErr w:type="spellEnd"/>
      <w:r w:rsidRPr="00945C9F">
        <w:rPr>
          <w:rFonts w:cs="Times New Roman"/>
          <w:bCs/>
          <w:szCs w:val="24"/>
          <w:shd w:val="clear" w:color="auto" w:fill="FFFFFF"/>
        </w:rPr>
        <w:t xml:space="preserve"> – два понятия тесно связаны с процессами тестирования и обеспечения качества. К сожалению, их часто путают, хотя отличия ме</w:t>
      </w:r>
      <w:r>
        <w:rPr>
          <w:rFonts w:cs="Times New Roman"/>
          <w:bCs/>
          <w:szCs w:val="24"/>
          <w:shd w:val="clear" w:color="auto" w:fill="FFFFFF"/>
        </w:rPr>
        <w:t>жду ними достаточно существенны.</w:t>
      </w:r>
    </w:p>
    <w:p w:rsidR="00134533" w:rsidRDefault="00134533" w:rsidP="00134533">
      <w:pPr>
        <w:spacing w:before="0"/>
        <w:ind w:firstLine="708"/>
        <w:jc w:val="both"/>
        <w:rPr>
          <w:rFonts w:cs="Times New Roman"/>
          <w:bCs/>
          <w:szCs w:val="24"/>
        </w:rPr>
      </w:pPr>
      <w:r w:rsidRPr="00945C9F">
        <w:rPr>
          <w:rFonts w:cs="Times New Roman"/>
          <w:bCs/>
          <w:szCs w:val="24"/>
          <w:shd w:val="clear" w:color="auto" w:fill="FFFFFF"/>
        </w:rPr>
        <w:t>Верификация (</w:t>
      </w:r>
      <w:proofErr w:type="spellStart"/>
      <w:r w:rsidRPr="00945C9F">
        <w:rPr>
          <w:rFonts w:cs="Times New Roman"/>
          <w:bCs/>
          <w:szCs w:val="24"/>
          <w:shd w:val="clear" w:color="auto" w:fill="FFFFFF"/>
        </w:rPr>
        <w:t>verification</w:t>
      </w:r>
      <w:proofErr w:type="spellEnd"/>
      <w:r w:rsidRPr="00945C9F">
        <w:rPr>
          <w:rFonts w:cs="Times New Roman"/>
          <w:bCs/>
          <w:szCs w:val="24"/>
          <w:shd w:val="clear" w:color="auto" w:fill="FFFFFF"/>
        </w:rPr>
        <w:t xml:space="preserve">) – </w:t>
      </w:r>
      <w:r w:rsidRPr="00945C9F">
        <w:rPr>
          <w:rFonts w:cs="Times New Roman"/>
          <w:szCs w:val="24"/>
          <w:shd w:val="clear" w:color="auto" w:fill="FFFFFF"/>
        </w:rPr>
        <w:t>это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 Таким образом выполняются ли наши цели, сроки, задачи по разработке проекта, определенные в начале текущей фазы.</w:t>
      </w:r>
    </w:p>
    <w:p w:rsidR="00134533" w:rsidRPr="00945C9F" w:rsidRDefault="00134533" w:rsidP="00134533">
      <w:pPr>
        <w:spacing w:before="0"/>
        <w:ind w:firstLine="708"/>
        <w:jc w:val="both"/>
        <w:rPr>
          <w:rFonts w:cs="Times New Roman"/>
          <w:bCs/>
          <w:szCs w:val="24"/>
          <w:shd w:val="clear" w:color="auto" w:fill="FFFFFF"/>
        </w:rPr>
      </w:pPr>
      <w:proofErr w:type="spellStart"/>
      <w:r w:rsidRPr="00945C9F">
        <w:rPr>
          <w:rFonts w:cs="Times New Roman"/>
          <w:bCs/>
          <w:szCs w:val="24"/>
          <w:shd w:val="clear" w:color="auto" w:fill="FFFFFF"/>
        </w:rPr>
        <w:t>Валидация</w:t>
      </w:r>
      <w:proofErr w:type="spellEnd"/>
      <w:r w:rsidRPr="00945C9F">
        <w:rPr>
          <w:rFonts w:cs="Times New Roman"/>
          <w:bCs/>
          <w:szCs w:val="24"/>
          <w:shd w:val="clear" w:color="auto" w:fill="FFFFFF"/>
        </w:rPr>
        <w:t xml:space="preserve"> (</w:t>
      </w:r>
      <w:proofErr w:type="spellStart"/>
      <w:r w:rsidRPr="00945C9F">
        <w:rPr>
          <w:rFonts w:cs="Times New Roman"/>
          <w:bCs/>
          <w:szCs w:val="24"/>
          <w:shd w:val="clear" w:color="auto" w:fill="FFFFFF"/>
        </w:rPr>
        <w:t>validation</w:t>
      </w:r>
      <w:proofErr w:type="spellEnd"/>
      <w:r w:rsidRPr="00945C9F">
        <w:rPr>
          <w:rFonts w:cs="Times New Roman"/>
          <w:bCs/>
          <w:szCs w:val="24"/>
          <w:shd w:val="clear" w:color="auto" w:fill="FFFFFF"/>
        </w:rPr>
        <w:t xml:space="preserve">) – это определение </w:t>
      </w:r>
      <w:proofErr w:type="gramStart"/>
      <w:r w:rsidRPr="00945C9F">
        <w:rPr>
          <w:rFonts w:cs="Times New Roman"/>
          <w:bCs/>
          <w:szCs w:val="24"/>
          <w:shd w:val="clear" w:color="auto" w:fill="FFFFFF"/>
        </w:rPr>
        <w:t>соответствия</w:t>
      </w:r>
      <w:proofErr w:type="gramEnd"/>
      <w:r w:rsidRPr="00945C9F">
        <w:rPr>
          <w:rFonts w:cs="Times New Roman"/>
          <w:bCs/>
          <w:szCs w:val="24"/>
          <w:shd w:val="clear" w:color="auto" w:fill="FFFFFF"/>
        </w:rPr>
        <w:t xml:space="preserve"> разрабатываемого ПО ожиданиям и потребностям пользова</w:t>
      </w:r>
      <w:r>
        <w:rPr>
          <w:rFonts w:cs="Times New Roman"/>
          <w:bCs/>
          <w:szCs w:val="24"/>
          <w:shd w:val="clear" w:color="auto" w:fill="FFFFFF"/>
        </w:rPr>
        <w:t>теля, его требованиям к системе.</w:t>
      </w:r>
    </w:p>
    <w:p w:rsidR="00134533" w:rsidRDefault="00134533" w:rsidP="00134533">
      <w:pPr>
        <w:spacing w:before="0"/>
        <w:jc w:val="both"/>
        <w:rPr>
          <w:szCs w:val="24"/>
          <w:shd w:val="clear" w:color="auto" w:fill="FFFFFF"/>
        </w:rPr>
      </w:pPr>
      <w:r w:rsidRPr="00622469">
        <w:rPr>
          <w:szCs w:val="24"/>
        </w:rPr>
        <w:t xml:space="preserve">Жизненный цикл программного обеспечения – </w:t>
      </w:r>
      <w:r w:rsidRPr="00622469">
        <w:rPr>
          <w:color w:val="202124"/>
          <w:szCs w:val="24"/>
          <w:shd w:val="clear" w:color="auto" w:fill="FFFFFF"/>
        </w:rPr>
        <w:t xml:space="preserve">период времени, который начинается с </w:t>
      </w:r>
      <w:r w:rsidRPr="00622469">
        <w:rPr>
          <w:szCs w:val="24"/>
          <w:shd w:val="clear" w:color="auto" w:fill="FFFFFF"/>
        </w:rPr>
        <w:t xml:space="preserve">момента принятия решения о необходимости создания </w:t>
      </w:r>
      <w:r w:rsidRPr="00622469">
        <w:rPr>
          <w:bCs/>
          <w:szCs w:val="24"/>
          <w:shd w:val="clear" w:color="auto" w:fill="FFFFFF"/>
        </w:rPr>
        <w:t>программного</w:t>
      </w:r>
      <w:r w:rsidRPr="00622469">
        <w:rPr>
          <w:szCs w:val="24"/>
          <w:shd w:val="clear" w:color="auto" w:fill="FFFFFF"/>
        </w:rPr>
        <w:t xml:space="preserve"> продукта и заканчивается в момент его п</w:t>
      </w:r>
      <w:r>
        <w:rPr>
          <w:szCs w:val="24"/>
          <w:shd w:val="clear" w:color="auto" w:fill="FFFFFF"/>
        </w:rPr>
        <w:t>олного изъятия из эксплуатации.</w:t>
      </w:r>
    </w:p>
    <w:p w:rsidR="00134533" w:rsidRDefault="00134533" w:rsidP="00134533">
      <w:pPr>
        <w:spacing w:before="0"/>
        <w:jc w:val="both"/>
        <w:rPr>
          <w:szCs w:val="24"/>
        </w:rPr>
      </w:pPr>
      <w:r w:rsidRPr="00622469">
        <w:rPr>
          <w:szCs w:val="24"/>
        </w:rPr>
        <w:t>Жизненный цикл программного обеспечения делится на десять фаз:</w:t>
      </w:r>
    </w:p>
    <w:p w:rsidR="00134533" w:rsidRDefault="00134533" w:rsidP="00134533">
      <w:pPr>
        <w:spacing w:before="0"/>
        <w:jc w:val="both"/>
        <w:rPr>
          <w:szCs w:val="24"/>
        </w:rPr>
      </w:pPr>
      <w:r w:rsidRPr="00622469">
        <w:rPr>
          <w:szCs w:val="24"/>
        </w:rPr>
        <w:t xml:space="preserve">– </w:t>
      </w:r>
      <w:r w:rsidRPr="00B00EFC">
        <w:rPr>
          <w:szCs w:val="24"/>
        </w:rPr>
        <w:t>выработка требований;</w:t>
      </w:r>
    </w:p>
    <w:p w:rsidR="00134533" w:rsidRDefault="00134533" w:rsidP="00134533">
      <w:pPr>
        <w:spacing w:before="0"/>
        <w:jc w:val="both"/>
        <w:rPr>
          <w:szCs w:val="24"/>
        </w:rPr>
      </w:pPr>
      <w:r w:rsidRPr="00622469">
        <w:rPr>
          <w:szCs w:val="24"/>
        </w:rPr>
        <w:t xml:space="preserve">– </w:t>
      </w:r>
      <w:r w:rsidRPr="00B00EFC">
        <w:rPr>
          <w:szCs w:val="24"/>
        </w:rPr>
        <w:t>разработка спецификаций;</w:t>
      </w:r>
    </w:p>
    <w:p w:rsidR="00134533" w:rsidRDefault="00134533" w:rsidP="00134533">
      <w:pPr>
        <w:spacing w:before="0"/>
        <w:jc w:val="both"/>
        <w:rPr>
          <w:szCs w:val="24"/>
        </w:rPr>
      </w:pPr>
      <w:r w:rsidRPr="00622469">
        <w:rPr>
          <w:szCs w:val="24"/>
        </w:rPr>
        <w:t xml:space="preserve">– </w:t>
      </w:r>
      <w:r w:rsidRPr="00B00EFC">
        <w:rPr>
          <w:szCs w:val="24"/>
        </w:rPr>
        <w:t>общее проектирование;</w:t>
      </w:r>
    </w:p>
    <w:p w:rsidR="00134533" w:rsidRDefault="00134533" w:rsidP="00134533">
      <w:pPr>
        <w:spacing w:before="0"/>
        <w:jc w:val="both"/>
        <w:rPr>
          <w:szCs w:val="24"/>
        </w:rPr>
      </w:pPr>
      <w:r w:rsidRPr="00622469">
        <w:rPr>
          <w:szCs w:val="24"/>
        </w:rPr>
        <w:t xml:space="preserve">– </w:t>
      </w:r>
      <w:r w:rsidRPr="00B00EFC">
        <w:rPr>
          <w:szCs w:val="24"/>
        </w:rPr>
        <w:t>проектирование архитектуры;</w:t>
      </w:r>
    </w:p>
    <w:p w:rsidR="00134533" w:rsidRDefault="00134533" w:rsidP="00134533">
      <w:pPr>
        <w:spacing w:before="0"/>
        <w:jc w:val="both"/>
        <w:rPr>
          <w:szCs w:val="24"/>
        </w:rPr>
      </w:pPr>
      <w:r w:rsidRPr="00622469">
        <w:rPr>
          <w:szCs w:val="24"/>
        </w:rPr>
        <w:t xml:space="preserve">– </w:t>
      </w:r>
      <w:r w:rsidRPr="00B00EFC">
        <w:rPr>
          <w:szCs w:val="24"/>
        </w:rPr>
        <w:t>детальное проектирование;</w:t>
      </w:r>
    </w:p>
    <w:p w:rsidR="00134533" w:rsidRDefault="00134533" w:rsidP="00134533">
      <w:pPr>
        <w:spacing w:before="0"/>
        <w:jc w:val="both"/>
        <w:rPr>
          <w:szCs w:val="24"/>
        </w:rPr>
      </w:pPr>
      <w:r w:rsidRPr="00622469">
        <w:rPr>
          <w:szCs w:val="24"/>
        </w:rPr>
        <w:t xml:space="preserve">– </w:t>
      </w:r>
      <w:r w:rsidRPr="00B00EFC">
        <w:rPr>
          <w:szCs w:val="24"/>
        </w:rPr>
        <w:t>реализация и отладка;</w:t>
      </w:r>
    </w:p>
    <w:p w:rsidR="00134533" w:rsidRDefault="00134533" w:rsidP="00134533">
      <w:pPr>
        <w:spacing w:before="0"/>
        <w:jc w:val="both"/>
        <w:rPr>
          <w:szCs w:val="24"/>
        </w:rPr>
      </w:pPr>
      <w:r w:rsidRPr="00622469">
        <w:rPr>
          <w:szCs w:val="24"/>
        </w:rPr>
        <w:t xml:space="preserve">– </w:t>
      </w:r>
      <w:r w:rsidRPr="00B00EFC">
        <w:rPr>
          <w:szCs w:val="24"/>
        </w:rPr>
        <w:t>интеграция;</w:t>
      </w:r>
    </w:p>
    <w:p w:rsidR="00134533" w:rsidRDefault="00134533" w:rsidP="00134533">
      <w:pPr>
        <w:spacing w:before="0"/>
        <w:jc w:val="both"/>
        <w:rPr>
          <w:szCs w:val="24"/>
        </w:rPr>
      </w:pPr>
      <w:r w:rsidRPr="00622469">
        <w:rPr>
          <w:szCs w:val="24"/>
        </w:rPr>
        <w:t xml:space="preserve">– </w:t>
      </w:r>
      <w:r w:rsidRPr="00B00EFC">
        <w:rPr>
          <w:szCs w:val="24"/>
        </w:rPr>
        <w:t>сертификация;</w:t>
      </w:r>
    </w:p>
    <w:p w:rsidR="00134533" w:rsidRDefault="00134533" w:rsidP="00134533">
      <w:pPr>
        <w:spacing w:before="0"/>
        <w:jc w:val="both"/>
        <w:rPr>
          <w:szCs w:val="24"/>
        </w:rPr>
      </w:pPr>
      <w:r w:rsidRPr="00622469">
        <w:rPr>
          <w:szCs w:val="24"/>
        </w:rPr>
        <w:t xml:space="preserve">– </w:t>
      </w:r>
      <w:r w:rsidRPr="00B00EFC">
        <w:rPr>
          <w:szCs w:val="24"/>
        </w:rPr>
        <w:t xml:space="preserve">внедрение; </w:t>
      </w:r>
    </w:p>
    <w:p w:rsidR="00134533" w:rsidRPr="00B00EFC" w:rsidRDefault="00134533" w:rsidP="00134533">
      <w:pPr>
        <w:spacing w:before="0"/>
        <w:jc w:val="both"/>
        <w:rPr>
          <w:szCs w:val="24"/>
        </w:rPr>
      </w:pPr>
      <w:r w:rsidRPr="00622469">
        <w:rPr>
          <w:szCs w:val="24"/>
        </w:rPr>
        <w:t xml:space="preserve">– </w:t>
      </w:r>
      <w:proofErr w:type="spellStart"/>
      <w:r w:rsidRPr="00B00EFC">
        <w:rPr>
          <w:szCs w:val="24"/>
        </w:rPr>
        <w:t>cопровождение</w:t>
      </w:r>
      <w:proofErr w:type="spellEnd"/>
      <w:r w:rsidRPr="00B00EFC">
        <w:rPr>
          <w:szCs w:val="24"/>
        </w:rPr>
        <w:t>.</w:t>
      </w:r>
    </w:p>
    <w:p w:rsidR="00134533" w:rsidRDefault="00134533" w:rsidP="00134533">
      <w:pPr>
        <w:spacing w:before="0"/>
        <w:jc w:val="both"/>
        <w:rPr>
          <w:szCs w:val="24"/>
        </w:rPr>
      </w:pPr>
      <w:r w:rsidRPr="00622469">
        <w:rPr>
          <w:szCs w:val="24"/>
        </w:rPr>
        <w:lastRenderedPageBreak/>
        <w:t xml:space="preserve">Модель разработки программного обеспечения – структура, систематизирующая различные виды проектной деятельности, их взаимодействие и последовательность в процессе разработки программного обеспечения. </w:t>
      </w:r>
    </w:p>
    <w:p w:rsidR="00134533" w:rsidRPr="00134533" w:rsidRDefault="00134533" w:rsidP="00134533">
      <w:pPr>
        <w:spacing w:before="0"/>
        <w:jc w:val="both"/>
        <w:rPr>
          <w:szCs w:val="24"/>
        </w:rPr>
      </w:pPr>
      <w:r w:rsidRPr="00DA61D3">
        <w:rPr>
          <w:szCs w:val="24"/>
        </w:rPr>
        <w:t>Моделей разработки программного обеспечения много, но в общем случае классическими можно считать водопадную, v-образную, итерационную инкрементальную, спиральную и гибкую.</w:t>
      </w:r>
    </w:p>
    <w:p w:rsidR="007C6BD5" w:rsidRPr="00B00EFC" w:rsidRDefault="007C6BD5" w:rsidP="00134533">
      <w:pPr>
        <w:spacing w:before="0"/>
        <w:ind w:firstLine="708"/>
        <w:jc w:val="both"/>
        <w:rPr>
          <w:rFonts w:cs="Times New Roman"/>
          <w:szCs w:val="24"/>
        </w:rPr>
      </w:pPr>
      <w:r w:rsidRPr="00B00EFC">
        <w:rPr>
          <w:rFonts w:cs="Times New Roman"/>
          <w:szCs w:val="24"/>
        </w:rPr>
        <w:t>Тестирование на разных уровнях производится на протяжении всего жизненного цикла разработки и сопровождения программного обеспечения. Уровень тестирования определяет то, над чем производятся тесты: над отдельным модулем, группой модулей или системой, в целом. Проведение тестирования на всех уровнях системы – это залог успешной реализации и сдачи проекта.</w:t>
      </w:r>
    </w:p>
    <w:p w:rsidR="007C6BD5" w:rsidRPr="00B00EFC" w:rsidRDefault="007C6BD5" w:rsidP="00134533">
      <w:pPr>
        <w:spacing w:before="0"/>
        <w:ind w:firstLine="708"/>
        <w:jc w:val="both"/>
        <w:rPr>
          <w:rFonts w:cs="Times New Roman"/>
          <w:szCs w:val="24"/>
        </w:rPr>
      </w:pPr>
      <w:r w:rsidRPr="00B00EFC">
        <w:rPr>
          <w:rFonts w:cs="Times New Roman"/>
          <w:szCs w:val="24"/>
        </w:rPr>
        <w:t>По уровню детализации приложения выделяют три уровня тестирования:</w:t>
      </w:r>
    </w:p>
    <w:p w:rsidR="007C6BD5" w:rsidRPr="00B00EFC" w:rsidRDefault="007C6BD5" w:rsidP="00134533">
      <w:pPr>
        <w:spacing w:before="0"/>
        <w:ind w:firstLine="708"/>
        <w:jc w:val="both"/>
        <w:rPr>
          <w:rFonts w:cs="Times New Roman"/>
          <w:szCs w:val="24"/>
        </w:rPr>
      </w:pPr>
      <w:r w:rsidRPr="00B00EFC">
        <w:rPr>
          <w:rFonts w:cs="Times New Roman"/>
          <w:szCs w:val="24"/>
        </w:rPr>
        <w:t>– модульное;</w:t>
      </w:r>
    </w:p>
    <w:p w:rsidR="007C6BD5" w:rsidRPr="00B00EFC" w:rsidRDefault="007C6BD5" w:rsidP="00134533">
      <w:pPr>
        <w:spacing w:before="0"/>
        <w:ind w:firstLine="708"/>
        <w:jc w:val="both"/>
        <w:rPr>
          <w:rFonts w:cs="Times New Roman"/>
          <w:szCs w:val="24"/>
        </w:rPr>
      </w:pPr>
      <w:r w:rsidRPr="00B00EFC">
        <w:rPr>
          <w:rFonts w:cs="Times New Roman"/>
          <w:szCs w:val="24"/>
        </w:rPr>
        <w:t>– интеграционное;</w:t>
      </w:r>
    </w:p>
    <w:p w:rsidR="007C6BD5" w:rsidRPr="00B00EFC" w:rsidRDefault="007C6BD5" w:rsidP="00134533">
      <w:pPr>
        <w:spacing w:before="0"/>
        <w:ind w:firstLine="708"/>
        <w:jc w:val="both"/>
        <w:rPr>
          <w:rFonts w:cs="Times New Roman"/>
          <w:szCs w:val="24"/>
        </w:rPr>
      </w:pPr>
      <w:r w:rsidRPr="00B00EFC">
        <w:rPr>
          <w:rFonts w:cs="Times New Roman"/>
          <w:szCs w:val="24"/>
        </w:rPr>
        <w:t>– системное.</w:t>
      </w:r>
    </w:p>
    <w:p w:rsidR="007C6BD5" w:rsidRPr="005B67E4" w:rsidRDefault="007C6BD5" w:rsidP="00134533">
      <w:pPr>
        <w:pStyle w:val="a5"/>
        <w:widowControl w:val="0"/>
        <w:spacing w:before="0"/>
        <w:ind w:left="0"/>
        <w:jc w:val="both"/>
        <w:rPr>
          <w:rFonts w:cs="Times New Roman"/>
          <w:szCs w:val="24"/>
        </w:rPr>
      </w:pPr>
      <w:r w:rsidRPr="00B00EFC">
        <w:rPr>
          <w:rFonts w:cs="Times New Roman"/>
          <w:szCs w:val="24"/>
        </w:rPr>
        <w:t>Модульным тестированием – называется проверка минимально функциональной автономной единицы программы. Чаще всего это проверка функций и процедур внутри кода программы. Такое тестирование чаще всего автоматизируют</w:t>
      </w:r>
      <w:r w:rsidRPr="005B67E4">
        <w:rPr>
          <w:rFonts w:cs="Times New Roman"/>
          <w:szCs w:val="24"/>
        </w:rPr>
        <w:t>.</w:t>
      </w:r>
    </w:p>
    <w:p w:rsidR="007C6BD5" w:rsidRDefault="007C6BD5" w:rsidP="00134533">
      <w:pPr>
        <w:widowControl w:val="0"/>
        <w:spacing w:before="0"/>
        <w:ind w:firstLine="708"/>
        <w:jc w:val="both"/>
        <w:rPr>
          <w:rFonts w:cs="Times New Roman"/>
          <w:szCs w:val="24"/>
        </w:rPr>
      </w:pPr>
      <w:r w:rsidRPr="00B00EFC">
        <w:rPr>
          <w:rFonts w:cs="Times New Roman"/>
          <w:szCs w:val="24"/>
        </w:rPr>
        <w:t xml:space="preserve">Целью модульного тестирования является проверка поведения каждой части программного обеспечения, независимо от других частей. </w:t>
      </w:r>
    </w:p>
    <w:p w:rsidR="007C6BD5" w:rsidRPr="00B00EFC" w:rsidRDefault="007C6BD5" w:rsidP="00134533">
      <w:pPr>
        <w:widowControl w:val="0"/>
        <w:spacing w:before="0"/>
        <w:ind w:firstLine="708"/>
        <w:jc w:val="both"/>
        <w:rPr>
          <w:rFonts w:cs="Times New Roman"/>
          <w:szCs w:val="24"/>
        </w:rPr>
      </w:pPr>
      <w:r w:rsidRPr="00B00EFC">
        <w:rPr>
          <w:rFonts w:cs="Times New Roman"/>
          <w:szCs w:val="24"/>
        </w:rPr>
        <w:t>Преимущества модульного тестирования:</w:t>
      </w:r>
    </w:p>
    <w:p w:rsidR="007C6BD5" w:rsidRPr="00B00EFC" w:rsidRDefault="007C6BD5" w:rsidP="00134533">
      <w:pPr>
        <w:widowControl w:val="0"/>
        <w:tabs>
          <w:tab w:val="left" w:pos="993"/>
        </w:tabs>
        <w:spacing w:before="0"/>
        <w:ind w:firstLine="708"/>
        <w:jc w:val="both"/>
        <w:rPr>
          <w:rFonts w:cs="Times New Roman"/>
          <w:szCs w:val="24"/>
        </w:rPr>
      </w:pPr>
      <w:r w:rsidRPr="00B00EFC">
        <w:rPr>
          <w:rFonts w:cs="Times New Roman"/>
          <w:szCs w:val="24"/>
        </w:rPr>
        <w:t>–</w:t>
      </w:r>
      <w:r w:rsidRPr="00B00EFC">
        <w:rPr>
          <w:rFonts w:cs="Times New Roman"/>
          <w:szCs w:val="24"/>
        </w:rPr>
        <w:tab/>
        <w:t>модульное тестирование упрощает изменение и поддержку кода;</w:t>
      </w:r>
    </w:p>
    <w:p w:rsidR="007C6BD5" w:rsidRPr="00B00EFC" w:rsidRDefault="007C6BD5" w:rsidP="00134533">
      <w:pPr>
        <w:widowControl w:val="0"/>
        <w:tabs>
          <w:tab w:val="left" w:pos="993"/>
        </w:tabs>
        <w:spacing w:before="0"/>
        <w:ind w:firstLine="708"/>
        <w:jc w:val="both"/>
        <w:rPr>
          <w:rFonts w:cs="Times New Roman"/>
          <w:szCs w:val="24"/>
        </w:rPr>
      </w:pPr>
      <w:r w:rsidRPr="00B00EFC">
        <w:rPr>
          <w:rFonts w:cs="Times New Roman"/>
          <w:szCs w:val="24"/>
        </w:rPr>
        <w:t>–</w:t>
      </w:r>
      <w:r w:rsidRPr="00B00EFC">
        <w:rPr>
          <w:rFonts w:cs="Times New Roman"/>
          <w:szCs w:val="24"/>
        </w:rPr>
        <w:tab/>
        <w:t>модульное тестирование ускоряет разработку;</w:t>
      </w:r>
    </w:p>
    <w:p w:rsidR="007C6BD5" w:rsidRPr="00B00EFC" w:rsidRDefault="007C6BD5" w:rsidP="00134533">
      <w:pPr>
        <w:widowControl w:val="0"/>
        <w:tabs>
          <w:tab w:val="left" w:pos="993"/>
        </w:tabs>
        <w:spacing w:before="0"/>
        <w:ind w:firstLine="708"/>
        <w:jc w:val="both"/>
        <w:rPr>
          <w:rFonts w:cs="Times New Roman"/>
          <w:szCs w:val="24"/>
        </w:rPr>
      </w:pPr>
      <w:r w:rsidRPr="00B00EFC">
        <w:rPr>
          <w:rFonts w:cs="Times New Roman"/>
          <w:szCs w:val="24"/>
        </w:rPr>
        <w:t>–</w:t>
      </w:r>
      <w:r w:rsidRPr="00B00EFC">
        <w:rPr>
          <w:rFonts w:cs="Times New Roman"/>
          <w:szCs w:val="24"/>
        </w:rPr>
        <w:tab/>
        <w:t>тесты более надежны и в долгосрочной перспективе выполняются быстрее;</w:t>
      </w:r>
    </w:p>
    <w:p w:rsidR="007C6BD5" w:rsidRPr="00B00EFC" w:rsidRDefault="007C6BD5" w:rsidP="00134533">
      <w:pPr>
        <w:widowControl w:val="0"/>
        <w:tabs>
          <w:tab w:val="left" w:pos="993"/>
        </w:tabs>
        <w:spacing w:before="0"/>
        <w:ind w:firstLine="708"/>
        <w:jc w:val="both"/>
        <w:rPr>
          <w:rFonts w:cs="Times New Roman"/>
          <w:szCs w:val="24"/>
        </w:rPr>
      </w:pPr>
      <w:r w:rsidRPr="00B00EFC">
        <w:rPr>
          <w:rFonts w:cs="Times New Roman"/>
          <w:szCs w:val="24"/>
        </w:rPr>
        <w:t>–</w:t>
      </w:r>
      <w:r w:rsidRPr="00B00EFC">
        <w:rPr>
          <w:rFonts w:cs="Times New Roman"/>
          <w:szCs w:val="24"/>
        </w:rPr>
        <w:tab/>
        <w:t>менее затратное по времени и другим ресурсам;</w:t>
      </w:r>
    </w:p>
    <w:p w:rsidR="007C6BD5" w:rsidRPr="00B00EFC" w:rsidRDefault="007C6BD5" w:rsidP="00134533">
      <w:pPr>
        <w:widowControl w:val="0"/>
        <w:tabs>
          <w:tab w:val="left" w:pos="993"/>
        </w:tabs>
        <w:spacing w:before="0"/>
        <w:ind w:firstLine="708"/>
        <w:jc w:val="both"/>
        <w:rPr>
          <w:rFonts w:cs="Times New Roman"/>
          <w:szCs w:val="24"/>
        </w:rPr>
      </w:pPr>
      <w:r w:rsidRPr="00B00EFC">
        <w:rPr>
          <w:rFonts w:cs="Times New Roman"/>
          <w:szCs w:val="24"/>
        </w:rPr>
        <w:t>–</w:t>
      </w:r>
      <w:r w:rsidRPr="00B00EFC">
        <w:rPr>
          <w:rFonts w:cs="Times New Roman"/>
          <w:szCs w:val="24"/>
        </w:rPr>
        <w:tab/>
        <w:t xml:space="preserve">такой подход улучшает дизайн кода и позволяет проводить его </w:t>
      </w:r>
      <w:proofErr w:type="spellStart"/>
      <w:r w:rsidRPr="00B00EFC">
        <w:rPr>
          <w:rFonts w:cs="Times New Roman"/>
          <w:szCs w:val="24"/>
        </w:rPr>
        <w:t>рефакторинг</w:t>
      </w:r>
      <w:proofErr w:type="spellEnd"/>
      <w:r w:rsidRPr="00B00EFC">
        <w:rPr>
          <w:rFonts w:cs="Times New Roman"/>
          <w:szCs w:val="24"/>
        </w:rPr>
        <w:t>;</w:t>
      </w:r>
    </w:p>
    <w:p w:rsidR="007C6BD5" w:rsidRPr="00B00EFC" w:rsidRDefault="007C6BD5" w:rsidP="00134533">
      <w:pPr>
        <w:widowControl w:val="0"/>
        <w:tabs>
          <w:tab w:val="left" w:pos="993"/>
        </w:tabs>
        <w:spacing w:before="0"/>
        <w:ind w:firstLine="708"/>
        <w:jc w:val="both"/>
        <w:rPr>
          <w:rFonts w:cs="Times New Roman"/>
          <w:szCs w:val="24"/>
        </w:rPr>
      </w:pPr>
      <w:r w:rsidRPr="00B00EFC">
        <w:rPr>
          <w:rFonts w:cs="Times New Roman"/>
          <w:szCs w:val="24"/>
        </w:rPr>
        <w:t>–</w:t>
      </w:r>
      <w:r w:rsidRPr="00B00EFC">
        <w:rPr>
          <w:rFonts w:cs="Times New Roman"/>
          <w:szCs w:val="24"/>
        </w:rPr>
        <w:tab/>
        <w:t>модульные тесты при интеграции также дают равенство сборки.</w:t>
      </w:r>
    </w:p>
    <w:p w:rsidR="007C6BD5" w:rsidRPr="00B00EFC" w:rsidRDefault="007C6BD5" w:rsidP="00134533">
      <w:pPr>
        <w:widowControl w:val="0"/>
        <w:tabs>
          <w:tab w:val="left" w:pos="993"/>
        </w:tabs>
        <w:spacing w:before="0"/>
        <w:ind w:firstLine="708"/>
        <w:jc w:val="both"/>
        <w:rPr>
          <w:rFonts w:cs="Times New Roman"/>
          <w:szCs w:val="24"/>
        </w:rPr>
      </w:pPr>
      <w:r w:rsidRPr="00B00EFC">
        <w:rPr>
          <w:rFonts w:cs="Times New Roman"/>
          <w:szCs w:val="24"/>
        </w:rPr>
        <w:t>Недостатки модульного тестирования:</w:t>
      </w:r>
    </w:p>
    <w:p w:rsidR="007C6BD5" w:rsidRPr="00B00EFC" w:rsidRDefault="007C6BD5" w:rsidP="00134533">
      <w:pPr>
        <w:widowControl w:val="0"/>
        <w:tabs>
          <w:tab w:val="left" w:pos="993"/>
        </w:tabs>
        <w:spacing w:before="0"/>
        <w:ind w:firstLine="708"/>
        <w:jc w:val="both"/>
        <w:rPr>
          <w:rFonts w:cs="Times New Roman"/>
          <w:szCs w:val="24"/>
        </w:rPr>
      </w:pPr>
      <w:r w:rsidRPr="00B00EFC">
        <w:rPr>
          <w:rFonts w:cs="Times New Roman"/>
          <w:szCs w:val="24"/>
        </w:rPr>
        <w:t>–</w:t>
      </w:r>
      <w:r w:rsidRPr="00B00EFC">
        <w:rPr>
          <w:rFonts w:cs="Times New Roman"/>
          <w:szCs w:val="24"/>
        </w:rPr>
        <w:tab/>
        <w:t>модульное тестирование не выявляет всех ошибок в программе;</w:t>
      </w:r>
    </w:p>
    <w:p w:rsidR="007C6BD5" w:rsidRPr="00B00EFC" w:rsidRDefault="007C6BD5" w:rsidP="00134533">
      <w:pPr>
        <w:widowControl w:val="0"/>
        <w:tabs>
          <w:tab w:val="left" w:pos="993"/>
        </w:tabs>
        <w:spacing w:before="0"/>
        <w:ind w:firstLine="708"/>
        <w:jc w:val="both"/>
        <w:rPr>
          <w:rFonts w:cs="Times New Roman"/>
          <w:szCs w:val="24"/>
        </w:rPr>
      </w:pPr>
      <w:r w:rsidRPr="00B00EFC">
        <w:rPr>
          <w:rFonts w:cs="Times New Roman"/>
          <w:szCs w:val="24"/>
        </w:rPr>
        <w:t>–</w:t>
      </w:r>
      <w:r w:rsidRPr="00B00EFC">
        <w:rPr>
          <w:rFonts w:cs="Times New Roman"/>
          <w:szCs w:val="24"/>
        </w:rPr>
        <w:tab/>
        <w:t>не может оценить все пути выполнения, даже в тривиальных программах;</w:t>
      </w:r>
    </w:p>
    <w:p w:rsidR="007C6BD5" w:rsidRPr="00B00EFC" w:rsidRDefault="007C6BD5" w:rsidP="00134533">
      <w:pPr>
        <w:widowControl w:val="0"/>
        <w:tabs>
          <w:tab w:val="left" w:pos="993"/>
        </w:tabs>
        <w:spacing w:before="0"/>
        <w:ind w:firstLine="708"/>
        <w:jc w:val="both"/>
        <w:rPr>
          <w:rFonts w:cs="Times New Roman"/>
          <w:szCs w:val="24"/>
        </w:rPr>
      </w:pPr>
      <w:r w:rsidRPr="00B00EFC">
        <w:rPr>
          <w:rFonts w:cs="Times New Roman"/>
          <w:szCs w:val="24"/>
        </w:rPr>
        <w:t>–</w:t>
      </w:r>
      <w:r w:rsidRPr="00B00EFC">
        <w:rPr>
          <w:rFonts w:cs="Times New Roman"/>
          <w:szCs w:val="24"/>
        </w:rPr>
        <w:tab/>
        <w:t>в основном фокусируется на единицах измерения и не может выявлять ошибки интеграции на более широком уровне.</w:t>
      </w:r>
    </w:p>
    <w:p w:rsidR="007C6BD5" w:rsidRPr="00B00EFC" w:rsidRDefault="007C6BD5" w:rsidP="00134533">
      <w:pPr>
        <w:widowControl w:val="0"/>
        <w:spacing w:before="0"/>
        <w:ind w:firstLine="708"/>
        <w:jc w:val="both"/>
        <w:rPr>
          <w:rFonts w:cs="Times New Roman"/>
          <w:szCs w:val="24"/>
        </w:rPr>
      </w:pPr>
      <w:r w:rsidRPr="00B00EFC">
        <w:rPr>
          <w:rFonts w:cs="Times New Roman"/>
          <w:szCs w:val="24"/>
        </w:rPr>
        <w:t>Интеграционное тестирование – это проверка взаимодействия между различными компонентами системы.</w:t>
      </w:r>
    </w:p>
    <w:p w:rsidR="007C6BD5" w:rsidRPr="00B00EFC" w:rsidRDefault="007C6BD5" w:rsidP="00134533">
      <w:pPr>
        <w:pStyle w:val="a5"/>
        <w:widowControl w:val="0"/>
        <w:spacing w:before="0"/>
        <w:ind w:left="0"/>
        <w:jc w:val="both"/>
        <w:rPr>
          <w:rFonts w:cs="Times New Roman"/>
          <w:szCs w:val="24"/>
        </w:rPr>
      </w:pPr>
      <w:r w:rsidRPr="00B00EFC">
        <w:rPr>
          <w:rFonts w:cs="Times New Roman"/>
          <w:szCs w:val="24"/>
        </w:rPr>
        <w:t xml:space="preserve">Целью данного вида тестирования является нахождение проблем взаимодействия </w:t>
      </w:r>
      <w:r w:rsidRPr="00B00EFC">
        <w:rPr>
          <w:rFonts w:cs="Times New Roman"/>
          <w:szCs w:val="24"/>
        </w:rPr>
        <w:lastRenderedPageBreak/>
        <w:t>модулей (компонент, подсистем). При наличии резерва времени на данное стадии тестирование ведется итерационно, с постепенным подключением последующих подсистем. Тестирование выполняется через интерфейс модулей с использованием метода «черного ящика».</w:t>
      </w:r>
    </w:p>
    <w:p w:rsidR="007C6BD5" w:rsidRPr="00B00EFC" w:rsidRDefault="007C6BD5" w:rsidP="00134533">
      <w:pPr>
        <w:pStyle w:val="a5"/>
        <w:widowControl w:val="0"/>
        <w:spacing w:before="0"/>
        <w:ind w:left="0"/>
        <w:jc w:val="both"/>
        <w:rPr>
          <w:rFonts w:cs="Times New Roman"/>
          <w:szCs w:val="24"/>
        </w:rPr>
      </w:pPr>
      <w:r w:rsidRPr="00B00EFC">
        <w:rPr>
          <w:rFonts w:cs="Times New Roman"/>
          <w:szCs w:val="24"/>
        </w:rPr>
        <w:t>Существует несколько стратегий проведения интеграционного тестирования, которые основываются на знаниях об архитектуре системы.</w:t>
      </w:r>
    </w:p>
    <w:p w:rsidR="007C6BD5" w:rsidRPr="009375B2" w:rsidRDefault="007C6BD5" w:rsidP="00134533">
      <w:pPr>
        <w:pStyle w:val="a5"/>
        <w:widowControl w:val="0"/>
        <w:spacing w:before="0"/>
        <w:ind w:left="0"/>
        <w:jc w:val="both"/>
        <w:rPr>
          <w:rFonts w:cs="Times New Roman"/>
          <w:szCs w:val="24"/>
        </w:rPr>
      </w:pPr>
      <w:r w:rsidRPr="00B00EFC">
        <w:rPr>
          <w:rFonts w:cs="Times New Roman"/>
          <w:szCs w:val="24"/>
        </w:rPr>
        <w:t>Монолитное тестирование предполагает, что отдельные компоненты системы серьезного тестирования не проходили. Система проверяется вся в целом после разработки всех модулей. Этот подход не следует путать с системным тестированием. Несмотря на то что при монолитном тестировании проверяется работа всей системы в целом, основная задача этого тестирования – определить проблемы взаимодействия отдельных модулей системы. Основные недостатки монолитного тестирования заключаются в сложно</w:t>
      </w:r>
      <w:r>
        <w:rPr>
          <w:rFonts w:cs="Times New Roman"/>
          <w:szCs w:val="24"/>
        </w:rPr>
        <w:t>сти выявления источников ошибок.</w:t>
      </w:r>
    </w:p>
    <w:p w:rsidR="007C6BD5" w:rsidRDefault="007C6BD5" w:rsidP="00134533">
      <w:pPr>
        <w:pStyle w:val="a5"/>
        <w:widowControl w:val="0"/>
        <w:spacing w:before="0"/>
        <w:ind w:left="0"/>
        <w:jc w:val="both"/>
        <w:rPr>
          <w:rFonts w:cs="Times New Roman"/>
          <w:szCs w:val="24"/>
        </w:rPr>
      </w:pPr>
      <w:r w:rsidRPr="00B00EFC">
        <w:rPr>
          <w:rFonts w:cs="Times New Roman"/>
          <w:szCs w:val="24"/>
        </w:rPr>
        <w:t>Системное тестирование – это тестирование полностью собранной системы в том виде, в котором она будет поставляться заказчику. Тестирование проводится в условиях, приближенных к реальным. В рамках этого тестирование проводятся как функциональные, так и не функциональные тесты всей системы. Так же проверяется производительность и надежность системы. Основной задачей системного тестирования является проверка как функциональных, так и не функциональных</w:t>
      </w:r>
      <w:r>
        <w:rPr>
          <w:rFonts w:cs="Times New Roman"/>
          <w:szCs w:val="24"/>
        </w:rPr>
        <w:t xml:space="preserve"> требований к системе в целом. </w:t>
      </w:r>
    </w:p>
    <w:p w:rsidR="007C6BD5" w:rsidRPr="009C11C3" w:rsidRDefault="007C6BD5" w:rsidP="00134533">
      <w:pPr>
        <w:pStyle w:val="a5"/>
        <w:widowControl w:val="0"/>
        <w:spacing w:before="0"/>
        <w:ind w:left="0"/>
        <w:jc w:val="both"/>
        <w:rPr>
          <w:rFonts w:cs="Times New Roman"/>
          <w:szCs w:val="24"/>
        </w:rPr>
      </w:pPr>
      <w:r w:rsidRPr="009C11C3">
        <w:rPr>
          <w:rFonts w:cs="Times New Roman"/>
          <w:szCs w:val="24"/>
        </w:rPr>
        <w:t>Можно выделить два подхода к системному тестированию:</w:t>
      </w:r>
    </w:p>
    <w:p w:rsidR="007C6BD5" w:rsidRPr="009C11C3" w:rsidRDefault="007C6BD5" w:rsidP="00134533">
      <w:pPr>
        <w:widowControl w:val="0"/>
        <w:tabs>
          <w:tab w:val="left" w:pos="993"/>
        </w:tabs>
        <w:spacing w:before="0"/>
        <w:jc w:val="both"/>
        <w:rPr>
          <w:rFonts w:cs="Times New Roman"/>
          <w:szCs w:val="24"/>
        </w:rPr>
      </w:pPr>
      <w:r w:rsidRPr="009C11C3">
        <w:rPr>
          <w:rFonts w:cs="Times New Roman"/>
          <w:szCs w:val="24"/>
        </w:rPr>
        <w:t>–</w:t>
      </w:r>
      <w:r w:rsidRPr="009C11C3">
        <w:rPr>
          <w:rFonts w:cs="Times New Roman"/>
          <w:szCs w:val="24"/>
        </w:rPr>
        <w:tab/>
        <w:t>на базе требований – для каждого требования пишутся тестовые случаи, проверяющие выполнение данного требования;</w:t>
      </w:r>
    </w:p>
    <w:p w:rsidR="007C6BD5" w:rsidRPr="009C11C3" w:rsidRDefault="007C6BD5" w:rsidP="00134533">
      <w:pPr>
        <w:widowControl w:val="0"/>
        <w:tabs>
          <w:tab w:val="left" w:pos="993"/>
        </w:tabs>
        <w:spacing w:before="0"/>
        <w:jc w:val="both"/>
        <w:rPr>
          <w:rFonts w:cs="Times New Roman"/>
          <w:szCs w:val="24"/>
        </w:rPr>
      </w:pPr>
      <w:r w:rsidRPr="009C11C3">
        <w:rPr>
          <w:rFonts w:cs="Times New Roman"/>
          <w:szCs w:val="24"/>
        </w:rPr>
        <w:t>–</w:t>
      </w:r>
      <w:r w:rsidRPr="009C11C3">
        <w:rPr>
          <w:rFonts w:cs="Times New Roman"/>
          <w:szCs w:val="24"/>
        </w:rPr>
        <w:tab/>
        <w:t>на базе случаев использования – на основе представления о способах использования продукта создаются случаи использования системы.</w:t>
      </w:r>
    </w:p>
    <w:p w:rsidR="007C6BD5" w:rsidRDefault="007C6BD5" w:rsidP="00134533">
      <w:pPr>
        <w:widowControl w:val="0"/>
        <w:tabs>
          <w:tab w:val="left" w:pos="993"/>
        </w:tabs>
        <w:spacing w:before="0"/>
        <w:jc w:val="both"/>
        <w:rPr>
          <w:rFonts w:cs="Times New Roman"/>
          <w:szCs w:val="24"/>
        </w:rPr>
      </w:pPr>
      <w:r w:rsidRPr="009C11C3">
        <w:rPr>
          <w:rFonts w:cs="Times New Roman"/>
          <w:szCs w:val="24"/>
        </w:rPr>
        <w:t>На основании это</w:t>
      </w:r>
      <w:r>
        <w:rPr>
          <w:rFonts w:cs="Times New Roman"/>
          <w:szCs w:val="24"/>
        </w:rPr>
        <w:t>й</w:t>
      </w:r>
      <w:r w:rsidRPr="009C11C3">
        <w:rPr>
          <w:rFonts w:cs="Times New Roman"/>
          <w:szCs w:val="24"/>
        </w:rPr>
        <w:t xml:space="preserve"> информации можно сделать вывод, что это обязательная процедура для обеспечения максимальной эффективности и безопасности работы продукта. Уровни тестирования позволяют определить то, над чем производятся исследования. Например, это могут быть отдельные модули, части из нескольких схожих модулей, система в целом. Правильно выполненные работы на всех уровнях системы являются залогом успешной реализации и сдачи подготовленного специалистами проекта.</w:t>
      </w:r>
    </w:p>
    <w:p w:rsidR="00A77F94" w:rsidRDefault="005073B7" w:rsidP="00134533">
      <w:pPr>
        <w:spacing w:before="0"/>
        <w:ind w:firstLine="708"/>
        <w:jc w:val="both"/>
        <w:rPr>
          <w:rFonts w:eastAsiaTheme="minorHAnsi" w:cs="Times New Roman"/>
          <w:szCs w:val="24"/>
        </w:rPr>
      </w:pPr>
      <w:r w:rsidRPr="005073B7">
        <w:rPr>
          <w:rFonts w:eastAsiaTheme="minorHAnsi" w:cs="Times New Roman"/>
          <w:szCs w:val="24"/>
        </w:rPr>
        <w:t xml:space="preserve">Существует огромное количество видов тестирований. Хороший специалист сможет практически сходу определиться, с какими видами он будет работать над поставленной перед ним задачей. Что значительно облегчит работу, </w:t>
      </w:r>
      <w:proofErr w:type="gramStart"/>
      <w:r w:rsidRPr="005073B7">
        <w:rPr>
          <w:rFonts w:eastAsiaTheme="minorHAnsi" w:cs="Times New Roman"/>
          <w:szCs w:val="24"/>
        </w:rPr>
        <w:t>но</w:t>
      </w:r>
      <w:proofErr w:type="gramEnd"/>
      <w:r w:rsidRPr="005073B7">
        <w:rPr>
          <w:rFonts w:eastAsiaTheme="minorHAnsi" w:cs="Times New Roman"/>
          <w:szCs w:val="24"/>
        </w:rPr>
        <w:t xml:space="preserve"> если же не ориентироваться в этом достаточно хорошо, придется затратить большее к</w:t>
      </w:r>
      <w:r>
        <w:rPr>
          <w:rFonts w:eastAsiaTheme="minorHAnsi" w:cs="Times New Roman"/>
          <w:szCs w:val="24"/>
        </w:rPr>
        <w:t>оличество времени и ресурсов</w:t>
      </w:r>
      <w:r w:rsidR="00FD43A2">
        <w:rPr>
          <w:rFonts w:eastAsiaTheme="minorHAnsi" w:cs="Times New Roman"/>
          <w:szCs w:val="24"/>
        </w:rPr>
        <w:t>.</w:t>
      </w:r>
    </w:p>
    <w:p w:rsidR="00FD43A2" w:rsidRDefault="00FD43A2" w:rsidP="00134533">
      <w:pPr>
        <w:spacing w:before="0"/>
        <w:ind w:firstLine="708"/>
        <w:jc w:val="both"/>
        <w:rPr>
          <w:rFonts w:eastAsiaTheme="minorHAnsi" w:cs="Times New Roman"/>
          <w:szCs w:val="24"/>
        </w:rPr>
        <w:sectPr w:rsidR="00FD43A2" w:rsidSect="002E7DD8">
          <w:pgSz w:w="11906" w:h="16838"/>
          <w:pgMar w:top="1134" w:right="567" w:bottom="1134" w:left="1701" w:header="567" w:footer="454" w:gutter="0"/>
          <w:cols w:space="708"/>
          <w:docGrid w:linePitch="360"/>
        </w:sectPr>
      </w:pPr>
    </w:p>
    <w:p w:rsidR="000B4CAD" w:rsidRDefault="00FD43A2" w:rsidP="00A117ED">
      <w:pPr>
        <w:pStyle w:val="2"/>
        <w:shd w:val="clear" w:color="auto" w:fill="FFFFFF" w:themeFill="background1"/>
        <w:tabs>
          <w:tab w:val="left" w:pos="993"/>
        </w:tabs>
        <w:jc w:val="both"/>
      </w:pPr>
      <w:bookmarkStart w:id="11" w:name="_Toc136282137"/>
      <w:r>
        <w:lastRenderedPageBreak/>
        <w:t>6</w:t>
      </w:r>
      <w:r>
        <w:tab/>
        <w:t>ЧЕК-ЛИСТЫ, ТЕСТ-КЕЙСЫ, НАБОРЫ ТЕСТ-КЕЙСОВ</w:t>
      </w:r>
      <w:bookmarkEnd w:id="11"/>
    </w:p>
    <w:p w:rsidR="00FD43A2" w:rsidRDefault="00FD43A2" w:rsidP="00FD43A2">
      <w:pPr>
        <w:tabs>
          <w:tab w:val="left" w:pos="0"/>
        </w:tabs>
        <w:spacing w:before="0"/>
        <w:ind w:firstLine="0"/>
        <w:contextualSpacing/>
        <w:jc w:val="both"/>
        <w:rPr>
          <w:rFonts w:eastAsiaTheme="minorHAnsi" w:cs="Times New Roman"/>
          <w:szCs w:val="24"/>
        </w:rPr>
      </w:pPr>
    </w:p>
    <w:p w:rsidR="00220040" w:rsidRDefault="00220040" w:rsidP="00A117ED">
      <w:pPr>
        <w:pStyle w:val="2"/>
        <w:tabs>
          <w:tab w:val="left" w:pos="1134"/>
        </w:tabs>
        <w:spacing w:before="0"/>
        <w:rPr>
          <w:sz w:val="24"/>
        </w:rPr>
      </w:pPr>
      <w:bookmarkStart w:id="12" w:name="_Toc136282138"/>
      <w:r>
        <w:rPr>
          <w:sz w:val="24"/>
        </w:rPr>
        <w:t>6.1</w:t>
      </w:r>
      <w:r>
        <w:rPr>
          <w:sz w:val="24"/>
        </w:rPr>
        <w:tab/>
      </w:r>
      <w:r w:rsidRPr="00220040">
        <w:rPr>
          <w:sz w:val="24"/>
        </w:rPr>
        <w:t>Чек-лист</w:t>
      </w:r>
      <w:bookmarkEnd w:id="12"/>
    </w:p>
    <w:p w:rsidR="00A04346" w:rsidRPr="00A04346" w:rsidRDefault="00A04346" w:rsidP="00A117ED">
      <w:pPr>
        <w:spacing w:before="0"/>
      </w:pPr>
    </w:p>
    <w:p w:rsidR="00220040" w:rsidRDefault="00220040" w:rsidP="005073B7">
      <w:pPr>
        <w:tabs>
          <w:tab w:val="left" w:pos="0"/>
        </w:tabs>
        <w:spacing w:before="0"/>
        <w:contextualSpacing/>
        <w:jc w:val="both"/>
        <w:rPr>
          <w:rFonts w:eastAsiaTheme="minorHAnsi" w:cs="Times New Roman"/>
          <w:szCs w:val="24"/>
        </w:rPr>
      </w:pPr>
      <w:proofErr w:type="spellStart"/>
      <w:r>
        <w:t>Тестировщику</w:t>
      </w:r>
      <w:proofErr w:type="spellEnd"/>
      <w:r>
        <w:t xml:space="preserve"> приходится работать с огромным количеством информации, выбирать из множества вариантов решения задач и изобретать новые. В процессе этой деятельности объективно невозможно удержать в голове все мысли, а потому продумывание и разработку тест-кейсов рекомендуется выполнять с использованием так называемых «чек-листов»</w:t>
      </w:r>
      <w:r w:rsidR="00A04346">
        <w:t>.</w:t>
      </w:r>
    </w:p>
    <w:p w:rsidR="004D7067" w:rsidRDefault="00220040" w:rsidP="00220040">
      <w:pPr>
        <w:tabs>
          <w:tab w:val="left" w:pos="0"/>
        </w:tabs>
        <w:spacing w:before="0"/>
        <w:contextualSpacing/>
        <w:jc w:val="both"/>
      </w:pPr>
      <w:r>
        <w:t>Чек-лист (</w:t>
      </w:r>
      <w:proofErr w:type="spellStart"/>
      <w:r>
        <w:t>check</w:t>
      </w:r>
      <w:r w:rsidR="004D7067">
        <w:t>list</w:t>
      </w:r>
      <w:proofErr w:type="spellEnd"/>
      <w:r w:rsidR="004D7067">
        <w:t>) – набор идей</w:t>
      </w:r>
      <w:r>
        <w:t xml:space="preserve">. </w:t>
      </w:r>
    </w:p>
    <w:p w:rsidR="004D7067" w:rsidRDefault="00220040" w:rsidP="00220040">
      <w:pPr>
        <w:tabs>
          <w:tab w:val="left" w:pos="0"/>
        </w:tabs>
        <w:spacing w:before="0"/>
        <w:contextualSpacing/>
        <w:jc w:val="both"/>
      </w:pPr>
      <w:r>
        <w:t>Последнее слово не зря взято в скобки,</w:t>
      </w:r>
      <w:r w:rsidR="004D7067">
        <w:t xml:space="preserve"> т.к. в общем случае чек-лист –</w:t>
      </w:r>
      <w:r>
        <w:t xml:space="preserve"> это просто набор идей: идей по тестированию, идей по разработке, иде</w:t>
      </w:r>
      <w:r w:rsidR="004D7067">
        <w:t>й по планированию и управлению –</w:t>
      </w:r>
      <w:r>
        <w:t xml:space="preserve"> любых идей. </w:t>
      </w:r>
    </w:p>
    <w:p w:rsidR="004D7067" w:rsidRDefault="00220040" w:rsidP="00220040">
      <w:pPr>
        <w:tabs>
          <w:tab w:val="left" w:pos="0"/>
        </w:tabs>
        <w:spacing w:before="0"/>
        <w:contextualSpacing/>
        <w:jc w:val="both"/>
      </w:pPr>
      <w:r>
        <w:t>Понятие «чек-листа» не завяза</w:t>
      </w:r>
      <w:r w:rsidR="004D7067">
        <w:t>но на тестирование как таковое –</w:t>
      </w:r>
      <w:r>
        <w:t xml:space="preserve"> это совершенно универсальная техника, которая может применяться в любой без исключения области жизни. В русском языке вне контекста информационных технологий чаще используется понятное и привычное слово «список» (например, «список покупок», «список дел» и т.д.), но в тестировании прижилась калькированная</w:t>
      </w:r>
      <w:r w:rsidR="004D7067">
        <w:t xml:space="preserve"> с английского версия –</w:t>
      </w:r>
      <w:r>
        <w:t xml:space="preserve"> «чек-лист». </w:t>
      </w:r>
    </w:p>
    <w:p w:rsidR="004D7067" w:rsidRDefault="00220040" w:rsidP="00220040">
      <w:pPr>
        <w:tabs>
          <w:tab w:val="left" w:pos="0"/>
        </w:tabs>
        <w:spacing w:before="0"/>
        <w:contextualSpacing/>
        <w:jc w:val="both"/>
      </w:pPr>
      <w:r>
        <w:t>Чек-лист чаще всего представляет собой обычный и привычный на</w:t>
      </w:r>
      <w:r w:rsidR="004D7067">
        <w:t xml:space="preserve">м список, который может быть: </w:t>
      </w:r>
    </w:p>
    <w:p w:rsidR="004D7067" w:rsidRDefault="004D7067" w:rsidP="00220040">
      <w:pPr>
        <w:tabs>
          <w:tab w:val="left" w:pos="0"/>
        </w:tabs>
        <w:spacing w:before="0"/>
        <w:contextualSpacing/>
        <w:jc w:val="both"/>
      </w:pPr>
      <w:r>
        <w:rPr>
          <w:rFonts w:cs="Times New Roman"/>
        </w:rPr>
        <w:t>–</w:t>
      </w:r>
      <w:r>
        <w:t xml:space="preserve"> с</w:t>
      </w:r>
      <w:r w:rsidR="00220040">
        <w:t>писком, в котором последовательность пунктов не имеет значения (например, с</w:t>
      </w:r>
      <w:r>
        <w:t>писок значений некоего поля);</w:t>
      </w:r>
    </w:p>
    <w:p w:rsidR="004D7067" w:rsidRDefault="004D7067" w:rsidP="00220040">
      <w:pPr>
        <w:tabs>
          <w:tab w:val="left" w:pos="0"/>
        </w:tabs>
        <w:spacing w:before="0"/>
        <w:contextualSpacing/>
        <w:jc w:val="both"/>
      </w:pPr>
      <w:r>
        <w:rPr>
          <w:rFonts w:cs="Times New Roman"/>
        </w:rPr>
        <w:t>–</w:t>
      </w:r>
      <w:r>
        <w:t xml:space="preserve"> с</w:t>
      </w:r>
      <w:r w:rsidR="00220040">
        <w:t>писком, в котором последовательность пунктов важна (например</w:t>
      </w:r>
      <w:r>
        <w:t>, шаги в краткой инструкции);</w:t>
      </w:r>
    </w:p>
    <w:p w:rsidR="00220040" w:rsidRDefault="004D7067" w:rsidP="00220040">
      <w:pPr>
        <w:tabs>
          <w:tab w:val="left" w:pos="0"/>
        </w:tabs>
        <w:spacing w:before="0"/>
        <w:contextualSpacing/>
        <w:jc w:val="both"/>
        <w:rPr>
          <w:rFonts w:eastAsiaTheme="minorHAnsi" w:cs="Times New Roman"/>
          <w:szCs w:val="24"/>
        </w:rPr>
      </w:pPr>
      <w:r>
        <w:rPr>
          <w:rFonts w:cs="Times New Roman"/>
        </w:rPr>
        <w:t>–</w:t>
      </w:r>
      <w:r>
        <w:t xml:space="preserve"> с</w:t>
      </w:r>
      <w:r w:rsidR="00220040">
        <w:t>труктурированным (многоуровневым) списком (вне зависимости от учёта последовательности пунктов), что позволяет отразить иерархию идей.</w:t>
      </w:r>
    </w:p>
    <w:p w:rsidR="00091589" w:rsidRDefault="00091589" w:rsidP="00091589">
      <w:pPr>
        <w:tabs>
          <w:tab w:val="left" w:pos="0"/>
        </w:tabs>
        <w:spacing w:before="0"/>
        <w:ind w:firstLine="0"/>
        <w:contextualSpacing/>
        <w:jc w:val="both"/>
      </w:pPr>
      <w:r>
        <w:tab/>
        <w:t>Важно понять, что нет и не может быть никаких запретов и огранич</w:t>
      </w:r>
      <w:r w:rsidR="00251768">
        <w:t xml:space="preserve">ений при разработке чек-листов – </w:t>
      </w:r>
      <w:r>
        <w:t xml:space="preserve">главное, чтобы они помогали в работе. Иногда чек-листы могут даже выражаться графически, хотя традиционно их составляют в виде многоуровневых списков. </w:t>
      </w:r>
    </w:p>
    <w:p w:rsidR="00220040" w:rsidRDefault="00091589" w:rsidP="00091589">
      <w:pPr>
        <w:tabs>
          <w:tab w:val="left" w:pos="0"/>
        </w:tabs>
        <w:spacing w:before="0"/>
        <w:ind w:firstLine="0"/>
        <w:contextualSpacing/>
        <w:jc w:val="both"/>
        <w:rPr>
          <w:rFonts w:eastAsiaTheme="minorHAnsi" w:cs="Times New Roman"/>
          <w:szCs w:val="24"/>
        </w:rPr>
      </w:pPr>
      <w:r>
        <w:tab/>
        <w:t>Поскольку в разных проектах встречаются однотипные задачи, хорошо продуманные и аккуратно оформленные чек-листы могут использоваться повторно, чем достигается экономия сил и времени.</w:t>
      </w:r>
    </w:p>
    <w:p w:rsidR="00251768" w:rsidRDefault="00251768" w:rsidP="005073B7">
      <w:pPr>
        <w:tabs>
          <w:tab w:val="left" w:pos="0"/>
        </w:tabs>
        <w:spacing w:before="0"/>
        <w:contextualSpacing/>
        <w:jc w:val="both"/>
      </w:pPr>
      <w:r>
        <w:t>Для того чтобы чек-лист был действительно полезным инструментом, он должен обладать рядом важных свойств:</w:t>
      </w:r>
    </w:p>
    <w:p w:rsidR="00251768" w:rsidRDefault="00251768" w:rsidP="00251768">
      <w:pPr>
        <w:tabs>
          <w:tab w:val="left" w:pos="0"/>
        </w:tabs>
        <w:spacing w:before="0"/>
        <w:ind w:firstLine="0"/>
        <w:contextualSpacing/>
        <w:jc w:val="both"/>
      </w:pPr>
      <w:r>
        <w:lastRenderedPageBreak/>
        <w:tab/>
      </w:r>
      <w:r>
        <w:rPr>
          <w:rFonts w:cs="Times New Roman"/>
        </w:rPr>
        <w:t>–</w:t>
      </w:r>
      <w:r>
        <w:t xml:space="preserve"> логичность. Чек-лист пишется не «просто так», а на основе целей и для того, чтобы помочь в достижении этих целей. К сожалению, одной из самых частых и опасных ошибок при составлении чек-листа является превращение его в свалку мыслей, которые никак не связаны друг с другом;</w:t>
      </w:r>
    </w:p>
    <w:p w:rsidR="00251768" w:rsidRDefault="00251768" w:rsidP="00251768">
      <w:pPr>
        <w:tabs>
          <w:tab w:val="left" w:pos="0"/>
        </w:tabs>
        <w:spacing w:before="0"/>
        <w:ind w:firstLine="0"/>
        <w:contextualSpacing/>
        <w:jc w:val="both"/>
      </w:pPr>
      <w:r>
        <w:rPr>
          <w:rFonts w:cs="Times New Roman"/>
        </w:rPr>
        <w:tab/>
        <w:t>–</w:t>
      </w:r>
      <w:r>
        <w:t xml:space="preserve"> последовательность и структурированность. Со структуриров</w:t>
      </w:r>
      <w:r w:rsidR="00A04346">
        <w:t>анностью всё достаточно просто –</w:t>
      </w:r>
      <w:r>
        <w:t xml:space="preserve"> она достигается за счёт оформления чек-листа в виде многоуровневого списка. Что до последовательности, то даже в том случае, когда пункты чек-листа не описывают цепочку действий, человеку всё равно удобнее воспринимать информацию в виде неких небольших групп идей, переход между которыми является понятным и очевидным (например, сначала можно прописать идеи простых позитивных тест-кейсов, потом идеи простых негативных тест-кейсов, потом постепенно повышать сложность тест-кейсов, но не стоит писать эти идеи вперемешку);</w:t>
      </w:r>
    </w:p>
    <w:p w:rsidR="00220040" w:rsidRDefault="00251768" w:rsidP="00251768">
      <w:pPr>
        <w:tabs>
          <w:tab w:val="left" w:pos="0"/>
        </w:tabs>
        <w:spacing w:before="0"/>
        <w:ind w:firstLine="0"/>
        <w:contextualSpacing/>
        <w:jc w:val="both"/>
        <w:rPr>
          <w:rFonts w:eastAsiaTheme="minorHAnsi" w:cs="Times New Roman"/>
          <w:szCs w:val="24"/>
        </w:rPr>
      </w:pPr>
      <w:r>
        <w:tab/>
      </w:r>
      <w:r>
        <w:rPr>
          <w:rFonts w:cs="Times New Roman"/>
        </w:rPr>
        <w:t>–</w:t>
      </w:r>
      <w:r>
        <w:t xml:space="preserve"> полнота и не избыточность. Чек-лист должен представлять собой аккуратную «сухую выжимку» идей, в которых нет дублирования (часто появляется из-за разных формулировок одной и той же идеи), и в то же время ничто важное не упущено.</w:t>
      </w:r>
    </w:p>
    <w:p w:rsidR="00220040" w:rsidRDefault="00220040" w:rsidP="005073B7">
      <w:pPr>
        <w:tabs>
          <w:tab w:val="left" w:pos="0"/>
        </w:tabs>
        <w:spacing w:before="0"/>
        <w:contextualSpacing/>
        <w:jc w:val="both"/>
        <w:rPr>
          <w:rFonts w:eastAsiaTheme="minorHAnsi" w:cs="Times New Roman"/>
          <w:szCs w:val="24"/>
        </w:rPr>
      </w:pPr>
    </w:p>
    <w:p w:rsidR="00251768" w:rsidRPr="00251768" w:rsidRDefault="00251768" w:rsidP="00A117ED">
      <w:pPr>
        <w:pStyle w:val="2"/>
        <w:tabs>
          <w:tab w:val="left" w:pos="1134"/>
        </w:tabs>
        <w:spacing w:before="0"/>
        <w:rPr>
          <w:sz w:val="24"/>
        </w:rPr>
      </w:pPr>
      <w:bookmarkStart w:id="13" w:name="_Toc136282139"/>
      <w:r w:rsidRPr="00251768">
        <w:rPr>
          <w:sz w:val="24"/>
        </w:rPr>
        <w:t>6.2</w:t>
      </w:r>
      <w:r w:rsidRPr="00251768">
        <w:rPr>
          <w:sz w:val="24"/>
        </w:rPr>
        <w:tab/>
        <w:t>Тест-кейс</w:t>
      </w:r>
      <w:bookmarkEnd w:id="13"/>
    </w:p>
    <w:p w:rsidR="00251768" w:rsidRDefault="00251768" w:rsidP="005073B7">
      <w:pPr>
        <w:tabs>
          <w:tab w:val="left" w:pos="0"/>
        </w:tabs>
        <w:spacing w:before="0"/>
        <w:contextualSpacing/>
        <w:jc w:val="both"/>
        <w:rPr>
          <w:rFonts w:eastAsiaTheme="minorHAnsi" w:cs="Times New Roman"/>
          <w:szCs w:val="24"/>
        </w:rPr>
      </w:pPr>
    </w:p>
    <w:p w:rsidR="00251768" w:rsidRDefault="00251768" w:rsidP="00251768">
      <w:pPr>
        <w:tabs>
          <w:tab w:val="left" w:pos="0"/>
        </w:tabs>
        <w:spacing w:before="0"/>
        <w:contextualSpacing/>
        <w:jc w:val="both"/>
        <w:rPr>
          <w:rFonts w:eastAsiaTheme="minorHAnsi" w:cs="Times New Roman"/>
          <w:szCs w:val="24"/>
        </w:rPr>
      </w:pPr>
      <w:r>
        <w:t>Тест-кейс (</w:t>
      </w:r>
      <w:proofErr w:type="spellStart"/>
      <w:r>
        <w:t>test-case</w:t>
      </w:r>
      <w:proofErr w:type="spellEnd"/>
      <w:r>
        <w:t>) – набор тестовых входных данных, условий выполнения и ожидаемых результатов, разработанных с конкретной целью, такой как проверка некоторого пути выполнения программы или проверка соответствия некоторому требованию.</w:t>
      </w:r>
    </w:p>
    <w:p w:rsidR="00251768" w:rsidRDefault="00251768" w:rsidP="00251768">
      <w:pPr>
        <w:tabs>
          <w:tab w:val="left" w:pos="0"/>
        </w:tabs>
        <w:spacing w:before="0"/>
        <w:contextualSpacing/>
        <w:jc w:val="both"/>
      </w:pPr>
      <w:r>
        <w:t xml:space="preserve">Под тест-кейсом также может пониматься соответствующий документ, представляющий формальную запись тест-кейса. </w:t>
      </w:r>
    </w:p>
    <w:p w:rsidR="00251768" w:rsidRDefault="00251768" w:rsidP="00251768">
      <w:pPr>
        <w:tabs>
          <w:tab w:val="left" w:pos="0"/>
        </w:tabs>
        <w:spacing w:before="0"/>
        <w:contextualSpacing/>
        <w:jc w:val="both"/>
      </w:pPr>
      <w:r>
        <w:t>Высокоуровневый те</w:t>
      </w:r>
      <w:r w:rsidR="00A95A8D">
        <w:t>ст-кейс (</w:t>
      </w:r>
      <w:proofErr w:type="spellStart"/>
      <w:r w:rsidR="00A95A8D">
        <w:t>high</w:t>
      </w:r>
      <w:proofErr w:type="spellEnd"/>
      <w:r w:rsidR="00A95A8D">
        <w:t xml:space="preserve"> </w:t>
      </w:r>
      <w:proofErr w:type="spellStart"/>
      <w:r w:rsidR="00A95A8D">
        <w:t>level</w:t>
      </w:r>
      <w:proofErr w:type="spellEnd"/>
      <w:r w:rsidR="00A95A8D">
        <w:t xml:space="preserve"> </w:t>
      </w:r>
      <w:proofErr w:type="spellStart"/>
      <w:r w:rsidR="00A95A8D">
        <w:t>test</w:t>
      </w:r>
      <w:proofErr w:type="spellEnd"/>
      <w:r w:rsidR="00A95A8D">
        <w:t xml:space="preserve"> </w:t>
      </w:r>
      <w:proofErr w:type="spellStart"/>
      <w:r w:rsidR="00A95A8D">
        <w:t>case</w:t>
      </w:r>
      <w:proofErr w:type="spellEnd"/>
      <w:r w:rsidR="00A95A8D">
        <w:t>) –</w:t>
      </w:r>
      <w:r>
        <w:t xml:space="preserve"> тест-кейс без конкретных входных данных и ожидаемых результатов. </w:t>
      </w:r>
    </w:p>
    <w:p w:rsidR="00251768" w:rsidRDefault="00251768" w:rsidP="00251768">
      <w:pPr>
        <w:tabs>
          <w:tab w:val="left" w:pos="0"/>
        </w:tabs>
        <w:spacing w:before="0"/>
        <w:contextualSpacing/>
        <w:jc w:val="both"/>
      </w:pPr>
      <w:r>
        <w:t xml:space="preserve">Как правило, ограничивается общими идеями и операциями, схож по своей сути с подробно описанным пунктом чек-листа. Достаточно часто встречается в интеграционном тестировании и системном тестировании, а также на уровне дымового тестирования. Может служить отправной точкой для проведения исследовательского тестирования или для создания низкоуровневых тест-кейсов. </w:t>
      </w:r>
    </w:p>
    <w:p w:rsidR="00251768" w:rsidRDefault="00251768" w:rsidP="00251768">
      <w:pPr>
        <w:tabs>
          <w:tab w:val="left" w:pos="0"/>
        </w:tabs>
        <w:spacing w:before="0"/>
        <w:contextualSpacing/>
        <w:jc w:val="both"/>
      </w:pPr>
      <w:r>
        <w:t>Низкоуровневый т</w:t>
      </w:r>
      <w:r w:rsidR="00A95A8D">
        <w:t>ест-кейс (</w:t>
      </w:r>
      <w:proofErr w:type="spellStart"/>
      <w:r w:rsidR="00A95A8D">
        <w:t>low</w:t>
      </w:r>
      <w:proofErr w:type="spellEnd"/>
      <w:r w:rsidR="00A95A8D">
        <w:t xml:space="preserve"> </w:t>
      </w:r>
      <w:proofErr w:type="spellStart"/>
      <w:r w:rsidR="00A95A8D">
        <w:t>level</w:t>
      </w:r>
      <w:proofErr w:type="spellEnd"/>
      <w:r w:rsidR="00A95A8D">
        <w:t xml:space="preserve"> </w:t>
      </w:r>
      <w:proofErr w:type="spellStart"/>
      <w:r w:rsidR="00A95A8D">
        <w:t>test</w:t>
      </w:r>
      <w:proofErr w:type="spellEnd"/>
      <w:r w:rsidR="00A95A8D">
        <w:t xml:space="preserve"> </w:t>
      </w:r>
      <w:proofErr w:type="spellStart"/>
      <w:r w:rsidR="00A95A8D">
        <w:t>case</w:t>
      </w:r>
      <w:proofErr w:type="spellEnd"/>
      <w:r w:rsidR="00A95A8D">
        <w:t>) –</w:t>
      </w:r>
      <w:r>
        <w:t xml:space="preserve"> тест-кейс с конкретными входными данными и ожидаемыми результатами.</w:t>
      </w:r>
    </w:p>
    <w:p w:rsidR="00F5553F" w:rsidRDefault="00F5553F" w:rsidP="00F5553F">
      <w:pPr>
        <w:tabs>
          <w:tab w:val="left" w:pos="0"/>
        </w:tabs>
        <w:spacing w:before="0"/>
        <w:contextualSpacing/>
        <w:jc w:val="both"/>
      </w:pPr>
      <w:r>
        <w:t>Спецификация тест-к</w:t>
      </w:r>
      <w:r w:rsidR="00A95A8D">
        <w:t>ейса (</w:t>
      </w:r>
      <w:proofErr w:type="spellStart"/>
      <w:r w:rsidR="00A95A8D">
        <w:t>test</w:t>
      </w:r>
      <w:proofErr w:type="spellEnd"/>
      <w:r w:rsidR="00A95A8D">
        <w:t xml:space="preserve"> </w:t>
      </w:r>
      <w:proofErr w:type="spellStart"/>
      <w:r w:rsidR="00A95A8D">
        <w:t>case</w:t>
      </w:r>
      <w:proofErr w:type="spellEnd"/>
      <w:r w:rsidR="00A95A8D">
        <w:t xml:space="preserve"> </w:t>
      </w:r>
      <w:proofErr w:type="spellStart"/>
      <w:r w:rsidR="00A95A8D">
        <w:t>specification</w:t>
      </w:r>
      <w:proofErr w:type="spellEnd"/>
      <w:r w:rsidR="00A95A8D">
        <w:t>) –</w:t>
      </w:r>
      <w:r>
        <w:t xml:space="preserve"> документ, описывающий набор тест-кейсов (включая их цели, входные данные, условия и шаги выполнения, ожидаемые результаты) для тестируемого элемента (</w:t>
      </w:r>
      <w:proofErr w:type="spellStart"/>
      <w:r>
        <w:t>test</w:t>
      </w:r>
      <w:proofErr w:type="spellEnd"/>
      <w:r>
        <w:t xml:space="preserve"> </w:t>
      </w:r>
      <w:proofErr w:type="spellStart"/>
      <w:r>
        <w:t>item</w:t>
      </w:r>
      <w:proofErr w:type="spellEnd"/>
      <w:r>
        <w:t xml:space="preserve">, </w:t>
      </w:r>
      <w:proofErr w:type="spellStart"/>
      <w:r>
        <w:t>test</w:t>
      </w:r>
      <w:proofErr w:type="spellEnd"/>
      <w:r>
        <w:t xml:space="preserve"> </w:t>
      </w:r>
      <w:proofErr w:type="spellStart"/>
      <w:r>
        <w:t>object</w:t>
      </w:r>
      <w:proofErr w:type="spellEnd"/>
      <w:r>
        <w:t xml:space="preserve">). </w:t>
      </w:r>
    </w:p>
    <w:p w:rsidR="00F5553F" w:rsidRDefault="00F5553F" w:rsidP="00F5553F">
      <w:pPr>
        <w:tabs>
          <w:tab w:val="left" w:pos="0"/>
        </w:tabs>
        <w:spacing w:before="0"/>
        <w:contextualSpacing/>
        <w:jc w:val="both"/>
      </w:pPr>
      <w:r>
        <w:lastRenderedPageBreak/>
        <w:t>Специфика</w:t>
      </w:r>
      <w:r w:rsidR="00A95A8D">
        <w:t>ция теста (</w:t>
      </w:r>
      <w:proofErr w:type="spellStart"/>
      <w:r w:rsidR="00A95A8D">
        <w:t>test</w:t>
      </w:r>
      <w:proofErr w:type="spellEnd"/>
      <w:r w:rsidR="00A95A8D">
        <w:t xml:space="preserve"> </w:t>
      </w:r>
      <w:proofErr w:type="spellStart"/>
      <w:r w:rsidR="00A95A8D">
        <w:t>specification</w:t>
      </w:r>
      <w:proofErr w:type="spellEnd"/>
      <w:r w:rsidR="00A95A8D">
        <w:t>) –</w:t>
      </w:r>
      <w:r>
        <w:t xml:space="preserve"> документ, состоящий из спецификации тест-дизайна (</w:t>
      </w:r>
      <w:proofErr w:type="spellStart"/>
      <w:r>
        <w:t>test</w:t>
      </w:r>
      <w:proofErr w:type="spellEnd"/>
      <w:r>
        <w:t xml:space="preserve"> </w:t>
      </w:r>
      <w:proofErr w:type="spellStart"/>
      <w:r>
        <w:t>design</w:t>
      </w:r>
      <w:proofErr w:type="spellEnd"/>
      <w:r>
        <w:t xml:space="preserve"> </w:t>
      </w:r>
      <w:proofErr w:type="spellStart"/>
      <w:r>
        <w:t>specification</w:t>
      </w:r>
      <w:proofErr w:type="spellEnd"/>
      <w:r>
        <w:t>), спецификации тест-кейса (</w:t>
      </w:r>
      <w:proofErr w:type="spellStart"/>
      <w:r>
        <w:t>test</w:t>
      </w:r>
      <w:proofErr w:type="spellEnd"/>
      <w:r>
        <w:t xml:space="preserve"> </w:t>
      </w:r>
      <w:proofErr w:type="spellStart"/>
      <w:r>
        <w:t>case</w:t>
      </w:r>
      <w:proofErr w:type="spellEnd"/>
      <w:r>
        <w:t xml:space="preserve"> </w:t>
      </w:r>
      <w:proofErr w:type="spellStart"/>
      <w:r>
        <w:t>specification</w:t>
      </w:r>
      <w:proofErr w:type="spellEnd"/>
      <w:r>
        <w:t>) и/или спецификации тест-процедуры (</w:t>
      </w:r>
      <w:proofErr w:type="spellStart"/>
      <w:r>
        <w:t>test</w:t>
      </w:r>
      <w:proofErr w:type="spellEnd"/>
      <w:r>
        <w:t xml:space="preserve"> </w:t>
      </w:r>
      <w:proofErr w:type="spellStart"/>
      <w:r>
        <w:t>procedure</w:t>
      </w:r>
      <w:proofErr w:type="spellEnd"/>
      <w:r>
        <w:t xml:space="preserve"> </w:t>
      </w:r>
      <w:proofErr w:type="spellStart"/>
      <w:r>
        <w:t>specification</w:t>
      </w:r>
      <w:proofErr w:type="spellEnd"/>
      <w:r>
        <w:t xml:space="preserve">). </w:t>
      </w:r>
    </w:p>
    <w:p w:rsidR="00251768" w:rsidRDefault="00F5553F" w:rsidP="00F5553F">
      <w:pPr>
        <w:tabs>
          <w:tab w:val="left" w:pos="0"/>
        </w:tabs>
        <w:spacing w:before="0"/>
        <w:contextualSpacing/>
        <w:jc w:val="both"/>
      </w:pPr>
      <w:r>
        <w:t>Тест-сценарий (</w:t>
      </w:r>
      <w:proofErr w:type="spellStart"/>
      <w:r>
        <w:t>test</w:t>
      </w:r>
      <w:proofErr w:type="spellEnd"/>
      <w:r>
        <w:t xml:space="preserve"> </w:t>
      </w:r>
      <w:proofErr w:type="spellStart"/>
      <w:r>
        <w:t>scenario</w:t>
      </w:r>
      <w:proofErr w:type="spellEnd"/>
      <w:r>
        <w:t xml:space="preserve">, </w:t>
      </w:r>
      <w:proofErr w:type="spellStart"/>
      <w:r>
        <w:t>test</w:t>
      </w:r>
      <w:proofErr w:type="spellEnd"/>
      <w:r>
        <w:t xml:space="preserve"> </w:t>
      </w:r>
      <w:proofErr w:type="spellStart"/>
      <w:r>
        <w:t>procedu</w:t>
      </w:r>
      <w:r w:rsidR="00A95A8D">
        <w:t>re</w:t>
      </w:r>
      <w:proofErr w:type="spellEnd"/>
      <w:r w:rsidR="00A95A8D">
        <w:t xml:space="preserve"> </w:t>
      </w:r>
      <w:proofErr w:type="spellStart"/>
      <w:r w:rsidR="00A95A8D">
        <w:t>specification</w:t>
      </w:r>
      <w:proofErr w:type="spellEnd"/>
      <w:r w:rsidR="00A95A8D">
        <w:t xml:space="preserve">, </w:t>
      </w:r>
      <w:proofErr w:type="spellStart"/>
      <w:r w:rsidR="00A95A8D">
        <w:t>test</w:t>
      </w:r>
      <w:proofErr w:type="spellEnd"/>
      <w:r w:rsidR="00A95A8D">
        <w:t xml:space="preserve"> </w:t>
      </w:r>
      <w:proofErr w:type="spellStart"/>
      <w:r w:rsidR="00A95A8D">
        <w:t>script</w:t>
      </w:r>
      <w:proofErr w:type="spellEnd"/>
      <w:r w:rsidR="00A95A8D">
        <w:t>) –</w:t>
      </w:r>
      <w:r>
        <w:t xml:space="preserve"> документ, описывающий последовательность действий по выполнению теста (также известен как «тест-скрипт»).</w:t>
      </w:r>
    </w:p>
    <w:p w:rsidR="00251768" w:rsidRDefault="00F5553F" w:rsidP="00251768">
      <w:pPr>
        <w:tabs>
          <w:tab w:val="left" w:pos="0"/>
        </w:tabs>
        <w:spacing w:before="0"/>
        <w:contextualSpacing/>
        <w:jc w:val="both"/>
      </w:pPr>
      <w:r>
        <w:t>Жизненный цикл тест-кейса:</w:t>
      </w:r>
    </w:p>
    <w:p w:rsidR="00F5553F" w:rsidRDefault="00900E1E" w:rsidP="00251768">
      <w:pPr>
        <w:tabs>
          <w:tab w:val="left" w:pos="0"/>
        </w:tabs>
        <w:spacing w:before="0"/>
        <w:contextualSpacing/>
        <w:jc w:val="both"/>
      </w:pPr>
      <w:r>
        <w:rPr>
          <w:rFonts w:cs="Times New Roman"/>
        </w:rPr>
        <w:t>–</w:t>
      </w:r>
      <w:r>
        <w:t xml:space="preserve"> создан;</w:t>
      </w:r>
    </w:p>
    <w:p w:rsidR="00900E1E" w:rsidRDefault="00900E1E" w:rsidP="00251768">
      <w:pPr>
        <w:tabs>
          <w:tab w:val="left" w:pos="0"/>
        </w:tabs>
        <w:spacing w:before="0"/>
        <w:contextualSpacing/>
        <w:jc w:val="both"/>
      </w:pPr>
      <w:r>
        <w:rPr>
          <w:rFonts w:cs="Times New Roman"/>
        </w:rPr>
        <w:t>–</w:t>
      </w:r>
      <w:r>
        <w:t xml:space="preserve"> запланирован;</w:t>
      </w:r>
    </w:p>
    <w:p w:rsidR="00F5553F" w:rsidRDefault="00900E1E" w:rsidP="00251768">
      <w:pPr>
        <w:tabs>
          <w:tab w:val="left" w:pos="0"/>
        </w:tabs>
        <w:spacing w:before="0"/>
        <w:contextualSpacing/>
        <w:jc w:val="both"/>
      </w:pPr>
      <w:r>
        <w:rPr>
          <w:rFonts w:cs="Times New Roman"/>
        </w:rPr>
        <w:t>–</w:t>
      </w:r>
      <w:r>
        <w:t xml:space="preserve"> не выполнен;</w:t>
      </w:r>
    </w:p>
    <w:p w:rsidR="00F5553F" w:rsidRDefault="00900E1E" w:rsidP="00251768">
      <w:pPr>
        <w:tabs>
          <w:tab w:val="left" w:pos="0"/>
        </w:tabs>
        <w:spacing w:before="0"/>
        <w:contextualSpacing/>
        <w:jc w:val="both"/>
      </w:pPr>
      <w:r>
        <w:rPr>
          <w:rFonts w:cs="Times New Roman"/>
        </w:rPr>
        <w:t>–</w:t>
      </w:r>
      <w:r>
        <w:t xml:space="preserve"> выполняется;</w:t>
      </w:r>
    </w:p>
    <w:p w:rsidR="00900E1E" w:rsidRDefault="00900E1E" w:rsidP="00251768">
      <w:pPr>
        <w:tabs>
          <w:tab w:val="left" w:pos="0"/>
        </w:tabs>
        <w:spacing w:before="0"/>
        <w:contextualSpacing/>
        <w:jc w:val="both"/>
      </w:pPr>
      <w:r>
        <w:rPr>
          <w:rFonts w:cs="Times New Roman"/>
        </w:rPr>
        <w:t>–</w:t>
      </w:r>
      <w:r>
        <w:t xml:space="preserve"> пропущен;</w:t>
      </w:r>
    </w:p>
    <w:p w:rsidR="00900E1E" w:rsidRDefault="00900E1E" w:rsidP="00251768">
      <w:pPr>
        <w:tabs>
          <w:tab w:val="left" w:pos="0"/>
        </w:tabs>
        <w:spacing w:before="0"/>
        <w:contextualSpacing/>
        <w:jc w:val="both"/>
      </w:pPr>
      <w:r>
        <w:rPr>
          <w:rFonts w:cs="Times New Roman"/>
        </w:rPr>
        <w:t>–</w:t>
      </w:r>
      <w:r>
        <w:t xml:space="preserve"> провален;</w:t>
      </w:r>
    </w:p>
    <w:p w:rsidR="00251768" w:rsidRDefault="00900E1E" w:rsidP="00251768">
      <w:pPr>
        <w:tabs>
          <w:tab w:val="left" w:pos="0"/>
        </w:tabs>
        <w:spacing w:before="0"/>
        <w:contextualSpacing/>
        <w:jc w:val="both"/>
      </w:pPr>
      <w:r>
        <w:rPr>
          <w:rFonts w:cs="Times New Roman"/>
        </w:rPr>
        <w:t>–</w:t>
      </w:r>
      <w:r>
        <w:t xml:space="preserve"> пройден успешно;</w:t>
      </w:r>
    </w:p>
    <w:p w:rsidR="00900E1E" w:rsidRDefault="00900E1E" w:rsidP="00251768">
      <w:pPr>
        <w:tabs>
          <w:tab w:val="left" w:pos="0"/>
        </w:tabs>
        <w:spacing w:before="0"/>
        <w:contextualSpacing/>
        <w:jc w:val="both"/>
      </w:pPr>
      <w:r>
        <w:rPr>
          <w:rFonts w:cs="Times New Roman"/>
        </w:rPr>
        <w:t>–</w:t>
      </w:r>
      <w:r>
        <w:t xml:space="preserve"> заблокирован;</w:t>
      </w:r>
    </w:p>
    <w:p w:rsidR="00900E1E" w:rsidRDefault="00900E1E" w:rsidP="00251768">
      <w:pPr>
        <w:tabs>
          <w:tab w:val="left" w:pos="0"/>
        </w:tabs>
        <w:spacing w:before="0"/>
        <w:contextualSpacing/>
        <w:jc w:val="both"/>
      </w:pPr>
      <w:r>
        <w:rPr>
          <w:rFonts w:cs="Times New Roman"/>
        </w:rPr>
        <w:t>–</w:t>
      </w:r>
      <w:r>
        <w:t xml:space="preserve"> закрыт;</w:t>
      </w:r>
    </w:p>
    <w:p w:rsidR="00900E1E" w:rsidRDefault="00900E1E" w:rsidP="00900E1E">
      <w:pPr>
        <w:tabs>
          <w:tab w:val="left" w:pos="0"/>
        </w:tabs>
        <w:spacing w:before="0"/>
        <w:contextualSpacing/>
        <w:jc w:val="both"/>
      </w:pPr>
      <w:r>
        <w:rPr>
          <w:rFonts w:cs="Times New Roman"/>
        </w:rPr>
        <w:t>–</w:t>
      </w:r>
      <w:r>
        <w:t xml:space="preserve"> требует доработки.</w:t>
      </w:r>
    </w:p>
    <w:p w:rsidR="00FB49B4" w:rsidRDefault="00FB49B4" w:rsidP="00FB49B4">
      <w:pPr>
        <w:tabs>
          <w:tab w:val="left" w:pos="0"/>
        </w:tabs>
        <w:spacing w:before="0"/>
        <w:contextualSpacing/>
        <w:jc w:val="both"/>
      </w:pPr>
      <w:r>
        <w:t xml:space="preserve">Как уже было сказано выше, термин «тест-кейс» может относиться к формальной записи тест-кейса в виде технического документа. Эта запись имеет общепринятую структуру, компоненты которой называются атрибутами (полями) тест-кейса. </w:t>
      </w:r>
    </w:p>
    <w:p w:rsidR="00FB49B4" w:rsidRDefault="00FB49B4" w:rsidP="00FB49B4">
      <w:pPr>
        <w:tabs>
          <w:tab w:val="left" w:pos="0"/>
        </w:tabs>
        <w:spacing w:before="0"/>
        <w:contextualSpacing/>
        <w:jc w:val="both"/>
      </w:pPr>
      <w:r>
        <w:t>В зависимости от инструмента управления тест-кейсами внешний вид их записи может немного отличаться, могут быть добавлены или убраны отдельные поля, но концепция остаётся неизменной.</w:t>
      </w:r>
    </w:p>
    <w:p w:rsidR="00900E1E" w:rsidRDefault="007061AE" w:rsidP="00251768">
      <w:pPr>
        <w:tabs>
          <w:tab w:val="left" w:pos="0"/>
        </w:tabs>
        <w:spacing w:before="0"/>
        <w:contextualSpacing/>
        <w:jc w:val="both"/>
      </w:pPr>
      <w:r>
        <w:t>Атрибуты тест-кейса:</w:t>
      </w:r>
    </w:p>
    <w:p w:rsidR="007061AE" w:rsidRDefault="007061AE" w:rsidP="007061AE">
      <w:pPr>
        <w:tabs>
          <w:tab w:val="left" w:pos="0"/>
        </w:tabs>
        <w:spacing w:before="0"/>
        <w:contextualSpacing/>
        <w:jc w:val="both"/>
      </w:pPr>
      <w:r>
        <w:rPr>
          <w:rFonts w:cs="Times New Roman"/>
        </w:rPr>
        <w:t xml:space="preserve">– </w:t>
      </w:r>
      <w:r>
        <w:t>идентификатор. Представляет собой уникальное значение, позволяющее однозначно отличить один тест-кейс от другого и используемое во всевозможных ссылках;</w:t>
      </w:r>
    </w:p>
    <w:p w:rsidR="007061AE" w:rsidRDefault="007061AE" w:rsidP="007061AE">
      <w:pPr>
        <w:tabs>
          <w:tab w:val="left" w:pos="0"/>
        </w:tabs>
        <w:spacing w:before="0"/>
        <w:contextualSpacing/>
        <w:jc w:val="both"/>
      </w:pPr>
      <w:r>
        <w:rPr>
          <w:rFonts w:cs="Times New Roman"/>
        </w:rPr>
        <w:t>–</w:t>
      </w:r>
      <w:r>
        <w:t xml:space="preserve"> приоритет. Показывает важность тест-кейса. Он может быть выражен буквами (A, B, C, D, E), цифрами (1, 2, 3, 4, 5), словами («крайне высокий», «высокий», «средний», «низкий», «крайне низкий») или иным удобным способом;</w:t>
      </w:r>
    </w:p>
    <w:p w:rsidR="007061AE" w:rsidRDefault="007061AE" w:rsidP="007061AE">
      <w:pPr>
        <w:tabs>
          <w:tab w:val="left" w:pos="0"/>
        </w:tabs>
        <w:spacing w:before="0"/>
        <w:contextualSpacing/>
        <w:jc w:val="both"/>
      </w:pPr>
      <w:r>
        <w:rPr>
          <w:rFonts w:cs="Times New Roman"/>
        </w:rPr>
        <w:t>–</w:t>
      </w:r>
      <w:r>
        <w:t xml:space="preserve"> связанное с тест-кейсом требование. Показывает то основное требование, проверке выполнения которого посвящён тест-кейс (основное – потому, что один тест-кейс может затрагивать несколько требований);</w:t>
      </w:r>
    </w:p>
    <w:p w:rsidR="007061AE" w:rsidRDefault="007061AE" w:rsidP="007061AE">
      <w:pPr>
        <w:tabs>
          <w:tab w:val="left" w:pos="0"/>
        </w:tabs>
        <w:spacing w:before="0"/>
        <w:contextualSpacing/>
        <w:jc w:val="both"/>
      </w:pPr>
      <w:r>
        <w:rPr>
          <w:rFonts w:cs="Times New Roman"/>
        </w:rPr>
        <w:t xml:space="preserve">– </w:t>
      </w:r>
      <w:r>
        <w:t>модуль и подмодуль приложения. Указывают на части приложения, к которым относится тест-кейс, и позволяют лучше понять его цель;</w:t>
      </w:r>
    </w:p>
    <w:p w:rsidR="007061AE" w:rsidRDefault="007061AE" w:rsidP="00251768">
      <w:pPr>
        <w:tabs>
          <w:tab w:val="left" w:pos="0"/>
        </w:tabs>
        <w:spacing w:before="0"/>
        <w:contextualSpacing/>
        <w:jc w:val="both"/>
      </w:pPr>
      <w:r>
        <w:rPr>
          <w:rFonts w:cs="Times New Roman"/>
        </w:rPr>
        <w:lastRenderedPageBreak/>
        <w:t>– з</w:t>
      </w:r>
      <w:r>
        <w:t>аглавие (суть) тест-кейса. Призвано упростить и ускорить понимание основной идеи (цели) тест-кейса без обращения к его остальным атрибутам;</w:t>
      </w:r>
    </w:p>
    <w:p w:rsidR="007061AE" w:rsidRDefault="007061AE" w:rsidP="007061AE">
      <w:pPr>
        <w:tabs>
          <w:tab w:val="left" w:pos="0"/>
        </w:tabs>
        <w:spacing w:before="0"/>
        <w:contextualSpacing/>
        <w:jc w:val="both"/>
      </w:pPr>
      <w:r>
        <w:rPr>
          <w:rFonts w:cs="Times New Roman"/>
        </w:rPr>
        <w:t>–</w:t>
      </w:r>
      <w:r>
        <w:t xml:space="preserve"> исходные данные, необходимые для выполнения тест-кейса. Позволяют описать всё то, что должно быть подготовлено до начала выполнения тест-кейса;</w:t>
      </w:r>
    </w:p>
    <w:p w:rsidR="007061AE" w:rsidRDefault="007061AE" w:rsidP="007061AE">
      <w:pPr>
        <w:tabs>
          <w:tab w:val="left" w:pos="0"/>
        </w:tabs>
        <w:spacing w:before="0"/>
        <w:contextualSpacing/>
        <w:jc w:val="both"/>
      </w:pPr>
      <w:r>
        <w:rPr>
          <w:rFonts w:cs="Times New Roman"/>
        </w:rPr>
        <w:t xml:space="preserve">– </w:t>
      </w:r>
      <w:r>
        <w:t>шаги тест-кейса описывают последовательность действий, которые необходимо реализовать в процессе выполнения тест-кейса;</w:t>
      </w:r>
    </w:p>
    <w:p w:rsidR="00F5553F" w:rsidRDefault="007061AE" w:rsidP="007061AE">
      <w:pPr>
        <w:tabs>
          <w:tab w:val="left" w:pos="0"/>
        </w:tabs>
        <w:spacing w:before="0"/>
        <w:contextualSpacing/>
        <w:jc w:val="both"/>
      </w:pPr>
      <w:r>
        <w:rPr>
          <w:rFonts w:cs="Times New Roman"/>
        </w:rPr>
        <w:t xml:space="preserve">– </w:t>
      </w:r>
      <w:r>
        <w:t>ожидаемые результаты. По каждому шагу тест-кейса описывают реакцию приложения на действия, описанные в поле «шаги тест-кейса». Номер шага соответствует номеру результата.</w:t>
      </w:r>
    </w:p>
    <w:p w:rsidR="006B371D" w:rsidRDefault="006B371D" w:rsidP="007061AE">
      <w:pPr>
        <w:tabs>
          <w:tab w:val="left" w:pos="0"/>
        </w:tabs>
        <w:spacing w:before="0"/>
        <w:contextualSpacing/>
        <w:jc w:val="both"/>
      </w:pPr>
    </w:p>
    <w:p w:rsidR="006B371D" w:rsidRPr="006B371D" w:rsidRDefault="006B371D" w:rsidP="00A117ED">
      <w:pPr>
        <w:pStyle w:val="2"/>
        <w:tabs>
          <w:tab w:val="left" w:pos="1134"/>
        </w:tabs>
        <w:spacing w:before="0"/>
        <w:rPr>
          <w:sz w:val="24"/>
        </w:rPr>
      </w:pPr>
      <w:bookmarkStart w:id="14" w:name="_Toc136282140"/>
      <w:r>
        <w:rPr>
          <w:sz w:val="24"/>
        </w:rPr>
        <w:t>6.3</w:t>
      </w:r>
      <w:r w:rsidRPr="00251768">
        <w:rPr>
          <w:sz w:val="24"/>
        </w:rPr>
        <w:tab/>
      </w:r>
      <w:r>
        <w:rPr>
          <w:sz w:val="24"/>
        </w:rPr>
        <w:t>Набор тест-кейсов</w:t>
      </w:r>
      <w:bookmarkEnd w:id="14"/>
    </w:p>
    <w:p w:rsidR="006B371D" w:rsidRPr="007061AE" w:rsidRDefault="006B371D" w:rsidP="007061AE">
      <w:pPr>
        <w:tabs>
          <w:tab w:val="left" w:pos="0"/>
        </w:tabs>
        <w:spacing w:before="0"/>
        <w:contextualSpacing/>
        <w:jc w:val="both"/>
      </w:pPr>
    </w:p>
    <w:p w:rsidR="00CC4D12" w:rsidRDefault="00CC4D12" w:rsidP="007061AE">
      <w:pPr>
        <w:tabs>
          <w:tab w:val="left" w:pos="0"/>
        </w:tabs>
        <w:spacing w:before="0"/>
        <w:contextualSpacing/>
        <w:jc w:val="both"/>
        <w:rPr>
          <w:rFonts w:eastAsia="SimSun" w:cs="Times New Roman"/>
          <w:szCs w:val="28"/>
        </w:rPr>
      </w:pPr>
      <w:r>
        <w:rPr>
          <w:rFonts w:eastAsia="SimSun" w:cs="Times New Roman"/>
          <w:szCs w:val="28"/>
        </w:rPr>
        <w:t xml:space="preserve">Набор тест-кейсов – </w:t>
      </w:r>
      <w:r w:rsidRPr="00CC4D12">
        <w:rPr>
          <w:rFonts w:eastAsia="SimSun" w:cs="Times New Roman"/>
          <w:szCs w:val="28"/>
        </w:rPr>
        <w:t>совокупность тест-кейсов, выбранных с некоторой общей целью или по некоторому общему признаку. Иногда в такой совокупности результаты завершения одного тест-кейса становятся входным состоянием приложения для следующего тест-кейса.</w:t>
      </w:r>
    </w:p>
    <w:p w:rsidR="00A943AA" w:rsidRDefault="00CC4D12" w:rsidP="00FB49B4">
      <w:pPr>
        <w:tabs>
          <w:tab w:val="left" w:pos="0"/>
        </w:tabs>
        <w:spacing w:before="0"/>
        <w:contextualSpacing/>
        <w:jc w:val="both"/>
        <w:rPr>
          <w:rFonts w:eastAsia="SimSun" w:cs="Times New Roman"/>
          <w:szCs w:val="28"/>
        </w:rPr>
      </w:pPr>
      <w:r>
        <w:rPr>
          <w:rFonts w:eastAsia="SimSun" w:cs="Times New Roman"/>
          <w:szCs w:val="28"/>
        </w:rPr>
        <w:t>К</w:t>
      </w:r>
      <w:r w:rsidRPr="00CC4D12">
        <w:rPr>
          <w:rFonts w:eastAsia="SimSun" w:cs="Times New Roman"/>
          <w:szCs w:val="28"/>
        </w:rPr>
        <w:t>райне н</w:t>
      </w:r>
      <w:r>
        <w:rPr>
          <w:rFonts w:eastAsia="SimSun" w:cs="Times New Roman"/>
          <w:szCs w:val="28"/>
        </w:rPr>
        <w:t>еудобно (более того, это ошибка</w:t>
      </w:r>
      <w:r w:rsidRPr="00CC4D12">
        <w:rPr>
          <w:rFonts w:eastAsia="SimSun" w:cs="Times New Roman"/>
          <w:szCs w:val="28"/>
        </w:rPr>
        <w:t xml:space="preserve">) каждый раз писать в каждом тест-кейсе одни и те же приготовления и повторять одни и те же начальные шаги. Намного удобнее объединить несколько тест-кейсов в набор или последовательность. </w:t>
      </w:r>
    </w:p>
    <w:p w:rsidR="00A943AA" w:rsidRDefault="00CC4D12" w:rsidP="00FB49B4">
      <w:pPr>
        <w:tabs>
          <w:tab w:val="left" w:pos="0"/>
        </w:tabs>
        <w:spacing w:before="0"/>
        <w:contextualSpacing/>
        <w:jc w:val="both"/>
        <w:rPr>
          <w:rFonts w:eastAsia="SimSun" w:cs="Times New Roman"/>
          <w:szCs w:val="28"/>
        </w:rPr>
      </w:pPr>
      <w:r w:rsidRPr="00CC4D12">
        <w:rPr>
          <w:rFonts w:eastAsia="SimSun" w:cs="Times New Roman"/>
          <w:szCs w:val="28"/>
        </w:rPr>
        <w:t>В общем случае наборы тест-кейсов можно разделить на свободные (порядок выполнения тест-кейсов не важен) и последовательные (порядок</w:t>
      </w:r>
      <w:r w:rsidR="00A95A8D">
        <w:rPr>
          <w:rFonts w:eastAsia="SimSun" w:cs="Times New Roman"/>
          <w:szCs w:val="28"/>
        </w:rPr>
        <w:t xml:space="preserve"> выполнения тест-кейсов важен).</w:t>
      </w:r>
    </w:p>
    <w:p w:rsidR="00A943AA" w:rsidRDefault="00A943AA" w:rsidP="00A943AA">
      <w:pPr>
        <w:tabs>
          <w:tab w:val="left" w:pos="0"/>
        </w:tabs>
        <w:spacing w:before="0"/>
        <w:ind w:firstLine="0"/>
        <w:contextualSpacing/>
        <w:jc w:val="both"/>
        <w:rPr>
          <w:rFonts w:eastAsia="SimSun" w:cs="Times New Roman"/>
          <w:szCs w:val="28"/>
        </w:rPr>
      </w:pPr>
      <w:r>
        <w:rPr>
          <w:rFonts w:eastAsia="SimSun" w:cs="Times New Roman"/>
          <w:szCs w:val="28"/>
        </w:rPr>
        <w:tab/>
      </w:r>
      <w:r w:rsidR="00CC4D12" w:rsidRPr="00CC4D12">
        <w:rPr>
          <w:rFonts w:eastAsia="SimSun" w:cs="Times New Roman"/>
          <w:szCs w:val="28"/>
        </w:rPr>
        <w:t xml:space="preserve">Преимущества свободных наборов: </w:t>
      </w:r>
    </w:p>
    <w:p w:rsidR="00A943AA" w:rsidRDefault="00A943AA" w:rsidP="00A943AA">
      <w:pPr>
        <w:tabs>
          <w:tab w:val="left" w:pos="0"/>
        </w:tabs>
        <w:spacing w:before="0"/>
        <w:ind w:firstLine="0"/>
        <w:contextualSpacing/>
        <w:jc w:val="both"/>
        <w:rPr>
          <w:rFonts w:eastAsia="SimSun" w:cs="Times New Roman"/>
          <w:szCs w:val="28"/>
        </w:rPr>
      </w:pPr>
      <w:r>
        <w:rPr>
          <w:rFonts w:eastAsia="SimSun" w:cs="Times New Roman"/>
          <w:szCs w:val="28"/>
        </w:rPr>
        <w:tab/>
        <w:t>– т</w:t>
      </w:r>
      <w:r w:rsidR="00CC4D12" w:rsidRPr="00CC4D12">
        <w:rPr>
          <w:rFonts w:eastAsia="SimSun" w:cs="Times New Roman"/>
          <w:szCs w:val="28"/>
        </w:rPr>
        <w:t>ест-кейсы можно выполнять в любом удобном порядке, а также соз</w:t>
      </w:r>
      <w:r w:rsidR="00A95A8D">
        <w:rPr>
          <w:rFonts w:eastAsia="SimSun" w:cs="Times New Roman"/>
          <w:szCs w:val="28"/>
        </w:rPr>
        <w:t>давать «наборы внутри наборов»;</w:t>
      </w:r>
    </w:p>
    <w:p w:rsidR="00A943AA" w:rsidRDefault="00A943AA" w:rsidP="00A943AA">
      <w:pPr>
        <w:tabs>
          <w:tab w:val="left" w:pos="0"/>
        </w:tabs>
        <w:spacing w:before="0"/>
        <w:ind w:firstLine="0"/>
        <w:contextualSpacing/>
        <w:jc w:val="both"/>
        <w:rPr>
          <w:rFonts w:eastAsia="SimSun" w:cs="Times New Roman"/>
          <w:szCs w:val="28"/>
        </w:rPr>
      </w:pPr>
      <w:r>
        <w:rPr>
          <w:rFonts w:eastAsia="SimSun" w:cs="Times New Roman"/>
          <w:szCs w:val="28"/>
        </w:rPr>
        <w:tab/>
        <w:t>– е</w:t>
      </w:r>
      <w:r w:rsidR="00CC4D12" w:rsidRPr="00CC4D12">
        <w:rPr>
          <w:rFonts w:eastAsia="SimSun" w:cs="Times New Roman"/>
          <w:szCs w:val="28"/>
        </w:rPr>
        <w:t>сли какой-то тест-кейс завершился ошибкой, это не повлияет на возможность</w:t>
      </w:r>
      <w:r w:rsidR="00A95A8D">
        <w:rPr>
          <w:rFonts w:eastAsia="SimSun" w:cs="Times New Roman"/>
          <w:szCs w:val="28"/>
        </w:rPr>
        <w:t xml:space="preserve"> выполнения других тест-кейсов.</w:t>
      </w:r>
    </w:p>
    <w:p w:rsidR="00A943AA" w:rsidRDefault="00CC4D12" w:rsidP="00FB49B4">
      <w:pPr>
        <w:tabs>
          <w:tab w:val="left" w:pos="0"/>
        </w:tabs>
        <w:spacing w:before="0"/>
        <w:contextualSpacing/>
        <w:jc w:val="both"/>
        <w:rPr>
          <w:rFonts w:eastAsia="SimSun" w:cs="Times New Roman"/>
          <w:szCs w:val="28"/>
        </w:rPr>
      </w:pPr>
      <w:r w:rsidRPr="00CC4D12">
        <w:rPr>
          <w:rFonts w:eastAsia="SimSun" w:cs="Times New Roman"/>
          <w:szCs w:val="28"/>
        </w:rPr>
        <w:t xml:space="preserve">Преимущества последовательных наборов: </w:t>
      </w:r>
    </w:p>
    <w:p w:rsidR="00A943AA" w:rsidRDefault="00A943AA" w:rsidP="00A943AA">
      <w:pPr>
        <w:tabs>
          <w:tab w:val="left" w:pos="0"/>
        </w:tabs>
        <w:spacing w:before="0"/>
        <w:ind w:firstLine="0"/>
        <w:contextualSpacing/>
        <w:jc w:val="both"/>
        <w:rPr>
          <w:rFonts w:eastAsia="SimSun" w:cs="Times New Roman"/>
          <w:szCs w:val="28"/>
        </w:rPr>
      </w:pPr>
      <w:r>
        <w:rPr>
          <w:rFonts w:eastAsia="SimSun" w:cs="Times New Roman"/>
          <w:szCs w:val="28"/>
        </w:rPr>
        <w:tab/>
        <w:t>– к</w:t>
      </w:r>
      <w:r w:rsidR="00CC4D12" w:rsidRPr="00CC4D12">
        <w:rPr>
          <w:rFonts w:eastAsia="SimSun" w:cs="Times New Roman"/>
          <w:szCs w:val="28"/>
        </w:rPr>
        <w:t>аждый следующий в наборе тест-кейс в качестве входного состояния приложения получает результат работы предыдущего тест-кейса, что позволяет сильно сократить количеств</w:t>
      </w:r>
      <w:r>
        <w:rPr>
          <w:rFonts w:eastAsia="SimSun" w:cs="Times New Roman"/>
          <w:szCs w:val="28"/>
        </w:rPr>
        <w:t>о шагов в отдельных тест-кейсах;</w:t>
      </w:r>
    </w:p>
    <w:p w:rsidR="00CC4D12" w:rsidRDefault="00A943AA" w:rsidP="00A943AA">
      <w:pPr>
        <w:tabs>
          <w:tab w:val="left" w:pos="0"/>
        </w:tabs>
        <w:spacing w:before="0"/>
        <w:ind w:firstLine="0"/>
        <w:contextualSpacing/>
        <w:jc w:val="both"/>
        <w:rPr>
          <w:rFonts w:eastAsia="SimSun" w:cs="Times New Roman"/>
          <w:szCs w:val="28"/>
        </w:rPr>
      </w:pPr>
      <w:r>
        <w:rPr>
          <w:rFonts w:eastAsia="SimSun" w:cs="Times New Roman"/>
          <w:szCs w:val="28"/>
        </w:rPr>
        <w:tab/>
        <w:t>– д</w:t>
      </w:r>
      <w:r w:rsidR="00CC4D12" w:rsidRPr="00CC4D12">
        <w:rPr>
          <w:rFonts w:eastAsia="SimSun" w:cs="Times New Roman"/>
          <w:szCs w:val="28"/>
        </w:rPr>
        <w:t>линные последовательности действий куда лучше имитируют работу реальных пользователей, чем отдельные «точечные» воздействия на приложение.</w:t>
      </w:r>
    </w:p>
    <w:p w:rsidR="00A943AA" w:rsidRDefault="00A943AA" w:rsidP="00A943AA">
      <w:pPr>
        <w:tabs>
          <w:tab w:val="left" w:pos="0"/>
        </w:tabs>
        <w:spacing w:before="0"/>
        <w:ind w:firstLine="0"/>
        <w:contextualSpacing/>
        <w:jc w:val="both"/>
        <w:rPr>
          <w:rFonts w:eastAsia="SimSun" w:cs="Times New Roman"/>
          <w:szCs w:val="28"/>
        </w:rPr>
      </w:pPr>
      <w:r>
        <w:rPr>
          <w:rFonts w:eastAsia="SimSun" w:cs="Times New Roman"/>
          <w:szCs w:val="28"/>
        </w:rPr>
        <w:tab/>
        <w:t>Единственная задача наборов –</w:t>
      </w:r>
      <w:r w:rsidRPr="00A943AA">
        <w:rPr>
          <w:rFonts w:eastAsia="SimSun" w:cs="Times New Roman"/>
          <w:szCs w:val="28"/>
        </w:rPr>
        <w:t xml:space="preserve"> повысить эффективность тестирования за счёт ускорения и упрощения выполнения тест-кейсов, увеличения глубины исследования некоей </w:t>
      </w:r>
      <w:r w:rsidRPr="00A943AA">
        <w:rPr>
          <w:rFonts w:eastAsia="SimSun" w:cs="Times New Roman"/>
          <w:szCs w:val="28"/>
        </w:rPr>
        <w:lastRenderedPageBreak/>
        <w:t>области приложения или функциональности, следования типичным</w:t>
      </w:r>
      <w:r>
        <w:rPr>
          <w:rFonts w:eastAsia="SimSun" w:cs="Times New Roman"/>
          <w:szCs w:val="28"/>
        </w:rPr>
        <w:t xml:space="preserve"> пользовательским сценариям</w:t>
      </w:r>
      <w:r w:rsidRPr="00A943AA">
        <w:rPr>
          <w:rFonts w:eastAsia="SimSun" w:cs="Times New Roman"/>
          <w:szCs w:val="28"/>
        </w:rPr>
        <w:t xml:space="preserve"> или удобной последовательности выполнения тест-кейсов и т.д. </w:t>
      </w:r>
    </w:p>
    <w:p w:rsidR="00A943AA" w:rsidRDefault="00A943AA" w:rsidP="00A943AA">
      <w:pPr>
        <w:tabs>
          <w:tab w:val="left" w:pos="0"/>
        </w:tabs>
        <w:spacing w:before="0"/>
        <w:ind w:firstLine="0"/>
        <w:contextualSpacing/>
        <w:jc w:val="both"/>
        <w:rPr>
          <w:rFonts w:eastAsia="SimSun" w:cs="Times New Roman"/>
          <w:szCs w:val="28"/>
        </w:rPr>
      </w:pPr>
      <w:r>
        <w:rPr>
          <w:rFonts w:eastAsia="SimSun" w:cs="Times New Roman"/>
          <w:szCs w:val="28"/>
        </w:rPr>
        <w:tab/>
      </w:r>
      <w:r w:rsidRPr="00A943AA">
        <w:rPr>
          <w:rFonts w:eastAsia="SimSun" w:cs="Times New Roman"/>
          <w:szCs w:val="28"/>
        </w:rPr>
        <w:t>Набор тест-кейсов всегда создаётся с какой-то целью, на основе какой-то логики, и по этим же принципам в набор включаются тесты, обладающие подходящими свойствами. Если же говорить о наиболее типичных подходах к составлению наборов тест-кейсов, то можно обозна</w:t>
      </w:r>
      <w:r w:rsidR="00FB49B4">
        <w:rPr>
          <w:rFonts w:eastAsia="SimSun" w:cs="Times New Roman"/>
          <w:szCs w:val="28"/>
        </w:rPr>
        <w:t>чить следующее:</w:t>
      </w:r>
    </w:p>
    <w:p w:rsidR="00A943AA" w:rsidRDefault="00A943AA" w:rsidP="00A943AA">
      <w:pPr>
        <w:tabs>
          <w:tab w:val="left" w:pos="0"/>
        </w:tabs>
        <w:spacing w:before="0"/>
        <w:ind w:firstLine="0"/>
        <w:contextualSpacing/>
        <w:jc w:val="both"/>
        <w:rPr>
          <w:rFonts w:eastAsia="SimSun" w:cs="Times New Roman"/>
          <w:szCs w:val="28"/>
        </w:rPr>
      </w:pPr>
      <w:r>
        <w:rPr>
          <w:rFonts w:eastAsia="SimSun" w:cs="Times New Roman"/>
          <w:szCs w:val="28"/>
        </w:rPr>
        <w:tab/>
        <w:t>– на основе чек-листов. К</w:t>
      </w:r>
      <w:r w:rsidRPr="00A943AA">
        <w:rPr>
          <w:rFonts w:eastAsia="SimSun" w:cs="Times New Roman"/>
          <w:szCs w:val="28"/>
        </w:rPr>
        <w:t>аждый пункт чек</w:t>
      </w:r>
      <w:r w:rsidR="00FB49B4">
        <w:rPr>
          <w:rFonts w:eastAsia="SimSun" w:cs="Times New Roman"/>
          <w:szCs w:val="28"/>
        </w:rPr>
        <w:t>-</w:t>
      </w:r>
      <w:r w:rsidRPr="00A943AA">
        <w:rPr>
          <w:rFonts w:eastAsia="SimSun" w:cs="Times New Roman"/>
          <w:szCs w:val="28"/>
        </w:rPr>
        <w:t>листа может превра</w:t>
      </w:r>
      <w:r>
        <w:rPr>
          <w:rFonts w:eastAsia="SimSun" w:cs="Times New Roman"/>
          <w:szCs w:val="28"/>
        </w:rPr>
        <w:t>титься в несколько тест-кейсов –</w:t>
      </w:r>
      <w:r w:rsidRPr="00A943AA">
        <w:rPr>
          <w:rFonts w:eastAsia="SimSun" w:cs="Times New Roman"/>
          <w:szCs w:val="28"/>
        </w:rPr>
        <w:t xml:space="preserve"> и вот мы получаем готовый набор</w:t>
      </w:r>
      <w:r>
        <w:rPr>
          <w:rFonts w:eastAsia="SimSun" w:cs="Times New Roman"/>
          <w:szCs w:val="28"/>
        </w:rPr>
        <w:t>);</w:t>
      </w:r>
    </w:p>
    <w:p w:rsidR="00A943AA" w:rsidRDefault="00A943AA" w:rsidP="00A943AA">
      <w:pPr>
        <w:tabs>
          <w:tab w:val="left" w:pos="0"/>
        </w:tabs>
        <w:spacing w:before="0"/>
        <w:ind w:firstLine="0"/>
        <w:contextualSpacing/>
        <w:jc w:val="both"/>
        <w:rPr>
          <w:rFonts w:eastAsia="SimSun" w:cs="Times New Roman"/>
          <w:szCs w:val="28"/>
        </w:rPr>
      </w:pPr>
      <w:r>
        <w:rPr>
          <w:rFonts w:eastAsia="SimSun" w:cs="Times New Roman"/>
          <w:szCs w:val="28"/>
        </w:rPr>
        <w:tab/>
        <w:t>– н</w:t>
      </w:r>
      <w:r w:rsidRPr="00A943AA">
        <w:rPr>
          <w:rFonts w:eastAsia="SimSun" w:cs="Times New Roman"/>
          <w:szCs w:val="28"/>
        </w:rPr>
        <w:t>а основе разбиения п</w:t>
      </w:r>
      <w:r>
        <w:rPr>
          <w:rFonts w:eastAsia="SimSun" w:cs="Times New Roman"/>
          <w:szCs w:val="28"/>
        </w:rPr>
        <w:t>риложения на модули и подмодули</w:t>
      </w:r>
      <w:r w:rsidRPr="00A943AA">
        <w:rPr>
          <w:rFonts w:eastAsia="SimSun" w:cs="Times New Roman"/>
          <w:szCs w:val="28"/>
        </w:rPr>
        <w:t>. Для каждого модуля (или его отдельных подмодулей) можно составить свой набор т</w:t>
      </w:r>
      <w:r w:rsidR="009B2716">
        <w:rPr>
          <w:rFonts w:eastAsia="SimSun" w:cs="Times New Roman"/>
          <w:szCs w:val="28"/>
        </w:rPr>
        <w:t>ест-кейсов;</w:t>
      </w:r>
    </w:p>
    <w:p w:rsidR="00A943AA" w:rsidRDefault="00A943AA" w:rsidP="00A943AA">
      <w:pPr>
        <w:tabs>
          <w:tab w:val="left" w:pos="0"/>
        </w:tabs>
        <w:spacing w:before="0"/>
        <w:ind w:firstLine="0"/>
        <w:contextualSpacing/>
        <w:jc w:val="both"/>
        <w:rPr>
          <w:rFonts w:eastAsia="SimSun" w:cs="Times New Roman"/>
          <w:szCs w:val="28"/>
        </w:rPr>
      </w:pPr>
      <w:r>
        <w:rPr>
          <w:rFonts w:eastAsia="SimSun" w:cs="Times New Roman"/>
          <w:szCs w:val="28"/>
        </w:rPr>
        <w:tab/>
        <w:t>– п</w:t>
      </w:r>
      <w:r w:rsidRPr="00A943AA">
        <w:rPr>
          <w:rFonts w:eastAsia="SimSun" w:cs="Times New Roman"/>
          <w:szCs w:val="28"/>
        </w:rPr>
        <w:t>о принципу проверки самых важных, менее важных и всех остальных функций приложения</w:t>
      </w:r>
      <w:r w:rsidR="009B2716">
        <w:rPr>
          <w:rFonts w:eastAsia="SimSun" w:cs="Times New Roman"/>
          <w:szCs w:val="28"/>
        </w:rPr>
        <w:t>;</w:t>
      </w:r>
    </w:p>
    <w:p w:rsidR="00A943AA" w:rsidRDefault="00A943AA" w:rsidP="00A943AA">
      <w:pPr>
        <w:tabs>
          <w:tab w:val="left" w:pos="0"/>
        </w:tabs>
        <w:spacing w:before="0"/>
        <w:ind w:firstLine="0"/>
        <w:contextualSpacing/>
        <w:jc w:val="both"/>
        <w:rPr>
          <w:rFonts w:eastAsia="SimSun" w:cs="Times New Roman"/>
          <w:szCs w:val="28"/>
        </w:rPr>
      </w:pPr>
      <w:r>
        <w:rPr>
          <w:rFonts w:eastAsia="SimSun" w:cs="Times New Roman"/>
          <w:szCs w:val="28"/>
        </w:rPr>
        <w:tab/>
        <w:t>– п</w:t>
      </w:r>
      <w:r w:rsidRPr="00A943AA">
        <w:rPr>
          <w:rFonts w:eastAsia="SimSun" w:cs="Times New Roman"/>
          <w:szCs w:val="28"/>
        </w:rPr>
        <w:t>о принципу группировки тест-кейсов для проверки некоего уровня требований или типа требов</w:t>
      </w:r>
      <w:r>
        <w:rPr>
          <w:rFonts w:eastAsia="SimSun" w:cs="Times New Roman"/>
          <w:szCs w:val="28"/>
        </w:rPr>
        <w:t>аний</w:t>
      </w:r>
      <w:r w:rsidRPr="00A943AA">
        <w:rPr>
          <w:rFonts w:eastAsia="SimSun" w:cs="Times New Roman"/>
          <w:szCs w:val="28"/>
        </w:rPr>
        <w:t>, группы требо</w:t>
      </w:r>
      <w:r w:rsidR="009B2716">
        <w:rPr>
          <w:rFonts w:eastAsia="SimSun" w:cs="Times New Roman"/>
          <w:szCs w:val="28"/>
        </w:rPr>
        <w:t>ваний или отдельного требования;</w:t>
      </w:r>
      <w:r w:rsidRPr="00A943AA">
        <w:rPr>
          <w:rFonts w:eastAsia="SimSun" w:cs="Times New Roman"/>
          <w:szCs w:val="28"/>
        </w:rPr>
        <w:t xml:space="preserve"> </w:t>
      </w:r>
    </w:p>
    <w:p w:rsidR="00A943AA" w:rsidRDefault="00A943AA" w:rsidP="00A943AA">
      <w:pPr>
        <w:tabs>
          <w:tab w:val="left" w:pos="0"/>
        </w:tabs>
        <w:spacing w:before="0"/>
        <w:ind w:firstLine="0"/>
        <w:contextualSpacing/>
        <w:jc w:val="both"/>
        <w:rPr>
          <w:rFonts w:eastAsia="SimSun" w:cs="Times New Roman"/>
          <w:szCs w:val="28"/>
        </w:rPr>
      </w:pPr>
      <w:r>
        <w:rPr>
          <w:rFonts w:eastAsia="SimSun" w:cs="Times New Roman"/>
          <w:szCs w:val="28"/>
        </w:rPr>
        <w:tab/>
        <w:t>– п</w:t>
      </w:r>
      <w:r w:rsidRPr="00A943AA">
        <w:rPr>
          <w:rFonts w:eastAsia="SimSun" w:cs="Times New Roman"/>
          <w:szCs w:val="28"/>
        </w:rPr>
        <w:t>о принципу частоты обнаружения тест</w:t>
      </w:r>
      <w:r>
        <w:rPr>
          <w:rFonts w:eastAsia="SimSun" w:cs="Times New Roman"/>
          <w:szCs w:val="28"/>
        </w:rPr>
        <w:t>-кейсами дефектов в приложении</w:t>
      </w:r>
      <w:r w:rsidR="009B2716">
        <w:rPr>
          <w:rFonts w:eastAsia="SimSun" w:cs="Times New Roman"/>
          <w:szCs w:val="28"/>
        </w:rPr>
        <w:t>;</w:t>
      </w:r>
      <w:r>
        <w:rPr>
          <w:rFonts w:eastAsia="SimSun" w:cs="Times New Roman"/>
          <w:szCs w:val="28"/>
        </w:rPr>
        <w:t xml:space="preserve"> </w:t>
      </w:r>
    </w:p>
    <w:p w:rsidR="00A943AA" w:rsidRDefault="00A943AA" w:rsidP="00A943AA">
      <w:pPr>
        <w:tabs>
          <w:tab w:val="left" w:pos="0"/>
        </w:tabs>
        <w:spacing w:before="0"/>
        <w:ind w:firstLine="0"/>
        <w:contextualSpacing/>
        <w:jc w:val="both"/>
        <w:rPr>
          <w:rFonts w:eastAsia="SimSun" w:cs="Times New Roman"/>
          <w:szCs w:val="28"/>
        </w:rPr>
      </w:pPr>
      <w:r>
        <w:rPr>
          <w:rFonts w:eastAsia="SimSun" w:cs="Times New Roman"/>
          <w:szCs w:val="28"/>
        </w:rPr>
        <w:tab/>
        <w:t>– по архитектурному принципу. Н</w:t>
      </w:r>
      <w:r w:rsidRPr="00A943AA">
        <w:rPr>
          <w:rFonts w:eastAsia="SimSun" w:cs="Times New Roman"/>
          <w:szCs w:val="28"/>
        </w:rPr>
        <w:t xml:space="preserve">аборы для проверки пользовательского интерфейса и всего уровня представления, для проверки уровня бизнес-логики, для проверки </w:t>
      </w:r>
      <w:r w:rsidR="009B2716">
        <w:rPr>
          <w:rFonts w:eastAsia="SimSun" w:cs="Times New Roman"/>
          <w:szCs w:val="28"/>
        </w:rPr>
        <w:t>уровня данных;</w:t>
      </w:r>
    </w:p>
    <w:p w:rsidR="009B2716" w:rsidRDefault="009B2716" w:rsidP="00A943AA">
      <w:pPr>
        <w:tabs>
          <w:tab w:val="left" w:pos="0"/>
        </w:tabs>
        <w:spacing w:before="0"/>
        <w:ind w:firstLine="0"/>
        <w:contextualSpacing/>
        <w:jc w:val="both"/>
        <w:rPr>
          <w:rFonts w:eastAsia="SimSun" w:cs="Times New Roman"/>
          <w:szCs w:val="28"/>
        </w:rPr>
      </w:pPr>
      <w:r>
        <w:rPr>
          <w:rFonts w:eastAsia="SimSun" w:cs="Times New Roman"/>
          <w:szCs w:val="28"/>
        </w:rPr>
        <w:tab/>
        <w:t>– по видам тестирования;</w:t>
      </w:r>
    </w:p>
    <w:p w:rsidR="00A943AA" w:rsidRDefault="00A943AA" w:rsidP="00A943AA">
      <w:pPr>
        <w:tabs>
          <w:tab w:val="left" w:pos="0"/>
        </w:tabs>
        <w:spacing w:before="0"/>
        <w:ind w:firstLine="0"/>
        <w:contextualSpacing/>
        <w:jc w:val="both"/>
        <w:rPr>
          <w:rFonts w:eastAsia="SimSun" w:cs="Times New Roman"/>
          <w:szCs w:val="28"/>
        </w:rPr>
      </w:pPr>
      <w:r>
        <w:rPr>
          <w:rFonts w:eastAsia="SimSun" w:cs="Times New Roman"/>
          <w:szCs w:val="28"/>
        </w:rPr>
        <w:tab/>
        <w:t>– п</w:t>
      </w:r>
      <w:r w:rsidRPr="00A943AA">
        <w:rPr>
          <w:rFonts w:eastAsia="SimSun" w:cs="Times New Roman"/>
          <w:szCs w:val="28"/>
        </w:rPr>
        <w:t>о облас</w:t>
      </w:r>
      <w:r w:rsidR="00FB49B4">
        <w:rPr>
          <w:rFonts w:eastAsia="SimSun" w:cs="Times New Roman"/>
          <w:szCs w:val="28"/>
        </w:rPr>
        <w:t>ти внутренней работы приложения</w:t>
      </w:r>
      <w:r w:rsidR="009B2716">
        <w:rPr>
          <w:rFonts w:eastAsia="SimSun" w:cs="Times New Roman"/>
          <w:szCs w:val="28"/>
        </w:rPr>
        <w:t>.</w:t>
      </w:r>
    </w:p>
    <w:p w:rsidR="007E5BBE" w:rsidRDefault="009B2716" w:rsidP="00FB49B4">
      <w:pPr>
        <w:tabs>
          <w:tab w:val="left" w:pos="0"/>
        </w:tabs>
        <w:spacing w:before="0"/>
        <w:contextualSpacing/>
        <w:jc w:val="both"/>
        <w:rPr>
          <w:rFonts w:eastAsia="SimSun" w:cs="Times New Roman"/>
          <w:szCs w:val="28"/>
        </w:rPr>
        <w:sectPr w:rsidR="007E5BBE" w:rsidSect="002E7DD8">
          <w:pgSz w:w="11906" w:h="16838"/>
          <w:pgMar w:top="1134" w:right="567" w:bottom="1134" w:left="1701" w:header="567" w:footer="454" w:gutter="0"/>
          <w:cols w:space="708"/>
          <w:docGrid w:linePitch="360"/>
        </w:sectPr>
      </w:pPr>
      <w:r>
        <w:rPr>
          <w:rFonts w:eastAsia="SimSun" w:cs="Times New Roman"/>
          <w:szCs w:val="28"/>
        </w:rPr>
        <w:t>Б</w:t>
      </w:r>
      <w:r w:rsidRPr="009B2716">
        <w:rPr>
          <w:rFonts w:eastAsia="SimSun" w:cs="Times New Roman"/>
          <w:szCs w:val="28"/>
        </w:rPr>
        <w:t>ез хороших инструментальных средств управления тест-кейсами работать с наборами тест-кейсов крайне тяжело, т.к. приходится самостоятельно следить за приготовлениями, «недостающими шагами», изолированностью или обобщённостью, свободность</w:t>
      </w:r>
      <w:r w:rsidR="00FB49B4">
        <w:rPr>
          <w:rFonts w:eastAsia="SimSun" w:cs="Times New Roman"/>
          <w:szCs w:val="28"/>
        </w:rPr>
        <w:t xml:space="preserve">ю </w:t>
      </w:r>
      <w:r w:rsidR="00DD699F">
        <w:rPr>
          <w:rFonts w:eastAsia="SimSun" w:cs="Times New Roman"/>
          <w:szCs w:val="28"/>
        </w:rPr>
        <w:t>или</w:t>
      </w:r>
      <w:r w:rsidR="00FB49B4">
        <w:t xml:space="preserve"> </w:t>
      </w:r>
      <w:r w:rsidR="00A04346">
        <w:rPr>
          <w:rFonts w:eastAsia="SimSun" w:cs="Times New Roman"/>
          <w:szCs w:val="28"/>
        </w:rPr>
        <w:t>последовательностью</w:t>
      </w:r>
      <w:r w:rsidR="00FB49B4">
        <w:rPr>
          <w:rFonts w:eastAsia="SimSun" w:cs="Times New Roman"/>
          <w:szCs w:val="28"/>
        </w:rPr>
        <w:t>.</w:t>
      </w:r>
    </w:p>
    <w:p w:rsidR="00685918" w:rsidRPr="00AB035F" w:rsidRDefault="00DD699F" w:rsidP="00A447B7">
      <w:pPr>
        <w:pStyle w:val="2"/>
        <w:shd w:val="clear" w:color="auto" w:fill="FFFFFF" w:themeFill="background1"/>
        <w:tabs>
          <w:tab w:val="left" w:pos="993"/>
        </w:tabs>
        <w:spacing w:before="0"/>
        <w:rPr>
          <w:rStyle w:val="20"/>
          <w:b/>
        </w:rPr>
      </w:pPr>
      <w:bookmarkStart w:id="15" w:name="_Toc136282141"/>
      <w:r w:rsidRPr="00AB035F">
        <w:lastRenderedPageBreak/>
        <w:t>7</w:t>
      </w:r>
      <w:r w:rsidR="00FE6DCC" w:rsidRPr="00AB035F">
        <w:rPr>
          <w:rStyle w:val="20"/>
          <w:b/>
        </w:rPr>
        <w:tab/>
      </w:r>
      <w:r w:rsidR="00685918" w:rsidRPr="00AB035F">
        <w:rPr>
          <w:rStyle w:val="20"/>
          <w:b/>
        </w:rPr>
        <w:t>ОТЧЕТЫ О ДЕФЕКТАХ</w:t>
      </w:r>
      <w:bookmarkEnd w:id="15"/>
    </w:p>
    <w:p w:rsidR="00685918" w:rsidRDefault="00685918" w:rsidP="00A943AA">
      <w:pPr>
        <w:tabs>
          <w:tab w:val="left" w:pos="0"/>
        </w:tabs>
        <w:spacing w:before="0"/>
        <w:ind w:firstLine="0"/>
        <w:contextualSpacing/>
        <w:jc w:val="both"/>
        <w:rPr>
          <w:rFonts w:eastAsia="SimSun" w:cs="Times New Roman"/>
          <w:szCs w:val="28"/>
        </w:rPr>
      </w:pPr>
    </w:p>
    <w:p w:rsidR="000E020D" w:rsidRDefault="000E020D" w:rsidP="00A943AA">
      <w:pPr>
        <w:tabs>
          <w:tab w:val="left" w:pos="0"/>
        </w:tabs>
        <w:spacing w:before="0"/>
        <w:ind w:firstLine="0"/>
        <w:contextualSpacing/>
        <w:jc w:val="both"/>
        <w:rPr>
          <w:rFonts w:eastAsia="SimSun" w:cs="Times New Roman"/>
          <w:szCs w:val="28"/>
        </w:rPr>
      </w:pPr>
      <w:r>
        <w:tab/>
        <w:t>Дефектом упрощённо можно считать любое расхождение ожидаемого (</w:t>
      </w:r>
      <w:r w:rsidR="00D47121">
        <w:t>свойства, результата, поведения</w:t>
      </w:r>
      <w:r>
        <w:t xml:space="preserve">, которое мы ожидали увидеть) и фактического (свойства, </w:t>
      </w:r>
      <w:r w:rsidR="00D47121">
        <w:t>результата, поведения</w:t>
      </w:r>
      <w:r>
        <w:t>, которое мы на самом деле увидели). При обнаружении дефекта создаётся отчёт о дефекте.</w:t>
      </w:r>
    </w:p>
    <w:p w:rsidR="00685918" w:rsidRDefault="00685918" w:rsidP="00685918">
      <w:pPr>
        <w:tabs>
          <w:tab w:val="left" w:pos="0"/>
        </w:tabs>
        <w:spacing w:before="0"/>
        <w:contextualSpacing/>
        <w:jc w:val="both"/>
        <w:rPr>
          <w:rFonts w:eastAsia="SimSun" w:cs="Times New Roman"/>
          <w:szCs w:val="28"/>
        </w:rPr>
      </w:pPr>
      <w:r w:rsidRPr="00685918">
        <w:rPr>
          <w:rFonts w:eastAsia="SimSun" w:cs="Times New Roman"/>
          <w:szCs w:val="28"/>
        </w:rPr>
        <w:t>Деф</w:t>
      </w:r>
      <w:r>
        <w:rPr>
          <w:rFonts w:eastAsia="SimSun" w:cs="Times New Roman"/>
          <w:szCs w:val="28"/>
        </w:rPr>
        <w:t>ект –</w:t>
      </w:r>
      <w:r w:rsidRPr="00685918">
        <w:rPr>
          <w:rFonts w:eastAsia="SimSun" w:cs="Times New Roman"/>
          <w:szCs w:val="28"/>
        </w:rPr>
        <w:t xml:space="preserve"> расхождение ожидаемого и фактического результата. </w:t>
      </w:r>
    </w:p>
    <w:p w:rsidR="00685918" w:rsidRDefault="00685918" w:rsidP="00685918">
      <w:pPr>
        <w:tabs>
          <w:tab w:val="left" w:pos="0"/>
        </w:tabs>
        <w:spacing w:before="0"/>
        <w:contextualSpacing/>
        <w:jc w:val="both"/>
        <w:rPr>
          <w:rFonts w:eastAsia="SimSun" w:cs="Times New Roman"/>
          <w:szCs w:val="28"/>
        </w:rPr>
      </w:pPr>
      <w:r>
        <w:rPr>
          <w:rFonts w:eastAsia="SimSun" w:cs="Times New Roman"/>
          <w:szCs w:val="28"/>
        </w:rPr>
        <w:t xml:space="preserve">Ошибка – </w:t>
      </w:r>
      <w:r w:rsidRPr="00685918">
        <w:rPr>
          <w:rFonts w:eastAsia="SimSun" w:cs="Times New Roman"/>
          <w:szCs w:val="28"/>
        </w:rPr>
        <w:t>действие человека, приводящее к некорректным результатам.</w:t>
      </w:r>
    </w:p>
    <w:p w:rsidR="00685918" w:rsidRDefault="00685918" w:rsidP="00685918">
      <w:pPr>
        <w:tabs>
          <w:tab w:val="left" w:pos="0"/>
        </w:tabs>
        <w:spacing w:before="0"/>
        <w:contextualSpacing/>
        <w:jc w:val="both"/>
        <w:rPr>
          <w:rFonts w:eastAsia="SimSun" w:cs="Times New Roman"/>
          <w:szCs w:val="28"/>
        </w:rPr>
      </w:pPr>
      <w:r>
        <w:rPr>
          <w:rFonts w:eastAsia="SimSun" w:cs="Times New Roman"/>
          <w:szCs w:val="28"/>
        </w:rPr>
        <w:t>Ожидаемый результат –</w:t>
      </w:r>
      <w:r w:rsidRPr="00685918">
        <w:rPr>
          <w:rFonts w:eastAsia="SimSun" w:cs="Times New Roman"/>
          <w:szCs w:val="28"/>
        </w:rPr>
        <w:t xml:space="preserve"> поведение системы, описанное в требованиях. </w:t>
      </w:r>
    </w:p>
    <w:p w:rsidR="00685918" w:rsidRDefault="00685918" w:rsidP="00685918">
      <w:pPr>
        <w:tabs>
          <w:tab w:val="left" w:pos="0"/>
        </w:tabs>
        <w:spacing w:before="0"/>
        <w:contextualSpacing/>
        <w:jc w:val="both"/>
        <w:rPr>
          <w:rFonts w:eastAsia="SimSun" w:cs="Times New Roman"/>
          <w:szCs w:val="28"/>
        </w:rPr>
      </w:pPr>
      <w:r>
        <w:rPr>
          <w:rFonts w:eastAsia="SimSun" w:cs="Times New Roman"/>
          <w:szCs w:val="28"/>
        </w:rPr>
        <w:t>Фактический результат –</w:t>
      </w:r>
      <w:r w:rsidRPr="00685918">
        <w:rPr>
          <w:rFonts w:eastAsia="SimSun" w:cs="Times New Roman"/>
          <w:szCs w:val="28"/>
        </w:rPr>
        <w:t xml:space="preserve"> поведение системы, наблюдаемое в процессе тестирования.</w:t>
      </w:r>
    </w:p>
    <w:p w:rsidR="00685918" w:rsidRDefault="00685918" w:rsidP="00685918">
      <w:pPr>
        <w:tabs>
          <w:tab w:val="left" w:pos="0"/>
        </w:tabs>
        <w:spacing w:before="0"/>
        <w:contextualSpacing/>
        <w:jc w:val="both"/>
        <w:rPr>
          <w:rFonts w:eastAsia="SimSun" w:cs="Times New Roman"/>
          <w:szCs w:val="28"/>
        </w:rPr>
      </w:pPr>
    </w:p>
    <w:p w:rsidR="00685918" w:rsidRDefault="00685918" w:rsidP="00685918">
      <w:pPr>
        <w:tabs>
          <w:tab w:val="left" w:pos="0"/>
        </w:tabs>
        <w:spacing w:before="0"/>
        <w:ind w:firstLine="0"/>
        <w:contextualSpacing/>
        <w:jc w:val="center"/>
        <w:rPr>
          <w:rFonts w:eastAsia="SimSun" w:cs="Times New Roman"/>
          <w:szCs w:val="28"/>
        </w:rPr>
      </w:pPr>
      <w:r>
        <w:rPr>
          <w:noProof/>
          <w:lang w:eastAsia="ru-RU"/>
        </w:rPr>
        <w:drawing>
          <wp:inline distT="0" distB="0" distL="0" distR="0" wp14:anchorId="3D54CAA6" wp14:editId="78EF23DC">
            <wp:extent cx="4149306" cy="379562"/>
            <wp:effectExtent l="0" t="0" r="381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9887" t="54412" r="12271" b="34555"/>
                    <a:stretch/>
                  </pic:blipFill>
                  <pic:spPr bwMode="auto">
                    <a:xfrm>
                      <a:off x="0" y="0"/>
                      <a:ext cx="4152022" cy="379810"/>
                    </a:xfrm>
                    <a:prstGeom prst="rect">
                      <a:avLst/>
                    </a:prstGeom>
                    <a:ln>
                      <a:noFill/>
                    </a:ln>
                    <a:extLst>
                      <a:ext uri="{53640926-AAD7-44D8-BBD7-CCE9431645EC}">
                        <a14:shadowObscured xmlns:a14="http://schemas.microsoft.com/office/drawing/2010/main"/>
                      </a:ext>
                    </a:extLst>
                  </pic:spPr>
                </pic:pic>
              </a:graphicData>
            </a:graphic>
          </wp:inline>
        </w:drawing>
      </w:r>
    </w:p>
    <w:p w:rsidR="00685918" w:rsidRDefault="00685918" w:rsidP="00685918">
      <w:pPr>
        <w:tabs>
          <w:tab w:val="left" w:pos="0"/>
        </w:tabs>
        <w:spacing w:before="0"/>
        <w:ind w:firstLine="0"/>
        <w:contextualSpacing/>
        <w:jc w:val="center"/>
        <w:rPr>
          <w:rFonts w:eastAsia="SimSun" w:cs="Times New Roman"/>
          <w:szCs w:val="28"/>
        </w:rPr>
      </w:pPr>
    </w:p>
    <w:p w:rsidR="00685918" w:rsidRDefault="00105EB6" w:rsidP="00685918">
      <w:pPr>
        <w:tabs>
          <w:tab w:val="left" w:pos="0"/>
        </w:tabs>
        <w:spacing w:before="0"/>
        <w:ind w:firstLine="0"/>
        <w:contextualSpacing/>
        <w:jc w:val="center"/>
        <w:rPr>
          <w:rFonts w:eastAsia="SimSun" w:cs="Times New Roman"/>
          <w:szCs w:val="28"/>
        </w:rPr>
      </w:pPr>
      <w:r>
        <w:rPr>
          <w:rFonts w:eastAsia="SimSun" w:cs="Times New Roman"/>
          <w:szCs w:val="28"/>
        </w:rPr>
        <w:t xml:space="preserve">Рисунок 7.1 – </w:t>
      </w:r>
      <w:r w:rsidR="000E020D">
        <w:t>Ошибки, дефекты, сбои и отказы</w:t>
      </w:r>
    </w:p>
    <w:p w:rsidR="00685918" w:rsidRDefault="00685918" w:rsidP="00685918">
      <w:pPr>
        <w:tabs>
          <w:tab w:val="left" w:pos="0"/>
        </w:tabs>
        <w:spacing w:before="0"/>
        <w:ind w:firstLine="0"/>
        <w:contextualSpacing/>
        <w:rPr>
          <w:rFonts w:eastAsia="SimSun" w:cs="Times New Roman"/>
          <w:szCs w:val="28"/>
        </w:rPr>
      </w:pPr>
    </w:p>
    <w:p w:rsidR="00685918" w:rsidRDefault="00685918" w:rsidP="000E020D">
      <w:pPr>
        <w:tabs>
          <w:tab w:val="left" w:pos="0"/>
        </w:tabs>
        <w:spacing w:before="0"/>
        <w:contextualSpacing/>
        <w:jc w:val="both"/>
        <w:rPr>
          <w:rFonts w:eastAsia="SimSun" w:cs="Times New Roman"/>
          <w:szCs w:val="28"/>
        </w:rPr>
      </w:pPr>
      <w:r w:rsidRPr="00685918">
        <w:rPr>
          <w:rFonts w:eastAsia="SimSun" w:cs="Times New Roman"/>
          <w:szCs w:val="28"/>
        </w:rPr>
        <w:t>От</w:t>
      </w:r>
      <w:r>
        <w:rPr>
          <w:rFonts w:eastAsia="SimSun" w:cs="Times New Roman"/>
          <w:szCs w:val="28"/>
        </w:rPr>
        <w:t>чёт о дефекте –</w:t>
      </w:r>
      <w:r w:rsidRPr="00685918">
        <w:rPr>
          <w:rFonts w:eastAsia="SimSun" w:cs="Times New Roman"/>
          <w:szCs w:val="28"/>
        </w:rPr>
        <w:t xml:space="preserve"> документ, описывающий и </w:t>
      </w:r>
      <w:proofErr w:type="spellStart"/>
      <w:r w:rsidRPr="00685918">
        <w:rPr>
          <w:rFonts w:eastAsia="SimSun" w:cs="Times New Roman"/>
          <w:szCs w:val="28"/>
        </w:rPr>
        <w:t>приоритизирующий</w:t>
      </w:r>
      <w:proofErr w:type="spellEnd"/>
      <w:r w:rsidRPr="00685918">
        <w:rPr>
          <w:rFonts w:eastAsia="SimSun" w:cs="Times New Roman"/>
          <w:szCs w:val="28"/>
        </w:rPr>
        <w:t xml:space="preserve"> обнаруженный дефект, а также содействующий его устранению.</w:t>
      </w:r>
    </w:p>
    <w:p w:rsidR="00685918" w:rsidRDefault="00685918" w:rsidP="00685918">
      <w:pPr>
        <w:tabs>
          <w:tab w:val="left" w:pos="0"/>
        </w:tabs>
        <w:spacing w:before="0"/>
        <w:ind w:firstLine="0"/>
        <w:contextualSpacing/>
        <w:jc w:val="both"/>
        <w:rPr>
          <w:rFonts w:eastAsia="SimSun" w:cs="Times New Roman"/>
          <w:szCs w:val="28"/>
        </w:rPr>
      </w:pPr>
      <w:r>
        <w:rPr>
          <w:rFonts w:eastAsia="SimSun" w:cs="Times New Roman"/>
          <w:szCs w:val="28"/>
        </w:rPr>
        <w:tab/>
      </w:r>
      <w:r w:rsidRPr="00685918">
        <w:rPr>
          <w:rFonts w:eastAsia="SimSun" w:cs="Times New Roman"/>
          <w:szCs w:val="28"/>
        </w:rPr>
        <w:t xml:space="preserve">Как следует из самого определения, отчёт о дефекте пишется со следующими основными целями: </w:t>
      </w:r>
    </w:p>
    <w:p w:rsidR="00685918" w:rsidRDefault="00685918" w:rsidP="00685918">
      <w:pPr>
        <w:tabs>
          <w:tab w:val="left" w:pos="0"/>
        </w:tabs>
        <w:spacing w:before="0"/>
        <w:ind w:firstLine="0"/>
        <w:contextualSpacing/>
        <w:jc w:val="both"/>
        <w:rPr>
          <w:rFonts w:eastAsia="SimSun" w:cs="Times New Roman"/>
          <w:szCs w:val="28"/>
        </w:rPr>
      </w:pPr>
      <w:r>
        <w:rPr>
          <w:rFonts w:eastAsia="SimSun" w:cs="Times New Roman"/>
          <w:szCs w:val="28"/>
        </w:rPr>
        <w:tab/>
        <w:t xml:space="preserve">– </w:t>
      </w:r>
      <w:r w:rsidRPr="00685918">
        <w:rPr>
          <w:rFonts w:eastAsia="SimSun" w:cs="Times New Roman"/>
          <w:szCs w:val="28"/>
        </w:rPr>
        <w:t>пред</w:t>
      </w:r>
      <w:r w:rsidR="000E020D">
        <w:rPr>
          <w:rFonts w:eastAsia="SimSun" w:cs="Times New Roman"/>
          <w:szCs w:val="28"/>
        </w:rPr>
        <w:t>оставить информацию о проблеме. У</w:t>
      </w:r>
      <w:r w:rsidRPr="00685918">
        <w:rPr>
          <w:rFonts w:eastAsia="SimSun" w:cs="Times New Roman"/>
          <w:szCs w:val="28"/>
        </w:rPr>
        <w:t xml:space="preserve">ведомить проектную команду и иных заинтересованных лиц о наличии проблемы, описать суть проблемы; </w:t>
      </w:r>
    </w:p>
    <w:p w:rsidR="00685918" w:rsidRDefault="000E020D" w:rsidP="00685918">
      <w:pPr>
        <w:tabs>
          <w:tab w:val="left" w:pos="0"/>
        </w:tabs>
        <w:spacing w:before="0"/>
        <w:ind w:firstLine="0"/>
        <w:contextualSpacing/>
        <w:jc w:val="both"/>
        <w:rPr>
          <w:rFonts w:eastAsia="SimSun" w:cs="Times New Roman"/>
          <w:szCs w:val="28"/>
        </w:rPr>
      </w:pPr>
      <w:r>
        <w:rPr>
          <w:rFonts w:eastAsia="SimSun" w:cs="Times New Roman"/>
          <w:szCs w:val="28"/>
        </w:rPr>
        <w:tab/>
        <w:t xml:space="preserve">– </w:t>
      </w:r>
      <w:proofErr w:type="spellStart"/>
      <w:r>
        <w:rPr>
          <w:rFonts w:eastAsia="SimSun" w:cs="Times New Roman"/>
          <w:szCs w:val="28"/>
        </w:rPr>
        <w:t>приоритизировать</w:t>
      </w:r>
      <w:proofErr w:type="spellEnd"/>
      <w:r>
        <w:rPr>
          <w:rFonts w:eastAsia="SimSun" w:cs="Times New Roman"/>
          <w:szCs w:val="28"/>
        </w:rPr>
        <w:t xml:space="preserve"> проблему. О</w:t>
      </w:r>
      <w:r w:rsidR="00685918" w:rsidRPr="00685918">
        <w:rPr>
          <w:rFonts w:eastAsia="SimSun" w:cs="Times New Roman"/>
          <w:szCs w:val="28"/>
        </w:rPr>
        <w:t xml:space="preserve">пределить степень опасности проблемы для проекта и желаемые сроки её устранения; </w:t>
      </w:r>
    </w:p>
    <w:p w:rsidR="008A18EB" w:rsidRDefault="00685918" w:rsidP="00685918">
      <w:pPr>
        <w:tabs>
          <w:tab w:val="left" w:pos="0"/>
        </w:tabs>
        <w:spacing w:before="0"/>
        <w:ind w:firstLine="0"/>
        <w:contextualSpacing/>
        <w:jc w:val="both"/>
        <w:rPr>
          <w:rFonts w:eastAsia="SimSun" w:cs="Times New Roman"/>
          <w:szCs w:val="28"/>
        </w:rPr>
      </w:pPr>
      <w:r>
        <w:rPr>
          <w:rFonts w:eastAsia="SimSun" w:cs="Times New Roman"/>
          <w:szCs w:val="28"/>
        </w:rPr>
        <w:tab/>
        <w:t xml:space="preserve">– </w:t>
      </w:r>
      <w:r w:rsidRPr="00685918">
        <w:rPr>
          <w:rFonts w:eastAsia="SimSun" w:cs="Times New Roman"/>
          <w:szCs w:val="28"/>
        </w:rPr>
        <w:t>сод</w:t>
      </w:r>
      <w:r w:rsidR="000E020D">
        <w:rPr>
          <w:rFonts w:eastAsia="SimSun" w:cs="Times New Roman"/>
          <w:szCs w:val="28"/>
        </w:rPr>
        <w:t>ействовать устранению проблемы. К</w:t>
      </w:r>
      <w:r w:rsidRPr="00685918">
        <w:rPr>
          <w:rFonts w:eastAsia="SimSun" w:cs="Times New Roman"/>
          <w:szCs w:val="28"/>
        </w:rPr>
        <w:t>ачественный отчёт о дефекте не только предоставляет все необходимые подробности для понимания сути случившегося, но также может содержать анализ причин возникновения проблемы и рекомендации по исправлению ситуации.</w:t>
      </w:r>
    </w:p>
    <w:p w:rsidR="00924E28" w:rsidRDefault="00924E28" w:rsidP="000E020D">
      <w:pPr>
        <w:tabs>
          <w:tab w:val="left" w:pos="0"/>
        </w:tabs>
        <w:spacing w:before="0"/>
        <w:ind w:firstLine="0"/>
        <w:contextualSpacing/>
        <w:jc w:val="both"/>
      </w:pPr>
      <w:r>
        <w:tab/>
      </w:r>
      <w:r w:rsidR="000E020D">
        <w:t>Отчёт о дефекте (и сам дефект вместе с ним) проходит определённые стадии жизненного цикла, которые схематичн</w:t>
      </w:r>
      <w:r w:rsidR="00A95A8D">
        <w:t>о можно показать так (рис. 7.2).</w:t>
      </w:r>
    </w:p>
    <w:p w:rsidR="000E020D" w:rsidRDefault="00924E28" w:rsidP="000E020D">
      <w:pPr>
        <w:tabs>
          <w:tab w:val="left" w:pos="0"/>
        </w:tabs>
        <w:spacing w:before="0"/>
        <w:ind w:firstLine="0"/>
        <w:contextualSpacing/>
        <w:jc w:val="both"/>
        <w:rPr>
          <w:rFonts w:eastAsia="SimSun" w:cs="Times New Roman"/>
          <w:szCs w:val="28"/>
        </w:rPr>
      </w:pPr>
      <w:r>
        <w:tab/>
      </w:r>
      <w:r w:rsidR="000E020D">
        <w:t>Набор стадий жизненного цикла, их наименование и принцип перехода от стадии к стадии может различаться в разных инструментальных средствах управления жизненным циклом отчётов о дефектах. Более того – многие такие средства позволяют гибко настраивать эти параметры. На рис. 7.2 показан лишь общий принцип.</w:t>
      </w:r>
    </w:p>
    <w:p w:rsidR="008A18EB" w:rsidRDefault="008A18EB" w:rsidP="00AB57EC">
      <w:pPr>
        <w:tabs>
          <w:tab w:val="left" w:pos="0"/>
        </w:tabs>
        <w:spacing w:before="0"/>
        <w:ind w:hanging="993"/>
        <w:contextualSpacing/>
        <w:jc w:val="center"/>
        <w:rPr>
          <w:rFonts w:eastAsia="SimSun" w:cs="Times New Roman"/>
          <w:szCs w:val="28"/>
        </w:rPr>
      </w:pPr>
      <w:r>
        <w:rPr>
          <w:noProof/>
          <w:lang w:eastAsia="ru-RU"/>
        </w:rPr>
        <w:lastRenderedPageBreak/>
        <w:drawing>
          <wp:inline distT="0" distB="0" distL="0" distR="0" wp14:anchorId="093F9BCC" wp14:editId="684891BC">
            <wp:extent cx="7069088" cy="303414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0028" t="33600" r="17208" b="18507"/>
                    <a:stretch/>
                  </pic:blipFill>
                  <pic:spPr bwMode="auto">
                    <a:xfrm>
                      <a:off x="0" y="0"/>
                      <a:ext cx="7109435" cy="3051464"/>
                    </a:xfrm>
                    <a:prstGeom prst="rect">
                      <a:avLst/>
                    </a:prstGeom>
                    <a:ln>
                      <a:noFill/>
                    </a:ln>
                    <a:extLst>
                      <a:ext uri="{53640926-AAD7-44D8-BBD7-CCE9431645EC}">
                        <a14:shadowObscured xmlns:a14="http://schemas.microsoft.com/office/drawing/2010/main"/>
                      </a:ext>
                    </a:extLst>
                  </pic:spPr>
                </pic:pic>
              </a:graphicData>
            </a:graphic>
          </wp:inline>
        </w:drawing>
      </w:r>
    </w:p>
    <w:p w:rsidR="008A18EB" w:rsidRDefault="008A18EB" w:rsidP="008A18EB">
      <w:pPr>
        <w:tabs>
          <w:tab w:val="left" w:pos="0"/>
        </w:tabs>
        <w:spacing w:before="0"/>
        <w:ind w:firstLine="0"/>
        <w:contextualSpacing/>
        <w:jc w:val="center"/>
        <w:rPr>
          <w:rFonts w:eastAsia="SimSun" w:cs="Times New Roman"/>
          <w:szCs w:val="28"/>
        </w:rPr>
      </w:pPr>
    </w:p>
    <w:p w:rsidR="008A18EB" w:rsidRDefault="008A18EB" w:rsidP="00924E28">
      <w:pPr>
        <w:tabs>
          <w:tab w:val="left" w:pos="0"/>
        </w:tabs>
        <w:spacing w:before="0"/>
        <w:ind w:firstLine="0"/>
        <w:contextualSpacing/>
        <w:jc w:val="center"/>
      </w:pPr>
      <w:r>
        <w:rPr>
          <w:rFonts w:eastAsia="SimSun" w:cs="Times New Roman"/>
          <w:szCs w:val="28"/>
        </w:rPr>
        <w:t xml:space="preserve">Рисунок 7.2 – </w:t>
      </w:r>
      <w:r w:rsidRPr="008A18EB">
        <w:rPr>
          <w:rFonts w:eastAsia="SimSun" w:cs="Times New Roman"/>
          <w:szCs w:val="28"/>
        </w:rPr>
        <w:t>Жизненный цикл отчёта о дефекте</w:t>
      </w:r>
      <w:r w:rsidR="00924E28">
        <w:rPr>
          <w:rFonts w:eastAsia="SimSun" w:cs="Times New Roman"/>
          <w:szCs w:val="28"/>
        </w:rPr>
        <w:t xml:space="preserve"> </w:t>
      </w:r>
      <w:r w:rsidR="00924E28">
        <w:t>с наиболее типичными переходами между состояниями</w:t>
      </w:r>
    </w:p>
    <w:p w:rsidR="00924E28" w:rsidRDefault="00924E28" w:rsidP="00924E28">
      <w:pPr>
        <w:tabs>
          <w:tab w:val="left" w:pos="0"/>
        </w:tabs>
        <w:spacing w:before="0"/>
        <w:ind w:firstLine="0"/>
        <w:contextualSpacing/>
        <w:jc w:val="center"/>
        <w:rPr>
          <w:rFonts w:eastAsia="SimSun" w:cs="Times New Roman"/>
          <w:szCs w:val="28"/>
        </w:rPr>
      </w:pPr>
    </w:p>
    <w:p w:rsidR="00924E28" w:rsidRDefault="00924E28" w:rsidP="00924E28">
      <w:pPr>
        <w:tabs>
          <w:tab w:val="left" w:pos="0"/>
        </w:tabs>
        <w:spacing w:before="0"/>
        <w:ind w:firstLine="0"/>
        <w:contextualSpacing/>
        <w:rPr>
          <w:rFonts w:eastAsia="SimSun" w:cs="Times New Roman"/>
          <w:szCs w:val="28"/>
        </w:rPr>
      </w:pPr>
      <w:r>
        <w:rPr>
          <w:rFonts w:eastAsia="SimSun" w:cs="Times New Roman"/>
          <w:szCs w:val="28"/>
        </w:rPr>
        <w:tab/>
      </w:r>
      <w:r w:rsidRPr="008A18EB">
        <w:rPr>
          <w:rFonts w:eastAsia="SimSun" w:cs="Times New Roman"/>
          <w:szCs w:val="28"/>
        </w:rPr>
        <w:t>Жизненный цикл отчёта о дефекте</w:t>
      </w:r>
      <w:r>
        <w:rPr>
          <w:rFonts w:eastAsia="SimSun" w:cs="Times New Roman"/>
          <w:szCs w:val="28"/>
        </w:rPr>
        <w:t>:</w:t>
      </w:r>
    </w:p>
    <w:p w:rsidR="00924E28" w:rsidRDefault="00924E28" w:rsidP="00924E28">
      <w:pPr>
        <w:tabs>
          <w:tab w:val="left" w:pos="0"/>
        </w:tabs>
        <w:spacing w:before="0"/>
        <w:contextualSpacing/>
      </w:pPr>
      <w:r>
        <w:rPr>
          <w:rFonts w:eastAsia="SimSun" w:cs="Times New Roman"/>
          <w:szCs w:val="28"/>
        </w:rPr>
        <w:t>– о</w:t>
      </w:r>
      <w:r>
        <w:t>бнаружен (</w:t>
      </w:r>
      <w:proofErr w:type="spellStart"/>
      <w:r>
        <w:t>submitted</w:t>
      </w:r>
      <w:proofErr w:type="spellEnd"/>
      <w:r>
        <w:t>) – начальное состояние отчёта (иногда называется «Новый» (</w:t>
      </w:r>
      <w:proofErr w:type="spellStart"/>
      <w:r>
        <w:t>new</w:t>
      </w:r>
      <w:proofErr w:type="spellEnd"/>
      <w:r>
        <w:t>)), в котором он находится сразу после создания. Некоторые средства также позволяют сначала создавать черновик (</w:t>
      </w:r>
      <w:proofErr w:type="spellStart"/>
      <w:r>
        <w:t>draft</w:t>
      </w:r>
      <w:proofErr w:type="spellEnd"/>
      <w:r>
        <w:t xml:space="preserve">) и лишь потом публиковать отчёт; </w:t>
      </w:r>
    </w:p>
    <w:p w:rsidR="00924E28" w:rsidRDefault="00924E28" w:rsidP="00924E28">
      <w:pPr>
        <w:tabs>
          <w:tab w:val="left" w:pos="0"/>
        </w:tabs>
        <w:spacing w:before="0"/>
        <w:contextualSpacing/>
      </w:pPr>
      <w:r>
        <w:rPr>
          <w:rFonts w:eastAsia="SimSun" w:cs="Times New Roman"/>
          <w:szCs w:val="28"/>
        </w:rPr>
        <w:t>– н</w:t>
      </w:r>
      <w:r>
        <w:t>азначен (</w:t>
      </w:r>
      <w:proofErr w:type="spellStart"/>
      <w:r>
        <w:t>assigned</w:t>
      </w:r>
      <w:proofErr w:type="spellEnd"/>
      <w:r>
        <w:t>) – в это состояние отчёт переходит с момента, когда кто-то из проектной команды назначается ответственным за исправление дефекта. Назначение ответственного производится или решением лидера команды разработки, или коллегиально, или по добровольному принципу, или иным принятым в команде способом или выполняется автоматически на основе определённых правил;</w:t>
      </w:r>
    </w:p>
    <w:p w:rsidR="00924E28" w:rsidRDefault="00924E28" w:rsidP="00924E28">
      <w:pPr>
        <w:tabs>
          <w:tab w:val="left" w:pos="0"/>
        </w:tabs>
        <w:spacing w:before="0"/>
        <w:contextualSpacing/>
      </w:pPr>
      <w:r>
        <w:rPr>
          <w:rFonts w:eastAsia="SimSun" w:cs="Times New Roman"/>
          <w:szCs w:val="28"/>
        </w:rPr>
        <w:t>– и</w:t>
      </w:r>
      <w:r>
        <w:t>справлен (</w:t>
      </w:r>
      <w:proofErr w:type="spellStart"/>
      <w:r>
        <w:t>fixed</w:t>
      </w:r>
      <w:proofErr w:type="spellEnd"/>
      <w:r>
        <w:t>) – в это состояние отчёт переводит ответственный за исправление дефекта член команды после выполнения соответствующих действий по исправлению;</w:t>
      </w:r>
    </w:p>
    <w:p w:rsidR="008E5687" w:rsidRDefault="00924E28" w:rsidP="00924E28">
      <w:pPr>
        <w:tabs>
          <w:tab w:val="left" w:pos="0"/>
        </w:tabs>
        <w:spacing w:before="0"/>
        <w:contextualSpacing/>
        <w:rPr>
          <w:rFonts w:eastAsia="SimSun" w:cs="Times New Roman"/>
          <w:szCs w:val="28"/>
        </w:rPr>
      </w:pPr>
      <w:r>
        <w:rPr>
          <w:rFonts w:eastAsia="SimSun" w:cs="Times New Roman"/>
          <w:szCs w:val="28"/>
        </w:rPr>
        <w:t>– п</w:t>
      </w:r>
      <w:r>
        <w:t>роверен (</w:t>
      </w:r>
      <w:proofErr w:type="spellStart"/>
      <w:r>
        <w:t>verified</w:t>
      </w:r>
      <w:proofErr w:type="spellEnd"/>
      <w:r>
        <w:t xml:space="preserve">) – в это состояние отчёт переводит </w:t>
      </w:r>
      <w:proofErr w:type="spellStart"/>
      <w:r>
        <w:t>тестировщик</w:t>
      </w:r>
      <w:proofErr w:type="spellEnd"/>
      <w:r>
        <w:t xml:space="preserve">, удостоверившийся, что дефект на самом деле был устранён. Как правило, такую проверку выполняет </w:t>
      </w:r>
      <w:proofErr w:type="spellStart"/>
      <w:r>
        <w:t>тестировщик</w:t>
      </w:r>
      <w:proofErr w:type="spellEnd"/>
      <w:r>
        <w:t xml:space="preserve">, изначально написавший отчёт о дефекте. По поводу того, должен ли проверять факт устранения дефекта именно тот </w:t>
      </w:r>
      <w:proofErr w:type="spellStart"/>
      <w:r>
        <w:t>тестировщик</w:t>
      </w:r>
      <w:proofErr w:type="spellEnd"/>
      <w:r>
        <w:t>, который его обнаружил, или обязательно другой, есть много «священных войн». Сторонники второго варианта утверждают, что свежий взгляд человека, ранее не знакомого с данным дефектом, позволяет ему в процессе верификации с большой вероятностью обнаружить новые дефекты;</w:t>
      </w:r>
    </w:p>
    <w:p w:rsidR="00924E28" w:rsidRDefault="00924E28" w:rsidP="00924E28">
      <w:pPr>
        <w:tabs>
          <w:tab w:val="left" w:pos="0"/>
        </w:tabs>
        <w:spacing w:before="0"/>
        <w:contextualSpacing/>
        <w:jc w:val="both"/>
      </w:pPr>
      <w:r>
        <w:rPr>
          <w:rFonts w:eastAsia="SimSun" w:cs="Times New Roman"/>
          <w:szCs w:val="28"/>
        </w:rPr>
        <w:lastRenderedPageBreak/>
        <w:t xml:space="preserve">– </w:t>
      </w:r>
      <w:r>
        <w:t>закрыт (</w:t>
      </w:r>
      <w:proofErr w:type="spellStart"/>
      <w:r>
        <w:t>closed</w:t>
      </w:r>
      <w:proofErr w:type="spellEnd"/>
      <w:r>
        <w:t>) – состояние отчёта, означающее, что по данному дефекту не планируется никаких дальнейших действий. Здесь есть некоторые расхождения в жизненном цикле, принятом в разных инструментальных средствах управления отчётами о дефектах;</w:t>
      </w:r>
    </w:p>
    <w:p w:rsidR="00924E28" w:rsidRDefault="00924E28" w:rsidP="00924E28">
      <w:pPr>
        <w:tabs>
          <w:tab w:val="left" w:pos="0"/>
        </w:tabs>
        <w:spacing w:before="0"/>
        <w:contextualSpacing/>
        <w:jc w:val="both"/>
      </w:pPr>
      <w:r>
        <w:rPr>
          <w:rFonts w:eastAsia="SimSun" w:cs="Times New Roman"/>
          <w:szCs w:val="28"/>
        </w:rPr>
        <w:t>– о</w:t>
      </w:r>
      <w:r>
        <w:t>ткрыт заново (</w:t>
      </w:r>
      <w:proofErr w:type="spellStart"/>
      <w:r>
        <w:t>reopened</w:t>
      </w:r>
      <w:proofErr w:type="spellEnd"/>
      <w:r>
        <w:t xml:space="preserve">) – в это состояние (как правило, из состояния «Исправлен») отчёт переводит </w:t>
      </w:r>
      <w:proofErr w:type="spellStart"/>
      <w:r>
        <w:t>тестировщик</w:t>
      </w:r>
      <w:proofErr w:type="spellEnd"/>
      <w:r>
        <w:t xml:space="preserve">, удостоверившийся, что дефект по-прежнему воспроизводится на </w:t>
      </w:r>
      <w:proofErr w:type="spellStart"/>
      <w:r>
        <w:t>билде</w:t>
      </w:r>
      <w:proofErr w:type="spellEnd"/>
      <w:r>
        <w:t>, в котором он уже должен быть исправлен;</w:t>
      </w:r>
    </w:p>
    <w:p w:rsidR="00924E28" w:rsidRDefault="00924E28" w:rsidP="00924E28">
      <w:pPr>
        <w:tabs>
          <w:tab w:val="left" w:pos="0"/>
        </w:tabs>
        <w:spacing w:before="0"/>
        <w:contextualSpacing/>
        <w:jc w:val="both"/>
      </w:pPr>
      <w:r>
        <w:rPr>
          <w:rFonts w:eastAsia="SimSun" w:cs="Times New Roman"/>
          <w:szCs w:val="28"/>
        </w:rPr>
        <w:t>– р</w:t>
      </w:r>
      <w:r>
        <w:t>екомендован к отклонению (</w:t>
      </w:r>
      <w:proofErr w:type="spellStart"/>
      <w:r>
        <w:t>to</w:t>
      </w:r>
      <w:proofErr w:type="spellEnd"/>
      <w:r>
        <w:t xml:space="preserve"> </w:t>
      </w:r>
      <w:proofErr w:type="spellStart"/>
      <w:r>
        <w:t>be</w:t>
      </w:r>
      <w:proofErr w:type="spellEnd"/>
      <w:r>
        <w:t xml:space="preserve"> </w:t>
      </w:r>
      <w:proofErr w:type="spellStart"/>
      <w:r>
        <w:t>declined</w:t>
      </w:r>
      <w:proofErr w:type="spellEnd"/>
      <w:r>
        <w:t>) – в это состояние отчёт о дефекте может быть переведён из множества других состояний с целью вынести на рассмотрение вопрос об отклонении отчёта по той или иной причине. Если рекомендация является обоснованной, отчёт переводится в состояние «Отклонён» (см. следующий пункт);</w:t>
      </w:r>
    </w:p>
    <w:p w:rsidR="00924E28" w:rsidRDefault="00924E28" w:rsidP="00924E28">
      <w:pPr>
        <w:tabs>
          <w:tab w:val="left" w:pos="0"/>
        </w:tabs>
        <w:spacing w:before="0"/>
        <w:contextualSpacing/>
        <w:jc w:val="both"/>
      </w:pPr>
      <w:r>
        <w:rPr>
          <w:rFonts w:eastAsia="SimSun" w:cs="Times New Roman"/>
          <w:szCs w:val="28"/>
        </w:rPr>
        <w:t>– о</w:t>
      </w:r>
      <w:r>
        <w:t>тклонён (</w:t>
      </w:r>
      <w:proofErr w:type="spellStart"/>
      <w:r>
        <w:t>declined</w:t>
      </w:r>
      <w:proofErr w:type="spellEnd"/>
      <w:r>
        <w:t>) – в это состояние отчёт переводится в случаях, подробно описанных в пункте «Закрыт», если средство управления отчётами о дефектах предполагает использование этого состояния вместо состояния «Закрыт» для тех или иных резолюций по отчёту;</w:t>
      </w:r>
    </w:p>
    <w:p w:rsidR="00924E28" w:rsidRDefault="00924E28" w:rsidP="00924E28">
      <w:pPr>
        <w:tabs>
          <w:tab w:val="left" w:pos="0"/>
        </w:tabs>
        <w:spacing w:before="0"/>
        <w:contextualSpacing/>
        <w:jc w:val="both"/>
      </w:pPr>
      <w:r>
        <w:rPr>
          <w:rFonts w:eastAsia="SimSun" w:cs="Times New Roman"/>
          <w:szCs w:val="28"/>
        </w:rPr>
        <w:t>– о</w:t>
      </w:r>
      <w:r>
        <w:t>тложен (</w:t>
      </w:r>
      <w:proofErr w:type="spellStart"/>
      <w:r>
        <w:t>deferred</w:t>
      </w:r>
      <w:proofErr w:type="spellEnd"/>
      <w:r>
        <w:t>) – в это состояние отчёт переводится в случае, если исправление дефекта в ближайшее время является нерациональным или не представляется возможным, однако есть основания полагать, что в обозримом будущем ситуация исправится (выйдет новая версия библиотеки, вернётся из отпуска специалист по некоей технологии, изменятся требования заказчика и т.д.)</w:t>
      </w:r>
      <w:r w:rsidR="00A95A8D">
        <w:t>.</w:t>
      </w:r>
    </w:p>
    <w:p w:rsidR="00924E28" w:rsidRDefault="00B72AFF" w:rsidP="00924E28">
      <w:pPr>
        <w:tabs>
          <w:tab w:val="left" w:pos="0"/>
        </w:tabs>
        <w:spacing w:before="0"/>
        <w:contextualSpacing/>
        <w:jc w:val="both"/>
      </w:pPr>
      <w:r>
        <w:t>В зависимости от инструментального средства управления отчётами о дефектах внешний вид их записи может немного отличаться, могут быть добавлены или убраны отдельные поля, но концепция остаётся неизменной.</w:t>
      </w:r>
    </w:p>
    <w:p w:rsidR="008F7BD9" w:rsidRDefault="008F7BD9" w:rsidP="008F7BD9">
      <w:pPr>
        <w:tabs>
          <w:tab w:val="left" w:pos="0"/>
        </w:tabs>
        <w:spacing w:before="0"/>
        <w:contextualSpacing/>
        <w:jc w:val="both"/>
      </w:pPr>
      <w:r>
        <w:t>Атрибуты отчёта о дефекте:</w:t>
      </w:r>
    </w:p>
    <w:p w:rsidR="00B72AFF" w:rsidRDefault="008F7BD9" w:rsidP="008F7BD9">
      <w:pPr>
        <w:tabs>
          <w:tab w:val="left" w:pos="0"/>
        </w:tabs>
        <w:spacing w:before="0"/>
        <w:contextualSpacing/>
        <w:jc w:val="both"/>
      </w:pPr>
      <w:r>
        <w:rPr>
          <w:rFonts w:eastAsia="SimSun" w:cs="Times New Roman"/>
          <w:szCs w:val="28"/>
        </w:rPr>
        <w:t xml:space="preserve">– </w:t>
      </w:r>
      <w:r>
        <w:t>идентификатор (</w:t>
      </w:r>
      <w:proofErr w:type="spellStart"/>
      <w:r>
        <w:t>identifier</w:t>
      </w:r>
      <w:proofErr w:type="spellEnd"/>
      <w:r>
        <w:t>) представляет собой уникальное значение, позволяющее однозначно отличить один отчёт о дефекте от другого и используемое во всевозможных ссылках;</w:t>
      </w:r>
    </w:p>
    <w:p w:rsidR="008F7BD9" w:rsidRDefault="008F7BD9" w:rsidP="008F7BD9">
      <w:pPr>
        <w:tabs>
          <w:tab w:val="left" w:pos="0"/>
        </w:tabs>
        <w:spacing w:before="0"/>
        <w:contextualSpacing/>
        <w:jc w:val="both"/>
      </w:pPr>
      <w:r>
        <w:rPr>
          <w:rFonts w:eastAsia="SimSun" w:cs="Times New Roman"/>
          <w:szCs w:val="28"/>
        </w:rPr>
        <w:t xml:space="preserve">– </w:t>
      </w:r>
      <w:r>
        <w:t>краткое описание (</w:t>
      </w:r>
      <w:proofErr w:type="spellStart"/>
      <w:r>
        <w:t>summary</w:t>
      </w:r>
      <w:proofErr w:type="spellEnd"/>
      <w:r>
        <w:t>) должно в предельно лаконичной форме давать исчерпывающий ответ на вопросы «Что произошло?» «Где это произошло»? «При каких условиях это произошло?»;</w:t>
      </w:r>
    </w:p>
    <w:p w:rsidR="008F7BD9" w:rsidRDefault="008F7BD9" w:rsidP="008F7BD9">
      <w:pPr>
        <w:tabs>
          <w:tab w:val="left" w:pos="0"/>
        </w:tabs>
        <w:spacing w:before="0"/>
        <w:contextualSpacing/>
        <w:jc w:val="both"/>
      </w:pPr>
      <w:r>
        <w:rPr>
          <w:rFonts w:eastAsia="SimSun" w:cs="Times New Roman"/>
          <w:szCs w:val="28"/>
        </w:rPr>
        <w:t xml:space="preserve">– </w:t>
      </w:r>
      <w:r>
        <w:t>подробное описание (</w:t>
      </w:r>
      <w:proofErr w:type="spellStart"/>
      <w:r>
        <w:t>description</w:t>
      </w:r>
      <w:proofErr w:type="spellEnd"/>
      <w:r>
        <w:t>) представляет в развёрнутом виде необходимую информацию о дефекте, а также (обязательно!) описание фактического результата, ожидаемого результата и ссылку на требование (если это возможно);</w:t>
      </w:r>
    </w:p>
    <w:p w:rsidR="008F7BD9" w:rsidRDefault="008F7BD9" w:rsidP="008F7BD9">
      <w:pPr>
        <w:tabs>
          <w:tab w:val="left" w:pos="0"/>
        </w:tabs>
        <w:spacing w:before="0"/>
        <w:contextualSpacing/>
        <w:jc w:val="both"/>
      </w:pPr>
      <w:r>
        <w:rPr>
          <w:rFonts w:eastAsia="SimSun" w:cs="Times New Roman"/>
          <w:szCs w:val="28"/>
        </w:rPr>
        <w:t xml:space="preserve">– </w:t>
      </w:r>
      <w:r>
        <w:t>шаги по воспроизведению (</w:t>
      </w:r>
      <w:proofErr w:type="spellStart"/>
      <w:r>
        <w:t>steps</w:t>
      </w:r>
      <w:proofErr w:type="spellEnd"/>
      <w:r>
        <w:t xml:space="preserve"> </w:t>
      </w:r>
      <w:proofErr w:type="spellStart"/>
      <w:r>
        <w:t>to</w:t>
      </w:r>
      <w:proofErr w:type="spellEnd"/>
      <w:r>
        <w:t xml:space="preserve"> </w:t>
      </w:r>
      <w:proofErr w:type="spellStart"/>
      <w:r>
        <w:t>reproduce</w:t>
      </w:r>
      <w:proofErr w:type="spellEnd"/>
      <w:r>
        <w:t xml:space="preserve">, STR) описывают действия, которые необходимо выполнить для воспроизведения дефекта. Это поле похоже на шаги тесткейса, за исключением одного важного отличия: здесь действия прописываются максимально </w:t>
      </w:r>
      <w:r>
        <w:lastRenderedPageBreak/>
        <w:t>подробно, с указанием конкретных вводимых значений и самых мелких деталей, т.к. отсутствие этой информации в сложных случаях может привести к невозможности воспроизведения дефекта;</w:t>
      </w:r>
    </w:p>
    <w:p w:rsidR="008F7BD9" w:rsidRDefault="008F7BD9" w:rsidP="008F7BD9">
      <w:pPr>
        <w:tabs>
          <w:tab w:val="left" w:pos="0"/>
        </w:tabs>
        <w:spacing w:before="0"/>
        <w:contextualSpacing/>
        <w:jc w:val="both"/>
      </w:pPr>
      <w:r>
        <w:rPr>
          <w:rFonts w:eastAsia="SimSun" w:cs="Times New Roman"/>
          <w:szCs w:val="28"/>
        </w:rPr>
        <w:t xml:space="preserve">– </w:t>
      </w:r>
      <w:proofErr w:type="spellStart"/>
      <w:r>
        <w:t>воспроизводимость</w:t>
      </w:r>
      <w:proofErr w:type="spellEnd"/>
      <w:r>
        <w:t xml:space="preserve"> (</w:t>
      </w:r>
      <w:proofErr w:type="spellStart"/>
      <w:r>
        <w:t>reproducibility</w:t>
      </w:r>
      <w:proofErr w:type="spellEnd"/>
      <w:r>
        <w:t>) показывает, при каждом ли прохождении по шагам воспроизведения дефекта удаётся вызвать его проявление. Это поле принимает всего два значения: всегда (</w:t>
      </w:r>
      <w:proofErr w:type="spellStart"/>
      <w:r>
        <w:t>always</w:t>
      </w:r>
      <w:proofErr w:type="spellEnd"/>
      <w:r>
        <w:t>) или иногда (</w:t>
      </w:r>
      <w:proofErr w:type="spellStart"/>
      <w:r>
        <w:t>sometimes</w:t>
      </w:r>
      <w:proofErr w:type="spellEnd"/>
      <w:r>
        <w:t>);</w:t>
      </w:r>
    </w:p>
    <w:p w:rsidR="00DD38C3" w:rsidRDefault="00DD38C3" w:rsidP="008F7BD9">
      <w:pPr>
        <w:tabs>
          <w:tab w:val="left" w:pos="0"/>
        </w:tabs>
        <w:spacing w:before="0"/>
        <w:contextualSpacing/>
        <w:jc w:val="both"/>
      </w:pPr>
      <w:r w:rsidRPr="00DD38C3">
        <w:t>– важность (</w:t>
      </w:r>
      <w:proofErr w:type="spellStart"/>
      <w:r w:rsidRPr="00DD38C3">
        <w:t>severity</w:t>
      </w:r>
      <w:proofErr w:type="spellEnd"/>
      <w:r w:rsidRPr="00DD38C3">
        <w:t>) показывает степень ущерба, который наносится проекту существованием дефекта. В общем случае выделяют следующие градации важности:</w:t>
      </w:r>
    </w:p>
    <w:p w:rsidR="008F7BD9" w:rsidRDefault="00DD38C3" w:rsidP="008F7BD9">
      <w:pPr>
        <w:pStyle w:val="a5"/>
        <w:numPr>
          <w:ilvl w:val="0"/>
          <w:numId w:val="21"/>
        </w:numPr>
        <w:tabs>
          <w:tab w:val="left" w:pos="0"/>
          <w:tab w:val="left" w:pos="1560"/>
          <w:tab w:val="left" w:pos="1701"/>
        </w:tabs>
        <w:spacing w:before="0"/>
        <w:ind w:left="0" w:firstLine="1418"/>
        <w:jc w:val="both"/>
      </w:pPr>
      <w:r>
        <w:t>критическая (</w:t>
      </w:r>
      <w:proofErr w:type="spellStart"/>
      <w:r>
        <w:t>critical</w:t>
      </w:r>
      <w:proofErr w:type="spellEnd"/>
      <w:r>
        <w:t>) –</w:t>
      </w:r>
      <w:r w:rsidR="008F7BD9">
        <w:t xml:space="preserve"> существование дефекта приводит к масштабным последствиям катастрофического характера, например, потеря данных, раскрытие конфиденциальной информации, нарушение ключевой фун</w:t>
      </w:r>
      <w:r w:rsidR="00D47121">
        <w:t>кциональности приложения</w:t>
      </w:r>
      <w:r w:rsidR="008F7BD9">
        <w:t>;</w:t>
      </w:r>
    </w:p>
    <w:p w:rsidR="008F7BD9" w:rsidRDefault="00DD38C3" w:rsidP="002C617C">
      <w:pPr>
        <w:pStyle w:val="a5"/>
        <w:numPr>
          <w:ilvl w:val="0"/>
          <w:numId w:val="21"/>
        </w:numPr>
        <w:tabs>
          <w:tab w:val="left" w:pos="0"/>
          <w:tab w:val="left" w:pos="1560"/>
        </w:tabs>
        <w:spacing w:before="0"/>
        <w:ind w:left="0" w:firstLine="1418"/>
        <w:jc w:val="both"/>
      </w:pPr>
      <w:r>
        <w:t>высокая (</w:t>
      </w:r>
      <w:proofErr w:type="spellStart"/>
      <w:r>
        <w:t>major</w:t>
      </w:r>
      <w:proofErr w:type="spellEnd"/>
      <w:r>
        <w:t>) –</w:t>
      </w:r>
      <w:r w:rsidR="008F7BD9">
        <w:t xml:space="preserve"> существование дефекта приносит ощутимые неудобства многим пользователям в рамках их типичной деятельности, например, недоступность вставки из буфера обмена, неработоспособность общепринятых клавиатурных комбинаций, необходимость перезапуска приложения при выполнении типичных сценариев работы;</w:t>
      </w:r>
    </w:p>
    <w:p w:rsidR="008F7BD9" w:rsidRDefault="00DD38C3" w:rsidP="002C617C">
      <w:pPr>
        <w:pStyle w:val="a5"/>
        <w:numPr>
          <w:ilvl w:val="0"/>
          <w:numId w:val="21"/>
        </w:numPr>
        <w:tabs>
          <w:tab w:val="left" w:pos="0"/>
          <w:tab w:val="left" w:pos="1560"/>
        </w:tabs>
        <w:spacing w:before="0"/>
        <w:ind w:left="0" w:firstLine="1418"/>
        <w:jc w:val="both"/>
      </w:pPr>
      <w:proofErr w:type="spellStart"/>
      <w:r>
        <w:t>вредняя</w:t>
      </w:r>
      <w:proofErr w:type="spellEnd"/>
      <w:r>
        <w:t xml:space="preserve"> (</w:t>
      </w:r>
      <w:proofErr w:type="spellStart"/>
      <w:r>
        <w:t>medium</w:t>
      </w:r>
      <w:proofErr w:type="spellEnd"/>
      <w:r>
        <w:t>) –</w:t>
      </w:r>
      <w:r w:rsidR="008F7BD9">
        <w:t xml:space="preserve"> существование дефекта слабо влияет на типичные сценарии работы пользователей, и/или существует обходной путь достижения цели, например, диалоговое окно не закрывается автоматичес</w:t>
      </w:r>
      <w:r w:rsidR="009F62F6">
        <w:t>ки после нажатия кнопок «OK»</w:t>
      </w:r>
      <w:proofErr w:type="gramStart"/>
      <w:r w:rsidR="009F62F6">
        <w:t>/</w:t>
      </w:r>
      <w:r w:rsidR="008F7BD9">
        <w:t>«</w:t>
      </w:r>
      <w:proofErr w:type="spellStart"/>
      <w:proofErr w:type="gramEnd"/>
      <w:r w:rsidR="008F7BD9">
        <w:t>Cancel</w:t>
      </w:r>
      <w:proofErr w:type="spellEnd"/>
      <w:r w:rsidR="008F7BD9">
        <w:t>», при распечатке нескольких документов подряд не сохраняется значение поля «Двусторонняя печать», перепутаны направления сортировок по некоему полю таблицы;</w:t>
      </w:r>
    </w:p>
    <w:p w:rsidR="008F7BD9" w:rsidRDefault="008F7BD9" w:rsidP="002C617C">
      <w:pPr>
        <w:pStyle w:val="a5"/>
        <w:numPr>
          <w:ilvl w:val="0"/>
          <w:numId w:val="21"/>
        </w:numPr>
        <w:tabs>
          <w:tab w:val="left" w:pos="0"/>
          <w:tab w:val="left" w:pos="1560"/>
        </w:tabs>
        <w:spacing w:before="0"/>
        <w:ind w:left="0" w:firstLine="1418"/>
        <w:jc w:val="both"/>
      </w:pPr>
      <w:r>
        <w:t>низкая (</w:t>
      </w:r>
      <w:proofErr w:type="spellStart"/>
      <w:r w:rsidR="00DD38C3">
        <w:t>minor</w:t>
      </w:r>
      <w:proofErr w:type="spellEnd"/>
      <w:r w:rsidR="00DD38C3">
        <w:t>) –</w:t>
      </w:r>
      <w:r>
        <w:t xml:space="preserve"> существование дефекта редко обнаруживается незначительным процентом пользователей и (почти) не влияет на их работу, например, опечатка в глубоко вложенном пункте меню настроек, некое окно сразу при отображении расположено неудобно (нужно перетянуть его в удобное место), неточно отображается время до завершения операции копирования файлов;</w:t>
      </w:r>
    </w:p>
    <w:p w:rsidR="008F7BD9" w:rsidRDefault="008F7BD9" w:rsidP="00DD38C3">
      <w:pPr>
        <w:shd w:val="clear" w:color="auto" w:fill="FFFFFF" w:themeFill="background1"/>
        <w:tabs>
          <w:tab w:val="left" w:pos="0"/>
          <w:tab w:val="left" w:pos="1701"/>
        </w:tabs>
        <w:spacing w:before="0"/>
        <w:jc w:val="both"/>
      </w:pPr>
      <w:r>
        <w:rPr>
          <w:rFonts w:cs="Times New Roman"/>
        </w:rPr>
        <w:t>–</w:t>
      </w:r>
      <w:r>
        <w:t xml:space="preserve"> срочность (</w:t>
      </w:r>
      <w:proofErr w:type="spellStart"/>
      <w:r>
        <w:t>priority</w:t>
      </w:r>
      <w:proofErr w:type="spellEnd"/>
      <w:r>
        <w:t>) показывает, как быстро дефект должен быть устранён. В общем случае выделяют следующие градации срочности:</w:t>
      </w:r>
    </w:p>
    <w:p w:rsidR="008F7BD9" w:rsidRDefault="008F7BD9" w:rsidP="002C617C">
      <w:pPr>
        <w:pStyle w:val="a5"/>
        <w:numPr>
          <w:ilvl w:val="0"/>
          <w:numId w:val="22"/>
        </w:numPr>
        <w:tabs>
          <w:tab w:val="left" w:pos="0"/>
          <w:tab w:val="left" w:pos="1560"/>
        </w:tabs>
        <w:spacing w:before="0"/>
        <w:ind w:left="0" w:firstLine="1418"/>
        <w:jc w:val="both"/>
      </w:pPr>
      <w:r>
        <w:t xml:space="preserve">наивысшая (ASAP, </w:t>
      </w:r>
      <w:proofErr w:type="spellStart"/>
      <w:r>
        <w:t>as</w:t>
      </w:r>
      <w:proofErr w:type="spellEnd"/>
      <w:r>
        <w:t xml:space="preserve"> </w:t>
      </w:r>
      <w:proofErr w:type="spellStart"/>
      <w:r>
        <w:t>soon</w:t>
      </w:r>
      <w:proofErr w:type="spellEnd"/>
      <w:r>
        <w:t xml:space="preserve"> </w:t>
      </w:r>
      <w:proofErr w:type="spellStart"/>
      <w:r>
        <w:t>as</w:t>
      </w:r>
      <w:proofErr w:type="spellEnd"/>
      <w:r>
        <w:t xml:space="preserve"> </w:t>
      </w:r>
      <w:proofErr w:type="spellStart"/>
      <w:r>
        <w:t>possible</w:t>
      </w:r>
      <w:proofErr w:type="spellEnd"/>
      <w:r>
        <w:t xml:space="preserve">) срочность указывает на необходимость устранить дефект настолько быстро, насколько это возможно. В зависимости от контекста «настолько быстро, насколько возможно» может варьироваться от «в ближайшем </w:t>
      </w:r>
      <w:proofErr w:type="spellStart"/>
      <w:r>
        <w:t>билде</w:t>
      </w:r>
      <w:proofErr w:type="spellEnd"/>
      <w:r>
        <w:t>» до единиц минут;</w:t>
      </w:r>
    </w:p>
    <w:p w:rsidR="008F7BD9" w:rsidRDefault="008F7BD9" w:rsidP="002C617C">
      <w:pPr>
        <w:pStyle w:val="a5"/>
        <w:numPr>
          <w:ilvl w:val="0"/>
          <w:numId w:val="22"/>
        </w:numPr>
        <w:tabs>
          <w:tab w:val="left" w:pos="0"/>
          <w:tab w:val="left" w:pos="1560"/>
          <w:tab w:val="left" w:pos="1701"/>
        </w:tabs>
        <w:spacing w:before="0"/>
        <w:ind w:left="0" w:firstLine="1418"/>
        <w:jc w:val="both"/>
      </w:pPr>
      <w:r>
        <w:t>высокая (</w:t>
      </w:r>
      <w:proofErr w:type="spellStart"/>
      <w:r>
        <w:t>high</w:t>
      </w:r>
      <w:proofErr w:type="spellEnd"/>
      <w:r>
        <w:t>) срочность означает, что дефект следует исправить вне очереди, т.к. его существование или уже объективно мешает работе, или начнёт создавать такие помехи в самом ближайшем будущем;</w:t>
      </w:r>
    </w:p>
    <w:p w:rsidR="008F7BD9" w:rsidRDefault="008F7BD9" w:rsidP="002C617C">
      <w:pPr>
        <w:pStyle w:val="a5"/>
        <w:numPr>
          <w:ilvl w:val="0"/>
          <w:numId w:val="22"/>
        </w:numPr>
        <w:tabs>
          <w:tab w:val="left" w:pos="0"/>
          <w:tab w:val="left" w:pos="1560"/>
          <w:tab w:val="left" w:pos="1701"/>
        </w:tabs>
        <w:spacing w:before="0"/>
        <w:ind w:left="0" w:firstLine="1418"/>
        <w:jc w:val="both"/>
      </w:pPr>
      <w:r>
        <w:lastRenderedPageBreak/>
        <w:t>обычная (</w:t>
      </w:r>
      <w:proofErr w:type="spellStart"/>
      <w:r>
        <w:t>normal</w:t>
      </w:r>
      <w:proofErr w:type="spellEnd"/>
      <w:r>
        <w:t>) срочность означает, что дефект следует исправить в порядке общей очерёдности. Такое значение срочности получает большинство дефектов;</w:t>
      </w:r>
    </w:p>
    <w:p w:rsidR="008F7BD9" w:rsidRDefault="008F7BD9" w:rsidP="002C617C">
      <w:pPr>
        <w:pStyle w:val="a5"/>
        <w:numPr>
          <w:ilvl w:val="0"/>
          <w:numId w:val="22"/>
        </w:numPr>
        <w:tabs>
          <w:tab w:val="left" w:pos="0"/>
          <w:tab w:val="left" w:pos="1560"/>
          <w:tab w:val="left" w:pos="1701"/>
        </w:tabs>
        <w:spacing w:before="0"/>
        <w:ind w:left="0" w:firstLine="1418"/>
        <w:jc w:val="both"/>
      </w:pPr>
      <w:r>
        <w:t>низкая (</w:t>
      </w:r>
      <w:proofErr w:type="spellStart"/>
      <w:r>
        <w:t>low</w:t>
      </w:r>
      <w:proofErr w:type="spellEnd"/>
      <w:r>
        <w:t>) срочность означает, что в обозримом будущем исправление данного дефекта не окажет существенного влияния на повышение качества продукта;</w:t>
      </w:r>
    </w:p>
    <w:p w:rsidR="008F7BD9" w:rsidRDefault="008F7BD9" w:rsidP="008F7BD9">
      <w:pPr>
        <w:tabs>
          <w:tab w:val="left" w:pos="0"/>
        </w:tabs>
        <w:spacing w:before="0"/>
        <w:jc w:val="both"/>
      </w:pPr>
      <w:r>
        <w:rPr>
          <w:rFonts w:cs="Times New Roman"/>
        </w:rPr>
        <w:t>–</w:t>
      </w:r>
      <w:r>
        <w:t xml:space="preserve"> симптом (</w:t>
      </w:r>
      <w:proofErr w:type="spellStart"/>
      <w:r>
        <w:t>symptom</w:t>
      </w:r>
      <w:proofErr w:type="spellEnd"/>
      <w:r>
        <w:t xml:space="preserve">) </w:t>
      </w:r>
      <w:r w:rsidR="00DD38C3">
        <w:t>–</w:t>
      </w:r>
      <w:r>
        <w:t xml:space="preserve"> позволяет классифицировать дефекты по их типичному проявлению. Не существует никакого общепринятого списка симптомов. Более того, далеко не в каждом инструментальном средстве управления отчётами о дефектах есть такое поле, а там, где оно есть, его можно настроить;</w:t>
      </w:r>
    </w:p>
    <w:p w:rsidR="008F7BD9" w:rsidRDefault="008F7BD9" w:rsidP="008F7BD9">
      <w:pPr>
        <w:tabs>
          <w:tab w:val="left" w:pos="0"/>
        </w:tabs>
        <w:spacing w:before="0"/>
        <w:jc w:val="both"/>
      </w:pPr>
      <w:r>
        <w:rPr>
          <w:rFonts w:cs="Times New Roman"/>
        </w:rPr>
        <w:t>–</w:t>
      </w:r>
      <w:r>
        <w:t xml:space="preserve"> возможность обойти (</w:t>
      </w:r>
      <w:proofErr w:type="spellStart"/>
      <w:r>
        <w:t>workaround</w:t>
      </w:r>
      <w:proofErr w:type="spellEnd"/>
      <w:r>
        <w:t xml:space="preserve">) </w:t>
      </w:r>
      <w:r w:rsidR="00DD38C3">
        <w:t>–</w:t>
      </w:r>
      <w:r>
        <w:t xml:space="preserve"> показывает, существует ли альтернативная последовательность действий, выполнение которой позволило бы пользователю достичь поставленной цели (например, клавиатурная комбинация </w:t>
      </w:r>
      <w:proofErr w:type="spellStart"/>
      <w:r>
        <w:t>Ctrl+P</w:t>
      </w:r>
      <w:proofErr w:type="spellEnd"/>
      <w:r>
        <w:t xml:space="preserve"> не работает, но распечатать документ можно, выбрав соответствующие пункты в меню). В некоторых инструментальных средствах управления отчётами о дефектах это поле может просто принимать значения «Да» и «Нет», в некоторых при выборе «Да» появляется возможность описать обходной путь. Традиционно считается, что дефектам без возможности обхода стоит повысить срочность исправления;</w:t>
      </w:r>
    </w:p>
    <w:p w:rsidR="000322A4" w:rsidRDefault="008F7BD9" w:rsidP="008F7BD9">
      <w:pPr>
        <w:tabs>
          <w:tab w:val="left" w:pos="0"/>
        </w:tabs>
        <w:spacing w:before="0"/>
        <w:jc w:val="both"/>
      </w:pPr>
      <w:r>
        <w:rPr>
          <w:rFonts w:cs="Times New Roman"/>
        </w:rPr>
        <w:t>–</w:t>
      </w:r>
      <w:r>
        <w:t xml:space="preserve"> комментарий (</w:t>
      </w:r>
      <w:proofErr w:type="spellStart"/>
      <w:r>
        <w:t>comments</w:t>
      </w:r>
      <w:proofErr w:type="spellEnd"/>
      <w:r>
        <w:t xml:space="preserve">, </w:t>
      </w:r>
      <w:proofErr w:type="spellStart"/>
      <w:r>
        <w:t>additional</w:t>
      </w:r>
      <w:proofErr w:type="spellEnd"/>
      <w:r>
        <w:t xml:space="preserve"> </w:t>
      </w:r>
      <w:proofErr w:type="spellStart"/>
      <w:r>
        <w:t>info</w:t>
      </w:r>
      <w:proofErr w:type="spellEnd"/>
      <w:r>
        <w:t xml:space="preserve">) </w:t>
      </w:r>
      <w:r w:rsidR="00DD38C3">
        <w:t xml:space="preserve">– </w:t>
      </w:r>
      <w:r>
        <w:t>может содержать любые полезные для понимания и исправления дефекта данные. Иными словами, сюда можно писать всё то, что н</w:t>
      </w:r>
      <w:r w:rsidR="000322A4">
        <w:t>ельзя писать в остальные поля;</w:t>
      </w:r>
    </w:p>
    <w:p w:rsidR="008F7BD9" w:rsidRDefault="000322A4" w:rsidP="008F7BD9">
      <w:pPr>
        <w:tabs>
          <w:tab w:val="left" w:pos="0"/>
        </w:tabs>
        <w:spacing w:before="0"/>
        <w:jc w:val="both"/>
      </w:pPr>
      <w:r>
        <w:rPr>
          <w:rFonts w:cs="Times New Roman"/>
        </w:rPr>
        <w:t>–</w:t>
      </w:r>
      <w:r>
        <w:t xml:space="preserve"> п</w:t>
      </w:r>
      <w:r w:rsidR="008F7BD9">
        <w:t>риложения (</w:t>
      </w:r>
      <w:proofErr w:type="spellStart"/>
      <w:r w:rsidR="008F7BD9">
        <w:t>attachments</w:t>
      </w:r>
      <w:proofErr w:type="spellEnd"/>
      <w:r w:rsidR="008F7BD9">
        <w:t xml:space="preserve">) </w:t>
      </w:r>
      <w:r w:rsidR="00DD38C3">
        <w:t>–</w:t>
      </w:r>
      <w:r w:rsidR="008F7BD9">
        <w:t xml:space="preserve"> представляет собой не столько поле, сколько список прикреплённых к отчёту о дефекте приложений (копий экрана, вызывающих сбой файлов и т.д.)</w:t>
      </w:r>
      <w:r>
        <w:t>.</w:t>
      </w:r>
    </w:p>
    <w:p w:rsidR="00924E28" w:rsidRDefault="00924E28" w:rsidP="008F7BD9">
      <w:pPr>
        <w:tabs>
          <w:tab w:val="left" w:pos="0"/>
        </w:tabs>
        <w:spacing w:before="0"/>
        <w:ind w:firstLine="1418"/>
        <w:contextualSpacing/>
        <w:jc w:val="both"/>
      </w:pPr>
    </w:p>
    <w:p w:rsidR="00924E28" w:rsidRDefault="00924E28" w:rsidP="00924E28">
      <w:pPr>
        <w:tabs>
          <w:tab w:val="left" w:pos="0"/>
        </w:tabs>
        <w:spacing w:before="0"/>
        <w:contextualSpacing/>
        <w:jc w:val="both"/>
        <w:rPr>
          <w:rFonts w:eastAsia="SimSun" w:cs="Times New Roman"/>
          <w:szCs w:val="28"/>
        </w:rPr>
        <w:sectPr w:rsidR="00924E28" w:rsidSect="002E7DD8">
          <w:pgSz w:w="11906" w:h="16838"/>
          <w:pgMar w:top="1134" w:right="567" w:bottom="1134" w:left="1701" w:header="567" w:footer="454" w:gutter="0"/>
          <w:cols w:space="708"/>
          <w:docGrid w:linePitch="360"/>
        </w:sectPr>
      </w:pPr>
    </w:p>
    <w:p w:rsidR="008E5687" w:rsidRDefault="00F002D7" w:rsidP="00A117ED">
      <w:pPr>
        <w:pStyle w:val="2"/>
        <w:shd w:val="clear" w:color="auto" w:fill="FFFFFF" w:themeFill="background1"/>
        <w:tabs>
          <w:tab w:val="left" w:pos="993"/>
        </w:tabs>
      </w:pPr>
      <w:bookmarkStart w:id="16" w:name="_Toc136282142"/>
      <w:r>
        <w:lastRenderedPageBreak/>
        <w:t>8</w:t>
      </w:r>
      <w:r>
        <w:tab/>
      </w:r>
      <w:r w:rsidR="008E5687">
        <w:t>АВТОМАТИЗАЦИЯ ТЕСТИРОВАНИЯ</w:t>
      </w:r>
      <w:bookmarkEnd w:id="16"/>
    </w:p>
    <w:p w:rsidR="00134533" w:rsidRPr="00A117ED" w:rsidRDefault="00134533" w:rsidP="008E5687">
      <w:pPr>
        <w:spacing w:before="0"/>
        <w:jc w:val="both"/>
        <w:rPr>
          <w:rFonts w:cs="Times New Roman"/>
          <w:b/>
          <w:szCs w:val="28"/>
        </w:rPr>
      </w:pPr>
    </w:p>
    <w:p w:rsidR="00134533" w:rsidRDefault="00134533" w:rsidP="00134533">
      <w:pPr>
        <w:spacing w:before="0"/>
        <w:jc w:val="both"/>
        <w:textAlignment w:val="baseline"/>
        <w:rPr>
          <w:rFonts w:eastAsia="Times New Roman" w:cs="Times New Roman"/>
          <w:color w:val="000000"/>
          <w:szCs w:val="24"/>
          <w:lang w:eastAsia="ru-RU"/>
        </w:rPr>
      </w:pPr>
      <w:r w:rsidRPr="00213EB2">
        <w:rPr>
          <w:rFonts w:eastAsia="Times New Roman" w:cs="Times New Roman"/>
          <w:color w:val="000000"/>
          <w:szCs w:val="24"/>
          <w:lang w:eastAsia="ru-RU"/>
        </w:rPr>
        <w:t>Автоматизированное тестирование – это процессы, которые запускают программы и скрипты для тестирования отдельных модулей, используя повторяющиеся действия. Фактически, это значит, что программа запускает определенные скрипты, чтобы проверить все составляющие проекта и оценить его. Для того, чтобы создать программу тестирования требуются определенные ресурсы.</w:t>
      </w:r>
    </w:p>
    <w:p w:rsidR="00134533" w:rsidRPr="0088693E" w:rsidRDefault="00134533" w:rsidP="00134533">
      <w:pPr>
        <w:pStyle w:val="a5"/>
        <w:widowControl w:val="0"/>
        <w:spacing w:before="0"/>
        <w:ind w:left="0"/>
        <w:jc w:val="both"/>
        <w:rPr>
          <w:rFonts w:cs="Times New Roman"/>
          <w:szCs w:val="24"/>
        </w:rPr>
      </w:pPr>
      <w:r w:rsidRPr="0088693E">
        <w:rPr>
          <w:rFonts w:cs="Times New Roman"/>
          <w:szCs w:val="24"/>
        </w:rPr>
        <w:t>Автоматизированное тестирование использует программные средства для выполнения тестов и проверки корректности результатов выполнения, что упрощает тестирование и сокращает его длительность. Главное преимущество автоматизированного тестирования состоит в возможности повторного прогона тестов без участия человека.</w:t>
      </w:r>
    </w:p>
    <w:p w:rsidR="00134533" w:rsidRDefault="00134533" w:rsidP="00134533">
      <w:pPr>
        <w:spacing w:before="0"/>
        <w:jc w:val="both"/>
        <w:textAlignment w:val="baseline"/>
        <w:rPr>
          <w:rFonts w:cs="Times New Roman"/>
          <w:szCs w:val="24"/>
        </w:rPr>
      </w:pPr>
      <w:r w:rsidRPr="0088693E">
        <w:rPr>
          <w:rFonts w:cs="Times New Roman"/>
          <w:szCs w:val="24"/>
        </w:rPr>
        <w:t>Традиционный и наиболее популярный среди разработчиков способ состоит в организации автоматизации тестирования на уровне кода. Данный подход будет подробно рассмотрен при описании модульного тестирования. Автоматизированное тестирование на уровне кода часто критикуют за невозможность тестирования пользовательского интерфейса программы.</w:t>
      </w:r>
    </w:p>
    <w:p w:rsidR="00134533" w:rsidRDefault="00134533" w:rsidP="00134533">
      <w:pPr>
        <w:pStyle w:val="a5"/>
        <w:widowControl w:val="0"/>
        <w:spacing w:before="0"/>
        <w:ind w:left="0"/>
        <w:jc w:val="both"/>
        <w:rPr>
          <w:rFonts w:cs="Times New Roman"/>
          <w:szCs w:val="24"/>
        </w:rPr>
      </w:pPr>
      <w:r w:rsidRPr="0088693E">
        <w:rPr>
          <w:rFonts w:cs="Times New Roman"/>
          <w:szCs w:val="24"/>
        </w:rPr>
        <w:t>Второй способ автоматизации тестирования состоит в имитации действий пользователя с использованием специальных инструментальных средств (</w:t>
      </w:r>
      <w:r w:rsidRPr="0088693E">
        <w:rPr>
          <w:rFonts w:cs="Times New Roman"/>
          <w:szCs w:val="24"/>
          <w:lang w:val="en-US"/>
        </w:rPr>
        <w:t>GUI</w:t>
      </w:r>
      <w:r>
        <w:rPr>
          <w:rFonts w:cs="Times New Roman"/>
          <w:szCs w:val="24"/>
        </w:rPr>
        <w:t>-</w:t>
      </w:r>
      <w:r w:rsidRPr="0088693E">
        <w:rPr>
          <w:rFonts w:cs="Times New Roman"/>
          <w:szCs w:val="24"/>
        </w:rPr>
        <w:t>тестирование). Данный вид тестирования относится к тестированию методом «черного ящика».</w:t>
      </w:r>
    </w:p>
    <w:p w:rsidR="00134533" w:rsidRPr="00D54799" w:rsidRDefault="00134533" w:rsidP="00134533">
      <w:pPr>
        <w:pStyle w:val="a5"/>
        <w:widowControl w:val="0"/>
        <w:ind w:left="0"/>
        <w:jc w:val="both"/>
        <w:rPr>
          <w:rFonts w:cs="Times New Roman"/>
          <w:szCs w:val="24"/>
        </w:rPr>
      </w:pPr>
      <w:r w:rsidRPr="0088693E">
        <w:rPr>
          <w:rFonts w:cs="Times New Roman"/>
          <w:szCs w:val="24"/>
        </w:rPr>
        <w:t xml:space="preserve">Существуют четыре поколения инструментов и техник, предназначенных для организации </w:t>
      </w:r>
      <w:r w:rsidRPr="0088693E">
        <w:rPr>
          <w:rFonts w:cs="Times New Roman"/>
          <w:szCs w:val="24"/>
          <w:lang w:val="en-US"/>
        </w:rPr>
        <w:t>GUI</w:t>
      </w:r>
      <w:r>
        <w:rPr>
          <w:rFonts w:cs="Times New Roman"/>
          <w:szCs w:val="24"/>
        </w:rPr>
        <w:t>-</w:t>
      </w:r>
      <w:r w:rsidRPr="0088693E">
        <w:rPr>
          <w:rFonts w:cs="Times New Roman"/>
          <w:szCs w:val="24"/>
        </w:rPr>
        <w:t>тестирования</w:t>
      </w:r>
      <w:r w:rsidRPr="00D54799">
        <w:rPr>
          <w:rFonts w:cs="Times New Roman"/>
          <w:szCs w:val="24"/>
        </w:rPr>
        <w:t>:</w:t>
      </w:r>
    </w:p>
    <w:p w:rsidR="00134533" w:rsidRPr="0088693E" w:rsidRDefault="00134533" w:rsidP="00134533">
      <w:pPr>
        <w:pStyle w:val="a5"/>
        <w:widowControl w:val="0"/>
        <w:numPr>
          <w:ilvl w:val="0"/>
          <w:numId w:val="19"/>
        </w:numPr>
        <w:tabs>
          <w:tab w:val="left" w:pos="993"/>
        </w:tabs>
        <w:spacing w:before="0"/>
        <w:ind w:left="0" w:firstLine="709"/>
        <w:jc w:val="both"/>
        <w:rPr>
          <w:rFonts w:cs="Times New Roman"/>
          <w:szCs w:val="24"/>
        </w:rPr>
      </w:pPr>
      <w:r>
        <w:rPr>
          <w:rFonts w:cs="Times New Roman"/>
          <w:szCs w:val="24"/>
        </w:rPr>
        <w:t>у</w:t>
      </w:r>
      <w:r w:rsidRPr="0088693E">
        <w:rPr>
          <w:rFonts w:cs="Times New Roman"/>
          <w:szCs w:val="24"/>
        </w:rPr>
        <w:t>тилиты записи и воспроизведения (</w:t>
      </w:r>
      <w:r w:rsidRPr="0088693E">
        <w:rPr>
          <w:rFonts w:cs="Times New Roman"/>
          <w:szCs w:val="24"/>
          <w:lang w:val="en-US"/>
        </w:rPr>
        <w:t>capture</w:t>
      </w:r>
      <w:r w:rsidRPr="0088693E">
        <w:rPr>
          <w:rFonts w:cs="Times New Roman"/>
          <w:szCs w:val="24"/>
        </w:rPr>
        <w:t>/</w:t>
      </w:r>
      <w:r w:rsidRPr="0088693E">
        <w:rPr>
          <w:rFonts w:cs="Times New Roman"/>
          <w:szCs w:val="24"/>
          <w:lang w:val="en-US"/>
        </w:rPr>
        <w:t>playback</w:t>
      </w:r>
      <w:r w:rsidRPr="0088693E">
        <w:rPr>
          <w:rFonts w:cs="Times New Roman"/>
          <w:szCs w:val="24"/>
        </w:rPr>
        <w:t xml:space="preserve"> </w:t>
      </w:r>
      <w:r w:rsidRPr="0088693E">
        <w:rPr>
          <w:rFonts w:cs="Times New Roman"/>
          <w:szCs w:val="24"/>
          <w:lang w:val="en-US"/>
        </w:rPr>
        <w:t>tools</w:t>
      </w:r>
      <w:r w:rsidRPr="0088693E">
        <w:rPr>
          <w:rFonts w:cs="Times New Roman"/>
          <w:szCs w:val="24"/>
        </w:rPr>
        <w:t>) записывают действия во время ручного тестирования. В дальнейшем они позволяют воспроизвести ранее записанные действия без участия человека, значительно увеличивая продуктивность и устраняя повторение однообразных действий. Основным недостатком инструментальных средств данного поколения является то, что любое изменение расположения визуальных элементов программы приводит к необходимости повторной записи ручных тестов</w:t>
      </w:r>
      <w:r w:rsidRPr="00D54799">
        <w:rPr>
          <w:rFonts w:cs="Times New Roman"/>
          <w:szCs w:val="24"/>
        </w:rPr>
        <w:t>;</w:t>
      </w:r>
    </w:p>
    <w:p w:rsidR="00134533" w:rsidRPr="0088693E" w:rsidRDefault="00134533" w:rsidP="00134533">
      <w:pPr>
        <w:pStyle w:val="a5"/>
        <w:widowControl w:val="0"/>
        <w:numPr>
          <w:ilvl w:val="0"/>
          <w:numId w:val="19"/>
        </w:numPr>
        <w:tabs>
          <w:tab w:val="left" w:pos="993"/>
        </w:tabs>
        <w:spacing w:before="0"/>
        <w:ind w:left="0" w:firstLine="709"/>
        <w:jc w:val="both"/>
        <w:rPr>
          <w:rFonts w:cs="Times New Roman"/>
          <w:szCs w:val="24"/>
        </w:rPr>
      </w:pPr>
      <w:r>
        <w:rPr>
          <w:rFonts w:cs="Times New Roman"/>
          <w:szCs w:val="24"/>
        </w:rPr>
        <w:t>с</w:t>
      </w:r>
      <w:r w:rsidRPr="0088693E">
        <w:rPr>
          <w:rFonts w:cs="Times New Roman"/>
          <w:szCs w:val="24"/>
        </w:rPr>
        <w:t>ценарий (</w:t>
      </w:r>
      <w:r w:rsidRPr="0088693E">
        <w:rPr>
          <w:rFonts w:cs="Times New Roman"/>
          <w:szCs w:val="24"/>
          <w:lang w:val="en-US"/>
        </w:rPr>
        <w:t>scripting</w:t>
      </w:r>
      <w:r w:rsidRPr="0088693E">
        <w:rPr>
          <w:rFonts w:cs="Times New Roman"/>
          <w:szCs w:val="24"/>
        </w:rPr>
        <w:t>)</w:t>
      </w:r>
      <w:r>
        <w:rPr>
          <w:rFonts w:cs="Times New Roman"/>
          <w:szCs w:val="24"/>
        </w:rPr>
        <w:t xml:space="preserve"> – </w:t>
      </w:r>
      <w:r w:rsidRPr="0088693E">
        <w:rPr>
          <w:rFonts w:cs="Times New Roman"/>
          <w:szCs w:val="24"/>
        </w:rPr>
        <w:t xml:space="preserve">форма автоматизации тестирования с использованием специализированных скриптовых языков. Язык должен поддерживать эмуляцию действий пользователя и получение результатов действий. Разработкой тестов занимаются программисты, работающие отдельно от </w:t>
      </w:r>
      <w:proofErr w:type="spellStart"/>
      <w:r w:rsidRPr="0088693E">
        <w:rPr>
          <w:rFonts w:cs="Times New Roman"/>
          <w:szCs w:val="24"/>
        </w:rPr>
        <w:t>тестировщиков</w:t>
      </w:r>
      <w:proofErr w:type="spellEnd"/>
      <w:r w:rsidRPr="0088693E">
        <w:rPr>
          <w:rFonts w:cs="Times New Roman"/>
          <w:szCs w:val="24"/>
        </w:rPr>
        <w:t>, непосредственно запускающие те</w:t>
      </w:r>
      <w:r>
        <w:rPr>
          <w:rFonts w:cs="Times New Roman"/>
          <w:szCs w:val="24"/>
        </w:rPr>
        <w:t>6сты. Изменения в тестируемом продукте</w:t>
      </w:r>
      <w:r w:rsidRPr="0088693E">
        <w:rPr>
          <w:rFonts w:cs="Times New Roman"/>
          <w:szCs w:val="24"/>
        </w:rPr>
        <w:t xml:space="preserve"> требуют внесения исправлений и в соответствующих скриптах</w:t>
      </w:r>
      <w:r w:rsidRPr="00D54799">
        <w:rPr>
          <w:rFonts w:cs="Times New Roman"/>
          <w:szCs w:val="24"/>
        </w:rPr>
        <w:t>;</w:t>
      </w:r>
    </w:p>
    <w:p w:rsidR="00134533" w:rsidRPr="0088693E" w:rsidRDefault="00134533" w:rsidP="00134533">
      <w:pPr>
        <w:pStyle w:val="a5"/>
        <w:widowControl w:val="0"/>
        <w:numPr>
          <w:ilvl w:val="0"/>
          <w:numId w:val="19"/>
        </w:numPr>
        <w:tabs>
          <w:tab w:val="left" w:pos="993"/>
        </w:tabs>
        <w:spacing w:before="0"/>
        <w:ind w:left="0" w:firstLine="709"/>
        <w:jc w:val="both"/>
        <w:rPr>
          <w:rFonts w:cs="Times New Roman"/>
          <w:szCs w:val="24"/>
        </w:rPr>
      </w:pPr>
      <w:r>
        <w:rPr>
          <w:rFonts w:cs="Times New Roman"/>
          <w:szCs w:val="24"/>
          <w:lang w:val="en-US"/>
        </w:rPr>
        <w:t>d</w:t>
      </w:r>
      <w:r w:rsidRPr="0088693E">
        <w:rPr>
          <w:rFonts w:cs="Times New Roman"/>
          <w:szCs w:val="24"/>
          <w:lang w:val="en-US"/>
        </w:rPr>
        <w:t>ata</w:t>
      </w:r>
      <w:r>
        <w:rPr>
          <w:rFonts w:cs="Times New Roman"/>
          <w:szCs w:val="24"/>
        </w:rPr>
        <w:t>-</w:t>
      </w:r>
      <w:r w:rsidRPr="0088693E">
        <w:rPr>
          <w:rFonts w:cs="Times New Roman"/>
          <w:szCs w:val="24"/>
          <w:lang w:val="en-US"/>
        </w:rPr>
        <w:t>driven</w:t>
      </w:r>
      <w:r w:rsidRPr="0088693E">
        <w:rPr>
          <w:rFonts w:cs="Times New Roman"/>
          <w:szCs w:val="24"/>
        </w:rPr>
        <w:t xml:space="preserve"> </w:t>
      </w:r>
      <w:r w:rsidRPr="0088693E">
        <w:rPr>
          <w:rFonts w:cs="Times New Roman"/>
          <w:szCs w:val="24"/>
          <w:lang w:val="en-US"/>
        </w:rPr>
        <w:t>testing</w:t>
      </w:r>
      <w:r>
        <w:rPr>
          <w:rFonts w:cs="Times New Roman"/>
          <w:szCs w:val="24"/>
        </w:rPr>
        <w:t xml:space="preserve"> – </w:t>
      </w:r>
      <w:r w:rsidRPr="0088693E">
        <w:rPr>
          <w:rFonts w:cs="Times New Roman"/>
          <w:szCs w:val="24"/>
        </w:rPr>
        <w:t xml:space="preserve">методология автоматизации тестирования, основанная на </w:t>
      </w:r>
      <w:r w:rsidRPr="0088693E">
        <w:rPr>
          <w:rFonts w:cs="Times New Roman"/>
          <w:szCs w:val="24"/>
        </w:rPr>
        <w:lastRenderedPageBreak/>
        <w:t>использовании в скриптах параметров выполнения тестов. Параметры, задающие логику работы тестов (например, входные значения и ожидаемые результаты), находятся в некотором внешнем хранилище. Подобный подход позволяет организовать выполнение сценариев с различными наборами входных параметров и повысить гибкость тестирования</w:t>
      </w:r>
      <w:r>
        <w:rPr>
          <w:rFonts w:cs="Times New Roman"/>
          <w:szCs w:val="24"/>
        </w:rPr>
        <w:t>.</w:t>
      </w:r>
    </w:p>
    <w:p w:rsidR="00134533" w:rsidRPr="00213EB2" w:rsidRDefault="00134533" w:rsidP="00134533">
      <w:pPr>
        <w:spacing w:before="0"/>
        <w:ind w:firstLine="708"/>
        <w:jc w:val="both"/>
        <w:textAlignment w:val="baseline"/>
        <w:rPr>
          <w:rFonts w:eastAsia="Times New Roman" w:cs="Times New Roman"/>
          <w:color w:val="000000"/>
          <w:szCs w:val="24"/>
          <w:lang w:eastAsia="ru-RU"/>
        </w:rPr>
      </w:pPr>
      <w:r w:rsidRPr="00213EB2">
        <w:rPr>
          <w:rFonts w:eastAsia="Times New Roman" w:cs="Times New Roman"/>
          <w:color w:val="000000"/>
          <w:szCs w:val="24"/>
          <w:lang w:eastAsia="ru-RU"/>
        </w:rPr>
        <w:t xml:space="preserve">В автоматизированном тестировании должен присутствовать </w:t>
      </w:r>
      <w:proofErr w:type="spellStart"/>
      <w:r w:rsidRPr="00213EB2">
        <w:rPr>
          <w:rFonts w:eastAsia="Times New Roman" w:cs="Times New Roman"/>
          <w:color w:val="000000"/>
          <w:szCs w:val="24"/>
          <w:lang w:eastAsia="ru-RU"/>
        </w:rPr>
        <w:t>тестировщик</w:t>
      </w:r>
      <w:proofErr w:type="spellEnd"/>
      <w:r w:rsidRPr="00213EB2">
        <w:rPr>
          <w:rFonts w:eastAsia="Times New Roman" w:cs="Times New Roman"/>
          <w:color w:val="000000"/>
          <w:szCs w:val="24"/>
          <w:lang w:eastAsia="ru-RU"/>
        </w:rPr>
        <w:t>, который создаст программу и затем будет ее запускать. Программное обеспечение для автоматизации тестирования также может вводить тестовые данные в тестовую среду, сравнивать ожидаемые и фактические результаты и создавать подробные отчеты о тестах. Как правило, автоматизация тестирования требует значительных вложений денег и ресурсов.</w:t>
      </w:r>
    </w:p>
    <w:p w:rsidR="00134533" w:rsidRDefault="00134533" w:rsidP="00134533">
      <w:pPr>
        <w:spacing w:before="0"/>
        <w:jc w:val="both"/>
        <w:textAlignment w:val="baseline"/>
        <w:rPr>
          <w:rFonts w:eastAsia="Times New Roman" w:cs="Times New Roman"/>
          <w:color w:val="000000"/>
          <w:szCs w:val="24"/>
          <w:lang w:eastAsia="ru-RU"/>
        </w:rPr>
      </w:pPr>
      <w:r w:rsidRPr="00213EB2">
        <w:rPr>
          <w:rFonts w:eastAsia="Times New Roman" w:cs="Times New Roman"/>
          <w:color w:val="000000"/>
          <w:szCs w:val="24"/>
          <w:lang w:eastAsia="ru-RU"/>
        </w:rPr>
        <w:t>Последовательные циклы разработки, особенно в крупных компаниях потребуют многократного выполнения одного и того же набора тестов. Используя инструмент автоматизации тестирования, можно записать этот набор тестов и при необходимости воспроизвести его. После автоматизации набора тестов вмешательство человека не требуется. Цель автоматизации – уменьшить количество тестовых примеров, которые нужно запускать вручную, а не полностью исключить ручное тестирование.</w:t>
      </w:r>
    </w:p>
    <w:p w:rsidR="00134533" w:rsidRDefault="00134533" w:rsidP="00134533">
      <w:pPr>
        <w:spacing w:before="0"/>
        <w:jc w:val="both"/>
        <w:textAlignment w:val="baseline"/>
        <w:rPr>
          <w:rFonts w:eastAsia="Times New Roman" w:cs="Times New Roman"/>
          <w:color w:val="000000"/>
          <w:szCs w:val="24"/>
          <w:lang w:eastAsia="ru-RU"/>
        </w:rPr>
      </w:pPr>
      <w:r w:rsidRPr="00642B25">
        <w:rPr>
          <w:rFonts w:eastAsia="Times New Roman" w:cs="Times New Roman"/>
          <w:color w:val="000000"/>
          <w:szCs w:val="24"/>
          <w:lang w:eastAsia="ru-RU"/>
        </w:rPr>
        <w:t>Достоинства автоматизированного тестирования:</w:t>
      </w:r>
    </w:p>
    <w:p w:rsidR="00134533" w:rsidRDefault="00134533" w:rsidP="00134533">
      <w:pPr>
        <w:tabs>
          <w:tab w:val="left" w:pos="993"/>
        </w:tabs>
        <w:spacing w:before="0"/>
        <w:jc w:val="both"/>
        <w:textAlignment w:val="baseline"/>
        <w:rPr>
          <w:rFonts w:eastAsia="Times New Roman" w:cs="Times New Roman"/>
          <w:color w:val="000000"/>
          <w:szCs w:val="24"/>
          <w:lang w:eastAsia="ru-RU"/>
        </w:rPr>
      </w:pPr>
      <w:r>
        <w:rPr>
          <w:rFonts w:cs="Times New Roman"/>
          <w:color w:val="0F1111"/>
          <w:szCs w:val="24"/>
        </w:rPr>
        <w:t>–</w:t>
      </w:r>
      <w:r>
        <w:rPr>
          <w:rFonts w:cs="Times New Roman"/>
          <w:color w:val="0F1111"/>
          <w:szCs w:val="24"/>
        </w:rPr>
        <w:tab/>
      </w:r>
      <w:r w:rsidRPr="002D21CA">
        <w:rPr>
          <w:rFonts w:eastAsia="Times New Roman" w:cs="Times New Roman"/>
          <w:color w:val="000000"/>
          <w:szCs w:val="24"/>
          <w:lang w:eastAsia="ru-RU"/>
        </w:rPr>
        <w:t>нагрузка на приложение. Когда используется автоматизированное тестирование, становится возможным моделирование большой нагрузки, которая приближена к реальной ситуации;</w:t>
      </w:r>
    </w:p>
    <w:p w:rsidR="00134533" w:rsidRDefault="00134533" w:rsidP="00134533">
      <w:pPr>
        <w:tabs>
          <w:tab w:val="left" w:pos="993"/>
        </w:tabs>
        <w:spacing w:before="0"/>
        <w:jc w:val="both"/>
        <w:textAlignment w:val="baseline"/>
        <w:rPr>
          <w:rFonts w:eastAsia="Times New Roman" w:cs="Times New Roman"/>
          <w:color w:val="000000"/>
          <w:szCs w:val="24"/>
          <w:lang w:eastAsia="ru-RU"/>
        </w:rPr>
      </w:pPr>
      <w:r>
        <w:rPr>
          <w:rFonts w:cs="Times New Roman"/>
          <w:color w:val="0F1111"/>
          <w:szCs w:val="24"/>
        </w:rPr>
        <w:t>–</w:t>
      </w:r>
      <w:r>
        <w:rPr>
          <w:rFonts w:cs="Times New Roman"/>
          <w:color w:val="0F1111"/>
          <w:szCs w:val="24"/>
        </w:rPr>
        <w:tab/>
      </w:r>
      <w:r w:rsidRPr="002D21CA">
        <w:rPr>
          <w:rFonts w:eastAsia="Times New Roman" w:cs="Times New Roman"/>
          <w:color w:val="000000"/>
          <w:szCs w:val="24"/>
          <w:lang w:eastAsia="ru-RU"/>
        </w:rPr>
        <w:t>временной фактор. Ручное тестирование – это долгий и ресурсоемкий процесс, в то время как код для сценария пишется один раз;</w:t>
      </w:r>
    </w:p>
    <w:p w:rsidR="00134533" w:rsidRPr="002D21CA" w:rsidRDefault="00134533" w:rsidP="00134533">
      <w:pPr>
        <w:tabs>
          <w:tab w:val="left" w:pos="993"/>
        </w:tabs>
        <w:spacing w:before="0"/>
        <w:jc w:val="both"/>
        <w:textAlignment w:val="baseline"/>
        <w:rPr>
          <w:rFonts w:eastAsia="Times New Roman" w:cs="Times New Roman"/>
          <w:color w:val="000000"/>
          <w:szCs w:val="24"/>
          <w:lang w:eastAsia="ru-RU"/>
        </w:rPr>
      </w:pPr>
      <w:r>
        <w:rPr>
          <w:rFonts w:cs="Times New Roman"/>
          <w:color w:val="0F1111"/>
          <w:szCs w:val="24"/>
        </w:rPr>
        <w:t>–</w:t>
      </w:r>
      <w:r>
        <w:rPr>
          <w:rFonts w:cs="Times New Roman"/>
          <w:color w:val="0F1111"/>
          <w:szCs w:val="24"/>
        </w:rPr>
        <w:tab/>
      </w:r>
      <w:r w:rsidRPr="002D21CA">
        <w:rPr>
          <w:rFonts w:eastAsia="Times New Roman" w:cs="Times New Roman"/>
          <w:color w:val="000000"/>
          <w:szCs w:val="24"/>
          <w:lang w:eastAsia="ru-RU"/>
        </w:rPr>
        <w:t>повторяемость. Код автоматизированных тестов может быть использован неоднократно, особенно при внедрении новой функциональности.</w:t>
      </w:r>
    </w:p>
    <w:p w:rsidR="00134533" w:rsidRDefault="00134533" w:rsidP="00134533">
      <w:pPr>
        <w:spacing w:before="0"/>
        <w:jc w:val="both"/>
        <w:textAlignment w:val="baseline"/>
        <w:rPr>
          <w:rFonts w:eastAsia="Times New Roman" w:cs="Times New Roman"/>
          <w:color w:val="000000"/>
          <w:szCs w:val="24"/>
          <w:lang w:eastAsia="ru-RU"/>
        </w:rPr>
      </w:pPr>
      <w:r w:rsidRPr="00642B25">
        <w:rPr>
          <w:rFonts w:eastAsia="Times New Roman" w:cs="Times New Roman"/>
          <w:color w:val="000000"/>
          <w:szCs w:val="24"/>
          <w:lang w:eastAsia="ru-RU"/>
        </w:rPr>
        <w:t>Недостатки автоматизированного тестирования:</w:t>
      </w:r>
    </w:p>
    <w:p w:rsidR="00134533" w:rsidRDefault="00134533" w:rsidP="00134533">
      <w:pPr>
        <w:tabs>
          <w:tab w:val="left" w:pos="993"/>
        </w:tabs>
        <w:spacing w:before="0"/>
        <w:jc w:val="both"/>
        <w:textAlignment w:val="baseline"/>
        <w:rPr>
          <w:rFonts w:eastAsia="Times New Roman" w:cs="Times New Roman"/>
          <w:color w:val="000000"/>
          <w:szCs w:val="24"/>
          <w:lang w:eastAsia="ru-RU"/>
        </w:rPr>
      </w:pPr>
      <w:r>
        <w:rPr>
          <w:rFonts w:cs="Times New Roman"/>
          <w:color w:val="0F1111"/>
          <w:szCs w:val="24"/>
        </w:rPr>
        <w:t>–</w:t>
      </w:r>
      <w:r>
        <w:rPr>
          <w:rFonts w:cs="Times New Roman"/>
          <w:color w:val="0F1111"/>
          <w:szCs w:val="24"/>
        </w:rPr>
        <w:tab/>
      </w:r>
      <w:r w:rsidRPr="002D21CA">
        <w:rPr>
          <w:rFonts w:eastAsia="Times New Roman" w:cs="Times New Roman"/>
          <w:color w:val="000000"/>
          <w:szCs w:val="24"/>
          <w:lang w:eastAsia="ru-RU"/>
        </w:rPr>
        <w:t>отсутствие обратной связи. Автоматизированное тестирование не способно предоставить обратную связь относительно качества продукта – оно лишь выполняет запрограммированные сценарии;</w:t>
      </w:r>
    </w:p>
    <w:p w:rsidR="00134533" w:rsidRDefault="00134533" w:rsidP="00134533">
      <w:pPr>
        <w:tabs>
          <w:tab w:val="left" w:pos="993"/>
        </w:tabs>
        <w:spacing w:before="0"/>
        <w:jc w:val="both"/>
        <w:textAlignment w:val="baseline"/>
        <w:rPr>
          <w:rFonts w:eastAsia="Times New Roman" w:cs="Times New Roman"/>
          <w:color w:val="000000"/>
          <w:szCs w:val="24"/>
          <w:lang w:eastAsia="ru-RU"/>
        </w:rPr>
      </w:pPr>
      <w:r>
        <w:rPr>
          <w:rFonts w:cs="Times New Roman"/>
          <w:color w:val="0F1111"/>
          <w:szCs w:val="24"/>
        </w:rPr>
        <w:t>–</w:t>
      </w:r>
      <w:r>
        <w:rPr>
          <w:rFonts w:cs="Times New Roman"/>
          <w:color w:val="0F1111"/>
          <w:szCs w:val="24"/>
        </w:rPr>
        <w:tab/>
      </w:r>
      <w:r w:rsidRPr="002D21CA">
        <w:rPr>
          <w:rFonts w:eastAsia="Times New Roman" w:cs="Times New Roman"/>
          <w:color w:val="000000"/>
          <w:szCs w:val="24"/>
          <w:lang w:eastAsia="ru-RU"/>
        </w:rPr>
        <w:t>отсутствие тестирования глазами пользователя;</w:t>
      </w:r>
    </w:p>
    <w:p w:rsidR="00134533" w:rsidRDefault="00134533" w:rsidP="00134533">
      <w:pPr>
        <w:tabs>
          <w:tab w:val="left" w:pos="993"/>
        </w:tabs>
        <w:spacing w:before="0"/>
        <w:jc w:val="both"/>
        <w:textAlignment w:val="baseline"/>
        <w:rPr>
          <w:rFonts w:eastAsia="Times New Roman" w:cs="Times New Roman"/>
          <w:color w:val="000000"/>
          <w:szCs w:val="24"/>
          <w:lang w:eastAsia="ru-RU"/>
        </w:rPr>
      </w:pPr>
      <w:r>
        <w:rPr>
          <w:rFonts w:cs="Times New Roman"/>
          <w:color w:val="0F1111"/>
          <w:szCs w:val="24"/>
        </w:rPr>
        <w:t>–</w:t>
      </w:r>
      <w:r>
        <w:rPr>
          <w:rFonts w:cs="Times New Roman"/>
          <w:color w:val="0F1111"/>
          <w:szCs w:val="24"/>
        </w:rPr>
        <w:tab/>
      </w:r>
      <w:r w:rsidRPr="002D21CA">
        <w:rPr>
          <w:rFonts w:eastAsia="Times New Roman" w:cs="Times New Roman"/>
          <w:color w:val="000000"/>
          <w:szCs w:val="24"/>
          <w:lang w:eastAsia="ru-RU"/>
        </w:rPr>
        <w:t>отсутствие возможности тестирования цвета, дизайна и эргономики;</w:t>
      </w:r>
    </w:p>
    <w:p w:rsidR="00134533" w:rsidRDefault="00134533" w:rsidP="00134533">
      <w:pPr>
        <w:tabs>
          <w:tab w:val="left" w:pos="993"/>
        </w:tabs>
        <w:spacing w:before="0"/>
        <w:jc w:val="both"/>
        <w:textAlignment w:val="baseline"/>
        <w:rPr>
          <w:rFonts w:eastAsia="Times New Roman" w:cs="Times New Roman"/>
          <w:color w:val="000000"/>
          <w:szCs w:val="24"/>
          <w:lang w:eastAsia="ru-RU"/>
        </w:rPr>
      </w:pPr>
      <w:r>
        <w:rPr>
          <w:rFonts w:cs="Times New Roman"/>
          <w:color w:val="0F1111"/>
          <w:szCs w:val="24"/>
        </w:rPr>
        <w:t>–</w:t>
      </w:r>
      <w:r>
        <w:rPr>
          <w:rFonts w:cs="Times New Roman"/>
          <w:color w:val="0F1111"/>
          <w:szCs w:val="24"/>
        </w:rPr>
        <w:tab/>
      </w:r>
      <w:r w:rsidRPr="002D21CA">
        <w:rPr>
          <w:rFonts w:eastAsia="Times New Roman" w:cs="Times New Roman"/>
          <w:color w:val="000000"/>
          <w:szCs w:val="24"/>
          <w:lang w:eastAsia="ru-RU"/>
        </w:rPr>
        <w:t>надежность. Автоматизированные тесты могут упасть по многим причинам, например, при большой загруженности тестовой машины или при проблемах с сетью;</w:t>
      </w:r>
    </w:p>
    <w:p w:rsidR="00134533" w:rsidRDefault="00134533" w:rsidP="00134533">
      <w:pPr>
        <w:tabs>
          <w:tab w:val="left" w:pos="993"/>
        </w:tabs>
        <w:spacing w:before="0"/>
        <w:jc w:val="both"/>
        <w:textAlignment w:val="baseline"/>
        <w:rPr>
          <w:rFonts w:eastAsia="Times New Roman" w:cs="Times New Roman"/>
          <w:color w:val="000000"/>
          <w:szCs w:val="24"/>
          <w:lang w:eastAsia="ru-RU"/>
        </w:rPr>
      </w:pPr>
      <w:r>
        <w:rPr>
          <w:rFonts w:cs="Times New Roman"/>
          <w:color w:val="0F1111"/>
          <w:szCs w:val="24"/>
        </w:rPr>
        <w:t>–</w:t>
      </w:r>
      <w:r>
        <w:rPr>
          <w:rFonts w:cs="Times New Roman"/>
          <w:color w:val="0F1111"/>
          <w:szCs w:val="24"/>
        </w:rPr>
        <w:tab/>
      </w:r>
      <w:r w:rsidRPr="002D21CA">
        <w:rPr>
          <w:rFonts w:eastAsia="Times New Roman" w:cs="Times New Roman"/>
          <w:color w:val="000000"/>
          <w:szCs w:val="24"/>
          <w:lang w:eastAsia="ru-RU"/>
        </w:rPr>
        <w:t>стоимость. Для небольших проектов инструменты автоматизированного тестирования могут оказаться достаточно затратными, поэтому более рационально их использовать для долгосрочных проектов.</w:t>
      </w:r>
    </w:p>
    <w:p w:rsidR="00BB0F6E" w:rsidRDefault="00BB0F6E" w:rsidP="0056068C">
      <w:pPr>
        <w:spacing w:before="0"/>
        <w:ind w:firstLine="708"/>
        <w:jc w:val="both"/>
        <w:rPr>
          <w:rFonts w:eastAsiaTheme="minorHAnsi" w:cs="Times New Roman"/>
          <w:szCs w:val="24"/>
        </w:rPr>
        <w:sectPr w:rsidR="00BB0F6E" w:rsidSect="002E7DD8">
          <w:pgSz w:w="11906" w:h="16838"/>
          <w:pgMar w:top="1134" w:right="567" w:bottom="1134" w:left="1701" w:header="567" w:footer="454" w:gutter="0"/>
          <w:cols w:space="708"/>
          <w:docGrid w:linePitch="360"/>
        </w:sectPr>
      </w:pPr>
    </w:p>
    <w:p w:rsidR="001A0D91" w:rsidRDefault="00AB035F" w:rsidP="00AB035F">
      <w:pPr>
        <w:pStyle w:val="2"/>
        <w:tabs>
          <w:tab w:val="left" w:pos="993"/>
        </w:tabs>
        <w:jc w:val="both"/>
      </w:pPr>
      <w:bookmarkStart w:id="17" w:name="_Toc136282143"/>
      <w:r>
        <w:lastRenderedPageBreak/>
        <w:t>9</w:t>
      </w:r>
      <w:r>
        <w:tab/>
      </w:r>
      <w:r w:rsidR="001A0D91">
        <w:t>ИНДИВИДУАЛЬНОЕ ЗАДАНИЕ</w:t>
      </w:r>
      <w:bookmarkEnd w:id="17"/>
    </w:p>
    <w:p w:rsidR="001A0D91" w:rsidRPr="001A0D91" w:rsidRDefault="001A0D91" w:rsidP="00B562B5">
      <w:pPr>
        <w:shd w:val="clear" w:color="auto" w:fill="C00000"/>
        <w:tabs>
          <w:tab w:val="left" w:pos="0"/>
        </w:tabs>
        <w:spacing w:before="0"/>
        <w:ind w:firstLine="0"/>
        <w:contextualSpacing/>
        <w:jc w:val="both"/>
        <w:rPr>
          <w:rFonts w:cs="Times New Roman"/>
          <w:b/>
          <w:sz w:val="28"/>
          <w:szCs w:val="28"/>
        </w:rPr>
      </w:pPr>
    </w:p>
    <w:p w:rsidR="002C617C" w:rsidRDefault="00EC64DD" w:rsidP="002C617C">
      <w:pPr>
        <w:spacing w:before="0"/>
        <w:jc w:val="both"/>
        <w:rPr>
          <w:rFonts w:eastAsia="Times New Roman" w:cs="Times New Roman"/>
          <w:bCs/>
          <w:szCs w:val="24"/>
          <w:lang w:eastAsia="ru-RU"/>
        </w:rPr>
      </w:pPr>
      <w:r w:rsidRPr="009179AD">
        <w:rPr>
          <w:rFonts w:eastAsia="Times New Roman" w:cs="Times New Roman"/>
          <w:bCs/>
          <w:szCs w:val="24"/>
          <w:lang w:eastAsia="ru-RU"/>
        </w:rPr>
        <w:t xml:space="preserve">В индивидуальном задании от организации было дано </w:t>
      </w:r>
      <w:r>
        <w:rPr>
          <w:rFonts w:eastAsia="Times New Roman" w:cs="Times New Roman"/>
          <w:bCs/>
          <w:szCs w:val="24"/>
          <w:lang w:eastAsia="ru-RU"/>
        </w:rPr>
        <w:t>т</w:t>
      </w:r>
      <w:r w:rsidRPr="000F1B1C">
        <w:rPr>
          <w:rFonts w:eastAsia="Times New Roman" w:cs="Times New Roman"/>
          <w:bCs/>
          <w:szCs w:val="24"/>
          <w:lang w:eastAsia="ru-RU"/>
        </w:rPr>
        <w:t xml:space="preserve">естирование </w:t>
      </w:r>
      <w:r>
        <w:rPr>
          <w:rFonts w:eastAsia="Times New Roman" w:cs="Times New Roman"/>
          <w:bCs/>
          <w:szCs w:val="24"/>
          <w:lang w:eastAsia="ru-RU"/>
        </w:rPr>
        <w:t>мобильного приложения «</w:t>
      </w:r>
      <w:proofErr w:type="spellStart"/>
      <w:r>
        <w:rPr>
          <w:rFonts w:eastAsia="Times New Roman" w:cs="Times New Roman"/>
          <w:bCs/>
          <w:szCs w:val="24"/>
          <w:lang w:eastAsia="ru-RU"/>
        </w:rPr>
        <w:t>Белтелеком</w:t>
      </w:r>
      <w:proofErr w:type="spellEnd"/>
      <w:r>
        <w:rPr>
          <w:rFonts w:eastAsia="Times New Roman" w:cs="Times New Roman"/>
          <w:bCs/>
          <w:szCs w:val="24"/>
          <w:lang w:eastAsia="ru-RU"/>
        </w:rPr>
        <w:t>», тестирование было орг</w:t>
      </w:r>
      <w:r w:rsidR="002C617C">
        <w:rPr>
          <w:rFonts w:eastAsia="Times New Roman" w:cs="Times New Roman"/>
          <w:bCs/>
          <w:szCs w:val="24"/>
          <w:lang w:eastAsia="ru-RU"/>
        </w:rPr>
        <w:t>анизовано из нескольких этапов:</w:t>
      </w:r>
    </w:p>
    <w:p w:rsidR="00EC64DD" w:rsidRPr="00385AAE" w:rsidRDefault="002C617C" w:rsidP="002C617C">
      <w:pPr>
        <w:spacing w:before="0"/>
        <w:jc w:val="both"/>
        <w:rPr>
          <w:rFonts w:eastAsia="Times New Roman" w:cs="Times New Roman"/>
          <w:bCs/>
          <w:szCs w:val="24"/>
          <w:lang w:eastAsia="ru-RU"/>
        </w:rPr>
      </w:pPr>
      <w:r>
        <w:rPr>
          <w:rFonts w:cs="Times New Roman"/>
        </w:rPr>
        <w:t xml:space="preserve">– </w:t>
      </w:r>
      <w:r w:rsidR="00EC64DD" w:rsidRPr="00385AAE">
        <w:rPr>
          <w:rFonts w:eastAsia="Times New Roman" w:cs="Times New Roman"/>
          <w:bCs/>
          <w:szCs w:val="24"/>
          <w:lang w:eastAsia="ru-RU"/>
        </w:rPr>
        <w:t>ручное тестирование методом черного ящика:</w:t>
      </w:r>
    </w:p>
    <w:p w:rsidR="00EC64DD" w:rsidRDefault="00EC64DD" w:rsidP="002C617C">
      <w:pPr>
        <w:pStyle w:val="a5"/>
        <w:numPr>
          <w:ilvl w:val="0"/>
          <w:numId w:val="23"/>
        </w:numPr>
        <w:spacing w:before="0"/>
        <w:ind w:left="1418" w:firstLine="0"/>
        <w:jc w:val="both"/>
        <w:rPr>
          <w:rFonts w:eastAsia="Times New Roman" w:cs="Times New Roman"/>
          <w:bCs/>
          <w:szCs w:val="24"/>
          <w:lang w:eastAsia="ru-RU"/>
        </w:rPr>
      </w:pPr>
      <w:r>
        <w:rPr>
          <w:rFonts w:eastAsia="Times New Roman" w:cs="Times New Roman"/>
          <w:bCs/>
          <w:szCs w:val="24"/>
          <w:lang w:eastAsia="ru-RU"/>
        </w:rPr>
        <w:t xml:space="preserve"> расширенное;</w:t>
      </w:r>
    </w:p>
    <w:p w:rsidR="00EC64DD" w:rsidRDefault="00EC64DD" w:rsidP="00EC64DD">
      <w:pPr>
        <w:pStyle w:val="a5"/>
        <w:numPr>
          <w:ilvl w:val="0"/>
          <w:numId w:val="23"/>
        </w:numPr>
        <w:spacing w:before="0"/>
        <w:ind w:left="1418" w:firstLine="0"/>
        <w:jc w:val="both"/>
        <w:rPr>
          <w:rFonts w:eastAsia="Times New Roman" w:cs="Times New Roman"/>
          <w:bCs/>
          <w:szCs w:val="24"/>
          <w:lang w:eastAsia="ru-RU"/>
        </w:rPr>
      </w:pPr>
      <w:r>
        <w:rPr>
          <w:rFonts w:eastAsia="Times New Roman" w:cs="Times New Roman"/>
          <w:bCs/>
          <w:szCs w:val="24"/>
          <w:lang w:eastAsia="ru-RU"/>
        </w:rPr>
        <w:t>удобства использования;</w:t>
      </w:r>
    </w:p>
    <w:p w:rsidR="00EC64DD" w:rsidRPr="00A81E9A" w:rsidRDefault="00EC64DD" w:rsidP="00EC64DD">
      <w:pPr>
        <w:pStyle w:val="a5"/>
        <w:numPr>
          <w:ilvl w:val="0"/>
          <w:numId w:val="23"/>
        </w:numPr>
        <w:spacing w:before="0"/>
        <w:ind w:left="1418" w:firstLine="0"/>
        <w:jc w:val="both"/>
        <w:rPr>
          <w:rFonts w:eastAsia="Times New Roman" w:cs="Times New Roman"/>
          <w:bCs/>
          <w:szCs w:val="24"/>
          <w:lang w:eastAsia="ru-RU"/>
        </w:rPr>
      </w:pPr>
      <w:r>
        <w:rPr>
          <w:rFonts w:eastAsia="Times New Roman" w:cs="Times New Roman"/>
          <w:bCs/>
          <w:szCs w:val="24"/>
          <w:lang w:eastAsia="ru-RU"/>
        </w:rPr>
        <w:t xml:space="preserve"> пользовательского интерфейса.</w:t>
      </w:r>
    </w:p>
    <w:p w:rsidR="004F5E9E" w:rsidRPr="009A07AD" w:rsidRDefault="00EC64DD" w:rsidP="00BE7C02">
      <w:pPr>
        <w:shd w:val="clear" w:color="auto" w:fill="FFFFFF" w:themeFill="background1"/>
        <w:autoSpaceDE w:val="0"/>
        <w:autoSpaceDN w:val="0"/>
        <w:adjustRightInd w:val="0"/>
        <w:spacing w:before="0"/>
        <w:ind w:firstLine="708"/>
        <w:jc w:val="both"/>
        <w:rPr>
          <w:sz w:val="20"/>
        </w:rPr>
      </w:pPr>
      <w:r w:rsidRPr="00427BEF">
        <w:rPr>
          <w:rFonts w:cs="Times New Roman"/>
          <w:szCs w:val="28"/>
        </w:rPr>
        <w:t>Главные выводы:</w:t>
      </w:r>
      <w:r w:rsidRPr="00290918">
        <w:rPr>
          <w:sz w:val="20"/>
        </w:rPr>
        <w:t xml:space="preserve"> </w:t>
      </w:r>
      <w:r w:rsidRPr="00290918">
        <w:rPr>
          <w:rFonts w:cs="Times New Roman"/>
          <w:szCs w:val="24"/>
        </w:rPr>
        <w:t xml:space="preserve">итогом проведения тестирования </w:t>
      </w:r>
      <w:r w:rsidR="009A07AD">
        <w:rPr>
          <w:rFonts w:cs="Times New Roman"/>
          <w:szCs w:val="24"/>
        </w:rPr>
        <w:t>мобильного приложения</w:t>
      </w:r>
      <w:r>
        <w:rPr>
          <w:rFonts w:cs="Times New Roman"/>
          <w:szCs w:val="24"/>
        </w:rPr>
        <w:t>,</w:t>
      </w:r>
      <w:r w:rsidRPr="001E2B27">
        <w:rPr>
          <w:rFonts w:cs="Times New Roman"/>
          <w:szCs w:val="24"/>
        </w:rPr>
        <w:t xml:space="preserve"> </w:t>
      </w:r>
      <w:r>
        <w:rPr>
          <w:rFonts w:cs="Times New Roman"/>
          <w:szCs w:val="24"/>
        </w:rPr>
        <w:t>стал</w:t>
      </w:r>
      <w:r w:rsidRPr="00290918">
        <w:rPr>
          <w:rFonts w:cs="Times New Roman"/>
          <w:szCs w:val="24"/>
        </w:rPr>
        <w:t xml:space="preserve"> оформленный конечный результат процесса тестирования с описанными дефектами</w:t>
      </w:r>
      <w:r>
        <w:rPr>
          <w:rFonts w:cs="Times New Roman"/>
          <w:szCs w:val="24"/>
        </w:rPr>
        <w:t xml:space="preserve">, использованной документацией, представленные в приложениях </w:t>
      </w:r>
      <w:r w:rsidR="00510DC4">
        <w:rPr>
          <w:rFonts w:cs="Times New Roman"/>
          <w:szCs w:val="24"/>
          <w:shd w:val="clear" w:color="auto" w:fill="FFFFFF" w:themeFill="background1"/>
        </w:rPr>
        <w:t>А, Б, В</w:t>
      </w:r>
      <w:r w:rsidR="00B562B5">
        <w:rPr>
          <w:rFonts w:cs="Times New Roman"/>
          <w:szCs w:val="24"/>
          <w:shd w:val="clear" w:color="auto" w:fill="FFFFFF" w:themeFill="background1"/>
        </w:rPr>
        <w:t>, Г</w:t>
      </w:r>
      <w:r>
        <w:rPr>
          <w:rFonts w:cs="Times New Roman"/>
          <w:szCs w:val="24"/>
        </w:rPr>
        <w:t xml:space="preserve">. Вся тестовая документация была занесена в </w:t>
      </w:r>
      <w:r w:rsidRPr="001E2B27">
        <w:rPr>
          <w:rFonts w:cs="Times New Roman"/>
          <w:noProof/>
          <w:lang w:val="en-US" w:eastAsia="ru-RU"/>
        </w:rPr>
        <w:t>github</w:t>
      </w:r>
      <w:r w:rsidRPr="001E2B27">
        <w:rPr>
          <w:rFonts w:cs="Times New Roman"/>
          <w:noProof/>
          <w:lang w:eastAsia="ru-RU"/>
        </w:rPr>
        <w:t xml:space="preserve"> репозиторий</w:t>
      </w:r>
      <w:r>
        <w:rPr>
          <w:rFonts w:cs="Times New Roman"/>
          <w:noProof/>
          <w:lang w:eastAsia="ru-RU"/>
        </w:rPr>
        <w:t xml:space="preserve"> (</w:t>
      </w:r>
      <w:r w:rsidR="00BE7C02" w:rsidRPr="00BE7C02">
        <w:rPr>
          <w:rFonts w:cs="Times New Roman"/>
          <w:noProof/>
          <w:shd w:val="clear" w:color="auto" w:fill="FFFFFF" w:themeFill="background1"/>
          <w:lang w:eastAsia="ru-RU"/>
        </w:rPr>
        <w:t xml:space="preserve">приложение </w:t>
      </w:r>
      <w:r w:rsidR="00B562B5">
        <w:rPr>
          <w:rFonts w:cs="Times New Roman"/>
          <w:noProof/>
          <w:shd w:val="clear" w:color="auto" w:fill="FFFFFF" w:themeFill="background1"/>
          <w:lang w:eastAsia="ru-RU"/>
        </w:rPr>
        <w:t>Д</w:t>
      </w:r>
      <w:r>
        <w:rPr>
          <w:rFonts w:cs="Times New Roman"/>
          <w:noProof/>
          <w:lang w:eastAsia="ru-RU"/>
        </w:rPr>
        <w:t>).</w:t>
      </w:r>
    </w:p>
    <w:p w:rsidR="00A117ED" w:rsidRDefault="00A117ED">
      <w:pPr>
        <w:spacing w:before="0" w:after="200" w:line="276" w:lineRule="auto"/>
        <w:ind w:firstLine="0"/>
        <w:rPr>
          <w:b/>
          <w:bCs/>
          <w:sz w:val="28"/>
          <w:szCs w:val="26"/>
        </w:rPr>
      </w:pPr>
      <w:r>
        <w:br w:type="page"/>
      </w:r>
    </w:p>
    <w:p w:rsidR="00FD132C" w:rsidRPr="00FD132C" w:rsidRDefault="004C30BF" w:rsidP="002C617C">
      <w:pPr>
        <w:pStyle w:val="2"/>
        <w:spacing w:before="0"/>
        <w:ind w:left="0"/>
        <w:jc w:val="center"/>
      </w:pPr>
      <w:bookmarkStart w:id="18" w:name="_Toc136282144"/>
      <w:r w:rsidRPr="00E14D8C">
        <w:lastRenderedPageBreak/>
        <w:t>ЗАКЛЮЧЕНИЕ</w:t>
      </w:r>
      <w:bookmarkEnd w:id="18"/>
    </w:p>
    <w:p w:rsidR="009A07AD" w:rsidRDefault="009A07AD" w:rsidP="00B562B5">
      <w:pPr>
        <w:shd w:val="clear" w:color="auto" w:fill="C00000"/>
        <w:spacing w:before="0"/>
        <w:ind w:firstLine="708"/>
        <w:jc w:val="both"/>
        <w:rPr>
          <w:rFonts w:cs="Times New Roman"/>
          <w:szCs w:val="24"/>
        </w:rPr>
      </w:pPr>
    </w:p>
    <w:p w:rsidR="009A07AD" w:rsidRDefault="009A07AD" w:rsidP="009A07AD">
      <w:pPr>
        <w:spacing w:before="0"/>
        <w:ind w:firstLine="708"/>
        <w:jc w:val="both"/>
        <w:rPr>
          <w:rFonts w:cs="Times New Roman"/>
        </w:rPr>
      </w:pPr>
      <w:r w:rsidRPr="00D37521">
        <w:rPr>
          <w:rFonts w:cs="Times New Roman"/>
        </w:rPr>
        <w:t xml:space="preserve">В результате прохождения технологической практики на </w:t>
      </w:r>
      <w:r>
        <w:rPr>
          <w:rFonts w:cs="Times New Roman"/>
          <w:szCs w:val="24"/>
        </w:rPr>
        <w:t>РУП «</w:t>
      </w:r>
      <w:proofErr w:type="spellStart"/>
      <w:r>
        <w:rPr>
          <w:rFonts w:cs="Times New Roman"/>
          <w:szCs w:val="24"/>
        </w:rPr>
        <w:t>Белтелеком</w:t>
      </w:r>
      <w:proofErr w:type="spellEnd"/>
      <w:r>
        <w:rPr>
          <w:rFonts w:cs="Times New Roman"/>
          <w:szCs w:val="24"/>
        </w:rPr>
        <w:t xml:space="preserve">» </w:t>
      </w:r>
      <w:r w:rsidRPr="00D37521">
        <w:rPr>
          <w:rFonts w:cs="Times New Roman"/>
        </w:rPr>
        <w:t>была изучена структура предприятия и её производственная структура, инфокоммуникационная структура и технологическое программное обеспечение. Было получено и выполнено индивидуальное задание</w:t>
      </w:r>
      <w:r>
        <w:rPr>
          <w:rFonts w:cs="Times New Roman"/>
        </w:rPr>
        <w:t>.</w:t>
      </w:r>
    </w:p>
    <w:p w:rsidR="009A07AD" w:rsidRPr="009A07AD" w:rsidRDefault="009A07AD" w:rsidP="009A07AD">
      <w:pPr>
        <w:spacing w:before="0"/>
        <w:jc w:val="both"/>
        <w:rPr>
          <w:rFonts w:cs="Times New Roman"/>
          <w:szCs w:val="24"/>
        </w:rPr>
      </w:pPr>
      <w:r w:rsidRPr="00BD0E40">
        <w:rPr>
          <w:rFonts w:cs="Times New Roman"/>
          <w:szCs w:val="24"/>
        </w:rPr>
        <w:t>Были использованы все знания и умения, приобретенные в ходе обучения по специальности на практике. Более того, для решения некоторых задач, возникающих в хо</w:t>
      </w:r>
      <w:r>
        <w:rPr>
          <w:rFonts w:cs="Times New Roman"/>
          <w:szCs w:val="24"/>
        </w:rPr>
        <w:t>де проведения тестирования,</w:t>
      </w:r>
      <w:r w:rsidRPr="00BD0E40">
        <w:rPr>
          <w:rFonts w:cs="Times New Roman"/>
          <w:szCs w:val="24"/>
        </w:rPr>
        <w:t xml:space="preserve"> были отработаны умения по поиску новой информации и её анализе. Доступные и самые распространенные методы тестирования были использованы и получен соответс</w:t>
      </w:r>
      <w:r>
        <w:rPr>
          <w:rFonts w:cs="Times New Roman"/>
          <w:szCs w:val="24"/>
        </w:rPr>
        <w:t xml:space="preserve">твующий опыт по работе с ними. </w:t>
      </w:r>
    </w:p>
    <w:p w:rsidR="002C617C" w:rsidRDefault="009A07AD" w:rsidP="002C617C">
      <w:pPr>
        <w:spacing w:before="0"/>
        <w:ind w:firstLine="708"/>
        <w:jc w:val="both"/>
        <w:rPr>
          <w:rFonts w:cs="Times New Roman"/>
        </w:rPr>
      </w:pPr>
      <w:r>
        <w:rPr>
          <w:rFonts w:cs="Times New Roman"/>
        </w:rPr>
        <w:t>В процессе выполнения индивидуального задания были создана тес</w:t>
      </w:r>
      <w:r w:rsidR="002C617C">
        <w:rPr>
          <w:rFonts w:cs="Times New Roman"/>
        </w:rPr>
        <w:t>товая документация:</w:t>
      </w:r>
    </w:p>
    <w:p w:rsidR="002C617C" w:rsidRDefault="002C617C" w:rsidP="002C617C">
      <w:pPr>
        <w:spacing w:before="0"/>
        <w:ind w:firstLine="708"/>
        <w:jc w:val="both"/>
        <w:rPr>
          <w:rFonts w:cs="Times New Roman"/>
        </w:rPr>
      </w:pPr>
      <w:r>
        <w:rPr>
          <w:rFonts w:cs="Times New Roman"/>
        </w:rPr>
        <w:t xml:space="preserve">– </w:t>
      </w:r>
      <w:r w:rsidR="009A07AD">
        <w:rPr>
          <w:rFonts w:cs="Times New Roman"/>
        </w:rPr>
        <w:t>тест-кейсы</w:t>
      </w:r>
      <w:r w:rsidR="009A07AD" w:rsidRPr="0041039B">
        <w:rPr>
          <w:rFonts w:cs="Times New Roman"/>
        </w:rPr>
        <w:t>;</w:t>
      </w:r>
    </w:p>
    <w:p w:rsidR="009A07AD" w:rsidRDefault="002C617C" w:rsidP="002C617C">
      <w:pPr>
        <w:spacing w:before="0"/>
        <w:ind w:firstLine="708"/>
        <w:jc w:val="both"/>
        <w:rPr>
          <w:rFonts w:cs="Times New Roman"/>
        </w:rPr>
      </w:pPr>
      <w:r>
        <w:rPr>
          <w:rFonts w:cs="Times New Roman"/>
        </w:rPr>
        <w:t xml:space="preserve">– </w:t>
      </w:r>
      <w:r w:rsidR="009A07AD">
        <w:rPr>
          <w:rFonts w:cs="Times New Roman"/>
        </w:rPr>
        <w:t>тест-план</w:t>
      </w:r>
      <w:r w:rsidR="009A07AD" w:rsidRPr="0041039B">
        <w:rPr>
          <w:rFonts w:cs="Times New Roman"/>
        </w:rPr>
        <w:t>.</w:t>
      </w:r>
    </w:p>
    <w:p w:rsidR="002C617C" w:rsidRDefault="009A07AD" w:rsidP="002C617C">
      <w:pPr>
        <w:spacing w:before="0"/>
        <w:ind w:firstLine="708"/>
        <w:jc w:val="both"/>
        <w:rPr>
          <w:rFonts w:cs="Times New Roman"/>
        </w:rPr>
      </w:pPr>
      <w:r>
        <w:rPr>
          <w:rFonts w:cs="Times New Roman"/>
        </w:rPr>
        <w:t>Были получены следующие практические навыки</w:t>
      </w:r>
      <w:r w:rsidRPr="00BA7433">
        <w:rPr>
          <w:rFonts w:cs="Times New Roman"/>
        </w:rPr>
        <w:t>:</w:t>
      </w:r>
    </w:p>
    <w:p w:rsidR="002C617C" w:rsidRDefault="002C617C" w:rsidP="002C617C">
      <w:pPr>
        <w:spacing w:before="0"/>
        <w:ind w:firstLine="708"/>
        <w:jc w:val="both"/>
        <w:rPr>
          <w:rFonts w:cs="Times New Roman"/>
        </w:rPr>
      </w:pPr>
      <w:r>
        <w:rPr>
          <w:rFonts w:cs="Times New Roman"/>
        </w:rPr>
        <w:t xml:space="preserve">– </w:t>
      </w:r>
      <w:r w:rsidR="009A07AD">
        <w:rPr>
          <w:rFonts w:cs="Times New Roman"/>
        </w:rPr>
        <w:t xml:space="preserve">составление тестовой документации для тестирования </w:t>
      </w:r>
      <w:r>
        <w:rPr>
          <w:rFonts w:cs="Times New Roman"/>
        </w:rPr>
        <w:t>мобильного приложения</w:t>
      </w:r>
      <w:r w:rsidR="009A07AD" w:rsidRPr="00BA7433">
        <w:rPr>
          <w:rFonts w:cs="Times New Roman"/>
        </w:rPr>
        <w:t>;</w:t>
      </w:r>
    </w:p>
    <w:p w:rsidR="002C617C" w:rsidRDefault="002C617C" w:rsidP="002C617C">
      <w:pPr>
        <w:spacing w:before="0"/>
        <w:ind w:firstLine="708"/>
        <w:jc w:val="both"/>
        <w:rPr>
          <w:rFonts w:cs="Times New Roman"/>
        </w:rPr>
      </w:pPr>
      <w:r>
        <w:rPr>
          <w:rFonts w:cs="Times New Roman"/>
        </w:rPr>
        <w:t xml:space="preserve">– </w:t>
      </w:r>
      <w:r w:rsidR="009A07AD">
        <w:rPr>
          <w:rFonts w:cs="Times New Roman"/>
        </w:rPr>
        <w:t xml:space="preserve">проведение ручного тестирования новых </w:t>
      </w:r>
      <w:proofErr w:type="spellStart"/>
      <w:r w:rsidR="009A07AD">
        <w:rPr>
          <w:rFonts w:cs="Times New Roman"/>
        </w:rPr>
        <w:t>функциональностей</w:t>
      </w:r>
      <w:proofErr w:type="spellEnd"/>
      <w:r w:rsidR="009A07AD">
        <w:rPr>
          <w:rFonts w:cs="Times New Roman"/>
        </w:rPr>
        <w:t xml:space="preserve"> продукта</w:t>
      </w:r>
      <w:r w:rsidR="009A07AD" w:rsidRPr="00BA7433">
        <w:rPr>
          <w:rFonts w:cs="Times New Roman"/>
        </w:rPr>
        <w:t>;</w:t>
      </w:r>
    </w:p>
    <w:p w:rsidR="009A07AD" w:rsidRPr="00BA7433" w:rsidRDefault="002C617C" w:rsidP="002C617C">
      <w:pPr>
        <w:spacing w:before="0"/>
        <w:ind w:firstLine="708"/>
        <w:jc w:val="both"/>
        <w:rPr>
          <w:rFonts w:cs="Times New Roman"/>
        </w:rPr>
      </w:pPr>
      <w:r>
        <w:rPr>
          <w:rFonts w:cs="Times New Roman"/>
        </w:rPr>
        <w:t xml:space="preserve">– </w:t>
      </w:r>
      <w:r w:rsidR="009A07AD">
        <w:rPr>
          <w:rFonts w:cs="Times New Roman"/>
        </w:rPr>
        <w:t>воспроизведение и заведение дефектов, обнаруженных на этапе эксплуатации.</w:t>
      </w:r>
    </w:p>
    <w:p w:rsidR="009A07AD" w:rsidRPr="00BD0E40" w:rsidRDefault="009A07AD" w:rsidP="009A07AD">
      <w:pPr>
        <w:spacing w:before="0"/>
        <w:jc w:val="both"/>
        <w:rPr>
          <w:rFonts w:cs="Times New Roman"/>
          <w:szCs w:val="24"/>
        </w:rPr>
      </w:pPr>
      <w:r w:rsidRPr="00BD0E40">
        <w:rPr>
          <w:rFonts w:cs="Times New Roman"/>
          <w:szCs w:val="24"/>
        </w:rPr>
        <w:t xml:space="preserve">Результатом прохождения практики стало успешное тестирование разработанного </w:t>
      </w:r>
      <w:r>
        <w:rPr>
          <w:rFonts w:cs="Times New Roman"/>
          <w:szCs w:val="24"/>
        </w:rPr>
        <w:t xml:space="preserve">мобильного </w:t>
      </w:r>
      <w:r w:rsidRPr="00BD0E40">
        <w:rPr>
          <w:rFonts w:cs="Times New Roman"/>
          <w:szCs w:val="24"/>
        </w:rPr>
        <w:t>приложения</w:t>
      </w:r>
      <w:r>
        <w:rPr>
          <w:rFonts w:cs="Times New Roman"/>
          <w:szCs w:val="24"/>
        </w:rPr>
        <w:t xml:space="preserve"> для пользователей</w:t>
      </w:r>
      <w:r w:rsidRPr="00BD0E40">
        <w:rPr>
          <w:rFonts w:cs="Times New Roman"/>
          <w:szCs w:val="24"/>
        </w:rPr>
        <w:t>.</w:t>
      </w:r>
    </w:p>
    <w:p w:rsidR="009A07AD" w:rsidRPr="00BD0E40" w:rsidRDefault="009A07AD" w:rsidP="009A07AD">
      <w:pPr>
        <w:spacing w:before="0"/>
        <w:jc w:val="both"/>
        <w:rPr>
          <w:rFonts w:cs="Times New Roman"/>
          <w:szCs w:val="24"/>
        </w:rPr>
      </w:pPr>
      <w:r w:rsidRPr="00BD0E40">
        <w:rPr>
          <w:rFonts w:cs="Times New Roman"/>
          <w:szCs w:val="24"/>
        </w:rPr>
        <w:t>В завершении хочется отметить, что практика прошла без трудностей благодаря постоянной коммуникации с руководителями и все поставленные задачи выполнены успешно.</w:t>
      </w:r>
    </w:p>
    <w:p w:rsidR="009A07AD" w:rsidRDefault="009A07AD" w:rsidP="009A07AD">
      <w:pPr>
        <w:tabs>
          <w:tab w:val="left" w:pos="0"/>
        </w:tabs>
        <w:spacing w:before="0"/>
        <w:ind w:firstLine="0"/>
        <w:contextualSpacing/>
        <w:jc w:val="both"/>
        <w:rPr>
          <w:rFonts w:eastAsia="SimSun" w:cs="Times New Roman"/>
          <w:szCs w:val="28"/>
        </w:rPr>
      </w:pPr>
    </w:p>
    <w:p w:rsidR="00D56B61" w:rsidRDefault="00D56B61">
      <w:pPr>
        <w:spacing w:before="0" w:after="200" w:line="276" w:lineRule="auto"/>
        <w:ind w:firstLine="0"/>
        <w:rPr>
          <w:rFonts w:eastAsia="SimSun" w:cs="Times New Roman"/>
          <w:szCs w:val="28"/>
        </w:rPr>
      </w:pPr>
      <w:r>
        <w:rPr>
          <w:rFonts w:eastAsia="SimSun" w:cs="Times New Roman"/>
          <w:szCs w:val="28"/>
        </w:rPr>
        <w:br w:type="page"/>
      </w:r>
    </w:p>
    <w:p w:rsidR="00D56B61" w:rsidRDefault="00D56B61" w:rsidP="00215B68">
      <w:pPr>
        <w:pStyle w:val="2"/>
        <w:spacing w:before="0"/>
        <w:ind w:left="0"/>
        <w:jc w:val="center"/>
      </w:pPr>
      <w:bookmarkStart w:id="19" w:name="_Toc136282145"/>
      <w:r>
        <w:lastRenderedPageBreak/>
        <w:t>ПРИЛОЖЕНИЕ А</w:t>
      </w:r>
      <w:bookmarkEnd w:id="19"/>
    </w:p>
    <w:p w:rsidR="00DC7F8C" w:rsidRDefault="00DC7F8C" w:rsidP="00215B68">
      <w:pPr>
        <w:pStyle w:val="2"/>
        <w:spacing w:before="0"/>
        <w:ind w:left="0"/>
        <w:jc w:val="center"/>
      </w:pPr>
      <w:bookmarkStart w:id="20" w:name="_Toc123693746"/>
    </w:p>
    <w:p w:rsidR="00DC7F8C" w:rsidRPr="00DC7F8C" w:rsidRDefault="00DC7F8C" w:rsidP="00215B68">
      <w:pPr>
        <w:pStyle w:val="2"/>
        <w:spacing w:before="0"/>
        <w:ind w:left="0"/>
        <w:jc w:val="center"/>
        <w:rPr>
          <w:sz w:val="22"/>
          <w:u w:val="single"/>
        </w:rPr>
      </w:pPr>
      <w:bookmarkStart w:id="21" w:name="_Toc136282146"/>
      <w:r w:rsidRPr="00DC7F8C">
        <w:rPr>
          <w:sz w:val="24"/>
        </w:rPr>
        <w:t xml:space="preserve">Тест-план для </w:t>
      </w:r>
      <w:bookmarkEnd w:id="20"/>
      <w:r>
        <w:rPr>
          <w:sz w:val="24"/>
        </w:rPr>
        <w:t xml:space="preserve">мобильного приложения </w:t>
      </w:r>
      <w:r w:rsidRPr="00DC7F8C">
        <w:rPr>
          <w:rFonts w:cs="Times New Roman"/>
          <w:sz w:val="24"/>
          <w:szCs w:val="24"/>
        </w:rPr>
        <w:t>«</w:t>
      </w:r>
      <w:proofErr w:type="spellStart"/>
      <w:r w:rsidRPr="00DC7F8C">
        <w:rPr>
          <w:rFonts w:cs="Times New Roman"/>
          <w:sz w:val="24"/>
          <w:szCs w:val="24"/>
        </w:rPr>
        <w:t>Белтелеком</w:t>
      </w:r>
      <w:proofErr w:type="spellEnd"/>
      <w:r w:rsidRPr="00DC7F8C">
        <w:rPr>
          <w:rFonts w:cs="Times New Roman"/>
          <w:sz w:val="24"/>
          <w:szCs w:val="24"/>
        </w:rPr>
        <w:t>»</w:t>
      </w:r>
      <w:bookmarkEnd w:id="21"/>
    </w:p>
    <w:p w:rsidR="00DC7F8C" w:rsidRPr="00C55717" w:rsidRDefault="00DC7F8C" w:rsidP="00215B68">
      <w:pPr>
        <w:pStyle w:val="Default"/>
        <w:spacing w:line="360" w:lineRule="auto"/>
        <w:jc w:val="both"/>
        <w:rPr>
          <w:b/>
          <w:sz w:val="28"/>
          <w:szCs w:val="28"/>
        </w:rPr>
      </w:pPr>
    </w:p>
    <w:p w:rsidR="00DC7F8C" w:rsidRPr="00757706" w:rsidRDefault="00DC7F8C" w:rsidP="00215B68">
      <w:pPr>
        <w:pStyle w:val="a5"/>
        <w:numPr>
          <w:ilvl w:val="0"/>
          <w:numId w:val="26"/>
        </w:numPr>
        <w:tabs>
          <w:tab w:val="left" w:pos="993"/>
        </w:tabs>
        <w:spacing w:before="0"/>
        <w:ind w:left="0" w:firstLine="709"/>
        <w:jc w:val="both"/>
        <w:rPr>
          <w:rFonts w:cs="Times New Roman"/>
          <w:szCs w:val="28"/>
        </w:rPr>
      </w:pPr>
      <w:r w:rsidRPr="0016206C">
        <w:rPr>
          <w:rFonts w:cs="Times New Roman"/>
          <w:szCs w:val="24"/>
        </w:rPr>
        <w:t>Цель</w:t>
      </w:r>
      <w:r w:rsidRPr="0016206C">
        <w:rPr>
          <w:rFonts w:cs="Times New Roman"/>
          <w:sz w:val="28"/>
          <w:szCs w:val="28"/>
        </w:rPr>
        <w:t>:</w:t>
      </w:r>
      <w:r w:rsidR="00046668">
        <w:rPr>
          <w:rFonts w:cs="Times New Roman"/>
          <w:sz w:val="28"/>
          <w:szCs w:val="28"/>
        </w:rPr>
        <w:t xml:space="preserve"> </w:t>
      </w:r>
      <w:r>
        <w:rPr>
          <w:rFonts w:eastAsia="Times New Roman" w:cs="Times New Roman"/>
          <w:szCs w:val="24"/>
        </w:rPr>
        <w:t>з</w:t>
      </w:r>
      <w:r w:rsidRPr="00C0264A">
        <w:rPr>
          <w:rFonts w:eastAsia="Times New Roman" w:cs="Times New Roman"/>
          <w:szCs w:val="24"/>
        </w:rPr>
        <w:t xml:space="preserve">акрепить навыки работы со спецификацией, разработать тест кейсы для тестирования </w:t>
      </w:r>
      <w:r>
        <w:rPr>
          <w:rFonts w:eastAsia="Times New Roman" w:cs="Times New Roman"/>
          <w:szCs w:val="24"/>
        </w:rPr>
        <w:t>приложения</w:t>
      </w:r>
      <w:r w:rsidRPr="00C0264A">
        <w:rPr>
          <w:rFonts w:eastAsia="Times New Roman" w:cs="Times New Roman"/>
          <w:szCs w:val="24"/>
        </w:rPr>
        <w:t>.</w:t>
      </w:r>
    </w:p>
    <w:p w:rsidR="00DC7F8C" w:rsidRPr="0016206C" w:rsidRDefault="00DC7F8C" w:rsidP="00E67DDF">
      <w:pPr>
        <w:pStyle w:val="a5"/>
        <w:numPr>
          <w:ilvl w:val="0"/>
          <w:numId w:val="26"/>
        </w:numPr>
        <w:shd w:val="clear" w:color="auto" w:fill="C0504D" w:themeFill="accent2"/>
        <w:tabs>
          <w:tab w:val="left" w:pos="426"/>
          <w:tab w:val="left" w:pos="993"/>
        </w:tabs>
        <w:spacing w:before="0"/>
        <w:ind w:left="0" w:firstLine="709"/>
        <w:jc w:val="both"/>
        <w:rPr>
          <w:rFonts w:cs="Times New Roman"/>
          <w:szCs w:val="24"/>
        </w:rPr>
      </w:pPr>
      <w:proofErr w:type="gramStart"/>
      <w:r w:rsidRPr="0016206C">
        <w:rPr>
          <w:rFonts w:cs="Times New Roman"/>
          <w:szCs w:val="24"/>
        </w:rPr>
        <w:t>Области</w:t>
      </w:r>
      <w:proofErr w:type="gramEnd"/>
      <w:r w:rsidRPr="0016206C">
        <w:rPr>
          <w:rFonts w:cs="Times New Roman"/>
          <w:szCs w:val="24"/>
        </w:rPr>
        <w:t xml:space="preserve"> подвергаемые тестированию:</w:t>
      </w:r>
    </w:p>
    <w:p w:rsidR="00DC7F8C" w:rsidRDefault="00DC7F8C" w:rsidP="00215B68">
      <w:pPr>
        <w:pStyle w:val="a5"/>
        <w:numPr>
          <w:ilvl w:val="0"/>
          <w:numId w:val="28"/>
        </w:numPr>
        <w:spacing w:before="0"/>
        <w:ind w:left="993" w:hanging="284"/>
        <w:jc w:val="both"/>
        <w:rPr>
          <w:rFonts w:cs="Times New Roman"/>
          <w:szCs w:val="24"/>
        </w:rPr>
      </w:pPr>
      <w:r>
        <w:rPr>
          <w:rFonts w:cs="Times New Roman"/>
          <w:szCs w:val="24"/>
        </w:rPr>
        <w:t>оказание услуг</w:t>
      </w:r>
      <w:r>
        <w:rPr>
          <w:rFonts w:cs="Times New Roman"/>
          <w:szCs w:val="24"/>
          <w:lang w:val="en-US"/>
        </w:rPr>
        <w:t>;</w:t>
      </w:r>
    </w:p>
    <w:p w:rsidR="00DC7F8C" w:rsidRDefault="00DC7F8C" w:rsidP="00215B68">
      <w:pPr>
        <w:pStyle w:val="a5"/>
        <w:numPr>
          <w:ilvl w:val="0"/>
          <w:numId w:val="28"/>
        </w:numPr>
        <w:spacing w:before="0"/>
        <w:ind w:left="993" w:hanging="284"/>
        <w:jc w:val="both"/>
        <w:rPr>
          <w:rFonts w:cs="Times New Roman"/>
          <w:szCs w:val="24"/>
        </w:rPr>
      </w:pPr>
      <w:r>
        <w:rPr>
          <w:rFonts w:cs="Times New Roman"/>
          <w:szCs w:val="24"/>
        </w:rPr>
        <w:t>формирование счета</w:t>
      </w:r>
      <w:r>
        <w:rPr>
          <w:rFonts w:cs="Times New Roman"/>
          <w:szCs w:val="24"/>
          <w:lang w:val="en-US"/>
        </w:rPr>
        <w:t>;</w:t>
      </w:r>
      <w:r>
        <w:rPr>
          <w:rFonts w:cs="Times New Roman"/>
          <w:szCs w:val="24"/>
        </w:rPr>
        <w:t xml:space="preserve"> </w:t>
      </w:r>
    </w:p>
    <w:p w:rsidR="00DC7F8C" w:rsidRPr="00215B68" w:rsidRDefault="00DC7F8C" w:rsidP="00215B68">
      <w:pPr>
        <w:pStyle w:val="a5"/>
        <w:numPr>
          <w:ilvl w:val="0"/>
          <w:numId w:val="28"/>
        </w:numPr>
        <w:spacing w:before="0"/>
        <w:ind w:left="993" w:hanging="284"/>
        <w:jc w:val="both"/>
        <w:rPr>
          <w:rFonts w:cs="Times New Roman"/>
          <w:szCs w:val="24"/>
        </w:rPr>
      </w:pPr>
      <w:r>
        <w:rPr>
          <w:rFonts w:cs="Times New Roman"/>
          <w:szCs w:val="24"/>
        </w:rPr>
        <w:t>пополнение счета</w:t>
      </w:r>
      <w:r>
        <w:rPr>
          <w:rFonts w:cs="Times New Roman"/>
          <w:szCs w:val="24"/>
          <w:lang w:val="en-US"/>
        </w:rPr>
        <w:t>;</w:t>
      </w:r>
    </w:p>
    <w:p w:rsidR="00DC7F8C" w:rsidRPr="00757706" w:rsidRDefault="00DC7F8C" w:rsidP="00215B68">
      <w:pPr>
        <w:pStyle w:val="a5"/>
        <w:numPr>
          <w:ilvl w:val="0"/>
          <w:numId w:val="28"/>
        </w:numPr>
        <w:spacing w:before="0"/>
        <w:ind w:left="993" w:hanging="283"/>
        <w:jc w:val="both"/>
        <w:rPr>
          <w:rFonts w:cs="Times New Roman"/>
          <w:szCs w:val="24"/>
        </w:rPr>
      </w:pPr>
      <w:r>
        <w:rPr>
          <w:rFonts w:cs="Times New Roman"/>
          <w:szCs w:val="24"/>
        </w:rPr>
        <w:t>осуществление расчётов</w:t>
      </w:r>
      <w:r>
        <w:rPr>
          <w:rFonts w:cs="Times New Roman"/>
          <w:szCs w:val="24"/>
          <w:lang w:val="en-US"/>
        </w:rPr>
        <w:t>.</w:t>
      </w:r>
    </w:p>
    <w:p w:rsidR="00DC7F8C" w:rsidRPr="0016206C" w:rsidRDefault="00DC7F8C" w:rsidP="00215B68">
      <w:pPr>
        <w:pStyle w:val="Default"/>
        <w:numPr>
          <w:ilvl w:val="0"/>
          <w:numId w:val="26"/>
        </w:numPr>
        <w:tabs>
          <w:tab w:val="left" w:pos="993"/>
        </w:tabs>
        <w:spacing w:line="360" w:lineRule="auto"/>
        <w:ind w:left="0" w:firstLine="709"/>
        <w:jc w:val="both"/>
      </w:pPr>
      <w:r w:rsidRPr="0016206C">
        <w:t xml:space="preserve">Тестовая стратегия и подходы: </w:t>
      </w:r>
    </w:p>
    <w:p w:rsidR="00DC7F8C" w:rsidRDefault="00215B68" w:rsidP="00215B68">
      <w:pPr>
        <w:pStyle w:val="Default"/>
        <w:spacing w:line="360" w:lineRule="auto"/>
        <w:ind w:firstLine="708"/>
        <w:jc w:val="both"/>
        <w:rPr>
          <w:szCs w:val="28"/>
        </w:rPr>
      </w:pPr>
      <w:r>
        <w:rPr>
          <w:szCs w:val="28"/>
        </w:rPr>
        <w:t>Будут применяться следующие три</w:t>
      </w:r>
      <w:r w:rsidR="00DC7F8C">
        <w:rPr>
          <w:szCs w:val="28"/>
        </w:rPr>
        <w:t xml:space="preserve"> вида</w:t>
      </w:r>
      <w:r w:rsidR="00DC7F8C" w:rsidRPr="00D76CCF">
        <w:rPr>
          <w:szCs w:val="28"/>
        </w:rPr>
        <w:t xml:space="preserve"> тестирования: </w:t>
      </w:r>
      <w:r w:rsidR="00DC7F8C">
        <w:rPr>
          <w:szCs w:val="28"/>
        </w:rPr>
        <w:t>удобства использования</w:t>
      </w:r>
      <w:r>
        <w:rPr>
          <w:szCs w:val="28"/>
        </w:rPr>
        <w:t>, пользовательского интерфейса</w:t>
      </w:r>
      <w:r w:rsidR="00DC7F8C">
        <w:rPr>
          <w:szCs w:val="28"/>
        </w:rPr>
        <w:t xml:space="preserve"> и совместимости.</w:t>
      </w:r>
    </w:p>
    <w:p w:rsidR="00DC7F8C" w:rsidRPr="003022E0" w:rsidRDefault="00DC7F8C" w:rsidP="00215B68">
      <w:pPr>
        <w:pStyle w:val="Default"/>
        <w:spacing w:line="360" w:lineRule="auto"/>
        <w:ind w:firstLine="708"/>
        <w:jc w:val="both"/>
        <w:rPr>
          <w:szCs w:val="28"/>
        </w:rPr>
      </w:pPr>
      <w:r w:rsidRPr="00D76CCF">
        <w:rPr>
          <w:szCs w:val="28"/>
        </w:rPr>
        <w:t>Планируется два этапа проведения процесса тестирования. Первый этап заклю</w:t>
      </w:r>
      <w:r w:rsidR="0072504A">
        <w:rPr>
          <w:szCs w:val="28"/>
        </w:rPr>
        <w:t xml:space="preserve">чается в составлении тест-плана. </w:t>
      </w:r>
      <w:r w:rsidRPr="00D76CCF">
        <w:rPr>
          <w:szCs w:val="28"/>
        </w:rPr>
        <w:t xml:space="preserve">Второй этап будет посвящен прогону тестов с выявлением и описанием дефектов. Таким образом, достигается максимальная детализация глубины тестирования, что, в свою очередь, позволяет более точно определить затрачиваемые ресурсы. </w:t>
      </w:r>
    </w:p>
    <w:p w:rsidR="00DC7F8C" w:rsidRPr="0016206C" w:rsidRDefault="00DC7F8C" w:rsidP="00215B68">
      <w:pPr>
        <w:pStyle w:val="a5"/>
        <w:numPr>
          <w:ilvl w:val="0"/>
          <w:numId w:val="26"/>
        </w:numPr>
        <w:tabs>
          <w:tab w:val="left" w:pos="993"/>
        </w:tabs>
        <w:spacing w:before="0"/>
        <w:ind w:left="0" w:firstLine="709"/>
        <w:jc w:val="both"/>
        <w:rPr>
          <w:rFonts w:cs="Times New Roman"/>
          <w:szCs w:val="24"/>
        </w:rPr>
      </w:pPr>
      <w:r w:rsidRPr="0016206C">
        <w:rPr>
          <w:rFonts w:cs="Times New Roman"/>
          <w:szCs w:val="24"/>
        </w:rPr>
        <w:t xml:space="preserve">Критерии начала и окончания тестирования: </w:t>
      </w:r>
    </w:p>
    <w:p w:rsidR="00DC7F8C" w:rsidRPr="001D777F" w:rsidRDefault="00DC7F8C" w:rsidP="00215B68">
      <w:pPr>
        <w:spacing w:before="0"/>
        <w:ind w:firstLine="708"/>
        <w:jc w:val="both"/>
        <w:rPr>
          <w:rFonts w:cs="Times New Roman"/>
          <w:bCs/>
          <w:szCs w:val="24"/>
        </w:rPr>
      </w:pPr>
      <w:r w:rsidRPr="001D777F">
        <w:rPr>
          <w:rFonts w:cs="Times New Roman"/>
          <w:bCs/>
          <w:szCs w:val="24"/>
        </w:rPr>
        <w:t xml:space="preserve">Тестирование может быть начато, если выполнены следующие условия: </w:t>
      </w:r>
    </w:p>
    <w:p w:rsidR="00DC7F8C" w:rsidRPr="00352CEE" w:rsidRDefault="00DC7F8C" w:rsidP="00215B68">
      <w:pPr>
        <w:pStyle w:val="a5"/>
        <w:numPr>
          <w:ilvl w:val="0"/>
          <w:numId w:val="27"/>
        </w:numPr>
        <w:spacing w:before="0"/>
        <w:ind w:left="993" w:hanging="284"/>
        <w:jc w:val="both"/>
        <w:rPr>
          <w:rFonts w:cs="Times New Roman"/>
          <w:szCs w:val="24"/>
        </w:rPr>
      </w:pPr>
      <w:r>
        <w:rPr>
          <w:rFonts w:cs="Times New Roman"/>
          <w:szCs w:val="24"/>
        </w:rPr>
        <w:t>г</w:t>
      </w:r>
      <w:r w:rsidRPr="00352CEE">
        <w:rPr>
          <w:rFonts w:cs="Times New Roman"/>
          <w:szCs w:val="24"/>
        </w:rPr>
        <w:t>отова и утвер</w:t>
      </w:r>
      <w:r w:rsidR="0072504A">
        <w:rPr>
          <w:rFonts w:cs="Times New Roman"/>
          <w:szCs w:val="24"/>
        </w:rPr>
        <w:t>ждена необходимая документация;</w:t>
      </w:r>
    </w:p>
    <w:p w:rsidR="00DC7F8C" w:rsidRPr="00757706" w:rsidRDefault="00DC7F8C" w:rsidP="00215B68">
      <w:pPr>
        <w:pStyle w:val="a5"/>
        <w:numPr>
          <w:ilvl w:val="0"/>
          <w:numId w:val="27"/>
        </w:numPr>
        <w:spacing w:before="0"/>
        <w:ind w:left="993" w:hanging="284"/>
        <w:jc w:val="both"/>
        <w:rPr>
          <w:rFonts w:cs="Times New Roman"/>
          <w:szCs w:val="24"/>
        </w:rPr>
      </w:pPr>
      <w:r>
        <w:rPr>
          <w:rFonts w:cs="Times New Roman"/>
          <w:szCs w:val="24"/>
        </w:rPr>
        <w:t>т</w:t>
      </w:r>
      <w:r w:rsidRPr="00352CEE">
        <w:rPr>
          <w:rFonts w:cs="Times New Roman"/>
          <w:szCs w:val="24"/>
        </w:rPr>
        <w:t>естируемый функционал окончен и готов для передачи в тестирование.</w:t>
      </w:r>
    </w:p>
    <w:p w:rsidR="00DC7F8C" w:rsidRPr="001D777F" w:rsidRDefault="00DC7F8C" w:rsidP="00215B68">
      <w:pPr>
        <w:spacing w:before="0"/>
        <w:ind w:firstLine="708"/>
        <w:jc w:val="both"/>
        <w:rPr>
          <w:rFonts w:cs="Times New Roman"/>
          <w:bCs/>
          <w:szCs w:val="24"/>
        </w:rPr>
      </w:pPr>
      <w:r w:rsidRPr="001D777F">
        <w:rPr>
          <w:rFonts w:cs="Times New Roman"/>
          <w:bCs/>
          <w:szCs w:val="24"/>
        </w:rPr>
        <w:t xml:space="preserve">Тестирование окончено, если выполнены следующие условия: </w:t>
      </w:r>
    </w:p>
    <w:p w:rsidR="00DC7F8C" w:rsidRPr="00215B68" w:rsidRDefault="00DC7F8C" w:rsidP="00215B68">
      <w:pPr>
        <w:pStyle w:val="a5"/>
        <w:numPr>
          <w:ilvl w:val="0"/>
          <w:numId w:val="29"/>
        </w:numPr>
        <w:spacing w:before="0"/>
        <w:ind w:left="993" w:hanging="284"/>
        <w:jc w:val="both"/>
        <w:rPr>
          <w:rFonts w:cs="Times New Roman"/>
          <w:b/>
          <w:bCs/>
          <w:szCs w:val="24"/>
        </w:rPr>
      </w:pPr>
      <w:r>
        <w:rPr>
          <w:rFonts w:cs="Times New Roman"/>
          <w:szCs w:val="24"/>
        </w:rPr>
        <w:t>в</w:t>
      </w:r>
      <w:r w:rsidRPr="00487F36">
        <w:rPr>
          <w:rFonts w:cs="Times New Roman"/>
          <w:szCs w:val="24"/>
        </w:rPr>
        <w:t>се найденные дефекты задокументированы.</w:t>
      </w:r>
    </w:p>
    <w:p w:rsidR="00DC7F8C" w:rsidRPr="0016206C" w:rsidRDefault="00DC7F8C" w:rsidP="00215B68">
      <w:pPr>
        <w:pStyle w:val="Default"/>
        <w:numPr>
          <w:ilvl w:val="0"/>
          <w:numId w:val="26"/>
        </w:numPr>
        <w:tabs>
          <w:tab w:val="left" w:pos="993"/>
        </w:tabs>
        <w:spacing w:line="360" w:lineRule="auto"/>
        <w:ind w:left="0" w:firstLine="709"/>
        <w:jc w:val="both"/>
        <w:rPr>
          <w:lang w:val="en-US"/>
        </w:rPr>
      </w:pPr>
      <w:r w:rsidRPr="0016206C">
        <w:t>Ресурсы</w:t>
      </w:r>
      <w:r w:rsidRPr="0016206C">
        <w:rPr>
          <w:lang w:val="en-US"/>
        </w:rPr>
        <w:t>:</w:t>
      </w:r>
    </w:p>
    <w:p w:rsidR="00DC7F8C" w:rsidRDefault="00DC7F8C" w:rsidP="00215B68">
      <w:pPr>
        <w:pStyle w:val="Default"/>
        <w:numPr>
          <w:ilvl w:val="0"/>
          <w:numId w:val="24"/>
        </w:numPr>
        <w:spacing w:line="360" w:lineRule="auto"/>
        <w:ind w:left="993" w:hanging="284"/>
        <w:jc w:val="both"/>
        <w:rPr>
          <w:sz w:val="28"/>
          <w:szCs w:val="28"/>
          <w:lang w:val="en-US"/>
        </w:rPr>
      </w:pPr>
      <w:r>
        <w:rPr>
          <w:szCs w:val="28"/>
        </w:rPr>
        <w:t>а</w:t>
      </w:r>
      <w:r w:rsidRPr="001D777F">
        <w:rPr>
          <w:szCs w:val="28"/>
        </w:rPr>
        <w:t>ппаратные</w:t>
      </w:r>
      <w:r w:rsidRPr="001D777F">
        <w:rPr>
          <w:szCs w:val="28"/>
          <w:lang w:val="en-US"/>
        </w:rPr>
        <w:t xml:space="preserve"> </w:t>
      </w:r>
      <w:r w:rsidRPr="001D777F">
        <w:t>ресурсы</w:t>
      </w:r>
      <w:r w:rsidRPr="00A06F64">
        <w:rPr>
          <w:b/>
          <w:lang w:val="en-US"/>
        </w:rPr>
        <w:t>:</w:t>
      </w:r>
    </w:p>
    <w:p w:rsidR="00DC7F8C" w:rsidRPr="00757706" w:rsidRDefault="00DC7F8C" w:rsidP="007F0BD0">
      <w:pPr>
        <w:pStyle w:val="Default"/>
        <w:numPr>
          <w:ilvl w:val="0"/>
          <w:numId w:val="30"/>
        </w:numPr>
        <w:shd w:val="clear" w:color="auto" w:fill="FFFFFF" w:themeFill="background1"/>
        <w:spacing w:line="360" w:lineRule="auto"/>
        <w:ind w:left="1418" w:firstLine="0"/>
        <w:jc w:val="both"/>
        <w:rPr>
          <w:sz w:val="28"/>
          <w:szCs w:val="28"/>
          <w:lang w:val="en-US"/>
        </w:rPr>
      </w:pPr>
      <w:r>
        <w:rPr>
          <w:bCs/>
        </w:rPr>
        <w:t xml:space="preserve"> устройство – </w:t>
      </w:r>
      <w:proofErr w:type="spellStart"/>
      <w:r w:rsidR="00EA2D7C">
        <w:rPr>
          <w:szCs w:val="45"/>
          <w:shd w:val="clear" w:color="auto" w:fill="FFFFFF"/>
        </w:rPr>
        <w:t>IPhone</w:t>
      </w:r>
      <w:proofErr w:type="spellEnd"/>
      <w:r w:rsidR="00EA2D7C">
        <w:rPr>
          <w:szCs w:val="45"/>
          <w:shd w:val="clear" w:color="auto" w:fill="FFFFFF"/>
        </w:rPr>
        <w:t xml:space="preserve"> </w:t>
      </w:r>
      <w:r w:rsidR="00EA2D7C">
        <w:rPr>
          <w:szCs w:val="45"/>
          <w:shd w:val="clear" w:color="auto" w:fill="FFFFFF"/>
          <w:lang w:val="en-US"/>
        </w:rPr>
        <w:t>11</w:t>
      </w:r>
      <w:r w:rsidRPr="00757706">
        <w:rPr>
          <w:szCs w:val="45"/>
          <w:shd w:val="clear" w:color="auto" w:fill="FFFFFF"/>
        </w:rPr>
        <w:t>;</w:t>
      </w:r>
    </w:p>
    <w:p w:rsidR="00DC7F8C" w:rsidRPr="00757706" w:rsidRDefault="00DC7F8C" w:rsidP="00215B68">
      <w:pPr>
        <w:pStyle w:val="Default"/>
        <w:numPr>
          <w:ilvl w:val="0"/>
          <w:numId w:val="30"/>
        </w:numPr>
        <w:spacing w:line="360" w:lineRule="auto"/>
        <w:ind w:left="1418" w:firstLine="0"/>
        <w:jc w:val="both"/>
        <w:rPr>
          <w:szCs w:val="28"/>
          <w:lang w:val="en-US"/>
        </w:rPr>
      </w:pPr>
      <w:r>
        <w:rPr>
          <w:szCs w:val="28"/>
        </w:rPr>
        <w:t xml:space="preserve"> разрешение экрана – </w:t>
      </w:r>
      <w:r w:rsidRPr="00B36088">
        <w:t>1920x1080</w:t>
      </w:r>
      <w:r>
        <w:t>;</w:t>
      </w:r>
    </w:p>
    <w:p w:rsidR="00DC7F8C" w:rsidRPr="00757706" w:rsidRDefault="00DC7F8C" w:rsidP="00215B68">
      <w:pPr>
        <w:pStyle w:val="Default"/>
        <w:numPr>
          <w:ilvl w:val="0"/>
          <w:numId w:val="24"/>
        </w:numPr>
        <w:spacing w:line="360" w:lineRule="auto"/>
        <w:ind w:left="993" w:hanging="284"/>
        <w:jc w:val="both"/>
      </w:pPr>
      <w:r>
        <w:t xml:space="preserve">временные ресурсы – </w:t>
      </w:r>
      <w:r>
        <w:rPr>
          <w:rFonts w:eastAsia="Times New Roman"/>
          <w:color w:val="auto"/>
          <w:szCs w:val="28"/>
          <w:lang w:eastAsia="ru-RU"/>
        </w:rPr>
        <w:t xml:space="preserve">8 недель с </w:t>
      </w:r>
      <w:r w:rsidR="00EA2D7C" w:rsidRPr="00EA2D7C">
        <w:rPr>
          <w:rFonts w:eastAsia="Times New Roman"/>
          <w:color w:val="auto"/>
          <w:szCs w:val="28"/>
          <w:lang w:eastAsia="ru-RU"/>
        </w:rPr>
        <w:t>15.05.2023</w:t>
      </w:r>
      <w:r w:rsidR="00EA2D7C">
        <w:rPr>
          <w:rFonts w:eastAsia="Times New Roman"/>
          <w:color w:val="auto"/>
          <w:szCs w:val="28"/>
          <w:lang w:eastAsia="ru-RU"/>
        </w:rPr>
        <w:t xml:space="preserve"> по 04.06.2023</w:t>
      </w:r>
      <w:r w:rsidR="00EA2D7C" w:rsidRPr="00EA2D7C">
        <w:rPr>
          <w:rFonts w:eastAsia="Times New Roman"/>
          <w:color w:val="auto"/>
          <w:szCs w:val="28"/>
          <w:lang w:eastAsia="ru-RU"/>
        </w:rPr>
        <w:t>;</w:t>
      </w:r>
    </w:p>
    <w:p w:rsidR="00DC7F8C" w:rsidRDefault="00DC7F8C" w:rsidP="00215B68">
      <w:pPr>
        <w:pStyle w:val="Default"/>
        <w:numPr>
          <w:ilvl w:val="0"/>
          <w:numId w:val="24"/>
        </w:numPr>
        <w:spacing w:line="360" w:lineRule="auto"/>
        <w:ind w:left="993" w:hanging="284"/>
        <w:jc w:val="both"/>
      </w:pPr>
      <w:r>
        <w:t>п</w:t>
      </w:r>
      <w:r w:rsidRPr="001D777F">
        <w:t xml:space="preserve">рограммные ресурсы: </w:t>
      </w:r>
    </w:p>
    <w:p w:rsidR="00215B68" w:rsidRPr="001D777F" w:rsidRDefault="00DC7F8C" w:rsidP="00510DC4">
      <w:pPr>
        <w:pStyle w:val="Default"/>
        <w:numPr>
          <w:ilvl w:val="0"/>
          <w:numId w:val="31"/>
        </w:numPr>
        <w:shd w:val="clear" w:color="auto" w:fill="FFFFFF" w:themeFill="background1"/>
        <w:tabs>
          <w:tab w:val="left" w:pos="1418"/>
          <w:tab w:val="left" w:pos="1560"/>
        </w:tabs>
        <w:spacing w:line="360" w:lineRule="auto"/>
        <w:ind w:hanging="731"/>
        <w:jc w:val="both"/>
      </w:pPr>
      <w:r>
        <w:t xml:space="preserve"> операционные системы – </w:t>
      </w:r>
      <w:r w:rsidR="00EA2D7C">
        <w:rPr>
          <w:lang w:val="en-US"/>
        </w:rPr>
        <w:t>IOS</w:t>
      </w:r>
      <w:r w:rsidR="00EA2D7C" w:rsidRPr="00EA2D7C">
        <w:t xml:space="preserve"> 16</w:t>
      </w:r>
      <w:r>
        <w:t>;</w:t>
      </w:r>
    </w:p>
    <w:p w:rsidR="00DC7F8C" w:rsidRDefault="00DC7F8C" w:rsidP="00DC7F8C">
      <w:pPr>
        <w:pStyle w:val="Default"/>
        <w:numPr>
          <w:ilvl w:val="0"/>
          <w:numId w:val="24"/>
        </w:numPr>
        <w:spacing w:line="360" w:lineRule="auto"/>
        <w:ind w:left="993" w:hanging="284"/>
        <w:jc w:val="both"/>
      </w:pPr>
      <w:r>
        <w:t>ч</w:t>
      </w:r>
      <w:r w:rsidRPr="001D777F">
        <w:t xml:space="preserve">еловеческие ресурсы: </w:t>
      </w:r>
    </w:p>
    <w:p w:rsidR="00DC7F8C" w:rsidRPr="001D777F" w:rsidRDefault="00DC7F8C" w:rsidP="00DC7F8C">
      <w:pPr>
        <w:pStyle w:val="Default"/>
        <w:numPr>
          <w:ilvl w:val="0"/>
          <w:numId w:val="32"/>
        </w:numPr>
        <w:spacing w:line="360" w:lineRule="auto"/>
        <w:ind w:left="1418" w:firstLine="0"/>
        <w:jc w:val="both"/>
      </w:pPr>
      <w:r>
        <w:t xml:space="preserve"> </w:t>
      </w:r>
      <w:proofErr w:type="spellStart"/>
      <w:r>
        <w:t>тестировщик</w:t>
      </w:r>
      <w:proofErr w:type="spellEnd"/>
      <w:r>
        <w:t xml:space="preserve"> ПО – </w:t>
      </w:r>
      <w:proofErr w:type="spellStart"/>
      <w:r>
        <w:t>Ясюкевич</w:t>
      </w:r>
      <w:proofErr w:type="spellEnd"/>
      <w:r>
        <w:t xml:space="preserve"> Полина Сергеевна;</w:t>
      </w:r>
    </w:p>
    <w:p w:rsidR="00DC7F8C" w:rsidRPr="00510DC4" w:rsidRDefault="00DC7F8C" w:rsidP="00DC7F8C">
      <w:pPr>
        <w:pStyle w:val="Default"/>
        <w:numPr>
          <w:ilvl w:val="0"/>
          <w:numId w:val="24"/>
        </w:numPr>
        <w:spacing w:line="360" w:lineRule="auto"/>
        <w:ind w:left="993" w:hanging="284"/>
        <w:jc w:val="both"/>
      </w:pPr>
      <w:r>
        <w:t>финансовые ресурсы –</w:t>
      </w:r>
      <w:r>
        <w:rPr>
          <w:szCs w:val="28"/>
        </w:rPr>
        <w:t xml:space="preserve"> </w:t>
      </w:r>
      <w:r w:rsidRPr="00757706">
        <w:rPr>
          <w:szCs w:val="28"/>
        </w:rPr>
        <w:t>не требовались в проведении тестирования.</w:t>
      </w:r>
    </w:p>
    <w:p w:rsidR="00510DC4" w:rsidRPr="00510DC4" w:rsidRDefault="00510DC4" w:rsidP="00510DC4">
      <w:pPr>
        <w:pStyle w:val="a5"/>
        <w:ind w:left="0" w:firstLine="0"/>
        <w:jc w:val="center"/>
        <w:rPr>
          <w:b/>
        </w:rPr>
      </w:pPr>
      <w:bookmarkStart w:id="22" w:name="_Toc135734555"/>
      <w:r w:rsidRPr="00510DC4">
        <w:rPr>
          <w:b/>
        </w:rPr>
        <w:lastRenderedPageBreak/>
        <w:t>Продолжение приложения А</w:t>
      </w:r>
      <w:bookmarkEnd w:id="22"/>
    </w:p>
    <w:p w:rsidR="00510DC4" w:rsidRPr="00EF52FD" w:rsidRDefault="00510DC4" w:rsidP="00510DC4">
      <w:pPr>
        <w:pStyle w:val="Default"/>
        <w:spacing w:line="360" w:lineRule="auto"/>
        <w:ind w:left="993"/>
        <w:jc w:val="both"/>
      </w:pPr>
    </w:p>
    <w:p w:rsidR="00DC7F8C" w:rsidRPr="0016206C" w:rsidRDefault="00DC7F8C" w:rsidP="00DC7F8C">
      <w:pPr>
        <w:pStyle w:val="Default"/>
        <w:numPr>
          <w:ilvl w:val="0"/>
          <w:numId w:val="26"/>
        </w:numPr>
        <w:tabs>
          <w:tab w:val="left" w:pos="993"/>
        </w:tabs>
        <w:spacing w:line="360" w:lineRule="auto"/>
        <w:ind w:left="0" w:firstLine="709"/>
        <w:jc w:val="both"/>
      </w:pPr>
      <w:r w:rsidRPr="0016206C">
        <w:t>Расписание:</w:t>
      </w:r>
    </w:p>
    <w:p w:rsidR="00DC7F8C" w:rsidRPr="00EA2D7C" w:rsidRDefault="00DC7F8C" w:rsidP="00DC7F8C">
      <w:pPr>
        <w:pStyle w:val="Default"/>
        <w:tabs>
          <w:tab w:val="left" w:pos="993"/>
        </w:tabs>
        <w:spacing w:line="360" w:lineRule="auto"/>
        <w:rPr>
          <w:b/>
          <w:szCs w:val="28"/>
        </w:rPr>
      </w:pPr>
    </w:p>
    <w:p w:rsidR="00DC7F8C" w:rsidRPr="003E6836" w:rsidRDefault="00DC7F8C" w:rsidP="00215B68">
      <w:pPr>
        <w:pStyle w:val="Default"/>
        <w:tabs>
          <w:tab w:val="left" w:pos="709"/>
        </w:tabs>
        <w:spacing w:line="360" w:lineRule="auto"/>
        <w:ind w:left="567"/>
        <w:rPr>
          <w:b/>
          <w:sz w:val="28"/>
          <w:szCs w:val="28"/>
        </w:rPr>
      </w:pPr>
      <w:r>
        <w:t xml:space="preserve">Таблица </w:t>
      </w:r>
      <w:r w:rsidR="00215B68">
        <w:t>А</w:t>
      </w:r>
      <w:r>
        <w:t>.</w:t>
      </w:r>
      <w:r w:rsidR="00215B68">
        <w:t>1</w:t>
      </w:r>
      <w:r>
        <w:t xml:space="preserve"> – Расписание сроков тестирования</w:t>
      </w:r>
    </w:p>
    <w:tbl>
      <w:tblPr>
        <w:tblStyle w:val="-73"/>
        <w:tblW w:w="873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3828"/>
        <w:gridCol w:w="3777"/>
      </w:tblGrid>
      <w:tr w:rsidR="00DC7F8C" w:rsidRPr="00965054" w:rsidTr="00215B68">
        <w:trPr>
          <w:cnfStyle w:val="100000000000" w:firstRow="1" w:lastRow="0" w:firstColumn="0" w:lastColumn="0" w:oddVBand="0" w:evenVBand="0" w:oddHBand="0" w:evenHBand="0" w:firstRowFirstColumn="0" w:firstRowLastColumn="0" w:lastRowFirstColumn="0" w:lastRowLastColumn="0"/>
          <w:trHeight w:val="461"/>
        </w:trPr>
        <w:tc>
          <w:tcPr>
            <w:cnfStyle w:val="001000000100" w:firstRow="0" w:lastRow="0" w:firstColumn="1" w:lastColumn="0" w:oddVBand="0" w:evenVBand="0" w:oddHBand="0" w:evenHBand="0" w:firstRowFirstColumn="1" w:firstRowLastColumn="0" w:lastRowFirstColumn="0" w:lastRowLastColumn="0"/>
            <w:tcW w:w="1134" w:type="dxa"/>
            <w:tcBorders>
              <w:top w:val="none" w:sz="0" w:space="0" w:color="auto"/>
              <w:left w:val="none" w:sz="0" w:space="0" w:color="auto"/>
              <w:bottom w:val="none" w:sz="0" w:space="0" w:color="auto"/>
              <w:right w:val="none" w:sz="0" w:space="0" w:color="auto"/>
            </w:tcBorders>
            <w:shd w:val="clear" w:color="auto" w:fill="auto"/>
          </w:tcPr>
          <w:p w:rsidR="00DC7F8C" w:rsidRPr="002A62AE" w:rsidRDefault="00DC7F8C" w:rsidP="00AE730E">
            <w:pPr>
              <w:pStyle w:val="ab"/>
              <w:spacing w:after="0" w:afterAutospacing="0"/>
              <w:jc w:val="center"/>
              <w:rPr>
                <w:i w:val="0"/>
                <w:color w:val="auto"/>
                <w:szCs w:val="28"/>
              </w:rPr>
            </w:pPr>
            <w:r w:rsidRPr="002A62AE">
              <w:rPr>
                <w:i w:val="0"/>
                <w:color w:val="auto"/>
                <w:szCs w:val="28"/>
              </w:rPr>
              <w:t>Время</w:t>
            </w:r>
          </w:p>
        </w:tc>
        <w:tc>
          <w:tcPr>
            <w:tcW w:w="3828" w:type="dxa"/>
            <w:tcBorders>
              <w:top w:val="none" w:sz="0" w:space="0" w:color="auto"/>
              <w:left w:val="none" w:sz="0" w:space="0" w:color="auto"/>
              <w:right w:val="none" w:sz="0" w:space="0" w:color="auto"/>
            </w:tcBorders>
            <w:shd w:val="clear" w:color="auto" w:fill="auto"/>
          </w:tcPr>
          <w:p w:rsidR="00DC7F8C" w:rsidRPr="002A62AE" w:rsidRDefault="00DC7F8C" w:rsidP="00AE730E">
            <w:pPr>
              <w:pStyle w:val="ab"/>
              <w:spacing w:after="0" w:afterAutospacing="0"/>
              <w:jc w:val="center"/>
              <w:cnfStyle w:val="100000000000" w:firstRow="1" w:lastRow="0" w:firstColumn="0" w:lastColumn="0" w:oddVBand="0" w:evenVBand="0" w:oddHBand="0" w:evenHBand="0" w:firstRowFirstColumn="0" w:firstRowLastColumn="0" w:lastRowFirstColumn="0" w:lastRowLastColumn="0"/>
              <w:rPr>
                <w:color w:val="auto"/>
                <w:szCs w:val="28"/>
              </w:rPr>
            </w:pPr>
            <w:r w:rsidRPr="002A62AE">
              <w:rPr>
                <w:color w:val="auto"/>
                <w:szCs w:val="28"/>
              </w:rPr>
              <w:t>Задачи</w:t>
            </w:r>
          </w:p>
        </w:tc>
        <w:tc>
          <w:tcPr>
            <w:tcW w:w="3777" w:type="dxa"/>
            <w:tcBorders>
              <w:top w:val="none" w:sz="0" w:space="0" w:color="auto"/>
              <w:left w:val="none" w:sz="0" w:space="0" w:color="auto"/>
              <w:right w:val="none" w:sz="0" w:space="0" w:color="auto"/>
            </w:tcBorders>
            <w:shd w:val="clear" w:color="auto" w:fill="auto"/>
          </w:tcPr>
          <w:p w:rsidR="00DC7F8C" w:rsidRPr="002A62AE" w:rsidRDefault="00DC7F8C" w:rsidP="00AE730E">
            <w:pPr>
              <w:pStyle w:val="ab"/>
              <w:spacing w:after="0" w:afterAutospacing="0"/>
              <w:jc w:val="center"/>
              <w:cnfStyle w:val="100000000000" w:firstRow="1" w:lastRow="0" w:firstColumn="0" w:lastColumn="0" w:oddVBand="0" w:evenVBand="0" w:oddHBand="0" w:evenHBand="0" w:firstRowFirstColumn="0" w:firstRowLastColumn="0" w:lastRowFirstColumn="0" w:lastRowLastColumn="0"/>
              <w:rPr>
                <w:color w:val="auto"/>
                <w:szCs w:val="28"/>
              </w:rPr>
            </w:pPr>
            <w:r w:rsidRPr="002A62AE">
              <w:rPr>
                <w:color w:val="auto"/>
                <w:szCs w:val="28"/>
              </w:rPr>
              <w:t>Решение</w:t>
            </w:r>
            <w:r w:rsidRPr="002A62AE">
              <w:rPr>
                <w:color w:val="auto"/>
                <w:szCs w:val="28"/>
                <w:lang w:val="pl-PL"/>
              </w:rPr>
              <w:t>/</w:t>
            </w:r>
            <w:r w:rsidRPr="002A62AE">
              <w:rPr>
                <w:color w:val="auto"/>
                <w:szCs w:val="28"/>
              </w:rPr>
              <w:t>Описание</w:t>
            </w:r>
          </w:p>
        </w:tc>
      </w:tr>
      <w:tr w:rsidR="00DC7F8C" w:rsidRPr="00296F3E" w:rsidTr="00215B68">
        <w:trPr>
          <w:cnfStyle w:val="000000100000" w:firstRow="0" w:lastRow="0" w:firstColumn="0" w:lastColumn="0" w:oddVBand="0" w:evenVBand="0" w:oddHBand="1"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tcBorders>
            <w:shd w:val="clear" w:color="auto" w:fill="auto"/>
          </w:tcPr>
          <w:p w:rsidR="00DC7F8C" w:rsidRPr="00DD6E8F" w:rsidRDefault="00DC7F8C" w:rsidP="00AE730E">
            <w:pPr>
              <w:pStyle w:val="ab"/>
              <w:spacing w:after="0" w:afterAutospacing="0"/>
              <w:jc w:val="left"/>
              <w:rPr>
                <w:i w:val="0"/>
                <w:color w:val="auto"/>
                <w:szCs w:val="28"/>
              </w:rPr>
            </w:pPr>
            <w:r w:rsidRPr="00DD6E8F">
              <w:rPr>
                <w:i w:val="0"/>
                <w:color w:val="auto"/>
                <w:szCs w:val="28"/>
              </w:rPr>
              <w:t>8 часов</w:t>
            </w:r>
          </w:p>
        </w:tc>
        <w:tc>
          <w:tcPr>
            <w:tcW w:w="3828" w:type="dxa"/>
            <w:tcBorders>
              <w:bottom w:val="nil"/>
            </w:tcBorders>
            <w:shd w:val="clear" w:color="auto" w:fill="auto"/>
          </w:tcPr>
          <w:p w:rsidR="00DC7F8C" w:rsidRPr="007759A4" w:rsidRDefault="00DC7F8C" w:rsidP="00E3007C">
            <w:pPr>
              <w:pStyle w:val="a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auto"/>
                <w:szCs w:val="28"/>
              </w:rPr>
            </w:pPr>
            <w:r>
              <w:rPr>
                <w:color w:val="auto"/>
                <w:szCs w:val="28"/>
              </w:rPr>
              <w:t xml:space="preserve">Изучение спецификации и </w:t>
            </w:r>
            <w:r w:rsidRPr="007759A4">
              <w:rPr>
                <w:color w:val="auto"/>
                <w:szCs w:val="28"/>
              </w:rPr>
              <w:t xml:space="preserve">внесение изменений </w:t>
            </w:r>
            <w:r>
              <w:rPr>
                <w:color w:val="auto"/>
                <w:szCs w:val="28"/>
              </w:rPr>
              <w:t xml:space="preserve">с командой разработки </w:t>
            </w:r>
          </w:p>
        </w:tc>
        <w:tc>
          <w:tcPr>
            <w:tcW w:w="3777" w:type="dxa"/>
            <w:tcBorders>
              <w:bottom w:val="nil"/>
            </w:tcBorders>
            <w:shd w:val="clear" w:color="auto" w:fill="auto"/>
          </w:tcPr>
          <w:p w:rsidR="00DC7F8C" w:rsidRPr="007759A4" w:rsidRDefault="00DC7F8C" w:rsidP="00E3007C">
            <w:pPr>
              <w:pStyle w:val="ab"/>
              <w:spacing w:after="0" w:afterAutospacing="0"/>
              <w:jc w:val="both"/>
              <w:cnfStyle w:val="000000100000" w:firstRow="0" w:lastRow="0" w:firstColumn="0" w:lastColumn="0" w:oddVBand="0" w:evenVBand="0" w:oddHBand="1" w:evenHBand="0" w:firstRowFirstColumn="0" w:firstRowLastColumn="0" w:lastRowFirstColumn="0" w:lastRowLastColumn="0"/>
              <w:rPr>
                <w:color w:val="auto"/>
                <w:szCs w:val="28"/>
              </w:rPr>
            </w:pPr>
            <w:r>
              <w:rPr>
                <w:color w:val="auto"/>
                <w:szCs w:val="28"/>
              </w:rPr>
              <w:t xml:space="preserve">Изучить </w:t>
            </w:r>
            <w:r w:rsidRPr="007759A4">
              <w:rPr>
                <w:color w:val="auto"/>
                <w:szCs w:val="28"/>
              </w:rPr>
              <w:t>спецификацию</w:t>
            </w:r>
            <w:r>
              <w:rPr>
                <w:color w:val="auto"/>
                <w:szCs w:val="28"/>
              </w:rPr>
              <w:t xml:space="preserve"> и требуемое задание, обсудить их</w:t>
            </w:r>
            <w:r w:rsidRPr="007759A4">
              <w:rPr>
                <w:color w:val="auto"/>
                <w:szCs w:val="28"/>
              </w:rPr>
              <w:t xml:space="preserve"> с командой разработки</w:t>
            </w:r>
            <w:r>
              <w:rPr>
                <w:color w:val="auto"/>
                <w:szCs w:val="28"/>
              </w:rPr>
              <w:t xml:space="preserve"> и начать тестирование, наладить процесс</w:t>
            </w:r>
          </w:p>
        </w:tc>
      </w:tr>
      <w:tr w:rsidR="00DC7F8C" w:rsidRPr="00296F3E" w:rsidTr="00510DC4">
        <w:trPr>
          <w:trHeight w:val="1976"/>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shd w:val="clear" w:color="auto" w:fill="auto"/>
          </w:tcPr>
          <w:p w:rsidR="00DC7F8C" w:rsidRPr="00DD6E8F" w:rsidRDefault="00DC7F8C" w:rsidP="00AE730E">
            <w:pPr>
              <w:pStyle w:val="ab"/>
              <w:spacing w:after="0" w:afterAutospacing="0"/>
              <w:jc w:val="left"/>
              <w:rPr>
                <w:i w:val="0"/>
                <w:color w:val="auto"/>
                <w:szCs w:val="28"/>
              </w:rPr>
            </w:pPr>
            <w:r w:rsidRPr="00DD6E8F">
              <w:rPr>
                <w:i w:val="0"/>
                <w:color w:val="auto"/>
                <w:szCs w:val="28"/>
              </w:rPr>
              <w:t>20 часов</w:t>
            </w:r>
          </w:p>
        </w:tc>
        <w:tc>
          <w:tcPr>
            <w:tcW w:w="3828" w:type="dxa"/>
            <w:shd w:val="clear" w:color="auto" w:fill="auto"/>
          </w:tcPr>
          <w:p w:rsidR="00DC7F8C" w:rsidRPr="007759A4" w:rsidRDefault="00DC7F8C" w:rsidP="00E3007C">
            <w:pPr>
              <w:pStyle w:val="ab"/>
              <w:spacing w:after="0" w:afterAutospacing="0"/>
              <w:jc w:val="both"/>
              <w:cnfStyle w:val="000000000000" w:firstRow="0" w:lastRow="0" w:firstColumn="0" w:lastColumn="0" w:oddVBand="0" w:evenVBand="0" w:oddHBand="0" w:evenHBand="0" w:firstRowFirstColumn="0" w:firstRowLastColumn="0" w:lastRowFirstColumn="0" w:lastRowLastColumn="0"/>
              <w:rPr>
                <w:color w:val="auto"/>
                <w:szCs w:val="28"/>
              </w:rPr>
            </w:pPr>
            <w:r w:rsidRPr="007759A4">
              <w:rPr>
                <w:color w:val="auto"/>
                <w:szCs w:val="28"/>
              </w:rPr>
              <w:t>Составление тест-плана и тест-кейсов, чек-листа</w:t>
            </w:r>
          </w:p>
        </w:tc>
        <w:tc>
          <w:tcPr>
            <w:tcW w:w="3777" w:type="dxa"/>
            <w:shd w:val="clear" w:color="auto" w:fill="auto"/>
          </w:tcPr>
          <w:p w:rsidR="00DC7F8C" w:rsidRPr="007759A4" w:rsidRDefault="00DC7F8C" w:rsidP="00E3007C">
            <w:pPr>
              <w:pStyle w:val="ab"/>
              <w:spacing w:after="0" w:afterAutospacing="0"/>
              <w:jc w:val="both"/>
              <w:cnfStyle w:val="000000000000" w:firstRow="0" w:lastRow="0" w:firstColumn="0" w:lastColumn="0" w:oddVBand="0" w:evenVBand="0" w:oddHBand="0" w:evenHBand="0" w:firstRowFirstColumn="0" w:firstRowLastColumn="0" w:lastRowFirstColumn="0" w:lastRowLastColumn="0"/>
              <w:rPr>
                <w:color w:val="auto"/>
                <w:szCs w:val="28"/>
              </w:rPr>
            </w:pPr>
            <w:r w:rsidRPr="007759A4">
              <w:rPr>
                <w:color w:val="auto"/>
                <w:szCs w:val="28"/>
              </w:rPr>
              <w:t>Встреча с командой, определение времени и средств, при которых возможна реализация продукта, написание документации</w:t>
            </w:r>
          </w:p>
        </w:tc>
      </w:tr>
      <w:tr w:rsidR="00DC7F8C" w:rsidRPr="00296F3E" w:rsidTr="00215B68">
        <w:trPr>
          <w:cnfStyle w:val="000000100000" w:firstRow="0" w:lastRow="0" w:firstColumn="0" w:lastColumn="0" w:oddVBand="0" w:evenVBand="0" w:oddHBand="1" w:evenHBand="0" w:firstRowFirstColumn="0" w:firstRowLastColumn="0" w:lastRowFirstColumn="0" w:lastRowLastColumn="0"/>
          <w:trHeight w:val="1087"/>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shd w:val="clear" w:color="auto" w:fill="auto"/>
          </w:tcPr>
          <w:p w:rsidR="00DC7F8C" w:rsidRPr="00DD6E8F" w:rsidRDefault="00DC7F8C" w:rsidP="00AE730E">
            <w:pPr>
              <w:pStyle w:val="ab"/>
              <w:spacing w:after="0" w:afterAutospacing="0"/>
              <w:jc w:val="left"/>
              <w:rPr>
                <w:i w:val="0"/>
                <w:color w:val="auto"/>
                <w:szCs w:val="28"/>
              </w:rPr>
            </w:pPr>
            <w:r>
              <w:rPr>
                <w:i w:val="0"/>
                <w:color w:val="auto"/>
                <w:szCs w:val="28"/>
              </w:rPr>
              <w:t>12</w:t>
            </w:r>
            <w:r w:rsidRPr="00DD6E8F">
              <w:rPr>
                <w:i w:val="0"/>
                <w:color w:val="auto"/>
                <w:szCs w:val="28"/>
              </w:rPr>
              <w:t xml:space="preserve"> часов</w:t>
            </w:r>
          </w:p>
        </w:tc>
        <w:tc>
          <w:tcPr>
            <w:tcW w:w="3828" w:type="dxa"/>
            <w:shd w:val="clear" w:color="auto" w:fill="auto"/>
          </w:tcPr>
          <w:p w:rsidR="00DC7F8C" w:rsidRPr="007759A4" w:rsidRDefault="00DC7F8C" w:rsidP="00E3007C">
            <w:pPr>
              <w:pStyle w:val="ab"/>
              <w:spacing w:after="0" w:afterAutospacing="0"/>
              <w:jc w:val="both"/>
              <w:cnfStyle w:val="000000100000" w:firstRow="0" w:lastRow="0" w:firstColumn="0" w:lastColumn="0" w:oddVBand="0" w:evenVBand="0" w:oddHBand="1" w:evenHBand="0" w:firstRowFirstColumn="0" w:firstRowLastColumn="0" w:lastRowFirstColumn="0" w:lastRowLastColumn="0"/>
              <w:rPr>
                <w:color w:val="auto"/>
                <w:szCs w:val="28"/>
              </w:rPr>
            </w:pPr>
            <w:r w:rsidRPr="007759A4">
              <w:rPr>
                <w:color w:val="auto"/>
                <w:szCs w:val="28"/>
              </w:rPr>
              <w:t>Протестировать совместимость</w:t>
            </w:r>
            <w:r>
              <w:rPr>
                <w:color w:val="auto"/>
                <w:szCs w:val="28"/>
              </w:rPr>
              <w:t xml:space="preserve"> </w:t>
            </w:r>
            <w:r w:rsidR="00215B68">
              <w:rPr>
                <w:color w:val="auto"/>
                <w:szCs w:val="28"/>
              </w:rPr>
              <w:t>и пользовательского интерфейса</w:t>
            </w:r>
          </w:p>
        </w:tc>
        <w:tc>
          <w:tcPr>
            <w:tcW w:w="3777" w:type="dxa"/>
            <w:shd w:val="clear" w:color="auto" w:fill="auto"/>
          </w:tcPr>
          <w:p w:rsidR="00DC7F8C" w:rsidRPr="007759A4" w:rsidRDefault="00DC7F8C" w:rsidP="00E3007C">
            <w:pPr>
              <w:pStyle w:val="ab"/>
              <w:tabs>
                <w:tab w:val="left" w:pos="1124"/>
              </w:tabs>
              <w:spacing w:after="0" w:afterAutospacing="0"/>
              <w:jc w:val="both"/>
              <w:cnfStyle w:val="000000100000" w:firstRow="0" w:lastRow="0" w:firstColumn="0" w:lastColumn="0" w:oddVBand="0" w:evenVBand="0" w:oddHBand="1" w:evenHBand="0" w:firstRowFirstColumn="0" w:firstRowLastColumn="0" w:lastRowFirstColumn="0" w:lastRowLastColumn="0"/>
              <w:rPr>
                <w:color w:val="auto"/>
                <w:szCs w:val="28"/>
              </w:rPr>
            </w:pPr>
            <w:r w:rsidRPr="007759A4">
              <w:rPr>
                <w:color w:val="auto"/>
                <w:szCs w:val="28"/>
              </w:rPr>
              <w:t>Тестирование совместимости</w:t>
            </w:r>
            <w:r>
              <w:rPr>
                <w:color w:val="auto"/>
                <w:szCs w:val="28"/>
              </w:rPr>
              <w:t xml:space="preserve"> и </w:t>
            </w:r>
            <w:r w:rsidR="00215B68">
              <w:rPr>
                <w:color w:val="auto"/>
                <w:szCs w:val="28"/>
              </w:rPr>
              <w:t>пользовательского интерфейса</w:t>
            </w:r>
            <w:r w:rsidR="00215B68" w:rsidRPr="007759A4">
              <w:rPr>
                <w:color w:val="auto"/>
                <w:szCs w:val="28"/>
              </w:rPr>
              <w:t xml:space="preserve"> </w:t>
            </w:r>
            <w:r w:rsidR="00215B68">
              <w:rPr>
                <w:color w:val="auto"/>
                <w:szCs w:val="28"/>
              </w:rPr>
              <w:t xml:space="preserve">мобильного </w:t>
            </w:r>
            <w:r w:rsidRPr="007759A4">
              <w:rPr>
                <w:color w:val="auto"/>
                <w:szCs w:val="28"/>
              </w:rPr>
              <w:t>приложения</w:t>
            </w:r>
            <w:r>
              <w:rPr>
                <w:color w:val="auto"/>
                <w:szCs w:val="28"/>
              </w:rPr>
              <w:t xml:space="preserve"> </w:t>
            </w:r>
          </w:p>
        </w:tc>
      </w:tr>
      <w:tr w:rsidR="00DC7F8C" w:rsidRPr="00296F3E" w:rsidTr="00510DC4">
        <w:trPr>
          <w:trHeight w:val="1442"/>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shd w:val="clear" w:color="auto" w:fill="auto"/>
          </w:tcPr>
          <w:p w:rsidR="00DC7F8C" w:rsidRPr="00DD6E8F" w:rsidRDefault="00DC7F8C" w:rsidP="00AE730E">
            <w:pPr>
              <w:pStyle w:val="ab"/>
              <w:spacing w:after="0" w:afterAutospacing="0"/>
              <w:jc w:val="left"/>
              <w:rPr>
                <w:i w:val="0"/>
                <w:color w:val="auto"/>
                <w:szCs w:val="28"/>
              </w:rPr>
            </w:pPr>
            <w:r w:rsidRPr="00DD6E8F">
              <w:rPr>
                <w:i w:val="0"/>
                <w:color w:val="auto"/>
                <w:szCs w:val="28"/>
              </w:rPr>
              <w:t>3 часа</w:t>
            </w:r>
          </w:p>
        </w:tc>
        <w:tc>
          <w:tcPr>
            <w:tcW w:w="3828" w:type="dxa"/>
            <w:shd w:val="clear" w:color="auto" w:fill="auto"/>
          </w:tcPr>
          <w:p w:rsidR="00DC7F8C" w:rsidRPr="007759A4" w:rsidRDefault="00DC7F8C" w:rsidP="00E3007C">
            <w:pPr>
              <w:pStyle w:val="ab"/>
              <w:spacing w:after="0" w:afterAutospacing="0"/>
              <w:jc w:val="both"/>
              <w:cnfStyle w:val="000000000000" w:firstRow="0" w:lastRow="0" w:firstColumn="0" w:lastColumn="0" w:oddVBand="0" w:evenVBand="0" w:oddHBand="0" w:evenHBand="0" w:firstRowFirstColumn="0" w:firstRowLastColumn="0" w:lastRowFirstColumn="0" w:lastRowLastColumn="0"/>
              <w:rPr>
                <w:color w:val="auto"/>
                <w:szCs w:val="28"/>
              </w:rPr>
            </w:pPr>
            <w:r w:rsidRPr="007759A4">
              <w:rPr>
                <w:color w:val="auto"/>
                <w:szCs w:val="28"/>
              </w:rPr>
              <w:t>Составить отчёт по выполненной работе</w:t>
            </w:r>
          </w:p>
        </w:tc>
        <w:tc>
          <w:tcPr>
            <w:tcW w:w="3777" w:type="dxa"/>
            <w:shd w:val="clear" w:color="auto" w:fill="auto"/>
          </w:tcPr>
          <w:p w:rsidR="00DC7F8C" w:rsidRPr="007759A4" w:rsidRDefault="00DC7F8C" w:rsidP="00E3007C">
            <w:pPr>
              <w:pStyle w:val="ab"/>
              <w:tabs>
                <w:tab w:val="left" w:pos="1364"/>
              </w:tabs>
              <w:spacing w:after="0" w:afterAutospacing="0"/>
              <w:jc w:val="both"/>
              <w:cnfStyle w:val="000000000000" w:firstRow="0" w:lastRow="0" w:firstColumn="0" w:lastColumn="0" w:oddVBand="0" w:evenVBand="0" w:oddHBand="0" w:evenHBand="0" w:firstRowFirstColumn="0" w:firstRowLastColumn="0" w:lastRowFirstColumn="0" w:lastRowLastColumn="0"/>
              <w:rPr>
                <w:color w:val="auto"/>
                <w:szCs w:val="28"/>
              </w:rPr>
            </w:pPr>
            <w:r w:rsidRPr="007759A4">
              <w:rPr>
                <w:color w:val="auto"/>
                <w:szCs w:val="28"/>
              </w:rPr>
              <w:t>Описание выполненной работы</w:t>
            </w:r>
          </w:p>
        </w:tc>
      </w:tr>
      <w:tr w:rsidR="00DC7F8C" w:rsidRPr="00296F3E" w:rsidTr="00215B68">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tcBorders>
            <w:shd w:val="clear" w:color="auto" w:fill="auto"/>
          </w:tcPr>
          <w:p w:rsidR="00DC7F8C" w:rsidRPr="00DD6E8F" w:rsidRDefault="00DC7F8C" w:rsidP="00AE730E">
            <w:pPr>
              <w:pStyle w:val="ab"/>
              <w:spacing w:after="0" w:afterAutospacing="0"/>
              <w:jc w:val="left"/>
              <w:rPr>
                <w:i w:val="0"/>
                <w:color w:val="auto"/>
                <w:szCs w:val="28"/>
              </w:rPr>
            </w:pPr>
            <w:r w:rsidRPr="00DD6E8F">
              <w:rPr>
                <w:i w:val="0"/>
                <w:color w:val="auto"/>
                <w:szCs w:val="28"/>
              </w:rPr>
              <w:t>5 часа</w:t>
            </w:r>
          </w:p>
        </w:tc>
        <w:tc>
          <w:tcPr>
            <w:tcW w:w="3828" w:type="dxa"/>
            <w:tcBorders>
              <w:bottom w:val="nil"/>
            </w:tcBorders>
            <w:shd w:val="clear" w:color="auto" w:fill="auto"/>
          </w:tcPr>
          <w:p w:rsidR="00DC7F8C" w:rsidRPr="007759A4" w:rsidRDefault="00DC7F8C" w:rsidP="00E3007C">
            <w:pPr>
              <w:pStyle w:val="ab"/>
              <w:spacing w:after="0" w:afterAutospacing="0"/>
              <w:jc w:val="both"/>
              <w:cnfStyle w:val="000000100000" w:firstRow="0" w:lastRow="0" w:firstColumn="0" w:lastColumn="0" w:oddVBand="0" w:evenVBand="0" w:oddHBand="1" w:evenHBand="0" w:firstRowFirstColumn="0" w:firstRowLastColumn="0" w:lastRowFirstColumn="0" w:lastRowLastColumn="0"/>
              <w:rPr>
                <w:color w:val="auto"/>
                <w:szCs w:val="28"/>
              </w:rPr>
            </w:pPr>
            <w:r w:rsidRPr="007759A4">
              <w:rPr>
                <w:color w:val="auto"/>
                <w:szCs w:val="28"/>
              </w:rPr>
              <w:t>Протестировать удобство использования</w:t>
            </w:r>
          </w:p>
        </w:tc>
        <w:tc>
          <w:tcPr>
            <w:tcW w:w="3777" w:type="dxa"/>
            <w:tcBorders>
              <w:bottom w:val="nil"/>
            </w:tcBorders>
            <w:shd w:val="clear" w:color="auto" w:fill="auto"/>
          </w:tcPr>
          <w:p w:rsidR="00DC7F8C" w:rsidRPr="007759A4" w:rsidRDefault="00DC7F8C" w:rsidP="00E3007C">
            <w:pPr>
              <w:pStyle w:val="ab"/>
              <w:tabs>
                <w:tab w:val="left" w:pos="2448"/>
              </w:tabs>
              <w:spacing w:after="0" w:afterAutospacing="0"/>
              <w:jc w:val="both"/>
              <w:cnfStyle w:val="000000100000" w:firstRow="0" w:lastRow="0" w:firstColumn="0" w:lastColumn="0" w:oddVBand="0" w:evenVBand="0" w:oddHBand="1" w:evenHBand="0" w:firstRowFirstColumn="0" w:firstRowLastColumn="0" w:lastRowFirstColumn="0" w:lastRowLastColumn="0"/>
              <w:rPr>
                <w:color w:val="auto"/>
                <w:szCs w:val="28"/>
              </w:rPr>
            </w:pPr>
            <w:r w:rsidRPr="007759A4">
              <w:rPr>
                <w:color w:val="auto"/>
                <w:szCs w:val="28"/>
              </w:rPr>
              <w:t>Тестирование удобства использования приложением</w:t>
            </w:r>
          </w:p>
        </w:tc>
      </w:tr>
      <w:tr w:rsidR="00DC7F8C" w:rsidRPr="00296F3E" w:rsidTr="00510DC4">
        <w:trPr>
          <w:trHeight w:val="1092"/>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shd w:val="clear" w:color="auto" w:fill="auto"/>
          </w:tcPr>
          <w:p w:rsidR="00DC7F8C" w:rsidRPr="00DD6E8F" w:rsidRDefault="00DC7F8C" w:rsidP="00AE730E">
            <w:pPr>
              <w:pStyle w:val="ab"/>
              <w:spacing w:after="0" w:afterAutospacing="0"/>
              <w:jc w:val="left"/>
              <w:rPr>
                <w:i w:val="0"/>
                <w:color w:val="auto"/>
                <w:szCs w:val="28"/>
              </w:rPr>
            </w:pPr>
            <w:r w:rsidRPr="00DD6E8F">
              <w:rPr>
                <w:i w:val="0"/>
                <w:color w:val="auto"/>
                <w:szCs w:val="28"/>
              </w:rPr>
              <w:t>3 часа</w:t>
            </w:r>
          </w:p>
        </w:tc>
        <w:tc>
          <w:tcPr>
            <w:tcW w:w="3828" w:type="dxa"/>
            <w:shd w:val="clear" w:color="auto" w:fill="auto"/>
          </w:tcPr>
          <w:p w:rsidR="00DC7F8C" w:rsidRPr="007759A4" w:rsidRDefault="00DC7F8C" w:rsidP="00E3007C">
            <w:pPr>
              <w:pStyle w:val="ab"/>
              <w:spacing w:after="0" w:afterAutospacing="0"/>
              <w:jc w:val="both"/>
              <w:cnfStyle w:val="000000000000" w:firstRow="0" w:lastRow="0" w:firstColumn="0" w:lastColumn="0" w:oddVBand="0" w:evenVBand="0" w:oddHBand="0" w:evenHBand="0" w:firstRowFirstColumn="0" w:firstRowLastColumn="0" w:lastRowFirstColumn="0" w:lastRowLastColumn="0"/>
              <w:rPr>
                <w:color w:val="auto"/>
                <w:szCs w:val="28"/>
              </w:rPr>
            </w:pPr>
            <w:r w:rsidRPr="007759A4">
              <w:rPr>
                <w:color w:val="auto"/>
                <w:szCs w:val="28"/>
              </w:rPr>
              <w:t>Составить отчёт по выполненной работе</w:t>
            </w:r>
          </w:p>
        </w:tc>
        <w:tc>
          <w:tcPr>
            <w:tcW w:w="3777" w:type="dxa"/>
            <w:shd w:val="clear" w:color="auto" w:fill="auto"/>
          </w:tcPr>
          <w:p w:rsidR="00DC7F8C" w:rsidRPr="007759A4" w:rsidRDefault="00DC7F8C" w:rsidP="00E3007C">
            <w:pPr>
              <w:pStyle w:val="ab"/>
              <w:spacing w:after="0" w:afterAutospacing="0"/>
              <w:jc w:val="both"/>
              <w:cnfStyle w:val="000000000000" w:firstRow="0" w:lastRow="0" w:firstColumn="0" w:lastColumn="0" w:oddVBand="0" w:evenVBand="0" w:oddHBand="0" w:evenHBand="0" w:firstRowFirstColumn="0" w:firstRowLastColumn="0" w:lastRowFirstColumn="0" w:lastRowLastColumn="0"/>
              <w:rPr>
                <w:color w:val="auto"/>
                <w:szCs w:val="28"/>
              </w:rPr>
            </w:pPr>
            <w:r w:rsidRPr="007759A4">
              <w:rPr>
                <w:color w:val="auto"/>
                <w:szCs w:val="28"/>
              </w:rPr>
              <w:t>Описание выполненной работы</w:t>
            </w:r>
          </w:p>
        </w:tc>
      </w:tr>
      <w:tr w:rsidR="00DC7F8C" w:rsidRPr="00296F3E" w:rsidTr="00510DC4">
        <w:trPr>
          <w:cnfStyle w:val="000000100000" w:firstRow="0" w:lastRow="0" w:firstColumn="0" w:lastColumn="0" w:oddVBand="0" w:evenVBand="0" w:oddHBand="1" w:evenHBand="0" w:firstRowFirstColumn="0" w:firstRowLastColumn="0" w:lastRowFirstColumn="0" w:lastRowLastColumn="0"/>
          <w:trHeight w:val="1264"/>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shd w:val="clear" w:color="auto" w:fill="auto"/>
          </w:tcPr>
          <w:p w:rsidR="00DC7F8C" w:rsidRPr="00DD6E8F" w:rsidRDefault="00DC7F8C" w:rsidP="00AE730E">
            <w:pPr>
              <w:pStyle w:val="ab"/>
              <w:spacing w:after="0" w:afterAutospacing="0"/>
              <w:jc w:val="left"/>
              <w:rPr>
                <w:i w:val="0"/>
                <w:color w:val="auto"/>
                <w:szCs w:val="28"/>
              </w:rPr>
            </w:pPr>
            <w:r w:rsidRPr="00DD6E8F">
              <w:rPr>
                <w:i w:val="0"/>
                <w:color w:val="auto"/>
                <w:szCs w:val="28"/>
              </w:rPr>
              <w:t>4 часа</w:t>
            </w:r>
          </w:p>
        </w:tc>
        <w:tc>
          <w:tcPr>
            <w:tcW w:w="3828" w:type="dxa"/>
            <w:shd w:val="clear" w:color="auto" w:fill="auto"/>
          </w:tcPr>
          <w:p w:rsidR="00DC7F8C" w:rsidRPr="007759A4" w:rsidRDefault="00DC7F8C" w:rsidP="00E3007C">
            <w:pPr>
              <w:pStyle w:val="ab"/>
              <w:spacing w:after="0" w:afterAutospacing="0"/>
              <w:jc w:val="both"/>
              <w:cnfStyle w:val="000000100000" w:firstRow="0" w:lastRow="0" w:firstColumn="0" w:lastColumn="0" w:oddVBand="0" w:evenVBand="0" w:oddHBand="1" w:evenHBand="0" w:firstRowFirstColumn="0" w:firstRowLastColumn="0" w:lastRowFirstColumn="0" w:lastRowLastColumn="0"/>
              <w:rPr>
                <w:color w:val="auto"/>
                <w:szCs w:val="28"/>
              </w:rPr>
            </w:pPr>
            <w:r w:rsidRPr="007759A4">
              <w:rPr>
                <w:color w:val="auto"/>
                <w:szCs w:val="28"/>
              </w:rPr>
              <w:t>Составить финальный отчёт</w:t>
            </w:r>
          </w:p>
        </w:tc>
        <w:tc>
          <w:tcPr>
            <w:tcW w:w="3777" w:type="dxa"/>
            <w:shd w:val="clear" w:color="auto" w:fill="auto"/>
          </w:tcPr>
          <w:p w:rsidR="00DC7F8C" w:rsidRPr="007759A4" w:rsidRDefault="00DC7F8C" w:rsidP="00E3007C">
            <w:pPr>
              <w:pStyle w:val="ab"/>
              <w:spacing w:after="0" w:afterAutospacing="0"/>
              <w:jc w:val="both"/>
              <w:cnfStyle w:val="000000100000" w:firstRow="0" w:lastRow="0" w:firstColumn="0" w:lastColumn="0" w:oddVBand="0" w:evenVBand="0" w:oddHBand="1" w:evenHBand="0" w:firstRowFirstColumn="0" w:firstRowLastColumn="0" w:lastRowFirstColumn="0" w:lastRowLastColumn="0"/>
              <w:rPr>
                <w:color w:val="auto"/>
                <w:szCs w:val="28"/>
              </w:rPr>
            </w:pPr>
            <w:r w:rsidRPr="007759A4">
              <w:rPr>
                <w:color w:val="auto"/>
                <w:szCs w:val="28"/>
              </w:rPr>
              <w:t>Описание проделанной работы за все время тестирования</w:t>
            </w:r>
          </w:p>
        </w:tc>
      </w:tr>
      <w:tr w:rsidR="00DC7F8C" w:rsidRPr="00296F3E" w:rsidTr="00510DC4">
        <w:trPr>
          <w:trHeight w:val="974"/>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shd w:val="clear" w:color="auto" w:fill="auto"/>
          </w:tcPr>
          <w:p w:rsidR="00DC7F8C" w:rsidRPr="00DD6E8F" w:rsidRDefault="00DC7F8C" w:rsidP="00AE730E">
            <w:pPr>
              <w:pStyle w:val="ab"/>
              <w:spacing w:after="0" w:afterAutospacing="0"/>
              <w:jc w:val="left"/>
              <w:rPr>
                <w:i w:val="0"/>
                <w:color w:val="auto"/>
                <w:szCs w:val="28"/>
              </w:rPr>
            </w:pPr>
            <w:r w:rsidRPr="00DD6E8F">
              <w:rPr>
                <w:i w:val="0"/>
                <w:color w:val="auto"/>
                <w:szCs w:val="28"/>
              </w:rPr>
              <w:t>1 час</w:t>
            </w:r>
          </w:p>
        </w:tc>
        <w:tc>
          <w:tcPr>
            <w:tcW w:w="3828" w:type="dxa"/>
            <w:shd w:val="clear" w:color="auto" w:fill="auto"/>
          </w:tcPr>
          <w:p w:rsidR="00DC7F8C" w:rsidRPr="007759A4" w:rsidRDefault="00DC7F8C" w:rsidP="00E3007C">
            <w:pPr>
              <w:pStyle w:val="ab"/>
              <w:spacing w:after="0" w:afterAutospacing="0"/>
              <w:jc w:val="both"/>
              <w:cnfStyle w:val="000000000000" w:firstRow="0" w:lastRow="0" w:firstColumn="0" w:lastColumn="0" w:oddVBand="0" w:evenVBand="0" w:oddHBand="0" w:evenHBand="0" w:firstRowFirstColumn="0" w:firstRowLastColumn="0" w:lastRowFirstColumn="0" w:lastRowLastColumn="0"/>
              <w:rPr>
                <w:color w:val="auto"/>
                <w:szCs w:val="28"/>
              </w:rPr>
            </w:pPr>
            <w:r w:rsidRPr="007759A4">
              <w:rPr>
                <w:color w:val="auto"/>
                <w:szCs w:val="28"/>
              </w:rPr>
              <w:t>Провести проверку отчёта</w:t>
            </w:r>
          </w:p>
        </w:tc>
        <w:tc>
          <w:tcPr>
            <w:tcW w:w="3777" w:type="dxa"/>
            <w:shd w:val="clear" w:color="auto" w:fill="auto"/>
          </w:tcPr>
          <w:p w:rsidR="00DC7F8C" w:rsidRPr="007759A4" w:rsidRDefault="00DC7F8C" w:rsidP="00E3007C">
            <w:pPr>
              <w:pStyle w:val="ab"/>
              <w:spacing w:after="0" w:afterAutospacing="0"/>
              <w:jc w:val="both"/>
              <w:cnfStyle w:val="000000000000" w:firstRow="0" w:lastRow="0" w:firstColumn="0" w:lastColumn="0" w:oddVBand="0" w:evenVBand="0" w:oddHBand="0" w:evenHBand="0" w:firstRowFirstColumn="0" w:firstRowLastColumn="0" w:lastRowFirstColumn="0" w:lastRowLastColumn="0"/>
              <w:rPr>
                <w:color w:val="auto"/>
                <w:szCs w:val="28"/>
              </w:rPr>
            </w:pPr>
            <w:r w:rsidRPr="007759A4">
              <w:rPr>
                <w:color w:val="auto"/>
                <w:szCs w:val="28"/>
              </w:rPr>
              <w:t>Проверка правильности выполнения отчета</w:t>
            </w:r>
          </w:p>
        </w:tc>
      </w:tr>
      <w:tr w:rsidR="00DC7F8C" w:rsidRPr="00296F3E" w:rsidTr="00215B68">
        <w:trPr>
          <w:cnfStyle w:val="000000100000" w:firstRow="0" w:lastRow="0" w:firstColumn="0" w:lastColumn="0" w:oddVBand="0" w:evenVBand="0" w:oddHBand="1" w:evenHBand="0" w:firstRowFirstColumn="0" w:firstRowLastColumn="0" w:lastRowFirstColumn="0" w:lastRowLastColumn="0"/>
          <w:trHeight w:val="1219"/>
        </w:trPr>
        <w:tc>
          <w:tcPr>
            <w:cnfStyle w:val="001000000000" w:firstRow="0" w:lastRow="0" w:firstColumn="1" w:lastColumn="0" w:oddVBand="0" w:evenVBand="0" w:oddHBand="0" w:evenHBand="0" w:firstRowFirstColumn="0" w:firstRowLastColumn="0" w:lastRowFirstColumn="0" w:lastRowLastColumn="0"/>
            <w:tcW w:w="1134" w:type="dxa"/>
            <w:tcBorders>
              <w:top w:val="none" w:sz="0" w:space="0" w:color="auto"/>
              <w:left w:val="none" w:sz="0" w:space="0" w:color="auto"/>
              <w:bottom w:val="none" w:sz="0" w:space="0" w:color="auto"/>
            </w:tcBorders>
            <w:shd w:val="clear" w:color="auto" w:fill="auto"/>
          </w:tcPr>
          <w:p w:rsidR="00DC7F8C" w:rsidRPr="00DD6E8F" w:rsidRDefault="00DC7F8C" w:rsidP="00AE730E">
            <w:pPr>
              <w:pStyle w:val="ab"/>
              <w:spacing w:after="0" w:afterAutospacing="0"/>
              <w:jc w:val="left"/>
              <w:rPr>
                <w:i w:val="0"/>
                <w:color w:val="auto"/>
                <w:szCs w:val="28"/>
              </w:rPr>
            </w:pPr>
            <w:r w:rsidRPr="00DD6E8F">
              <w:rPr>
                <w:i w:val="0"/>
                <w:color w:val="auto"/>
                <w:szCs w:val="28"/>
              </w:rPr>
              <w:t>2 часа</w:t>
            </w:r>
          </w:p>
        </w:tc>
        <w:tc>
          <w:tcPr>
            <w:tcW w:w="3828" w:type="dxa"/>
            <w:shd w:val="clear" w:color="auto" w:fill="auto"/>
          </w:tcPr>
          <w:p w:rsidR="00DC7F8C" w:rsidRPr="007759A4" w:rsidRDefault="00DC7F8C" w:rsidP="00E3007C">
            <w:pPr>
              <w:pStyle w:val="ab"/>
              <w:spacing w:after="0" w:afterAutospacing="0"/>
              <w:jc w:val="both"/>
              <w:cnfStyle w:val="000000100000" w:firstRow="0" w:lastRow="0" w:firstColumn="0" w:lastColumn="0" w:oddVBand="0" w:evenVBand="0" w:oddHBand="1" w:evenHBand="0" w:firstRowFirstColumn="0" w:firstRowLastColumn="0" w:lastRowFirstColumn="0" w:lastRowLastColumn="0"/>
              <w:rPr>
                <w:color w:val="auto"/>
                <w:szCs w:val="28"/>
              </w:rPr>
            </w:pPr>
            <w:r w:rsidRPr="007759A4">
              <w:rPr>
                <w:color w:val="auto"/>
                <w:szCs w:val="28"/>
              </w:rPr>
              <w:t>Провести совещание</w:t>
            </w:r>
          </w:p>
        </w:tc>
        <w:tc>
          <w:tcPr>
            <w:tcW w:w="3777" w:type="dxa"/>
            <w:shd w:val="clear" w:color="auto" w:fill="auto"/>
          </w:tcPr>
          <w:p w:rsidR="00DC7F8C" w:rsidRPr="007759A4" w:rsidRDefault="00DC7F8C" w:rsidP="00E3007C">
            <w:pPr>
              <w:pStyle w:val="ab"/>
              <w:spacing w:after="0" w:afterAutospacing="0"/>
              <w:jc w:val="both"/>
              <w:cnfStyle w:val="000000100000" w:firstRow="0" w:lastRow="0" w:firstColumn="0" w:lastColumn="0" w:oddVBand="0" w:evenVBand="0" w:oddHBand="1" w:evenHBand="0" w:firstRowFirstColumn="0" w:firstRowLastColumn="0" w:lastRowFirstColumn="0" w:lastRowLastColumn="0"/>
              <w:rPr>
                <w:color w:val="auto"/>
                <w:szCs w:val="28"/>
              </w:rPr>
            </w:pPr>
            <w:r w:rsidRPr="007759A4">
              <w:rPr>
                <w:color w:val="auto"/>
                <w:szCs w:val="28"/>
              </w:rPr>
              <w:t>Проводится совещание на предприятии для финального обсуждения об выполнении отчета</w:t>
            </w:r>
          </w:p>
        </w:tc>
      </w:tr>
    </w:tbl>
    <w:p w:rsidR="00215B68" w:rsidRPr="002650BE" w:rsidRDefault="00215B68" w:rsidP="00510DC4">
      <w:pPr>
        <w:spacing w:before="0"/>
        <w:jc w:val="center"/>
        <w:rPr>
          <w:b/>
        </w:rPr>
      </w:pPr>
      <w:bookmarkStart w:id="23" w:name="_Toc135734556"/>
      <w:r w:rsidRPr="002650BE">
        <w:rPr>
          <w:b/>
        </w:rPr>
        <w:lastRenderedPageBreak/>
        <w:t>Продолжение приложения А</w:t>
      </w:r>
      <w:bookmarkEnd w:id="23"/>
    </w:p>
    <w:p w:rsidR="00DC7F8C" w:rsidRDefault="00DC7F8C" w:rsidP="00E3007C">
      <w:pPr>
        <w:spacing w:before="0"/>
        <w:jc w:val="center"/>
        <w:rPr>
          <w:rFonts w:cs="Times New Roman"/>
          <w:b/>
          <w:sz w:val="28"/>
        </w:rPr>
      </w:pPr>
    </w:p>
    <w:p w:rsidR="00DC7F8C" w:rsidRPr="0016206C" w:rsidRDefault="00DC7F8C" w:rsidP="00DC7F8C">
      <w:pPr>
        <w:pStyle w:val="Default"/>
        <w:numPr>
          <w:ilvl w:val="0"/>
          <w:numId w:val="26"/>
        </w:numPr>
        <w:tabs>
          <w:tab w:val="left" w:pos="993"/>
        </w:tabs>
        <w:spacing w:line="360" w:lineRule="auto"/>
        <w:ind w:left="0" w:firstLine="709"/>
      </w:pPr>
      <w:r w:rsidRPr="0016206C">
        <w:t>Роли и ответственность:</w:t>
      </w:r>
    </w:p>
    <w:p w:rsidR="00DC7F8C" w:rsidRPr="00EA2D7C" w:rsidRDefault="00DC7F8C" w:rsidP="00DC7F8C">
      <w:pPr>
        <w:pStyle w:val="Default"/>
        <w:tabs>
          <w:tab w:val="left" w:pos="993"/>
        </w:tabs>
        <w:spacing w:line="360" w:lineRule="auto"/>
        <w:rPr>
          <w:b/>
          <w:szCs w:val="28"/>
        </w:rPr>
      </w:pPr>
    </w:p>
    <w:p w:rsidR="00DC7F8C" w:rsidRPr="00890E2A" w:rsidRDefault="00DC7F8C" w:rsidP="00DC7F8C">
      <w:pPr>
        <w:pStyle w:val="Default"/>
        <w:tabs>
          <w:tab w:val="left" w:pos="1418"/>
        </w:tabs>
        <w:spacing w:line="360" w:lineRule="auto"/>
        <w:ind w:left="851" w:hanging="142"/>
        <w:rPr>
          <w:b/>
          <w:sz w:val="28"/>
          <w:szCs w:val="28"/>
        </w:rPr>
      </w:pPr>
      <w:r>
        <w:t xml:space="preserve">Таблица </w:t>
      </w:r>
      <w:r w:rsidR="00215B68">
        <w:t>А</w:t>
      </w:r>
      <w:r>
        <w:t>.</w:t>
      </w:r>
      <w:r w:rsidR="00215B68">
        <w:t>2</w:t>
      </w:r>
      <w:r>
        <w:t xml:space="preserve"> – Роли и ответственность в тестировании</w:t>
      </w:r>
    </w:p>
    <w:tbl>
      <w:tblPr>
        <w:tblStyle w:val="51"/>
        <w:tblpPr w:leftFromText="180" w:rightFromText="180" w:vertAnchor="text" w:horzAnchor="margin" w:tblpX="709" w:tblpY="52"/>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26"/>
        <w:gridCol w:w="3260"/>
      </w:tblGrid>
      <w:tr w:rsidR="00E3007C" w:rsidRPr="00581EE3" w:rsidTr="0072504A">
        <w:trPr>
          <w:cnfStyle w:val="100000000000" w:firstRow="1" w:lastRow="0" w:firstColumn="0" w:lastColumn="0" w:oddVBand="0" w:evenVBand="0" w:oddHBand="0" w:evenHBand="0" w:firstRowFirstColumn="0" w:firstRowLastColumn="0" w:lastRowFirstColumn="0" w:lastRowLastColumn="0"/>
          <w:trHeight w:val="1120"/>
        </w:trPr>
        <w:tc>
          <w:tcPr>
            <w:cnfStyle w:val="001000000100" w:firstRow="0" w:lastRow="0" w:firstColumn="1" w:lastColumn="0" w:oddVBand="0" w:evenVBand="0" w:oddHBand="0" w:evenHBand="0" w:firstRowFirstColumn="1" w:firstRowLastColumn="0" w:lastRowFirstColumn="0" w:lastRowLastColumn="0"/>
            <w:tcW w:w="2547" w:type="dxa"/>
            <w:shd w:val="clear" w:color="auto" w:fill="auto"/>
          </w:tcPr>
          <w:p w:rsidR="00DC7F8C" w:rsidRPr="00215B68" w:rsidRDefault="00DC7F8C" w:rsidP="00215B68">
            <w:pPr>
              <w:jc w:val="left"/>
              <w:rPr>
                <w:rStyle w:val="ae"/>
                <w:rFonts w:cs="Times New Roman"/>
                <w:b/>
                <w:i w:val="0"/>
                <w:color w:val="auto"/>
                <w:szCs w:val="28"/>
                <w:u w:val="none"/>
              </w:rPr>
            </w:pPr>
            <w:r w:rsidRPr="00215B68">
              <w:rPr>
                <w:rStyle w:val="ae"/>
                <w:rFonts w:cs="Times New Roman"/>
                <w:b/>
                <w:i w:val="0"/>
                <w:color w:val="auto"/>
                <w:szCs w:val="28"/>
                <w:u w:val="none"/>
              </w:rPr>
              <w:t>ФИО</w:t>
            </w:r>
          </w:p>
        </w:tc>
        <w:tc>
          <w:tcPr>
            <w:tcW w:w="2126" w:type="dxa"/>
            <w:shd w:val="clear" w:color="auto" w:fill="auto"/>
          </w:tcPr>
          <w:p w:rsidR="00DC7F8C" w:rsidRPr="00215B68" w:rsidRDefault="00DC7F8C" w:rsidP="00215B68">
            <w:pPr>
              <w:cnfStyle w:val="100000000000" w:firstRow="1" w:lastRow="0" w:firstColumn="0" w:lastColumn="0" w:oddVBand="0" w:evenVBand="0" w:oddHBand="0" w:evenHBand="0" w:firstRowFirstColumn="0" w:firstRowLastColumn="0" w:lastRowFirstColumn="0" w:lastRowLastColumn="0"/>
              <w:rPr>
                <w:rStyle w:val="ae"/>
                <w:rFonts w:cs="Times New Roman"/>
                <w:b/>
                <w:i w:val="0"/>
                <w:color w:val="auto"/>
                <w:szCs w:val="28"/>
                <w:u w:val="none"/>
              </w:rPr>
            </w:pPr>
            <w:r w:rsidRPr="00215B68">
              <w:rPr>
                <w:rStyle w:val="ae"/>
                <w:rFonts w:cs="Times New Roman"/>
                <w:b/>
                <w:i w:val="0"/>
                <w:color w:val="auto"/>
                <w:szCs w:val="28"/>
                <w:u w:val="none"/>
              </w:rPr>
              <w:t>Роль</w:t>
            </w:r>
          </w:p>
        </w:tc>
        <w:tc>
          <w:tcPr>
            <w:tcW w:w="3260" w:type="dxa"/>
            <w:shd w:val="clear" w:color="auto" w:fill="auto"/>
          </w:tcPr>
          <w:p w:rsidR="00DC7F8C" w:rsidRPr="00215B68" w:rsidRDefault="00DC7F8C" w:rsidP="00215B68">
            <w:pPr>
              <w:ind w:right="-171"/>
              <w:cnfStyle w:val="100000000000" w:firstRow="1" w:lastRow="0" w:firstColumn="0" w:lastColumn="0" w:oddVBand="0" w:evenVBand="0" w:oddHBand="0" w:evenHBand="0" w:firstRowFirstColumn="0" w:firstRowLastColumn="0" w:lastRowFirstColumn="0" w:lastRowLastColumn="0"/>
              <w:rPr>
                <w:rStyle w:val="ae"/>
                <w:rFonts w:cs="Times New Roman"/>
                <w:b/>
                <w:i w:val="0"/>
                <w:color w:val="auto"/>
                <w:szCs w:val="28"/>
                <w:u w:val="none"/>
              </w:rPr>
            </w:pPr>
            <w:r w:rsidRPr="00215B68">
              <w:rPr>
                <w:rStyle w:val="ae"/>
                <w:rFonts w:cs="Times New Roman"/>
                <w:b/>
                <w:i w:val="0"/>
                <w:color w:val="auto"/>
                <w:szCs w:val="28"/>
                <w:u w:val="none"/>
              </w:rPr>
              <w:t>Ответственность</w:t>
            </w:r>
          </w:p>
        </w:tc>
      </w:tr>
      <w:tr w:rsidR="00E3007C" w:rsidRPr="00581EE3" w:rsidTr="0072504A">
        <w:trPr>
          <w:cnfStyle w:val="000000100000" w:firstRow="0" w:lastRow="0" w:firstColumn="0" w:lastColumn="0" w:oddVBand="0" w:evenVBand="0" w:oddHBand="1" w:evenHBand="0" w:firstRowFirstColumn="0" w:firstRowLastColumn="0" w:lastRowFirstColumn="0" w:lastRowLastColumn="0"/>
          <w:trHeight w:val="1547"/>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Pr>
          <w:p w:rsidR="00DC7F8C" w:rsidRPr="00215B68" w:rsidRDefault="00DC7F8C" w:rsidP="00E3007C">
            <w:pPr>
              <w:spacing w:before="0"/>
              <w:ind w:firstLine="0"/>
              <w:jc w:val="both"/>
              <w:rPr>
                <w:rStyle w:val="ae"/>
                <w:rFonts w:cs="Times New Roman"/>
                <w:i w:val="0"/>
                <w:color w:val="auto"/>
                <w:szCs w:val="28"/>
                <w:u w:val="none"/>
              </w:rPr>
            </w:pPr>
            <w:proofErr w:type="spellStart"/>
            <w:r w:rsidRPr="00215B68">
              <w:rPr>
                <w:rStyle w:val="ae"/>
                <w:rFonts w:cs="Times New Roman"/>
                <w:i w:val="0"/>
                <w:color w:val="auto"/>
                <w:szCs w:val="28"/>
                <w:u w:val="none"/>
              </w:rPr>
              <w:t>Ясюкевич</w:t>
            </w:r>
            <w:proofErr w:type="spellEnd"/>
            <w:r w:rsidRPr="00215B68">
              <w:rPr>
                <w:rStyle w:val="ae"/>
                <w:rFonts w:cs="Times New Roman"/>
                <w:i w:val="0"/>
                <w:color w:val="auto"/>
                <w:szCs w:val="28"/>
                <w:u w:val="none"/>
              </w:rPr>
              <w:t xml:space="preserve"> Полина</w:t>
            </w:r>
          </w:p>
        </w:tc>
        <w:tc>
          <w:tcPr>
            <w:tcW w:w="2126" w:type="dxa"/>
            <w:shd w:val="clear" w:color="auto" w:fill="auto"/>
          </w:tcPr>
          <w:p w:rsidR="00DC7F8C" w:rsidRPr="00215B68" w:rsidRDefault="00DC7F8C" w:rsidP="00E3007C">
            <w:pPr>
              <w:spacing w:before="0"/>
              <w:ind w:firstLine="0"/>
              <w:jc w:val="both"/>
              <w:cnfStyle w:val="000000100000" w:firstRow="0" w:lastRow="0" w:firstColumn="0" w:lastColumn="0" w:oddVBand="0" w:evenVBand="0" w:oddHBand="1" w:evenHBand="0" w:firstRowFirstColumn="0" w:firstRowLastColumn="0" w:lastRowFirstColumn="0" w:lastRowLastColumn="0"/>
              <w:rPr>
                <w:rStyle w:val="ae"/>
                <w:rFonts w:cs="Times New Roman"/>
                <w:color w:val="auto"/>
                <w:szCs w:val="28"/>
                <w:u w:val="none"/>
              </w:rPr>
            </w:pPr>
            <w:proofErr w:type="spellStart"/>
            <w:r w:rsidRPr="00215B68">
              <w:rPr>
                <w:rStyle w:val="ae"/>
                <w:rFonts w:cs="Times New Roman"/>
                <w:color w:val="auto"/>
                <w:szCs w:val="28"/>
                <w:u w:val="none"/>
              </w:rPr>
              <w:t>Тестировщик</w:t>
            </w:r>
            <w:proofErr w:type="spellEnd"/>
            <w:r w:rsidRPr="00215B68">
              <w:rPr>
                <w:rStyle w:val="ae"/>
                <w:rFonts w:cs="Times New Roman"/>
                <w:color w:val="auto"/>
                <w:szCs w:val="28"/>
                <w:u w:val="none"/>
              </w:rPr>
              <w:t xml:space="preserve"> ПО</w:t>
            </w:r>
          </w:p>
        </w:tc>
        <w:tc>
          <w:tcPr>
            <w:tcW w:w="3260" w:type="dxa"/>
            <w:shd w:val="clear" w:color="auto" w:fill="auto"/>
          </w:tcPr>
          <w:p w:rsidR="00DC7F8C" w:rsidRPr="00215B68" w:rsidRDefault="00DC7F8C" w:rsidP="00E3007C">
            <w:pPr>
              <w:spacing w:before="0"/>
              <w:ind w:firstLine="0"/>
              <w:jc w:val="both"/>
              <w:cnfStyle w:val="000000100000" w:firstRow="0" w:lastRow="0" w:firstColumn="0" w:lastColumn="0" w:oddVBand="0" w:evenVBand="0" w:oddHBand="1" w:evenHBand="0" w:firstRowFirstColumn="0" w:firstRowLastColumn="0" w:lastRowFirstColumn="0" w:lastRowLastColumn="0"/>
              <w:rPr>
                <w:rStyle w:val="ae"/>
                <w:rFonts w:cs="Times New Roman"/>
                <w:color w:val="auto"/>
                <w:szCs w:val="28"/>
                <w:u w:val="none"/>
              </w:rPr>
            </w:pPr>
            <w:r w:rsidRPr="00215B68">
              <w:rPr>
                <w:rStyle w:val="ae"/>
                <w:rFonts w:cs="Times New Roman"/>
                <w:color w:val="auto"/>
                <w:szCs w:val="28"/>
                <w:u w:val="none"/>
              </w:rPr>
              <w:t>Составление документации и проведение тестирования.</w:t>
            </w:r>
          </w:p>
        </w:tc>
      </w:tr>
    </w:tbl>
    <w:p w:rsidR="00DC7F8C" w:rsidRDefault="00DC7F8C" w:rsidP="00DC7F8C">
      <w:pPr>
        <w:pStyle w:val="Default"/>
        <w:spacing w:line="360" w:lineRule="auto"/>
        <w:rPr>
          <w:b/>
          <w:sz w:val="28"/>
          <w:szCs w:val="28"/>
        </w:rPr>
      </w:pPr>
    </w:p>
    <w:p w:rsidR="00DC7F8C" w:rsidRDefault="00DC7F8C" w:rsidP="00DC7F8C">
      <w:pPr>
        <w:pStyle w:val="Default"/>
        <w:spacing w:line="360" w:lineRule="auto"/>
        <w:rPr>
          <w:b/>
          <w:sz w:val="28"/>
          <w:szCs w:val="28"/>
        </w:rPr>
      </w:pPr>
    </w:p>
    <w:p w:rsidR="00DC7F8C" w:rsidRDefault="00DC7F8C" w:rsidP="00DC7F8C">
      <w:pPr>
        <w:tabs>
          <w:tab w:val="left" w:pos="993"/>
        </w:tabs>
        <w:jc w:val="center"/>
        <w:rPr>
          <w:rFonts w:cs="Times New Roman"/>
          <w:b/>
          <w:sz w:val="28"/>
        </w:rPr>
      </w:pPr>
    </w:p>
    <w:p w:rsidR="0072504A" w:rsidRDefault="0072504A" w:rsidP="00DC7F8C">
      <w:pPr>
        <w:tabs>
          <w:tab w:val="left" w:pos="993"/>
        </w:tabs>
        <w:jc w:val="center"/>
        <w:rPr>
          <w:rFonts w:cs="Times New Roman"/>
          <w:b/>
          <w:sz w:val="28"/>
        </w:rPr>
      </w:pPr>
    </w:p>
    <w:p w:rsidR="00DC7F8C" w:rsidRDefault="00DC7F8C" w:rsidP="00510DC4">
      <w:pPr>
        <w:tabs>
          <w:tab w:val="left" w:pos="993"/>
        </w:tabs>
        <w:spacing w:before="0"/>
        <w:ind w:firstLine="0"/>
        <w:rPr>
          <w:rFonts w:cs="Times New Roman"/>
          <w:b/>
          <w:szCs w:val="28"/>
        </w:rPr>
      </w:pPr>
    </w:p>
    <w:p w:rsidR="0072504A" w:rsidRPr="00EA2D7C" w:rsidRDefault="0072504A" w:rsidP="00510DC4">
      <w:pPr>
        <w:tabs>
          <w:tab w:val="left" w:pos="993"/>
        </w:tabs>
        <w:spacing w:before="0"/>
        <w:ind w:firstLine="0"/>
        <w:rPr>
          <w:rFonts w:cs="Times New Roman"/>
          <w:b/>
          <w:szCs w:val="28"/>
        </w:rPr>
      </w:pPr>
    </w:p>
    <w:p w:rsidR="00510DC4" w:rsidRDefault="00DC7F8C" w:rsidP="00510DC4">
      <w:pPr>
        <w:pStyle w:val="a5"/>
        <w:numPr>
          <w:ilvl w:val="0"/>
          <w:numId w:val="26"/>
        </w:numPr>
        <w:tabs>
          <w:tab w:val="left" w:pos="993"/>
        </w:tabs>
        <w:spacing w:before="0"/>
        <w:ind w:left="0" w:firstLine="709"/>
        <w:jc w:val="both"/>
        <w:rPr>
          <w:rFonts w:cs="Times New Roman"/>
          <w:szCs w:val="24"/>
        </w:rPr>
      </w:pPr>
      <w:r w:rsidRPr="0016206C">
        <w:rPr>
          <w:rFonts w:cs="Times New Roman"/>
          <w:szCs w:val="24"/>
        </w:rPr>
        <w:t xml:space="preserve">Риски и ограничения: </w:t>
      </w:r>
    </w:p>
    <w:p w:rsidR="00DC7F8C" w:rsidRPr="00510DC4" w:rsidRDefault="00DC7F8C" w:rsidP="00510DC4">
      <w:pPr>
        <w:pStyle w:val="a5"/>
        <w:tabs>
          <w:tab w:val="left" w:pos="993"/>
        </w:tabs>
        <w:spacing w:before="0"/>
        <w:ind w:left="0"/>
        <w:jc w:val="both"/>
        <w:rPr>
          <w:rFonts w:cs="Times New Roman"/>
          <w:szCs w:val="24"/>
        </w:rPr>
      </w:pPr>
      <w:r>
        <w:sym w:font="Symbol" w:char="F02D"/>
      </w:r>
      <w:r w:rsidRPr="00510DC4">
        <w:rPr>
          <w:rFonts w:cs="Times New Roman"/>
          <w:szCs w:val="24"/>
        </w:rPr>
        <w:t xml:space="preserve"> ввиду ограниченности ресурсов, невозможно гарантировать полный просмотр базы данных;</w:t>
      </w:r>
    </w:p>
    <w:p w:rsidR="00DC7F8C" w:rsidRPr="00EF52FD" w:rsidRDefault="00DC7F8C" w:rsidP="00E3007C">
      <w:pPr>
        <w:spacing w:before="0"/>
        <w:ind w:firstLine="708"/>
        <w:jc w:val="both"/>
        <w:rPr>
          <w:rFonts w:cs="Times New Roman"/>
          <w:szCs w:val="24"/>
          <w:lang w:val="lv-LV"/>
        </w:rPr>
      </w:pPr>
      <w:r>
        <w:rPr>
          <w:rFonts w:cs="Times New Roman"/>
          <w:szCs w:val="24"/>
        </w:rPr>
        <w:sym w:font="Symbol" w:char="F02D"/>
      </w:r>
      <w:r>
        <w:rPr>
          <w:rFonts w:cs="Times New Roman"/>
          <w:szCs w:val="24"/>
        </w:rPr>
        <w:t xml:space="preserve"> </w:t>
      </w:r>
      <w:r w:rsidRPr="00EF52FD">
        <w:rPr>
          <w:rFonts w:cs="Times New Roman"/>
          <w:szCs w:val="24"/>
        </w:rPr>
        <w:t>человеческий фактор</w:t>
      </w:r>
      <w:r w:rsidRPr="00EF52FD">
        <w:rPr>
          <w:rFonts w:cs="Times New Roman"/>
          <w:szCs w:val="24"/>
          <w:lang w:val="lv-LV"/>
        </w:rPr>
        <w:t xml:space="preserve">. </w:t>
      </w:r>
    </w:p>
    <w:p w:rsidR="00DC7F8C" w:rsidRPr="0016206C" w:rsidRDefault="00DC7F8C" w:rsidP="00DC7F8C">
      <w:pPr>
        <w:pStyle w:val="a5"/>
        <w:numPr>
          <w:ilvl w:val="0"/>
          <w:numId w:val="26"/>
        </w:numPr>
        <w:tabs>
          <w:tab w:val="left" w:pos="1134"/>
        </w:tabs>
        <w:spacing w:before="0"/>
        <w:ind w:left="0" w:firstLine="709"/>
        <w:jc w:val="both"/>
        <w:rPr>
          <w:rFonts w:cs="Times New Roman"/>
          <w:szCs w:val="24"/>
        </w:rPr>
      </w:pPr>
      <w:r w:rsidRPr="0016206C">
        <w:rPr>
          <w:rFonts w:cs="Times New Roman"/>
          <w:szCs w:val="24"/>
        </w:rPr>
        <w:t>Документация:</w:t>
      </w:r>
    </w:p>
    <w:p w:rsidR="00DC7F8C" w:rsidRPr="00EC0E2E" w:rsidRDefault="00DC7F8C" w:rsidP="00E3007C">
      <w:pPr>
        <w:spacing w:before="0"/>
        <w:ind w:firstLine="708"/>
        <w:jc w:val="both"/>
        <w:rPr>
          <w:rFonts w:cs="Times New Roman"/>
          <w:szCs w:val="28"/>
        </w:rPr>
      </w:pPr>
      <w:r w:rsidRPr="00EC0E2E">
        <w:rPr>
          <w:rFonts w:cs="Times New Roman"/>
          <w:szCs w:val="28"/>
        </w:rPr>
        <w:t>После окончания тестирования планируется наличие таких документов:</w:t>
      </w:r>
    </w:p>
    <w:p w:rsidR="00DC7F8C" w:rsidRPr="00EF52FD" w:rsidRDefault="00DC7F8C" w:rsidP="00E3007C">
      <w:pPr>
        <w:spacing w:before="0"/>
        <w:ind w:firstLine="708"/>
        <w:jc w:val="both"/>
        <w:rPr>
          <w:rFonts w:cs="Times New Roman"/>
          <w:szCs w:val="28"/>
        </w:rPr>
      </w:pPr>
      <w:r>
        <w:rPr>
          <w:rFonts w:cs="Times New Roman"/>
          <w:szCs w:val="28"/>
        </w:rPr>
        <w:sym w:font="Symbol" w:char="F02D"/>
      </w:r>
      <w:r w:rsidR="00510DC4">
        <w:rPr>
          <w:rFonts w:cs="Times New Roman"/>
          <w:szCs w:val="28"/>
        </w:rPr>
        <w:t xml:space="preserve"> </w:t>
      </w:r>
      <w:r w:rsidRPr="00EF52FD">
        <w:rPr>
          <w:rFonts w:cs="Times New Roman"/>
          <w:szCs w:val="28"/>
        </w:rPr>
        <w:t>тест-план;</w:t>
      </w:r>
    </w:p>
    <w:p w:rsidR="00DC7F8C" w:rsidRPr="005E5BFB" w:rsidRDefault="00DC7F8C" w:rsidP="00E3007C">
      <w:pPr>
        <w:spacing w:before="0"/>
        <w:ind w:firstLine="708"/>
        <w:jc w:val="both"/>
        <w:rPr>
          <w:rFonts w:cs="Times New Roman"/>
          <w:szCs w:val="28"/>
        </w:rPr>
      </w:pPr>
      <w:r>
        <w:rPr>
          <w:rFonts w:cs="Times New Roman"/>
          <w:szCs w:val="28"/>
        </w:rPr>
        <w:sym w:font="Symbol" w:char="F02D"/>
      </w:r>
      <w:r>
        <w:rPr>
          <w:rFonts w:cs="Times New Roman"/>
          <w:szCs w:val="28"/>
        </w:rPr>
        <w:t xml:space="preserve"> </w:t>
      </w:r>
      <w:r w:rsidRPr="00EF52FD">
        <w:rPr>
          <w:rFonts w:cs="Times New Roman"/>
          <w:szCs w:val="28"/>
        </w:rPr>
        <w:t>тест-кейсы</w:t>
      </w:r>
      <w:r w:rsidRPr="001A3CC9">
        <w:rPr>
          <w:rFonts w:cs="Times New Roman"/>
          <w:szCs w:val="28"/>
        </w:rPr>
        <w:t>.</w:t>
      </w:r>
    </w:p>
    <w:p w:rsidR="00DC7F8C" w:rsidRDefault="00DC7F8C" w:rsidP="00E3007C">
      <w:pPr>
        <w:autoSpaceDE w:val="0"/>
        <w:autoSpaceDN w:val="0"/>
        <w:adjustRightInd w:val="0"/>
        <w:spacing w:before="0"/>
        <w:ind w:firstLine="708"/>
        <w:jc w:val="both"/>
        <w:rPr>
          <w:rFonts w:cs="Times New Roman"/>
          <w:szCs w:val="24"/>
        </w:rPr>
      </w:pPr>
      <w:r w:rsidRPr="005E5BFB">
        <w:rPr>
          <w:rFonts w:cs="Times New Roman"/>
          <w:szCs w:val="28"/>
        </w:rPr>
        <w:t>Главные выводы:</w:t>
      </w:r>
      <w:r w:rsidRPr="00290918">
        <w:rPr>
          <w:sz w:val="20"/>
        </w:rPr>
        <w:t xml:space="preserve"> </w:t>
      </w:r>
      <w:r w:rsidRPr="00290918">
        <w:rPr>
          <w:rFonts w:cs="Times New Roman"/>
          <w:szCs w:val="24"/>
        </w:rPr>
        <w:t xml:space="preserve">итогом проведения тестирования </w:t>
      </w:r>
      <w:r>
        <w:rPr>
          <w:rFonts w:cs="Times New Roman"/>
          <w:szCs w:val="24"/>
        </w:rPr>
        <w:t>стал</w:t>
      </w:r>
      <w:r w:rsidRPr="00290918">
        <w:rPr>
          <w:rFonts w:cs="Times New Roman"/>
          <w:szCs w:val="24"/>
        </w:rPr>
        <w:t xml:space="preserve"> оформленный конечный результат процесса тестирования с описанными дефектами</w:t>
      </w:r>
      <w:r>
        <w:rPr>
          <w:rFonts w:cs="Times New Roman"/>
          <w:szCs w:val="24"/>
        </w:rPr>
        <w:t>, использованной документацией и распределение времени.</w:t>
      </w:r>
    </w:p>
    <w:p w:rsidR="00E67DDF" w:rsidRDefault="00E67DDF" w:rsidP="00E67DDF">
      <w:pPr>
        <w:ind w:firstLine="0"/>
      </w:pPr>
    </w:p>
    <w:p w:rsidR="00E67DDF" w:rsidRDefault="00E67DDF">
      <w:pPr>
        <w:spacing w:before="0" w:after="200" w:line="276" w:lineRule="auto"/>
        <w:ind w:firstLine="0"/>
      </w:pPr>
      <w:r>
        <w:br w:type="page"/>
      </w:r>
    </w:p>
    <w:p w:rsidR="00E67DDF" w:rsidRDefault="00E67DDF" w:rsidP="00E67DDF">
      <w:pPr>
        <w:pStyle w:val="2"/>
        <w:spacing w:before="0"/>
        <w:ind w:left="0"/>
        <w:jc w:val="center"/>
        <w:rPr>
          <w:noProof/>
          <w:lang w:eastAsia="ru-RU"/>
        </w:rPr>
      </w:pPr>
      <w:bookmarkStart w:id="24" w:name="_Toc117507752"/>
      <w:bookmarkStart w:id="25" w:name="_Toc117518853"/>
      <w:bookmarkStart w:id="26" w:name="_Toc123693747"/>
      <w:bookmarkStart w:id="27" w:name="_Toc136282147"/>
      <w:r w:rsidRPr="00B4596C">
        <w:rPr>
          <w:noProof/>
          <w:lang w:eastAsia="ru-RU"/>
        </w:rPr>
        <w:lastRenderedPageBreak/>
        <w:t xml:space="preserve">ПРИЛОЖЕНИЕ </w:t>
      </w:r>
      <w:bookmarkEnd w:id="24"/>
      <w:bookmarkEnd w:id="25"/>
      <w:bookmarkEnd w:id="26"/>
      <w:r>
        <w:rPr>
          <w:noProof/>
          <w:lang w:eastAsia="ru-RU"/>
        </w:rPr>
        <w:t>Б</w:t>
      </w:r>
      <w:bookmarkEnd w:id="27"/>
    </w:p>
    <w:p w:rsidR="00E67DDF" w:rsidRDefault="00E67DDF" w:rsidP="00510DC4">
      <w:pPr>
        <w:spacing w:before="0"/>
        <w:rPr>
          <w:noProof/>
          <w:lang w:eastAsia="ru-RU"/>
        </w:rPr>
      </w:pPr>
    </w:p>
    <w:p w:rsidR="00E67DDF" w:rsidRPr="00E67DDF" w:rsidRDefault="00E67DDF" w:rsidP="00E67DDF">
      <w:pPr>
        <w:pStyle w:val="2"/>
        <w:shd w:val="clear" w:color="auto" w:fill="FFFFFF" w:themeFill="background1"/>
        <w:spacing w:before="0"/>
        <w:ind w:left="0"/>
        <w:jc w:val="center"/>
        <w:rPr>
          <w:noProof/>
          <w:sz w:val="24"/>
          <w:lang w:eastAsia="ru-RU"/>
        </w:rPr>
      </w:pPr>
      <w:bookmarkStart w:id="28" w:name="_Toc123693748"/>
      <w:bookmarkStart w:id="29" w:name="_Toc136282148"/>
      <w:r w:rsidRPr="00E67DDF">
        <w:rPr>
          <w:noProof/>
          <w:sz w:val="24"/>
          <w:lang w:eastAsia="ru-RU"/>
        </w:rPr>
        <w:t>Тест-кейсы для тестирования</w:t>
      </w:r>
      <w:r>
        <w:rPr>
          <w:noProof/>
          <w:sz w:val="24"/>
          <w:lang w:eastAsia="ru-RU"/>
        </w:rPr>
        <w:t xml:space="preserve"> пользовательского интерфейса</w:t>
      </w:r>
      <w:bookmarkEnd w:id="28"/>
      <w:bookmarkEnd w:id="29"/>
    </w:p>
    <w:p w:rsidR="00DC7F8C" w:rsidRDefault="00DC7F8C" w:rsidP="00BB3AE5">
      <w:pPr>
        <w:spacing w:before="0"/>
      </w:pPr>
    </w:p>
    <w:p w:rsidR="000F4C32" w:rsidRPr="000F4C32" w:rsidRDefault="000F4C32" w:rsidP="000F4C32">
      <w:pPr>
        <w:spacing w:before="0"/>
        <w:ind w:firstLine="0"/>
        <w:rPr>
          <w:rFonts w:cs="Times New Roman"/>
          <w:szCs w:val="24"/>
        </w:rPr>
      </w:pPr>
      <w:r>
        <w:rPr>
          <w:rFonts w:cs="Times New Roman"/>
          <w:szCs w:val="24"/>
        </w:rPr>
        <w:t xml:space="preserve">Таблица Б.1 – </w:t>
      </w:r>
      <w:r w:rsidRPr="00BD0E40">
        <w:rPr>
          <w:rFonts w:cs="Times New Roman"/>
          <w:szCs w:val="24"/>
        </w:rPr>
        <w:t xml:space="preserve">Тест-кейсы для тестирования </w:t>
      </w:r>
      <w:r>
        <w:rPr>
          <w:rFonts w:cs="Times New Roman"/>
          <w:szCs w:val="24"/>
        </w:rPr>
        <w:t>пользовательского интерфейса</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426"/>
        <w:gridCol w:w="1134"/>
        <w:gridCol w:w="1418"/>
        <w:gridCol w:w="2126"/>
        <w:gridCol w:w="1843"/>
        <w:gridCol w:w="1275"/>
        <w:gridCol w:w="1559"/>
      </w:tblGrid>
      <w:tr w:rsidR="000F4C32" w:rsidRPr="000F4C32" w:rsidTr="0069297A">
        <w:trPr>
          <w:trHeight w:val="1859"/>
        </w:trPr>
        <w:tc>
          <w:tcPr>
            <w:tcW w:w="426"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b/>
                <w:sz w:val="20"/>
                <w:szCs w:val="20"/>
                <w:lang w:eastAsia="ru-RU"/>
              </w:rPr>
            </w:pPr>
            <w:r>
              <w:rPr>
                <w:rFonts w:eastAsia="Times New Roman" w:cs="Times New Roman"/>
                <w:b/>
                <w:sz w:val="20"/>
                <w:szCs w:val="20"/>
                <w:lang w:eastAsia="ru-RU"/>
              </w:rPr>
              <w:t>№</w:t>
            </w:r>
          </w:p>
        </w:tc>
        <w:tc>
          <w:tcPr>
            <w:tcW w:w="1134"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b/>
                <w:sz w:val="20"/>
                <w:szCs w:val="20"/>
                <w:lang w:eastAsia="ru-RU"/>
              </w:rPr>
            </w:pPr>
            <w:r w:rsidRPr="000F4C32">
              <w:rPr>
                <w:rFonts w:eastAsia="Times New Roman" w:cs="Times New Roman"/>
                <w:b/>
                <w:sz w:val="20"/>
                <w:szCs w:val="20"/>
                <w:lang w:eastAsia="ru-RU"/>
              </w:rPr>
              <w:t>Ссылка на требование</w:t>
            </w:r>
          </w:p>
        </w:tc>
        <w:tc>
          <w:tcPr>
            <w:tcW w:w="1418"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b/>
                <w:sz w:val="20"/>
                <w:szCs w:val="20"/>
                <w:lang w:eastAsia="ru-RU"/>
              </w:rPr>
            </w:pPr>
            <w:r w:rsidRPr="000F4C32">
              <w:rPr>
                <w:rFonts w:eastAsia="Times New Roman" w:cs="Times New Roman"/>
                <w:b/>
                <w:sz w:val="20"/>
                <w:szCs w:val="20"/>
                <w:lang w:eastAsia="ru-RU"/>
              </w:rPr>
              <w:t xml:space="preserve">Шаги </w:t>
            </w:r>
          </w:p>
        </w:tc>
        <w:tc>
          <w:tcPr>
            <w:tcW w:w="2126"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b/>
                <w:sz w:val="20"/>
                <w:szCs w:val="20"/>
                <w:lang w:eastAsia="ru-RU"/>
              </w:rPr>
            </w:pPr>
            <w:r w:rsidRPr="000F4C32">
              <w:rPr>
                <w:rFonts w:eastAsia="Times New Roman" w:cs="Times New Roman"/>
                <w:b/>
                <w:sz w:val="20"/>
                <w:szCs w:val="20"/>
                <w:lang w:eastAsia="ru-RU"/>
              </w:rPr>
              <w:t>Ожидаемый результат</w:t>
            </w:r>
          </w:p>
        </w:tc>
        <w:tc>
          <w:tcPr>
            <w:tcW w:w="1843"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b/>
                <w:sz w:val="20"/>
                <w:szCs w:val="20"/>
                <w:lang w:eastAsia="ru-RU"/>
              </w:rPr>
            </w:pPr>
            <w:r w:rsidRPr="000F4C32">
              <w:rPr>
                <w:rFonts w:eastAsia="Times New Roman" w:cs="Times New Roman"/>
                <w:b/>
                <w:sz w:val="20"/>
                <w:szCs w:val="20"/>
                <w:lang w:eastAsia="ru-RU"/>
              </w:rPr>
              <w:t>Фактический результат</w:t>
            </w:r>
          </w:p>
        </w:tc>
        <w:tc>
          <w:tcPr>
            <w:tcW w:w="1275"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b/>
                <w:sz w:val="20"/>
                <w:szCs w:val="20"/>
                <w:lang w:eastAsia="ru-RU"/>
              </w:rPr>
            </w:pPr>
            <w:r>
              <w:rPr>
                <w:rFonts w:eastAsia="Times New Roman" w:cs="Times New Roman"/>
                <w:b/>
                <w:sz w:val="20"/>
                <w:szCs w:val="20"/>
                <w:lang w:eastAsia="ru-RU"/>
              </w:rPr>
              <w:t>Статус</w:t>
            </w:r>
          </w:p>
        </w:tc>
        <w:tc>
          <w:tcPr>
            <w:tcW w:w="1559" w:type="dxa"/>
            <w:shd w:val="clear" w:color="auto" w:fill="FFFFFF" w:themeFill="background1"/>
            <w:vAlign w:val="center"/>
            <w:hideMark/>
          </w:tcPr>
          <w:p w:rsidR="000F4C32" w:rsidRPr="000F4C32" w:rsidRDefault="000F4C32" w:rsidP="0069297A">
            <w:pPr>
              <w:spacing w:before="0" w:line="240" w:lineRule="auto"/>
              <w:ind w:left="-108" w:firstLine="0"/>
              <w:jc w:val="center"/>
              <w:rPr>
                <w:rFonts w:eastAsia="Times New Roman" w:cs="Times New Roman"/>
                <w:b/>
                <w:sz w:val="20"/>
                <w:szCs w:val="20"/>
                <w:lang w:eastAsia="ru-RU"/>
              </w:rPr>
            </w:pPr>
            <w:r w:rsidRPr="000F4C32">
              <w:rPr>
                <w:rFonts w:eastAsia="Times New Roman" w:cs="Times New Roman"/>
                <w:b/>
                <w:sz w:val="20"/>
                <w:szCs w:val="20"/>
                <w:lang w:eastAsia="ru-RU"/>
              </w:rPr>
              <w:t>Комментарии</w:t>
            </w:r>
          </w:p>
        </w:tc>
      </w:tr>
      <w:tr w:rsidR="000F4C32" w:rsidRPr="000F4C32" w:rsidTr="0069297A">
        <w:trPr>
          <w:trHeight w:val="2112"/>
        </w:trPr>
        <w:tc>
          <w:tcPr>
            <w:tcW w:w="426" w:type="dxa"/>
            <w:shd w:val="clear" w:color="auto" w:fill="FFFFFF" w:themeFill="background1"/>
            <w:noWrap/>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sidRPr="000F4C32">
              <w:rPr>
                <w:rFonts w:eastAsia="Times New Roman" w:cs="Times New Roman"/>
                <w:sz w:val="20"/>
                <w:szCs w:val="20"/>
                <w:lang w:eastAsia="ru-RU"/>
              </w:rPr>
              <w:t>1</w:t>
            </w:r>
          </w:p>
        </w:tc>
        <w:tc>
          <w:tcPr>
            <w:tcW w:w="1134"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bookmarkStart w:id="30" w:name="RANGE!B6"/>
            <w:bookmarkEnd w:id="30"/>
          </w:p>
        </w:tc>
        <w:tc>
          <w:tcPr>
            <w:tcW w:w="1418" w:type="dxa"/>
            <w:shd w:val="clear" w:color="auto" w:fill="FFFFFF" w:themeFill="background1"/>
            <w:vAlign w:val="center"/>
            <w:hideMark/>
          </w:tcPr>
          <w:p w:rsidR="000F4C32" w:rsidRPr="000F4C32" w:rsidRDefault="000F4C32" w:rsidP="00BB3AE5">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 xml:space="preserve">В поле ввода ввести </w:t>
            </w:r>
            <w:r w:rsidR="00BB3AE5">
              <w:rPr>
                <w:rFonts w:eastAsia="Times New Roman" w:cs="Times New Roman"/>
                <w:sz w:val="20"/>
                <w:szCs w:val="20"/>
                <w:lang w:eastAsia="ru-RU"/>
              </w:rPr>
              <w:t>неверные</w:t>
            </w:r>
            <w:r w:rsidRPr="000F4C32">
              <w:rPr>
                <w:rFonts w:eastAsia="Times New Roman" w:cs="Times New Roman"/>
                <w:sz w:val="20"/>
                <w:szCs w:val="20"/>
                <w:lang w:eastAsia="ru-RU"/>
              </w:rPr>
              <w:t xml:space="preserve"> данные </w:t>
            </w:r>
          </w:p>
        </w:tc>
        <w:tc>
          <w:tcPr>
            <w:tcW w:w="2126" w:type="dxa"/>
            <w:shd w:val="clear" w:color="auto" w:fill="FFFFFF" w:themeFill="background1"/>
            <w:vAlign w:val="center"/>
            <w:hideMark/>
          </w:tcPr>
          <w:p w:rsidR="000F4C32" w:rsidRPr="000F4C32" w:rsidRDefault="00FC04FE" w:rsidP="000F4C32">
            <w:pPr>
              <w:spacing w:before="0" w:line="240" w:lineRule="auto"/>
              <w:ind w:firstLine="0"/>
              <w:jc w:val="both"/>
              <w:rPr>
                <w:rFonts w:eastAsia="Times New Roman" w:cs="Times New Roman"/>
                <w:sz w:val="20"/>
                <w:szCs w:val="20"/>
                <w:lang w:eastAsia="ru-RU"/>
              </w:rPr>
            </w:pPr>
            <w:r>
              <w:rPr>
                <w:rFonts w:eastAsia="Times New Roman" w:cs="Times New Roman"/>
                <w:sz w:val="20"/>
                <w:szCs w:val="20"/>
                <w:lang w:eastAsia="ru-RU"/>
              </w:rPr>
              <w:t>Текст</w:t>
            </w:r>
            <w:r w:rsidR="000F4C32" w:rsidRPr="000F4C32">
              <w:rPr>
                <w:rFonts w:eastAsia="Times New Roman" w:cs="Times New Roman"/>
                <w:sz w:val="20"/>
                <w:szCs w:val="20"/>
                <w:lang w:eastAsia="ru-RU"/>
              </w:rPr>
              <w:t>овые поля не должны превышать максимальное количество символов и не разрешать заполнение только специальными символами</w:t>
            </w:r>
          </w:p>
        </w:tc>
        <w:tc>
          <w:tcPr>
            <w:tcW w:w="1843"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При вводе огромного количества символов в поле, оно выдает ошибку ввода (текстовое сообщение)</w:t>
            </w:r>
          </w:p>
        </w:tc>
        <w:tc>
          <w:tcPr>
            <w:tcW w:w="1275"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 xml:space="preserve">Выполнено успешно </w:t>
            </w:r>
          </w:p>
        </w:tc>
        <w:tc>
          <w:tcPr>
            <w:tcW w:w="1559"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sidRPr="000F4C32">
              <w:rPr>
                <w:rFonts w:eastAsia="Times New Roman" w:cs="Times New Roman"/>
                <w:sz w:val="20"/>
                <w:szCs w:val="20"/>
                <w:lang w:eastAsia="ru-RU"/>
              </w:rPr>
              <w:t> </w:t>
            </w:r>
          </w:p>
        </w:tc>
      </w:tr>
      <w:tr w:rsidR="000F4C32" w:rsidRPr="000F4C32" w:rsidTr="0069297A">
        <w:trPr>
          <w:trHeight w:val="1689"/>
        </w:trPr>
        <w:tc>
          <w:tcPr>
            <w:tcW w:w="426" w:type="dxa"/>
            <w:shd w:val="clear" w:color="auto" w:fill="FFFFFF" w:themeFill="background1"/>
            <w:noWrap/>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Pr>
                <w:rFonts w:eastAsia="Times New Roman" w:cs="Times New Roman"/>
                <w:sz w:val="20"/>
                <w:szCs w:val="20"/>
                <w:lang w:eastAsia="ru-RU"/>
              </w:rPr>
              <w:t>2</w:t>
            </w:r>
          </w:p>
        </w:tc>
        <w:tc>
          <w:tcPr>
            <w:tcW w:w="1134"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p>
        </w:tc>
        <w:tc>
          <w:tcPr>
            <w:tcW w:w="1418"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 xml:space="preserve">Найти кнопку для перехода и произвести переход </w:t>
            </w:r>
          </w:p>
        </w:tc>
        <w:tc>
          <w:tcPr>
            <w:tcW w:w="2126"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Все кнопки навигации на странице работают и перенаправляют пользователей на нужную страницу или экран</w:t>
            </w:r>
          </w:p>
        </w:tc>
        <w:tc>
          <w:tcPr>
            <w:tcW w:w="1843"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Всё перенаправление на другие страницы работает корректно</w:t>
            </w:r>
          </w:p>
        </w:tc>
        <w:tc>
          <w:tcPr>
            <w:tcW w:w="1275"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 xml:space="preserve">Выполнено успешно </w:t>
            </w:r>
          </w:p>
        </w:tc>
        <w:tc>
          <w:tcPr>
            <w:tcW w:w="1559"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sidRPr="000F4C32">
              <w:rPr>
                <w:rFonts w:eastAsia="Times New Roman" w:cs="Times New Roman"/>
                <w:sz w:val="20"/>
                <w:szCs w:val="20"/>
                <w:lang w:eastAsia="ru-RU"/>
              </w:rPr>
              <w:t> </w:t>
            </w:r>
          </w:p>
        </w:tc>
      </w:tr>
      <w:tr w:rsidR="000F4C32" w:rsidRPr="000F4C32" w:rsidTr="0069297A">
        <w:trPr>
          <w:trHeight w:val="1827"/>
        </w:trPr>
        <w:tc>
          <w:tcPr>
            <w:tcW w:w="426" w:type="dxa"/>
            <w:shd w:val="clear" w:color="auto" w:fill="FFFFFF" w:themeFill="background1"/>
            <w:noWrap/>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Pr>
                <w:rFonts w:eastAsia="Times New Roman" w:cs="Times New Roman"/>
                <w:sz w:val="20"/>
                <w:szCs w:val="20"/>
                <w:lang w:eastAsia="ru-RU"/>
              </w:rPr>
              <w:t>3</w:t>
            </w:r>
          </w:p>
        </w:tc>
        <w:tc>
          <w:tcPr>
            <w:tcW w:w="1134"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sidRPr="000F4C32">
              <w:rPr>
                <w:rFonts w:eastAsia="Times New Roman" w:cs="Times New Roman"/>
                <w:sz w:val="20"/>
                <w:szCs w:val="20"/>
                <w:lang w:eastAsia="ru-RU"/>
              </w:rPr>
              <w:t> </w:t>
            </w:r>
          </w:p>
        </w:tc>
        <w:tc>
          <w:tcPr>
            <w:tcW w:w="1418"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 xml:space="preserve">Ввести данные и нажать на кнопку подтверждения </w:t>
            </w:r>
          </w:p>
        </w:tc>
        <w:tc>
          <w:tcPr>
            <w:tcW w:w="2126"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Пользовательский интерфейс имеет работающую кнопку подтверждения каждый раз, когда пользователь хочет сохранить или удалить элемент</w:t>
            </w:r>
          </w:p>
        </w:tc>
        <w:tc>
          <w:tcPr>
            <w:tcW w:w="1843"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 xml:space="preserve">При вводе информации есть кнопка подтверждения </w:t>
            </w:r>
          </w:p>
        </w:tc>
        <w:tc>
          <w:tcPr>
            <w:tcW w:w="1275"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 xml:space="preserve">Выполнено успешно </w:t>
            </w:r>
          </w:p>
        </w:tc>
        <w:tc>
          <w:tcPr>
            <w:tcW w:w="1559"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sidRPr="000F4C32">
              <w:rPr>
                <w:rFonts w:eastAsia="Times New Roman" w:cs="Times New Roman"/>
                <w:sz w:val="20"/>
                <w:szCs w:val="20"/>
                <w:lang w:eastAsia="ru-RU"/>
              </w:rPr>
              <w:t> </w:t>
            </w:r>
          </w:p>
        </w:tc>
      </w:tr>
      <w:tr w:rsidR="000F4C32" w:rsidRPr="000F4C32" w:rsidTr="002A62AE">
        <w:trPr>
          <w:trHeight w:val="2496"/>
        </w:trPr>
        <w:tc>
          <w:tcPr>
            <w:tcW w:w="426" w:type="dxa"/>
            <w:tcBorders>
              <w:bottom w:val="nil"/>
            </w:tcBorders>
            <w:shd w:val="clear" w:color="auto" w:fill="FFFFFF" w:themeFill="background1"/>
            <w:noWrap/>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Pr>
                <w:rFonts w:eastAsia="Times New Roman" w:cs="Times New Roman"/>
                <w:sz w:val="20"/>
                <w:szCs w:val="20"/>
                <w:lang w:eastAsia="ru-RU"/>
              </w:rPr>
              <w:t>4</w:t>
            </w:r>
          </w:p>
        </w:tc>
        <w:tc>
          <w:tcPr>
            <w:tcW w:w="1134" w:type="dxa"/>
            <w:tcBorders>
              <w:bottom w:val="nil"/>
            </w:tcBorders>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p>
        </w:tc>
        <w:tc>
          <w:tcPr>
            <w:tcW w:w="1418" w:type="dxa"/>
            <w:tcBorders>
              <w:bottom w:val="nil"/>
            </w:tcBorders>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Просмотреть все страницы мобильного приложения и оценить общий внешний вид страниц</w:t>
            </w:r>
          </w:p>
        </w:tc>
        <w:tc>
          <w:tcPr>
            <w:tcW w:w="2126" w:type="dxa"/>
            <w:tcBorders>
              <w:bottom w:val="nil"/>
            </w:tcBorders>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Общий вид страницы: гармонично и приятно выглядит программный продукт, при масштабировании ничего не нарушается. Пользователи могут открывать страницы с разных устройств с разными разрешениями, на любом из них текст был читаемым, все элементы отображаются правильно, не наезжают друг на друга и не исчезают</w:t>
            </w:r>
          </w:p>
        </w:tc>
        <w:tc>
          <w:tcPr>
            <w:tcW w:w="1843" w:type="dxa"/>
            <w:tcBorders>
              <w:bottom w:val="nil"/>
            </w:tcBorders>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Программный продукт выглядит гармонично и на различных устройствах элементы отображаются корректно</w:t>
            </w:r>
          </w:p>
        </w:tc>
        <w:tc>
          <w:tcPr>
            <w:tcW w:w="1275" w:type="dxa"/>
            <w:tcBorders>
              <w:bottom w:val="nil"/>
            </w:tcBorders>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 xml:space="preserve">Выполнено успешно </w:t>
            </w:r>
          </w:p>
        </w:tc>
        <w:tc>
          <w:tcPr>
            <w:tcW w:w="1559" w:type="dxa"/>
            <w:tcBorders>
              <w:bottom w:val="nil"/>
            </w:tcBorders>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sidRPr="000F4C32">
              <w:rPr>
                <w:rFonts w:eastAsia="Times New Roman" w:cs="Times New Roman"/>
                <w:sz w:val="20"/>
                <w:szCs w:val="20"/>
                <w:lang w:eastAsia="ru-RU"/>
              </w:rPr>
              <w:t> </w:t>
            </w:r>
          </w:p>
        </w:tc>
      </w:tr>
      <w:tr w:rsidR="002A62AE" w:rsidRPr="000F4C32" w:rsidTr="002A62AE">
        <w:trPr>
          <w:trHeight w:val="414"/>
        </w:trPr>
        <w:tc>
          <w:tcPr>
            <w:tcW w:w="9781" w:type="dxa"/>
            <w:gridSpan w:val="7"/>
            <w:tcBorders>
              <w:top w:val="nil"/>
              <w:left w:val="nil"/>
              <w:right w:val="nil"/>
            </w:tcBorders>
            <w:shd w:val="clear" w:color="auto" w:fill="FFFFFF" w:themeFill="background1"/>
            <w:noWrap/>
            <w:vAlign w:val="center"/>
          </w:tcPr>
          <w:p w:rsidR="002A62AE" w:rsidRDefault="002A62AE" w:rsidP="002A62AE">
            <w:pPr>
              <w:spacing w:before="0"/>
              <w:ind w:firstLine="0"/>
              <w:jc w:val="center"/>
              <w:rPr>
                <w:b/>
              </w:rPr>
            </w:pPr>
            <w:r>
              <w:rPr>
                <w:b/>
              </w:rPr>
              <w:t>Продолжение приложения Б</w:t>
            </w:r>
          </w:p>
          <w:p w:rsidR="00D8209A" w:rsidRPr="002650BE" w:rsidRDefault="00D8209A" w:rsidP="00D8209A">
            <w:pPr>
              <w:spacing w:before="0"/>
              <w:ind w:firstLine="0"/>
              <w:jc w:val="center"/>
              <w:rPr>
                <w:b/>
              </w:rPr>
            </w:pPr>
            <w:r>
              <w:rPr>
                <w:b/>
              </w:rPr>
              <w:lastRenderedPageBreak/>
              <w:t>Продолжение приложения Б</w:t>
            </w:r>
          </w:p>
          <w:p w:rsidR="002A62AE" w:rsidRPr="002A62AE" w:rsidRDefault="002A62AE" w:rsidP="002A62AE">
            <w:pPr>
              <w:spacing w:before="0"/>
              <w:ind w:firstLine="0"/>
              <w:jc w:val="center"/>
              <w:rPr>
                <w:b/>
              </w:rPr>
            </w:pPr>
          </w:p>
        </w:tc>
      </w:tr>
      <w:tr w:rsidR="00BB3AE5" w:rsidRPr="000F4C32" w:rsidTr="00BB3AE5">
        <w:trPr>
          <w:trHeight w:val="440"/>
        </w:trPr>
        <w:tc>
          <w:tcPr>
            <w:tcW w:w="426" w:type="dxa"/>
            <w:shd w:val="clear" w:color="auto" w:fill="FFFFFF" w:themeFill="background1"/>
            <w:noWrap/>
            <w:vAlign w:val="center"/>
          </w:tcPr>
          <w:p w:rsidR="00BB3AE5" w:rsidRPr="00BB3AE5" w:rsidRDefault="00BB3AE5" w:rsidP="00BB3AE5">
            <w:pPr>
              <w:spacing w:before="0" w:line="240" w:lineRule="auto"/>
              <w:ind w:firstLine="0"/>
              <w:jc w:val="center"/>
              <w:rPr>
                <w:rFonts w:eastAsia="Times New Roman" w:cs="Times New Roman"/>
                <w:b/>
                <w:sz w:val="20"/>
                <w:szCs w:val="20"/>
                <w:lang w:eastAsia="ru-RU"/>
              </w:rPr>
            </w:pPr>
            <w:r w:rsidRPr="00BB3AE5">
              <w:rPr>
                <w:rFonts w:eastAsia="Times New Roman" w:cs="Times New Roman"/>
                <w:b/>
                <w:sz w:val="20"/>
                <w:szCs w:val="20"/>
                <w:lang w:eastAsia="ru-RU"/>
              </w:rPr>
              <w:lastRenderedPageBreak/>
              <w:t>1</w:t>
            </w:r>
          </w:p>
        </w:tc>
        <w:tc>
          <w:tcPr>
            <w:tcW w:w="1134" w:type="dxa"/>
            <w:shd w:val="clear" w:color="auto" w:fill="FFFFFF" w:themeFill="background1"/>
            <w:vAlign w:val="center"/>
          </w:tcPr>
          <w:p w:rsidR="00BB3AE5" w:rsidRPr="00BB3AE5" w:rsidRDefault="00BB3AE5" w:rsidP="00BB3AE5">
            <w:pPr>
              <w:spacing w:before="0" w:line="240" w:lineRule="auto"/>
              <w:ind w:firstLine="0"/>
              <w:jc w:val="center"/>
              <w:rPr>
                <w:rFonts w:eastAsia="Times New Roman" w:cs="Times New Roman"/>
                <w:b/>
                <w:sz w:val="20"/>
                <w:szCs w:val="20"/>
                <w:lang w:eastAsia="ru-RU"/>
              </w:rPr>
            </w:pPr>
            <w:r w:rsidRPr="00BB3AE5">
              <w:rPr>
                <w:rFonts w:eastAsia="Times New Roman" w:cs="Times New Roman"/>
                <w:b/>
                <w:sz w:val="20"/>
                <w:szCs w:val="20"/>
                <w:lang w:eastAsia="ru-RU"/>
              </w:rPr>
              <w:t>2</w:t>
            </w:r>
          </w:p>
        </w:tc>
        <w:tc>
          <w:tcPr>
            <w:tcW w:w="1418" w:type="dxa"/>
            <w:shd w:val="clear" w:color="auto" w:fill="FFFFFF" w:themeFill="background1"/>
            <w:vAlign w:val="center"/>
          </w:tcPr>
          <w:p w:rsidR="00BB3AE5" w:rsidRPr="00BB3AE5" w:rsidRDefault="00BB3AE5" w:rsidP="00BB3AE5">
            <w:pPr>
              <w:spacing w:before="0" w:line="240" w:lineRule="auto"/>
              <w:ind w:firstLine="0"/>
              <w:jc w:val="center"/>
              <w:rPr>
                <w:rFonts w:eastAsia="Times New Roman" w:cs="Times New Roman"/>
                <w:b/>
                <w:sz w:val="20"/>
                <w:szCs w:val="20"/>
                <w:lang w:eastAsia="ru-RU"/>
              </w:rPr>
            </w:pPr>
            <w:r w:rsidRPr="00BB3AE5">
              <w:rPr>
                <w:rFonts w:eastAsia="Times New Roman" w:cs="Times New Roman"/>
                <w:b/>
                <w:sz w:val="20"/>
                <w:szCs w:val="20"/>
                <w:lang w:eastAsia="ru-RU"/>
              </w:rPr>
              <w:t>3</w:t>
            </w:r>
          </w:p>
        </w:tc>
        <w:tc>
          <w:tcPr>
            <w:tcW w:w="2126" w:type="dxa"/>
            <w:shd w:val="clear" w:color="auto" w:fill="FFFFFF" w:themeFill="background1"/>
            <w:vAlign w:val="center"/>
          </w:tcPr>
          <w:p w:rsidR="00BB3AE5" w:rsidRPr="00BB3AE5" w:rsidRDefault="00BB3AE5" w:rsidP="00BB3AE5">
            <w:pPr>
              <w:spacing w:before="0" w:line="240" w:lineRule="auto"/>
              <w:ind w:firstLine="0"/>
              <w:jc w:val="center"/>
              <w:rPr>
                <w:rFonts w:eastAsia="Times New Roman" w:cs="Times New Roman"/>
                <w:b/>
                <w:sz w:val="20"/>
                <w:szCs w:val="20"/>
                <w:lang w:eastAsia="ru-RU"/>
              </w:rPr>
            </w:pPr>
            <w:r w:rsidRPr="00BB3AE5">
              <w:rPr>
                <w:rFonts w:eastAsia="Times New Roman" w:cs="Times New Roman"/>
                <w:b/>
                <w:sz w:val="20"/>
                <w:szCs w:val="20"/>
                <w:lang w:eastAsia="ru-RU"/>
              </w:rPr>
              <w:t>4</w:t>
            </w:r>
          </w:p>
        </w:tc>
        <w:tc>
          <w:tcPr>
            <w:tcW w:w="1843" w:type="dxa"/>
            <w:shd w:val="clear" w:color="auto" w:fill="FFFFFF" w:themeFill="background1"/>
            <w:vAlign w:val="center"/>
          </w:tcPr>
          <w:p w:rsidR="00BB3AE5" w:rsidRPr="00BB3AE5" w:rsidRDefault="00BB3AE5" w:rsidP="00BB3AE5">
            <w:pPr>
              <w:spacing w:before="0" w:line="240" w:lineRule="auto"/>
              <w:ind w:firstLine="0"/>
              <w:jc w:val="center"/>
              <w:rPr>
                <w:rFonts w:eastAsia="Times New Roman" w:cs="Times New Roman"/>
                <w:b/>
                <w:sz w:val="20"/>
                <w:szCs w:val="20"/>
                <w:lang w:eastAsia="ru-RU"/>
              </w:rPr>
            </w:pPr>
            <w:r w:rsidRPr="00BB3AE5">
              <w:rPr>
                <w:rFonts w:eastAsia="Times New Roman" w:cs="Times New Roman"/>
                <w:b/>
                <w:sz w:val="20"/>
                <w:szCs w:val="20"/>
                <w:lang w:eastAsia="ru-RU"/>
              </w:rPr>
              <w:t>5</w:t>
            </w:r>
          </w:p>
        </w:tc>
        <w:tc>
          <w:tcPr>
            <w:tcW w:w="1275" w:type="dxa"/>
            <w:shd w:val="clear" w:color="auto" w:fill="FFFFFF" w:themeFill="background1"/>
            <w:vAlign w:val="center"/>
          </w:tcPr>
          <w:p w:rsidR="00BB3AE5" w:rsidRPr="00BB3AE5" w:rsidRDefault="00BB3AE5" w:rsidP="00BB3AE5">
            <w:pPr>
              <w:spacing w:before="0" w:line="240" w:lineRule="auto"/>
              <w:ind w:firstLine="0"/>
              <w:jc w:val="center"/>
              <w:rPr>
                <w:rFonts w:eastAsia="Times New Roman" w:cs="Times New Roman"/>
                <w:b/>
                <w:sz w:val="20"/>
                <w:szCs w:val="20"/>
                <w:lang w:eastAsia="ru-RU"/>
              </w:rPr>
            </w:pPr>
            <w:r w:rsidRPr="00BB3AE5">
              <w:rPr>
                <w:rFonts w:eastAsia="Times New Roman" w:cs="Times New Roman"/>
                <w:b/>
                <w:sz w:val="20"/>
                <w:szCs w:val="20"/>
                <w:lang w:eastAsia="ru-RU"/>
              </w:rPr>
              <w:t>6</w:t>
            </w:r>
          </w:p>
        </w:tc>
        <w:tc>
          <w:tcPr>
            <w:tcW w:w="1559" w:type="dxa"/>
            <w:shd w:val="clear" w:color="auto" w:fill="FFFFFF" w:themeFill="background1"/>
            <w:vAlign w:val="center"/>
          </w:tcPr>
          <w:p w:rsidR="00BB3AE5" w:rsidRPr="00BB3AE5" w:rsidRDefault="00BB3AE5" w:rsidP="00BB3AE5">
            <w:pPr>
              <w:spacing w:before="0" w:line="240" w:lineRule="auto"/>
              <w:ind w:firstLine="0"/>
              <w:jc w:val="center"/>
              <w:rPr>
                <w:rFonts w:eastAsia="Times New Roman" w:cs="Times New Roman"/>
                <w:b/>
                <w:sz w:val="20"/>
                <w:szCs w:val="20"/>
                <w:lang w:eastAsia="ru-RU"/>
              </w:rPr>
            </w:pPr>
            <w:r w:rsidRPr="00BB3AE5">
              <w:rPr>
                <w:rFonts w:eastAsia="Times New Roman" w:cs="Times New Roman"/>
                <w:b/>
                <w:sz w:val="20"/>
                <w:szCs w:val="20"/>
                <w:lang w:eastAsia="ru-RU"/>
              </w:rPr>
              <w:t>7</w:t>
            </w:r>
          </w:p>
        </w:tc>
      </w:tr>
      <w:tr w:rsidR="000F4C32" w:rsidRPr="000F4C32" w:rsidTr="0069297A">
        <w:trPr>
          <w:trHeight w:val="1560"/>
        </w:trPr>
        <w:tc>
          <w:tcPr>
            <w:tcW w:w="426" w:type="dxa"/>
            <w:shd w:val="clear" w:color="auto" w:fill="FFFFFF" w:themeFill="background1"/>
            <w:noWrap/>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Pr>
                <w:rFonts w:eastAsia="Times New Roman" w:cs="Times New Roman"/>
                <w:sz w:val="20"/>
                <w:szCs w:val="20"/>
                <w:lang w:eastAsia="ru-RU"/>
              </w:rPr>
              <w:t>5</w:t>
            </w:r>
          </w:p>
        </w:tc>
        <w:tc>
          <w:tcPr>
            <w:tcW w:w="1134"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p>
        </w:tc>
        <w:tc>
          <w:tcPr>
            <w:tcW w:w="1418"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Просмотреть все страницы мобильного</w:t>
            </w:r>
            <w:r w:rsidR="00F472BC">
              <w:rPr>
                <w:rFonts w:eastAsia="Times New Roman" w:cs="Times New Roman"/>
                <w:sz w:val="20"/>
                <w:szCs w:val="20"/>
                <w:lang w:eastAsia="ru-RU"/>
              </w:rPr>
              <w:t xml:space="preserve"> приложения и просмотреть текст</w:t>
            </w:r>
            <w:r w:rsidRPr="000F4C32">
              <w:rPr>
                <w:rFonts w:eastAsia="Times New Roman" w:cs="Times New Roman"/>
                <w:sz w:val="20"/>
                <w:szCs w:val="20"/>
                <w:lang w:eastAsia="ru-RU"/>
              </w:rPr>
              <w:t>овое наполнение</w:t>
            </w:r>
          </w:p>
        </w:tc>
        <w:tc>
          <w:tcPr>
            <w:tcW w:w="2126"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Текст: он не содержит ошибок, опечаток и других возможных погрешностей, так же должен быть выровнен по одинаковым параметрам, чтобы общая картина смотрелась целостно и гармонично</w:t>
            </w:r>
          </w:p>
        </w:tc>
        <w:tc>
          <w:tcPr>
            <w:tcW w:w="1843"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В программном продукте текст не содержит ошибок и корректно отображается в разделах</w:t>
            </w:r>
          </w:p>
        </w:tc>
        <w:tc>
          <w:tcPr>
            <w:tcW w:w="1275"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 xml:space="preserve">Выполнено успешно </w:t>
            </w:r>
          </w:p>
        </w:tc>
        <w:tc>
          <w:tcPr>
            <w:tcW w:w="1559"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sidRPr="000F4C32">
              <w:rPr>
                <w:rFonts w:eastAsia="Times New Roman" w:cs="Times New Roman"/>
                <w:sz w:val="20"/>
                <w:szCs w:val="20"/>
                <w:lang w:eastAsia="ru-RU"/>
              </w:rPr>
              <w:t> </w:t>
            </w:r>
          </w:p>
        </w:tc>
      </w:tr>
      <w:tr w:rsidR="000F4C32" w:rsidRPr="000F4C32" w:rsidTr="0069297A">
        <w:trPr>
          <w:trHeight w:val="1548"/>
        </w:trPr>
        <w:tc>
          <w:tcPr>
            <w:tcW w:w="426" w:type="dxa"/>
            <w:shd w:val="clear" w:color="auto" w:fill="FFFFFF" w:themeFill="background1"/>
            <w:noWrap/>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Pr>
                <w:rFonts w:eastAsia="Times New Roman" w:cs="Times New Roman"/>
                <w:sz w:val="20"/>
                <w:szCs w:val="20"/>
                <w:lang w:eastAsia="ru-RU"/>
              </w:rPr>
              <w:t>6</w:t>
            </w:r>
          </w:p>
        </w:tc>
        <w:tc>
          <w:tcPr>
            <w:tcW w:w="1134"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sidRPr="000F4C32">
              <w:rPr>
                <w:rFonts w:eastAsia="Times New Roman" w:cs="Times New Roman"/>
                <w:sz w:val="20"/>
                <w:szCs w:val="20"/>
                <w:lang w:eastAsia="ru-RU"/>
              </w:rPr>
              <w:t> </w:t>
            </w:r>
          </w:p>
        </w:tc>
        <w:tc>
          <w:tcPr>
            <w:tcW w:w="1418"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 xml:space="preserve">Просмотреть страницу с формой, выполнить действие с формой </w:t>
            </w:r>
          </w:p>
        </w:tc>
        <w:tc>
          <w:tcPr>
            <w:tcW w:w="2126"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Формы: при работе с формами есть множество элементов</w:t>
            </w:r>
            <w:r>
              <w:rPr>
                <w:rFonts w:eastAsia="Times New Roman" w:cs="Times New Roman"/>
                <w:sz w:val="20"/>
                <w:szCs w:val="20"/>
                <w:lang w:eastAsia="ru-RU"/>
              </w:rPr>
              <w:t>,</w:t>
            </w:r>
            <w:r w:rsidRPr="000F4C32">
              <w:rPr>
                <w:rFonts w:eastAsia="Times New Roman" w:cs="Times New Roman"/>
                <w:sz w:val="20"/>
                <w:szCs w:val="20"/>
                <w:lang w:eastAsia="ru-RU"/>
              </w:rPr>
              <w:t xml:space="preserve"> на которые стоит обратить внимание. Во-первых, это само окно формы, его расположение, внешний вид и так далее. Во-вторых, элементы на форме: радиокнопки, чек</w:t>
            </w:r>
            <w:r w:rsidR="00FC04FE" w:rsidRPr="00FC04FE">
              <w:rPr>
                <w:rFonts w:eastAsia="Times New Roman" w:cs="Times New Roman"/>
                <w:sz w:val="20"/>
                <w:szCs w:val="20"/>
                <w:lang w:eastAsia="ru-RU"/>
              </w:rPr>
              <w:t>-</w:t>
            </w:r>
            <w:r w:rsidRPr="000F4C32">
              <w:rPr>
                <w:rFonts w:eastAsia="Times New Roman" w:cs="Times New Roman"/>
                <w:sz w:val="20"/>
                <w:szCs w:val="20"/>
                <w:lang w:eastAsia="ru-RU"/>
              </w:rPr>
              <w:t>боксы, выпадающие списки, текстовые поля, и так далее. Все элементы должны соответствовать требованиям и спецификациям.</w:t>
            </w:r>
          </w:p>
        </w:tc>
        <w:tc>
          <w:tcPr>
            <w:tcW w:w="1843"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Приложение содержит формы, которые работают корректно</w:t>
            </w:r>
          </w:p>
        </w:tc>
        <w:tc>
          <w:tcPr>
            <w:tcW w:w="1275"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 xml:space="preserve">Выполнено успешно </w:t>
            </w:r>
          </w:p>
        </w:tc>
        <w:tc>
          <w:tcPr>
            <w:tcW w:w="1559"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sidRPr="000F4C32">
              <w:rPr>
                <w:rFonts w:eastAsia="Times New Roman" w:cs="Times New Roman"/>
                <w:sz w:val="20"/>
                <w:szCs w:val="20"/>
                <w:lang w:eastAsia="ru-RU"/>
              </w:rPr>
              <w:t> </w:t>
            </w:r>
          </w:p>
        </w:tc>
      </w:tr>
      <w:tr w:rsidR="000F4C32" w:rsidRPr="000F4C32" w:rsidTr="0069297A">
        <w:trPr>
          <w:trHeight w:val="1560"/>
        </w:trPr>
        <w:tc>
          <w:tcPr>
            <w:tcW w:w="426" w:type="dxa"/>
            <w:shd w:val="clear" w:color="auto" w:fill="FFFFFF" w:themeFill="background1"/>
            <w:noWrap/>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Pr>
                <w:rFonts w:eastAsia="Times New Roman" w:cs="Times New Roman"/>
                <w:sz w:val="20"/>
                <w:szCs w:val="20"/>
                <w:lang w:eastAsia="ru-RU"/>
              </w:rPr>
              <w:t>7</w:t>
            </w:r>
          </w:p>
        </w:tc>
        <w:tc>
          <w:tcPr>
            <w:tcW w:w="1134"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sidRPr="000F4C32">
              <w:rPr>
                <w:rFonts w:eastAsia="Times New Roman" w:cs="Times New Roman"/>
                <w:sz w:val="20"/>
                <w:szCs w:val="20"/>
                <w:lang w:eastAsia="ru-RU"/>
              </w:rPr>
              <w:t> </w:t>
            </w:r>
          </w:p>
        </w:tc>
        <w:tc>
          <w:tcPr>
            <w:tcW w:w="1418"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Просмотреть все страницы мобильного приложения и оценить единый внешний вид</w:t>
            </w:r>
          </w:p>
        </w:tc>
        <w:tc>
          <w:tcPr>
            <w:tcW w:w="2126"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 xml:space="preserve">Единый внешний вид: для целостности интерфейса весь дизайн унифицирован. Цвета, шрифты, поля, иконки, изображения и другие элементы на страницах программного продукта являются стандартными для него. </w:t>
            </w:r>
          </w:p>
        </w:tc>
        <w:tc>
          <w:tcPr>
            <w:tcW w:w="1843"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Внешний вид страниц мобильного приложения имеет целостную картину (весь дизайн в едином стиле)</w:t>
            </w:r>
          </w:p>
        </w:tc>
        <w:tc>
          <w:tcPr>
            <w:tcW w:w="1275" w:type="dxa"/>
            <w:shd w:val="clear" w:color="auto" w:fill="FFFFFF" w:themeFill="background1"/>
            <w:vAlign w:val="center"/>
            <w:hideMark/>
          </w:tcPr>
          <w:p w:rsidR="000F4C32" w:rsidRPr="000F4C32" w:rsidRDefault="000F4C32" w:rsidP="000F4C32">
            <w:pPr>
              <w:spacing w:before="0" w:line="240" w:lineRule="auto"/>
              <w:ind w:firstLine="0"/>
              <w:jc w:val="both"/>
              <w:rPr>
                <w:rFonts w:eastAsia="Times New Roman" w:cs="Times New Roman"/>
                <w:sz w:val="20"/>
                <w:szCs w:val="20"/>
                <w:lang w:eastAsia="ru-RU"/>
              </w:rPr>
            </w:pPr>
            <w:r w:rsidRPr="000F4C32">
              <w:rPr>
                <w:rFonts w:eastAsia="Times New Roman" w:cs="Times New Roman"/>
                <w:sz w:val="20"/>
                <w:szCs w:val="20"/>
                <w:lang w:eastAsia="ru-RU"/>
              </w:rPr>
              <w:t xml:space="preserve">Выполнено успешно </w:t>
            </w:r>
          </w:p>
        </w:tc>
        <w:tc>
          <w:tcPr>
            <w:tcW w:w="1559" w:type="dxa"/>
            <w:shd w:val="clear" w:color="auto" w:fill="FFFFFF" w:themeFill="background1"/>
            <w:vAlign w:val="center"/>
            <w:hideMark/>
          </w:tcPr>
          <w:p w:rsidR="000F4C32" w:rsidRPr="000F4C32" w:rsidRDefault="000F4C32" w:rsidP="000F4C32">
            <w:pPr>
              <w:spacing w:before="0" w:line="240" w:lineRule="auto"/>
              <w:ind w:firstLine="0"/>
              <w:jc w:val="center"/>
              <w:rPr>
                <w:rFonts w:eastAsia="Times New Roman" w:cs="Times New Roman"/>
                <w:sz w:val="20"/>
                <w:szCs w:val="20"/>
                <w:lang w:eastAsia="ru-RU"/>
              </w:rPr>
            </w:pPr>
            <w:r w:rsidRPr="000F4C32">
              <w:rPr>
                <w:rFonts w:eastAsia="Times New Roman" w:cs="Times New Roman"/>
                <w:sz w:val="20"/>
                <w:szCs w:val="20"/>
                <w:lang w:eastAsia="ru-RU"/>
              </w:rPr>
              <w:t> </w:t>
            </w:r>
          </w:p>
        </w:tc>
      </w:tr>
    </w:tbl>
    <w:p w:rsidR="000F4C32" w:rsidRDefault="000F4C32">
      <w:pPr>
        <w:spacing w:before="0" w:after="200" w:line="276" w:lineRule="auto"/>
        <w:ind w:firstLine="0"/>
      </w:pPr>
    </w:p>
    <w:p w:rsidR="00E67DDF" w:rsidRDefault="00E67DDF">
      <w:pPr>
        <w:spacing w:before="0" w:after="200" w:line="276" w:lineRule="auto"/>
        <w:ind w:firstLine="0"/>
      </w:pPr>
      <w:r>
        <w:br w:type="page"/>
      </w:r>
    </w:p>
    <w:p w:rsidR="00774901" w:rsidRDefault="00774901" w:rsidP="00774901">
      <w:pPr>
        <w:pStyle w:val="2"/>
        <w:spacing w:before="0"/>
        <w:ind w:left="0"/>
        <w:jc w:val="center"/>
        <w:rPr>
          <w:noProof/>
          <w:lang w:eastAsia="ru-RU"/>
        </w:rPr>
      </w:pPr>
      <w:bookmarkStart w:id="31" w:name="_Toc136282149"/>
      <w:bookmarkStart w:id="32" w:name="_Toc123693749"/>
      <w:r w:rsidRPr="00B4596C">
        <w:rPr>
          <w:noProof/>
          <w:lang w:eastAsia="ru-RU"/>
        </w:rPr>
        <w:lastRenderedPageBreak/>
        <w:t xml:space="preserve">ПРИЛОЖЕНИЕ </w:t>
      </w:r>
      <w:r>
        <w:rPr>
          <w:noProof/>
          <w:lang w:eastAsia="ru-RU"/>
        </w:rPr>
        <w:t>В</w:t>
      </w:r>
      <w:bookmarkEnd w:id="31"/>
    </w:p>
    <w:p w:rsidR="00774901" w:rsidRDefault="00774901" w:rsidP="00510DC4">
      <w:pPr>
        <w:spacing w:before="0"/>
        <w:rPr>
          <w:noProof/>
          <w:lang w:eastAsia="ru-RU"/>
        </w:rPr>
      </w:pPr>
    </w:p>
    <w:p w:rsidR="00774901" w:rsidRPr="00E67DDF" w:rsidRDefault="00774901" w:rsidP="00774901">
      <w:pPr>
        <w:pStyle w:val="2"/>
        <w:shd w:val="clear" w:color="auto" w:fill="FFFFFF" w:themeFill="background1"/>
        <w:spacing w:before="0"/>
        <w:ind w:left="0"/>
        <w:jc w:val="center"/>
        <w:rPr>
          <w:noProof/>
          <w:sz w:val="24"/>
          <w:lang w:eastAsia="ru-RU"/>
        </w:rPr>
      </w:pPr>
      <w:bookmarkStart w:id="33" w:name="_Toc136282150"/>
      <w:r w:rsidRPr="00E67DDF">
        <w:rPr>
          <w:noProof/>
          <w:sz w:val="24"/>
          <w:lang w:eastAsia="ru-RU"/>
        </w:rPr>
        <w:t>Тест-кейсы для тестирования</w:t>
      </w:r>
      <w:r>
        <w:rPr>
          <w:noProof/>
          <w:sz w:val="24"/>
          <w:lang w:eastAsia="ru-RU"/>
        </w:rPr>
        <w:t xml:space="preserve"> удобства использования</w:t>
      </w:r>
      <w:bookmarkEnd w:id="33"/>
      <w:r w:rsidRPr="00E67DDF">
        <w:rPr>
          <w:noProof/>
          <w:sz w:val="24"/>
          <w:lang w:eastAsia="ru-RU"/>
        </w:rPr>
        <w:t xml:space="preserve"> </w:t>
      </w:r>
    </w:p>
    <w:p w:rsidR="00774901" w:rsidRDefault="00774901" w:rsidP="00774901">
      <w:pPr>
        <w:spacing w:before="0"/>
        <w:rPr>
          <w:b/>
          <w:bCs/>
          <w:noProof/>
          <w:szCs w:val="26"/>
          <w:lang w:eastAsia="ru-RU"/>
        </w:rPr>
      </w:pPr>
    </w:p>
    <w:p w:rsidR="00774901" w:rsidRPr="00BD0E40" w:rsidRDefault="00774901" w:rsidP="000C140A">
      <w:pPr>
        <w:spacing w:before="0"/>
        <w:ind w:firstLine="0"/>
        <w:rPr>
          <w:rFonts w:cs="Times New Roman"/>
          <w:szCs w:val="24"/>
        </w:rPr>
      </w:pPr>
      <w:r>
        <w:rPr>
          <w:rFonts w:cs="Times New Roman"/>
          <w:szCs w:val="24"/>
        </w:rPr>
        <w:t xml:space="preserve">Таблица В.1 – </w:t>
      </w:r>
      <w:r w:rsidRPr="00BD0E40">
        <w:rPr>
          <w:rFonts w:cs="Times New Roman"/>
          <w:szCs w:val="24"/>
        </w:rPr>
        <w:t>Тест-кейсы для тестирования удобства использования</w:t>
      </w:r>
    </w:p>
    <w:tbl>
      <w:tblPr>
        <w:tblW w:w="9628" w:type="dxa"/>
        <w:tblLook w:val="04A0" w:firstRow="1" w:lastRow="0" w:firstColumn="1" w:lastColumn="0" w:noHBand="0" w:noVBand="1"/>
      </w:tblPr>
      <w:tblGrid>
        <w:gridCol w:w="3964"/>
        <w:gridCol w:w="1418"/>
        <w:gridCol w:w="4246"/>
      </w:tblGrid>
      <w:tr w:rsidR="00774901" w:rsidRPr="00BD0E40" w:rsidTr="00F86E4A">
        <w:trPr>
          <w:trHeight w:val="255"/>
        </w:trPr>
        <w:tc>
          <w:tcPr>
            <w:tcW w:w="396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74901" w:rsidRPr="00BD0E40" w:rsidRDefault="00774901" w:rsidP="00774901">
            <w:pPr>
              <w:ind w:firstLine="30"/>
              <w:jc w:val="center"/>
              <w:rPr>
                <w:rFonts w:eastAsia="Times New Roman" w:cs="Times New Roman"/>
                <w:b/>
                <w:bCs/>
                <w:color w:val="000000"/>
                <w:szCs w:val="24"/>
                <w:lang w:eastAsia="ru-RU"/>
              </w:rPr>
            </w:pPr>
            <w:r w:rsidRPr="00BD0E40">
              <w:rPr>
                <w:rFonts w:eastAsia="Times New Roman" w:cs="Times New Roman"/>
                <w:b/>
                <w:bCs/>
                <w:color w:val="000000"/>
                <w:szCs w:val="24"/>
                <w:lang w:eastAsia="ru-RU"/>
              </w:rPr>
              <w:t>Описание теста</w:t>
            </w:r>
          </w:p>
        </w:tc>
        <w:tc>
          <w:tcPr>
            <w:tcW w:w="1418" w:type="dxa"/>
            <w:tcBorders>
              <w:top w:val="single" w:sz="4" w:space="0" w:color="auto"/>
              <w:left w:val="nil"/>
              <w:bottom w:val="single" w:sz="4" w:space="0" w:color="auto"/>
              <w:right w:val="single" w:sz="4" w:space="0" w:color="auto"/>
            </w:tcBorders>
            <w:shd w:val="clear" w:color="000000" w:fill="FFFFFF"/>
            <w:noWrap/>
            <w:vAlign w:val="bottom"/>
            <w:hideMark/>
          </w:tcPr>
          <w:p w:rsidR="00774901" w:rsidRPr="00BD0E40" w:rsidRDefault="00774901" w:rsidP="00774901">
            <w:pPr>
              <w:ind w:firstLine="30"/>
              <w:jc w:val="center"/>
              <w:rPr>
                <w:rFonts w:eastAsia="Times New Roman" w:cs="Times New Roman"/>
                <w:b/>
                <w:bCs/>
                <w:color w:val="000000"/>
                <w:szCs w:val="24"/>
                <w:lang w:eastAsia="ru-RU"/>
              </w:rPr>
            </w:pPr>
            <w:r w:rsidRPr="00BD0E40">
              <w:rPr>
                <w:rFonts w:eastAsia="Times New Roman" w:cs="Times New Roman"/>
                <w:b/>
                <w:bCs/>
                <w:color w:val="000000"/>
                <w:szCs w:val="24"/>
                <w:lang w:eastAsia="ru-RU"/>
              </w:rPr>
              <w:t>Результат</w:t>
            </w:r>
          </w:p>
        </w:tc>
        <w:tc>
          <w:tcPr>
            <w:tcW w:w="4246" w:type="dxa"/>
            <w:tcBorders>
              <w:top w:val="single" w:sz="4" w:space="0" w:color="auto"/>
              <w:left w:val="nil"/>
              <w:bottom w:val="single" w:sz="4" w:space="0" w:color="auto"/>
              <w:right w:val="single" w:sz="4" w:space="0" w:color="auto"/>
            </w:tcBorders>
            <w:shd w:val="clear" w:color="000000" w:fill="FFFFFF"/>
            <w:noWrap/>
            <w:vAlign w:val="bottom"/>
            <w:hideMark/>
          </w:tcPr>
          <w:p w:rsidR="00774901" w:rsidRPr="00BD0E40" w:rsidRDefault="00774901" w:rsidP="00774901">
            <w:pPr>
              <w:ind w:firstLine="30"/>
              <w:jc w:val="center"/>
              <w:rPr>
                <w:rFonts w:eastAsia="Times New Roman" w:cs="Times New Roman"/>
                <w:b/>
                <w:bCs/>
                <w:color w:val="000000"/>
                <w:szCs w:val="24"/>
                <w:lang w:eastAsia="ru-RU"/>
              </w:rPr>
            </w:pPr>
            <w:r w:rsidRPr="00BD0E40">
              <w:rPr>
                <w:rFonts w:eastAsia="Times New Roman" w:cs="Times New Roman"/>
                <w:b/>
                <w:bCs/>
                <w:color w:val="000000"/>
                <w:szCs w:val="24"/>
                <w:lang w:eastAsia="ru-RU"/>
              </w:rPr>
              <w:t>Рекомендации</w:t>
            </w:r>
          </w:p>
        </w:tc>
      </w:tr>
      <w:tr w:rsidR="00774901" w:rsidRPr="00BD0E40" w:rsidTr="00F86E4A">
        <w:trPr>
          <w:trHeight w:val="255"/>
        </w:trPr>
        <w:tc>
          <w:tcPr>
            <w:tcW w:w="3964" w:type="dxa"/>
            <w:tcBorders>
              <w:top w:val="nil"/>
              <w:left w:val="single" w:sz="4" w:space="0" w:color="auto"/>
              <w:bottom w:val="single" w:sz="4" w:space="0" w:color="auto"/>
              <w:right w:val="single" w:sz="4" w:space="0" w:color="auto"/>
            </w:tcBorders>
            <w:shd w:val="clear" w:color="000000" w:fill="FFFFFF"/>
            <w:noWrap/>
            <w:vAlign w:val="center"/>
            <w:hideMark/>
          </w:tcPr>
          <w:p w:rsidR="00774901" w:rsidRPr="00BD0E40" w:rsidRDefault="00774901" w:rsidP="00F86E4A">
            <w:pPr>
              <w:ind w:firstLine="0"/>
              <w:rPr>
                <w:rFonts w:eastAsia="Times New Roman" w:cs="Times New Roman"/>
                <w:color w:val="000000"/>
                <w:szCs w:val="24"/>
                <w:lang w:eastAsia="ru-RU"/>
              </w:rPr>
            </w:pPr>
            <w:r w:rsidRPr="00BD0E40">
              <w:rPr>
                <w:rFonts w:eastAsia="Times New Roman" w:cs="Times New Roman"/>
                <w:color w:val="000000"/>
                <w:szCs w:val="24"/>
                <w:lang w:eastAsia="ru-RU"/>
              </w:rPr>
              <w:t>Цветовая гамма страницы</w:t>
            </w:r>
          </w:p>
        </w:tc>
        <w:tc>
          <w:tcPr>
            <w:tcW w:w="1418" w:type="dxa"/>
            <w:tcBorders>
              <w:top w:val="nil"/>
              <w:left w:val="nil"/>
              <w:bottom w:val="single" w:sz="4" w:space="0" w:color="auto"/>
              <w:right w:val="single" w:sz="4" w:space="0" w:color="auto"/>
            </w:tcBorders>
            <w:shd w:val="clear" w:color="000000" w:fill="FFFFFF"/>
            <w:noWrap/>
            <w:vAlign w:val="center"/>
            <w:hideMark/>
          </w:tcPr>
          <w:p w:rsidR="00774901" w:rsidRPr="00F86E4A" w:rsidRDefault="00F86E4A" w:rsidP="00F86E4A">
            <w:pPr>
              <w:ind w:right="316" w:firstLine="0"/>
              <w:jc w:val="center"/>
              <w:rPr>
                <w:rFonts w:eastAsia="Times New Roman" w:cs="Times New Roman"/>
                <w:color w:val="000000"/>
                <w:szCs w:val="24"/>
                <w:lang w:val="en-US" w:eastAsia="ru-RU"/>
              </w:rPr>
            </w:pPr>
            <w:r>
              <w:rPr>
                <w:rFonts w:eastAsia="Times New Roman" w:cs="Times New Roman"/>
                <w:color w:val="000000"/>
                <w:szCs w:val="24"/>
                <w:lang w:val="en-US" w:eastAsia="ru-RU"/>
              </w:rPr>
              <w:t>No</w:t>
            </w:r>
          </w:p>
        </w:tc>
        <w:tc>
          <w:tcPr>
            <w:tcW w:w="4246" w:type="dxa"/>
            <w:tcBorders>
              <w:top w:val="nil"/>
              <w:left w:val="nil"/>
              <w:bottom w:val="single" w:sz="4" w:space="0" w:color="auto"/>
              <w:right w:val="single" w:sz="4" w:space="0" w:color="auto"/>
            </w:tcBorders>
            <w:shd w:val="clear" w:color="000000" w:fill="FFFFFF"/>
            <w:noWrap/>
            <w:vAlign w:val="bottom"/>
            <w:hideMark/>
          </w:tcPr>
          <w:p w:rsidR="00774901" w:rsidRPr="00BD0E40" w:rsidRDefault="00774901" w:rsidP="00F86E4A">
            <w:pPr>
              <w:ind w:firstLine="0"/>
              <w:rPr>
                <w:rFonts w:eastAsia="Times New Roman" w:cs="Times New Roman"/>
                <w:color w:val="000000"/>
                <w:szCs w:val="24"/>
                <w:lang w:eastAsia="ru-RU"/>
              </w:rPr>
            </w:pPr>
            <w:r w:rsidRPr="00BD0E40">
              <w:rPr>
                <w:rFonts w:eastAsia="Times New Roman" w:cs="Times New Roman"/>
                <w:color w:val="000000"/>
                <w:szCs w:val="24"/>
                <w:lang w:eastAsia="ru-RU"/>
              </w:rPr>
              <w:t xml:space="preserve">Рекомендуется добавить более ярких цветов на страницу </w:t>
            </w:r>
          </w:p>
        </w:tc>
      </w:tr>
      <w:tr w:rsidR="00774901" w:rsidRPr="00BD0E40" w:rsidTr="00F86E4A">
        <w:trPr>
          <w:trHeight w:val="255"/>
        </w:trPr>
        <w:tc>
          <w:tcPr>
            <w:tcW w:w="3964" w:type="dxa"/>
            <w:tcBorders>
              <w:top w:val="nil"/>
              <w:left w:val="single" w:sz="4" w:space="0" w:color="auto"/>
              <w:bottom w:val="single" w:sz="4" w:space="0" w:color="auto"/>
              <w:right w:val="single" w:sz="4" w:space="0" w:color="auto"/>
            </w:tcBorders>
            <w:shd w:val="clear" w:color="000000" w:fill="FFFFFF"/>
            <w:noWrap/>
            <w:vAlign w:val="bottom"/>
            <w:hideMark/>
          </w:tcPr>
          <w:p w:rsidR="00774901" w:rsidRPr="00BD0E40" w:rsidRDefault="00774901" w:rsidP="00F86E4A">
            <w:pPr>
              <w:ind w:firstLine="0"/>
              <w:rPr>
                <w:rFonts w:eastAsia="Times New Roman" w:cs="Times New Roman"/>
                <w:color w:val="000000"/>
                <w:szCs w:val="24"/>
                <w:lang w:eastAsia="ru-RU"/>
              </w:rPr>
            </w:pPr>
            <w:r w:rsidRPr="00BD0E40">
              <w:rPr>
                <w:rFonts w:eastAsia="Times New Roman" w:cs="Times New Roman"/>
                <w:color w:val="000000"/>
                <w:szCs w:val="24"/>
                <w:lang w:eastAsia="ru-RU"/>
              </w:rPr>
              <w:t xml:space="preserve">Размер шрифта </w:t>
            </w:r>
          </w:p>
        </w:tc>
        <w:tc>
          <w:tcPr>
            <w:tcW w:w="1418" w:type="dxa"/>
            <w:tcBorders>
              <w:top w:val="nil"/>
              <w:left w:val="nil"/>
              <w:bottom w:val="single" w:sz="4" w:space="0" w:color="auto"/>
              <w:right w:val="single" w:sz="4" w:space="0" w:color="auto"/>
            </w:tcBorders>
            <w:shd w:val="clear" w:color="000000" w:fill="FFFFFF"/>
            <w:noWrap/>
            <w:vAlign w:val="center"/>
            <w:hideMark/>
          </w:tcPr>
          <w:p w:rsidR="00774901" w:rsidRPr="00F86E4A" w:rsidRDefault="00F86E4A" w:rsidP="00F86E4A">
            <w:pPr>
              <w:ind w:right="316" w:firstLine="0"/>
              <w:jc w:val="center"/>
              <w:rPr>
                <w:rFonts w:eastAsia="Times New Roman" w:cs="Times New Roman"/>
                <w:color w:val="000000"/>
                <w:szCs w:val="24"/>
                <w:lang w:val="en-US" w:eastAsia="ru-RU"/>
              </w:rPr>
            </w:pPr>
            <w:r>
              <w:rPr>
                <w:rFonts w:eastAsia="Times New Roman" w:cs="Times New Roman"/>
                <w:color w:val="000000"/>
                <w:szCs w:val="24"/>
                <w:lang w:val="en-US" w:eastAsia="ru-RU"/>
              </w:rPr>
              <w:t>Ok</w:t>
            </w:r>
          </w:p>
        </w:tc>
        <w:tc>
          <w:tcPr>
            <w:tcW w:w="4246" w:type="dxa"/>
            <w:tcBorders>
              <w:top w:val="nil"/>
              <w:left w:val="nil"/>
              <w:bottom w:val="single" w:sz="4" w:space="0" w:color="auto"/>
              <w:right w:val="single" w:sz="4" w:space="0" w:color="auto"/>
            </w:tcBorders>
            <w:shd w:val="clear" w:color="000000" w:fill="FFFFFF"/>
            <w:noWrap/>
            <w:vAlign w:val="bottom"/>
            <w:hideMark/>
          </w:tcPr>
          <w:p w:rsidR="00774901" w:rsidRPr="00BD0E40" w:rsidRDefault="00774901" w:rsidP="00774901">
            <w:pPr>
              <w:ind w:firstLine="318"/>
              <w:rPr>
                <w:rFonts w:eastAsia="Times New Roman" w:cs="Times New Roman"/>
                <w:color w:val="000000"/>
                <w:szCs w:val="24"/>
                <w:lang w:eastAsia="ru-RU"/>
              </w:rPr>
            </w:pPr>
            <w:r w:rsidRPr="00BD0E40">
              <w:rPr>
                <w:rFonts w:eastAsia="Times New Roman" w:cs="Times New Roman"/>
                <w:color w:val="000000"/>
                <w:szCs w:val="24"/>
                <w:lang w:eastAsia="ru-RU"/>
              </w:rPr>
              <w:t> </w:t>
            </w:r>
          </w:p>
        </w:tc>
      </w:tr>
      <w:tr w:rsidR="00774901" w:rsidRPr="00BD0E40" w:rsidTr="00F86E4A">
        <w:trPr>
          <w:trHeight w:val="255"/>
        </w:trPr>
        <w:tc>
          <w:tcPr>
            <w:tcW w:w="3964" w:type="dxa"/>
            <w:tcBorders>
              <w:top w:val="nil"/>
              <w:left w:val="single" w:sz="4" w:space="0" w:color="auto"/>
              <w:bottom w:val="single" w:sz="4" w:space="0" w:color="auto"/>
              <w:right w:val="single" w:sz="4" w:space="0" w:color="auto"/>
            </w:tcBorders>
            <w:shd w:val="clear" w:color="000000" w:fill="FFFFFF"/>
            <w:noWrap/>
            <w:vAlign w:val="bottom"/>
            <w:hideMark/>
          </w:tcPr>
          <w:p w:rsidR="00774901" w:rsidRPr="00BD0E40" w:rsidRDefault="00774901" w:rsidP="00F86E4A">
            <w:pPr>
              <w:ind w:firstLine="0"/>
              <w:rPr>
                <w:rFonts w:eastAsia="Times New Roman" w:cs="Times New Roman"/>
                <w:color w:val="000000"/>
                <w:szCs w:val="24"/>
                <w:lang w:eastAsia="ru-RU"/>
              </w:rPr>
            </w:pPr>
            <w:r w:rsidRPr="00BD0E40">
              <w:rPr>
                <w:rFonts w:eastAsia="Times New Roman" w:cs="Times New Roman"/>
                <w:color w:val="000000"/>
                <w:szCs w:val="24"/>
                <w:lang w:eastAsia="ru-RU"/>
              </w:rPr>
              <w:t xml:space="preserve">Цвет текста </w:t>
            </w:r>
          </w:p>
        </w:tc>
        <w:tc>
          <w:tcPr>
            <w:tcW w:w="1418" w:type="dxa"/>
            <w:tcBorders>
              <w:top w:val="nil"/>
              <w:left w:val="nil"/>
              <w:bottom w:val="single" w:sz="4" w:space="0" w:color="auto"/>
              <w:right w:val="single" w:sz="4" w:space="0" w:color="auto"/>
            </w:tcBorders>
            <w:shd w:val="clear" w:color="000000" w:fill="FFFFFF"/>
            <w:noWrap/>
            <w:vAlign w:val="center"/>
            <w:hideMark/>
          </w:tcPr>
          <w:p w:rsidR="00774901" w:rsidRPr="00BD0E40" w:rsidRDefault="00F86E4A" w:rsidP="00F86E4A">
            <w:pPr>
              <w:ind w:right="316" w:firstLine="0"/>
              <w:jc w:val="center"/>
              <w:rPr>
                <w:rFonts w:eastAsia="Times New Roman" w:cs="Times New Roman"/>
                <w:color w:val="000000"/>
                <w:szCs w:val="24"/>
                <w:lang w:eastAsia="ru-RU"/>
              </w:rPr>
            </w:pPr>
            <w:r>
              <w:rPr>
                <w:rFonts w:eastAsia="Times New Roman" w:cs="Times New Roman"/>
                <w:color w:val="000000"/>
                <w:szCs w:val="24"/>
                <w:lang w:val="en-US" w:eastAsia="ru-RU"/>
              </w:rPr>
              <w:t>Ok</w:t>
            </w:r>
          </w:p>
        </w:tc>
        <w:tc>
          <w:tcPr>
            <w:tcW w:w="4246" w:type="dxa"/>
            <w:tcBorders>
              <w:top w:val="nil"/>
              <w:left w:val="nil"/>
              <w:bottom w:val="single" w:sz="4" w:space="0" w:color="auto"/>
              <w:right w:val="single" w:sz="4" w:space="0" w:color="auto"/>
            </w:tcBorders>
            <w:shd w:val="clear" w:color="000000" w:fill="FFFFFF"/>
            <w:noWrap/>
            <w:vAlign w:val="bottom"/>
            <w:hideMark/>
          </w:tcPr>
          <w:p w:rsidR="00774901" w:rsidRPr="00BD0E40" w:rsidRDefault="00774901" w:rsidP="00774901">
            <w:pPr>
              <w:ind w:firstLine="318"/>
              <w:rPr>
                <w:rFonts w:eastAsia="Times New Roman" w:cs="Times New Roman"/>
                <w:color w:val="000000"/>
                <w:szCs w:val="24"/>
                <w:lang w:eastAsia="ru-RU"/>
              </w:rPr>
            </w:pPr>
            <w:r w:rsidRPr="00BD0E40">
              <w:rPr>
                <w:rFonts w:eastAsia="Times New Roman" w:cs="Times New Roman"/>
                <w:color w:val="000000"/>
                <w:szCs w:val="24"/>
                <w:lang w:eastAsia="ru-RU"/>
              </w:rPr>
              <w:t> </w:t>
            </w:r>
          </w:p>
        </w:tc>
      </w:tr>
      <w:tr w:rsidR="00774901" w:rsidRPr="00BD0E40" w:rsidTr="00F86E4A">
        <w:trPr>
          <w:trHeight w:val="255"/>
        </w:trPr>
        <w:tc>
          <w:tcPr>
            <w:tcW w:w="3964" w:type="dxa"/>
            <w:tcBorders>
              <w:top w:val="nil"/>
              <w:left w:val="single" w:sz="4" w:space="0" w:color="auto"/>
              <w:bottom w:val="single" w:sz="4" w:space="0" w:color="auto"/>
              <w:right w:val="single" w:sz="4" w:space="0" w:color="auto"/>
            </w:tcBorders>
            <w:shd w:val="clear" w:color="000000" w:fill="FFFFFF"/>
            <w:noWrap/>
            <w:vAlign w:val="bottom"/>
            <w:hideMark/>
          </w:tcPr>
          <w:p w:rsidR="00774901" w:rsidRPr="00BD0E40" w:rsidRDefault="00774901" w:rsidP="00F86E4A">
            <w:pPr>
              <w:ind w:firstLine="0"/>
              <w:rPr>
                <w:rFonts w:eastAsia="Times New Roman" w:cs="Times New Roman"/>
                <w:color w:val="000000"/>
                <w:szCs w:val="24"/>
                <w:lang w:eastAsia="ru-RU"/>
              </w:rPr>
            </w:pPr>
            <w:r w:rsidRPr="00BD0E40">
              <w:rPr>
                <w:rFonts w:eastAsia="Times New Roman" w:cs="Times New Roman"/>
                <w:color w:val="000000"/>
                <w:szCs w:val="24"/>
                <w:lang w:eastAsia="ru-RU"/>
              </w:rPr>
              <w:t>Расположение текста</w:t>
            </w:r>
          </w:p>
        </w:tc>
        <w:tc>
          <w:tcPr>
            <w:tcW w:w="1418" w:type="dxa"/>
            <w:tcBorders>
              <w:top w:val="nil"/>
              <w:left w:val="nil"/>
              <w:bottom w:val="single" w:sz="4" w:space="0" w:color="auto"/>
              <w:right w:val="single" w:sz="4" w:space="0" w:color="auto"/>
            </w:tcBorders>
            <w:shd w:val="clear" w:color="000000" w:fill="FFFFFF"/>
            <w:noWrap/>
            <w:vAlign w:val="center"/>
            <w:hideMark/>
          </w:tcPr>
          <w:p w:rsidR="00774901" w:rsidRPr="00BD0E40" w:rsidRDefault="00F86E4A" w:rsidP="00F86E4A">
            <w:pPr>
              <w:ind w:right="316" w:firstLine="0"/>
              <w:jc w:val="center"/>
              <w:rPr>
                <w:rFonts w:eastAsia="Times New Roman" w:cs="Times New Roman"/>
                <w:color w:val="000000"/>
                <w:szCs w:val="24"/>
                <w:lang w:eastAsia="ru-RU"/>
              </w:rPr>
            </w:pPr>
            <w:r>
              <w:rPr>
                <w:rFonts w:eastAsia="Times New Roman" w:cs="Times New Roman"/>
                <w:color w:val="000000"/>
                <w:szCs w:val="24"/>
                <w:lang w:val="en-US" w:eastAsia="ru-RU"/>
              </w:rPr>
              <w:t>Ok</w:t>
            </w:r>
          </w:p>
        </w:tc>
        <w:tc>
          <w:tcPr>
            <w:tcW w:w="4246" w:type="dxa"/>
            <w:tcBorders>
              <w:top w:val="nil"/>
              <w:left w:val="nil"/>
              <w:bottom w:val="single" w:sz="4" w:space="0" w:color="auto"/>
              <w:right w:val="single" w:sz="4" w:space="0" w:color="auto"/>
            </w:tcBorders>
            <w:shd w:val="clear" w:color="000000" w:fill="FFFFFF"/>
            <w:noWrap/>
            <w:vAlign w:val="bottom"/>
            <w:hideMark/>
          </w:tcPr>
          <w:p w:rsidR="00774901" w:rsidRPr="00BD0E40" w:rsidRDefault="00774901" w:rsidP="00774901">
            <w:pPr>
              <w:ind w:firstLine="318"/>
              <w:rPr>
                <w:rFonts w:eastAsia="Times New Roman" w:cs="Times New Roman"/>
                <w:color w:val="000000"/>
                <w:szCs w:val="24"/>
                <w:lang w:eastAsia="ru-RU"/>
              </w:rPr>
            </w:pPr>
            <w:r w:rsidRPr="00BD0E40">
              <w:rPr>
                <w:rFonts w:eastAsia="Times New Roman" w:cs="Times New Roman"/>
                <w:color w:val="000000"/>
                <w:szCs w:val="24"/>
                <w:lang w:eastAsia="ru-RU"/>
              </w:rPr>
              <w:t> </w:t>
            </w:r>
          </w:p>
        </w:tc>
      </w:tr>
      <w:tr w:rsidR="00774901" w:rsidRPr="00BD0E40" w:rsidTr="00F86E4A">
        <w:trPr>
          <w:trHeight w:val="255"/>
        </w:trPr>
        <w:tc>
          <w:tcPr>
            <w:tcW w:w="3964" w:type="dxa"/>
            <w:tcBorders>
              <w:top w:val="nil"/>
              <w:left w:val="single" w:sz="4" w:space="0" w:color="auto"/>
              <w:bottom w:val="single" w:sz="4" w:space="0" w:color="auto"/>
              <w:right w:val="single" w:sz="4" w:space="0" w:color="auto"/>
            </w:tcBorders>
            <w:shd w:val="clear" w:color="000000" w:fill="FFFFFF"/>
            <w:noWrap/>
            <w:vAlign w:val="bottom"/>
            <w:hideMark/>
          </w:tcPr>
          <w:p w:rsidR="00774901" w:rsidRPr="00BD0E40" w:rsidRDefault="00774901" w:rsidP="00F86E4A">
            <w:pPr>
              <w:ind w:firstLine="0"/>
              <w:rPr>
                <w:rFonts w:eastAsia="Times New Roman" w:cs="Times New Roman"/>
                <w:color w:val="000000"/>
                <w:szCs w:val="24"/>
                <w:lang w:eastAsia="ru-RU"/>
              </w:rPr>
            </w:pPr>
            <w:r w:rsidRPr="00BD0E40">
              <w:rPr>
                <w:rFonts w:eastAsia="Times New Roman" w:cs="Times New Roman"/>
                <w:color w:val="000000"/>
                <w:szCs w:val="24"/>
                <w:lang w:eastAsia="ru-RU"/>
              </w:rPr>
              <w:t xml:space="preserve">Адаптация </w:t>
            </w:r>
            <w:r>
              <w:rPr>
                <w:rFonts w:eastAsia="Times New Roman" w:cs="Times New Roman"/>
                <w:color w:val="000000"/>
                <w:szCs w:val="24"/>
                <w:lang w:eastAsia="ru-RU"/>
              </w:rPr>
              <w:t xml:space="preserve">мобильного </w:t>
            </w:r>
            <w:r w:rsidRPr="00BD0E40">
              <w:rPr>
                <w:rFonts w:eastAsia="Times New Roman" w:cs="Times New Roman"/>
                <w:color w:val="000000"/>
                <w:szCs w:val="24"/>
                <w:lang w:eastAsia="ru-RU"/>
              </w:rPr>
              <w:t xml:space="preserve">приложения к изменению размера окна </w:t>
            </w:r>
          </w:p>
        </w:tc>
        <w:tc>
          <w:tcPr>
            <w:tcW w:w="1418" w:type="dxa"/>
            <w:tcBorders>
              <w:top w:val="nil"/>
              <w:left w:val="nil"/>
              <w:bottom w:val="single" w:sz="4" w:space="0" w:color="auto"/>
              <w:right w:val="single" w:sz="4" w:space="0" w:color="auto"/>
            </w:tcBorders>
            <w:shd w:val="clear" w:color="000000" w:fill="FFFFFF"/>
            <w:noWrap/>
            <w:vAlign w:val="center"/>
            <w:hideMark/>
          </w:tcPr>
          <w:p w:rsidR="00774901" w:rsidRPr="00BD0E40" w:rsidRDefault="00F86E4A" w:rsidP="00F86E4A">
            <w:pPr>
              <w:ind w:right="316" w:firstLine="0"/>
              <w:jc w:val="center"/>
              <w:rPr>
                <w:rFonts w:eastAsia="Times New Roman" w:cs="Times New Roman"/>
                <w:color w:val="000000"/>
                <w:szCs w:val="24"/>
                <w:lang w:eastAsia="ru-RU"/>
              </w:rPr>
            </w:pPr>
            <w:r>
              <w:rPr>
                <w:rFonts w:eastAsia="Times New Roman" w:cs="Times New Roman"/>
                <w:color w:val="000000"/>
                <w:szCs w:val="24"/>
                <w:lang w:val="en-US" w:eastAsia="ru-RU"/>
              </w:rPr>
              <w:t>Ok</w:t>
            </w:r>
          </w:p>
        </w:tc>
        <w:tc>
          <w:tcPr>
            <w:tcW w:w="4246" w:type="dxa"/>
            <w:tcBorders>
              <w:top w:val="nil"/>
              <w:left w:val="nil"/>
              <w:bottom w:val="single" w:sz="4" w:space="0" w:color="auto"/>
              <w:right w:val="single" w:sz="4" w:space="0" w:color="auto"/>
            </w:tcBorders>
            <w:shd w:val="clear" w:color="000000" w:fill="FFFFFF"/>
            <w:noWrap/>
            <w:vAlign w:val="bottom"/>
            <w:hideMark/>
          </w:tcPr>
          <w:p w:rsidR="00774901" w:rsidRPr="00BD0E40" w:rsidRDefault="00774901" w:rsidP="00774901">
            <w:pPr>
              <w:ind w:firstLine="318"/>
              <w:rPr>
                <w:rFonts w:eastAsia="Times New Roman" w:cs="Times New Roman"/>
                <w:color w:val="000000"/>
                <w:szCs w:val="24"/>
                <w:lang w:eastAsia="ru-RU"/>
              </w:rPr>
            </w:pPr>
            <w:r w:rsidRPr="00BD0E40">
              <w:rPr>
                <w:rFonts w:eastAsia="Times New Roman" w:cs="Times New Roman"/>
                <w:color w:val="000000"/>
                <w:szCs w:val="24"/>
                <w:lang w:eastAsia="ru-RU"/>
              </w:rPr>
              <w:t> </w:t>
            </w:r>
          </w:p>
        </w:tc>
      </w:tr>
      <w:tr w:rsidR="00F86E4A" w:rsidRPr="00BD0E40" w:rsidTr="00F86E4A">
        <w:trPr>
          <w:trHeight w:val="255"/>
        </w:trPr>
        <w:tc>
          <w:tcPr>
            <w:tcW w:w="3964" w:type="dxa"/>
            <w:tcBorders>
              <w:top w:val="nil"/>
              <w:left w:val="single" w:sz="4" w:space="0" w:color="auto"/>
              <w:bottom w:val="single" w:sz="4" w:space="0" w:color="auto"/>
              <w:right w:val="single" w:sz="4" w:space="0" w:color="auto"/>
            </w:tcBorders>
            <w:shd w:val="clear" w:color="000000" w:fill="FFFFFF"/>
            <w:noWrap/>
            <w:vAlign w:val="bottom"/>
            <w:hideMark/>
          </w:tcPr>
          <w:p w:rsidR="00F86E4A" w:rsidRPr="00BD0E40" w:rsidRDefault="00F86E4A" w:rsidP="00F86E4A">
            <w:pPr>
              <w:ind w:firstLine="0"/>
              <w:rPr>
                <w:rFonts w:eastAsia="Times New Roman" w:cs="Times New Roman"/>
                <w:color w:val="000000"/>
                <w:szCs w:val="24"/>
                <w:lang w:eastAsia="ru-RU"/>
              </w:rPr>
            </w:pPr>
            <w:r w:rsidRPr="00BD0E40">
              <w:rPr>
                <w:rFonts w:eastAsia="Times New Roman" w:cs="Times New Roman"/>
                <w:color w:val="000000"/>
                <w:szCs w:val="24"/>
                <w:lang w:eastAsia="ru-RU"/>
              </w:rPr>
              <w:t xml:space="preserve">Наполнение контентом </w:t>
            </w:r>
          </w:p>
        </w:tc>
        <w:tc>
          <w:tcPr>
            <w:tcW w:w="1418" w:type="dxa"/>
            <w:tcBorders>
              <w:top w:val="nil"/>
              <w:left w:val="nil"/>
              <w:bottom w:val="single" w:sz="4" w:space="0" w:color="auto"/>
              <w:right w:val="single" w:sz="4" w:space="0" w:color="auto"/>
            </w:tcBorders>
            <w:shd w:val="clear" w:color="000000" w:fill="FFFFFF"/>
            <w:noWrap/>
            <w:vAlign w:val="center"/>
            <w:hideMark/>
          </w:tcPr>
          <w:p w:rsidR="00F86E4A" w:rsidRDefault="00F86E4A" w:rsidP="00F86E4A">
            <w:pPr>
              <w:ind w:right="316" w:firstLine="0"/>
              <w:jc w:val="center"/>
            </w:pPr>
            <w:r w:rsidRPr="006A0FE5">
              <w:rPr>
                <w:rFonts w:eastAsia="Times New Roman" w:cs="Times New Roman"/>
                <w:color w:val="000000"/>
                <w:szCs w:val="24"/>
                <w:lang w:val="en-US" w:eastAsia="ru-RU"/>
              </w:rPr>
              <w:t>Ok</w:t>
            </w:r>
          </w:p>
        </w:tc>
        <w:tc>
          <w:tcPr>
            <w:tcW w:w="4246" w:type="dxa"/>
            <w:tcBorders>
              <w:top w:val="nil"/>
              <w:left w:val="nil"/>
              <w:bottom w:val="single" w:sz="4" w:space="0" w:color="auto"/>
              <w:right w:val="single" w:sz="4" w:space="0" w:color="auto"/>
            </w:tcBorders>
            <w:shd w:val="clear" w:color="000000" w:fill="FFFFFF"/>
            <w:noWrap/>
            <w:vAlign w:val="bottom"/>
            <w:hideMark/>
          </w:tcPr>
          <w:p w:rsidR="00F86E4A" w:rsidRPr="00BD0E40" w:rsidRDefault="00F86E4A" w:rsidP="00F86E4A">
            <w:pPr>
              <w:ind w:firstLine="318"/>
              <w:rPr>
                <w:rFonts w:eastAsia="Times New Roman" w:cs="Times New Roman"/>
                <w:color w:val="000000"/>
                <w:szCs w:val="24"/>
                <w:lang w:eastAsia="ru-RU"/>
              </w:rPr>
            </w:pPr>
            <w:r w:rsidRPr="00BD0E40">
              <w:rPr>
                <w:rFonts w:eastAsia="Times New Roman" w:cs="Times New Roman"/>
                <w:color w:val="000000"/>
                <w:szCs w:val="24"/>
                <w:lang w:eastAsia="ru-RU"/>
              </w:rPr>
              <w:t> </w:t>
            </w:r>
          </w:p>
        </w:tc>
      </w:tr>
      <w:tr w:rsidR="00F86E4A" w:rsidRPr="00BD0E40" w:rsidTr="00F86E4A">
        <w:trPr>
          <w:trHeight w:val="255"/>
        </w:trPr>
        <w:tc>
          <w:tcPr>
            <w:tcW w:w="3964" w:type="dxa"/>
            <w:tcBorders>
              <w:top w:val="nil"/>
              <w:left w:val="single" w:sz="4" w:space="0" w:color="auto"/>
              <w:bottom w:val="single" w:sz="4" w:space="0" w:color="auto"/>
              <w:right w:val="single" w:sz="4" w:space="0" w:color="auto"/>
            </w:tcBorders>
            <w:shd w:val="clear" w:color="000000" w:fill="FFFFFF"/>
            <w:noWrap/>
            <w:vAlign w:val="bottom"/>
            <w:hideMark/>
          </w:tcPr>
          <w:p w:rsidR="00F86E4A" w:rsidRPr="00BD0E40" w:rsidRDefault="00F86E4A" w:rsidP="00F86E4A">
            <w:pPr>
              <w:ind w:firstLine="0"/>
              <w:rPr>
                <w:rFonts w:eastAsia="Times New Roman" w:cs="Times New Roman"/>
                <w:color w:val="000000"/>
                <w:szCs w:val="24"/>
                <w:lang w:eastAsia="ru-RU"/>
              </w:rPr>
            </w:pPr>
            <w:r w:rsidRPr="00BD0E40">
              <w:rPr>
                <w:rFonts w:eastAsia="Times New Roman" w:cs="Times New Roman"/>
                <w:color w:val="000000"/>
                <w:szCs w:val="24"/>
                <w:lang w:eastAsia="ru-RU"/>
              </w:rPr>
              <w:t xml:space="preserve">Скорость загрузки </w:t>
            </w:r>
          </w:p>
        </w:tc>
        <w:tc>
          <w:tcPr>
            <w:tcW w:w="1418" w:type="dxa"/>
            <w:tcBorders>
              <w:top w:val="nil"/>
              <w:left w:val="nil"/>
              <w:bottom w:val="single" w:sz="4" w:space="0" w:color="auto"/>
              <w:right w:val="single" w:sz="4" w:space="0" w:color="auto"/>
            </w:tcBorders>
            <w:shd w:val="clear" w:color="000000" w:fill="FFFFFF"/>
            <w:noWrap/>
            <w:vAlign w:val="center"/>
            <w:hideMark/>
          </w:tcPr>
          <w:p w:rsidR="00F86E4A" w:rsidRDefault="00F86E4A" w:rsidP="00F86E4A">
            <w:pPr>
              <w:ind w:right="316" w:firstLine="0"/>
              <w:jc w:val="center"/>
            </w:pPr>
            <w:r w:rsidRPr="006A0FE5">
              <w:rPr>
                <w:rFonts w:eastAsia="Times New Roman" w:cs="Times New Roman"/>
                <w:color w:val="000000"/>
                <w:szCs w:val="24"/>
                <w:lang w:val="en-US" w:eastAsia="ru-RU"/>
              </w:rPr>
              <w:t>Ok</w:t>
            </w:r>
          </w:p>
        </w:tc>
        <w:tc>
          <w:tcPr>
            <w:tcW w:w="4246" w:type="dxa"/>
            <w:tcBorders>
              <w:top w:val="nil"/>
              <w:left w:val="nil"/>
              <w:bottom w:val="single" w:sz="4" w:space="0" w:color="auto"/>
              <w:right w:val="single" w:sz="4" w:space="0" w:color="auto"/>
            </w:tcBorders>
            <w:shd w:val="clear" w:color="000000" w:fill="FFFFFF"/>
            <w:noWrap/>
            <w:vAlign w:val="bottom"/>
            <w:hideMark/>
          </w:tcPr>
          <w:p w:rsidR="00F86E4A" w:rsidRPr="00BD0E40" w:rsidRDefault="00F86E4A" w:rsidP="00F86E4A">
            <w:pPr>
              <w:ind w:firstLine="318"/>
              <w:rPr>
                <w:rFonts w:eastAsia="Times New Roman" w:cs="Times New Roman"/>
                <w:color w:val="000000"/>
                <w:szCs w:val="24"/>
                <w:lang w:eastAsia="ru-RU"/>
              </w:rPr>
            </w:pPr>
            <w:r w:rsidRPr="00BD0E40">
              <w:rPr>
                <w:rFonts w:eastAsia="Times New Roman" w:cs="Times New Roman"/>
                <w:color w:val="000000"/>
                <w:szCs w:val="24"/>
                <w:lang w:eastAsia="ru-RU"/>
              </w:rPr>
              <w:t> </w:t>
            </w:r>
          </w:p>
        </w:tc>
      </w:tr>
      <w:tr w:rsidR="00F86E4A" w:rsidRPr="00BD0E40" w:rsidTr="00F86E4A">
        <w:trPr>
          <w:trHeight w:val="255"/>
        </w:trPr>
        <w:tc>
          <w:tcPr>
            <w:tcW w:w="3964" w:type="dxa"/>
            <w:tcBorders>
              <w:top w:val="nil"/>
              <w:left w:val="single" w:sz="4" w:space="0" w:color="auto"/>
              <w:bottom w:val="single" w:sz="4" w:space="0" w:color="auto"/>
              <w:right w:val="single" w:sz="4" w:space="0" w:color="auto"/>
            </w:tcBorders>
            <w:shd w:val="clear" w:color="000000" w:fill="FFFFFF"/>
            <w:noWrap/>
            <w:vAlign w:val="bottom"/>
            <w:hideMark/>
          </w:tcPr>
          <w:p w:rsidR="00F86E4A" w:rsidRPr="00BD0E40" w:rsidRDefault="00F86E4A" w:rsidP="00F86E4A">
            <w:pPr>
              <w:ind w:firstLine="0"/>
              <w:rPr>
                <w:rFonts w:eastAsia="Times New Roman" w:cs="Times New Roman"/>
                <w:color w:val="000000"/>
                <w:szCs w:val="24"/>
                <w:lang w:eastAsia="ru-RU"/>
              </w:rPr>
            </w:pPr>
            <w:r w:rsidRPr="00BD0E40">
              <w:rPr>
                <w:rFonts w:eastAsia="Times New Roman" w:cs="Times New Roman"/>
                <w:color w:val="000000"/>
                <w:szCs w:val="24"/>
                <w:lang w:eastAsia="ru-RU"/>
              </w:rPr>
              <w:t>Работа ссылок</w:t>
            </w:r>
          </w:p>
        </w:tc>
        <w:tc>
          <w:tcPr>
            <w:tcW w:w="1418" w:type="dxa"/>
            <w:tcBorders>
              <w:top w:val="nil"/>
              <w:left w:val="nil"/>
              <w:bottom w:val="single" w:sz="4" w:space="0" w:color="auto"/>
              <w:right w:val="single" w:sz="4" w:space="0" w:color="auto"/>
            </w:tcBorders>
            <w:shd w:val="clear" w:color="000000" w:fill="FFFFFF"/>
            <w:noWrap/>
            <w:vAlign w:val="center"/>
            <w:hideMark/>
          </w:tcPr>
          <w:p w:rsidR="00F86E4A" w:rsidRDefault="00F86E4A" w:rsidP="00F86E4A">
            <w:pPr>
              <w:ind w:right="316" w:firstLine="0"/>
              <w:jc w:val="center"/>
            </w:pPr>
            <w:r w:rsidRPr="006A0FE5">
              <w:rPr>
                <w:rFonts w:eastAsia="Times New Roman" w:cs="Times New Roman"/>
                <w:color w:val="000000"/>
                <w:szCs w:val="24"/>
                <w:lang w:val="en-US" w:eastAsia="ru-RU"/>
              </w:rPr>
              <w:t>Ok</w:t>
            </w:r>
          </w:p>
        </w:tc>
        <w:tc>
          <w:tcPr>
            <w:tcW w:w="4246" w:type="dxa"/>
            <w:tcBorders>
              <w:top w:val="nil"/>
              <w:left w:val="nil"/>
              <w:bottom w:val="single" w:sz="4" w:space="0" w:color="auto"/>
              <w:right w:val="single" w:sz="4" w:space="0" w:color="auto"/>
            </w:tcBorders>
            <w:shd w:val="clear" w:color="000000" w:fill="FFFFFF"/>
            <w:noWrap/>
            <w:vAlign w:val="bottom"/>
            <w:hideMark/>
          </w:tcPr>
          <w:p w:rsidR="00F86E4A" w:rsidRPr="00BD0E40" w:rsidRDefault="00F86E4A" w:rsidP="00F86E4A">
            <w:pPr>
              <w:ind w:firstLine="318"/>
              <w:rPr>
                <w:rFonts w:eastAsia="Times New Roman" w:cs="Times New Roman"/>
                <w:color w:val="000000"/>
                <w:szCs w:val="24"/>
                <w:lang w:eastAsia="ru-RU"/>
              </w:rPr>
            </w:pPr>
            <w:r w:rsidRPr="00BD0E40">
              <w:rPr>
                <w:rFonts w:eastAsia="Times New Roman" w:cs="Times New Roman"/>
                <w:color w:val="000000"/>
                <w:szCs w:val="24"/>
                <w:lang w:eastAsia="ru-RU"/>
              </w:rPr>
              <w:t> </w:t>
            </w:r>
          </w:p>
        </w:tc>
      </w:tr>
    </w:tbl>
    <w:p w:rsidR="00774901" w:rsidRDefault="00774901">
      <w:pPr>
        <w:spacing w:before="0" w:after="200" w:line="276" w:lineRule="auto"/>
        <w:ind w:firstLine="0"/>
        <w:rPr>
          <w:noProof/>
          <w:lang w:eastAsia="ru-RU"/>
        </w:rPr>
      </w:pPr>
      <w:r>
        <w:rPr>
          <w:noProof/>
          <w:lang w:eastAsia="ru-RU"/>
        </w:rPr>
        <w:br w:type="page"/>
      </w:r>
    </w:p>
    <w:p w:rsidR="00BB3AE5" w:rsidRDefault="00BB3AE5" w:rsidP="00BB3AE5">
      <w:pPr>
        <w:pStyle w:val="2"/>
        <w:spacing w:before="0"/>
        <w:ind w:left="0"/>
        <w:jc w:val="center"/>
        <w:rPr>
          <w:noProof/>
          <w:lang w:eastAsia="ru-RU"/>
        </w:rPr>
      </w:pPr>
      <w:bookmarkStart w:id="34" w:name="_Toc136282151"/>
      <w:r w:rsidRPr="00B4596C">
        <w:rPr>
          <w:noProof/>
          <w:lang w:eastAsia="ru-RU"/>
        </w:rPr>
        <w:lastRenderedPageBreak/>
        <w:t xml:space="preserve">ПРИЛОЖЕНИЕ </w:t>
      </w:r>
      <w:r>
        <w:rPr>
          <w:noProof/>
          <w:lang w:eastAsia="ru-RU"/>
        </w:rPr>
        <w:t>Г</w:t>
      </w:r>
      <w:bookmarkEnd w:id="34"/>
    </w:p>
    <w:p w:rsidR="00BB3AE5" w:rsidRDefault="00BB3AE5" w:rsidP="00BB3AE5">
      <w:pPr>
        <w:spacing w:before="0"/>
        <w:rPr>
          <w:noProof/>
          <w:lang w:eastAsia="ru-RU"/>
        </w:rPr>
      </w:pPr>
    </w:p>
    <w:p w:rsidR="00BB3AE5" w:rsidRPr="00E67DDF" w:rsidRDefault="00BB3AE5" w:rsidP="00BB3AE5">
      <w:pPr>
        <w:pStyle w:val="2"/>
        <w:shd w:val="clear" w:color="auto" w:fill="FFFFFF" w:themeFill="background1"/>
        <w:spacing w:before="0"/>
        <w:ind w:left="0"/>
        <w:jc w:val="center"/>
        <w:rPr>
          <w:noProof/>
          <w:sz w:val="24"/>
          <w:lang w:eastAsia="ru-RU"/>
        </w:rPr>
      </w:pPr>
      <w:bookmarkStart w:id="35" w:name="_Toc136282152"/>
      <w:r w:rsidRPr="00E67DDF">
        <w:rPr>
          <w:noProof/>
          <w:sz w:val="24"/>
          <w:lang w:eastAsia="ru-RU"/>
        </w:rPr>
        <w:t xml:space="preserve">Тест-кейсы для </w:t>
      </w:r>
      <w:r>
        <w:rPr>
          <w:noProof/>
          <w:sz w:val="24"/>
          <w:lang w:eastAsia="ru-RU"/>
        </w:rPr>
        <w:t xml:space="preserve">расширенного </w:t>
      </w:r>
      <w:r w:rsidRPr="00E67DDF">
        <w:rPr>
          <w:noProof/>
          <w:sz w:val="24"/>
          <w:lang w:eastAsia="ru-RU"/>
        </w:rPr>
        <w:t>тестирования</w:t>
      </w:r>
      <w:bookmarkEnd w:id="35"/>
      <w:r>
        <w:rPr>
          <w:noProof/>
          <w:sz w:val="24"/>
          <w:lang w:eastAsia="ru-RU"/>
        </w:rPr>
        <w:t xml:space="preserve"> </w:t>
      </w:r>
    </w:p>
    <w:p w:rsidR="00BB3AE5" w:rsidRDefault="00BB3AE5" w:rsidP="00D8209A">
      <w:pPr>
        <w:spacing w:before="0" w:line="276" w:lineRule="auto"/>
        <w:ind w:firstLine="0"/>
        <w:rPr>
          <w:noProof/>
          <w:lang w:eastAsia="ru-RU"/>
        </w:rPr>
      </w:pPr>
    </w:p>
    <w:p w:rsidR="00D8209A" w:rsidRDefault="00D8209A" w:rsidP="00D8209A">
      <w:pPr>
        <w:spacing w:before="0" w:line="276" w:lineRule="auto"/>
        <w:ind w:firstLine="0"/>
        <w:rPr>
          <w:noProof/>
          <w:lang w:eastAsia="ru-RU"/>
        </w:rPr>
      </w:pPr>
      <w:r>
        <w:rPr>
          <w:rFonts w:cs="Times New Roman"/>
          <w:szCs w:val="24"/>
        </w:rPr>
        <w:t xml:space="preserve">Таблица В.1 – </w:t>
      </w:r>
      <w:r w:rsidRPr="00BD0E40">
        <w:rPr>
          <w:rFonts w:cs="Times New Roman"/>
          <w:szCs w:val="24"/>
        </w:rPr>
        <w:t xml:space="preserve">Тест-кейсы для </w:t>
      </w:r>
      <w:r w:rsidR="00143F0B">
        <w:rPr>
          <w:rFonts w:cs="Times New Roman"/>
          <w:szCs w:val="24"/>
        </w:rPr>
        <w:t xml:space="preserve">расширенного </w:t>
      </w:r>
      <w:r w:rsidRPr="00BD0E40">
        <w:rPr>
          <w:rFonts w:cs="Times New Roman"/>
          <w:szCs w:val="24"/>
        </w:rPr>
        <w:t xml:space="preserve">тестирования </w:t>
      </w:r>
    </w:p>
    <w:tbl>
      <w:tblPr>
        <w:tblStyle w:val="af"/>
        <w:tblW w:w="96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449"/>
        <w:gridCol w:w="2096"/>
        <w:gridCol w:w="1943"/>
        <w:gridCol w:w="2167"/>
        <w:gridCol w:w="1194"/>
      </w:tblGrid>
      <w:tr w:rsidR="00D8209A" w:rsidRPr="00D8209A" w:rsidTr="0071702B">
        <w:trPr>
          <w:trHeight w:val="455"/>
        </w:trPr>
        <w:tc>
          <w:tcPr>
            <w:tcW w:w="850" w:type="dxa"/>
            <w:hideMark/>
          </w:tcPr>
          <w:p w:rsidR="00D8209A" w:rsidRPr="00D8209A" w:rsidRDefault="00D8209A" w:rsidP="00D8209A">
            <w:pPr>
              <w:spacing w:before="0" w:line="240" w:lineRule="auto"/>
              <w:ind w:firstLine="0"/>
              <w:jc w:val="center"/>
              <w:rPr>
                <w:rFonts w:eastAsia="Times New Roman" w:cs="Times New Roman"/>
                <w:b/>
                <w:sz w:val="20"/>
                <w:szCs w:val="20"/>
                <w:lang w:eastAsia="ru-RU"/>
              </w:rPr>
            </w:pPr>
            <w:r w:rsidRPr="00D8209A">
              <w:rPr>
                <w:rFonts w:eastAsia="Times New Roman" w:cs="Times New Roman"/>
                <w:b/>
                <w:sz w:val="20"/>
                <w:szCs w:val="20"/>
                <w:lang w:eastAsia="ru-RU"/>
              </w:rPr>
              <w:t>№</w:t>
            </w:r>
          </w:p>
        </w:tc>
        <w:tc>
          <w:tcPr>
            <w:tcW w:w="1449" w:type="dxa"/>
            <w:hideMark/>
          </w:tcPr>
          <w:p w:rsidR="00D8209A" w:rsidRPr="00D8209A" w:rsidRDefault="00D8209A" w:rsidP="00D8209A">
            <w:pPr>
              <w:spacing w:before="0" w:line="240" w:lineRule="auto"/>
              <w:ind w:firstLine="0"/>
              <w:jc w:val="center"/>
              <w:rPr>
                <w:rFonts w:eastAsia="Times New Roman" w:cs="Times New Roman"/>
                <w:b/>
                <w:sz w:val="20"/>
                <w:szCs w:val="20"/>
                <w:lang w:eastAsia="ru-RU"/>
              </w:rPr>
            </w:pPr>
            <w:r w:rsidRPr="00D8209A">
              <w:rPr>
                <w:rFonts w:eastAsia="Times New Roman" w:cs="Times New Roman"/>
                <w:b/>
                <w:sz w:val="20"/>
                <w:szCs w:val="20"/>
                <w:lang w:eastAsia="ru-RU"/>
              </w:rPr>
              <w:t>Тестируемый модуль</w:t>
            </w:r>
          </w:p>
        </w:tc>
        <w:tc>
          <w:tcPr>
            <w:tcW w:w="2096" w:type="dxa"/>
            <w:hideMark/>
          </w:tcPr>
          <w:p w:rsidR="00D8209A" w:rsidRPr="00D8209A" w:rsidRDefault="00D8209A" w:rsidP="00D8209A">
            <w:pPr>
              <w:spacing w:before="0" w:line="240" w:lineRule="auto"/>
              <w:ind w:firstLine="0"/>
              <w:jc w:val="center"/>
              <w:rPr>
                <w:rFonts w:eastAsia="Times New Roman" w:cs="Times New Roman"/>
                <w:b/>
                <w:sz w:val="20"/>
                <w:szCs w:val="20"/>
                <w:lang w:eastAsia="ru-RU"/>
              </w:rPr>
            </w:pPr>
            <w:r w:rsidRPr="00D8209A">
              <w:rPr>
                <w:rFonts w:eastAsia="Times New Roman" w:cs="Times New Roman"/>
                <w:b/>
                <w:sz w:val="20"/>
                <w:szCs w:val="20"/>
                <w:lang w:eastAsia="ru-RU"/>
              </w:rPr>
              <w:t xml:space="preserve">Шаги </w:t>
            </w:r>
          </w:p>
        </w:tc>
        <w:tc>
          <w:tcPr>
            <w:tcW w:w="1943" w:type="dxa"/>
            <w:hideMark/>
          </w:tcPr>
          <w:p w:rsidR="00D8209A" w:rsidRPr="00D8209A" w:rsidRDefault="00D8209A" w:rsidP="00D8209A">
            <w:pPr>
              <w:spacing w:before="0" w:line="240" w:lineRule="auto"/>
              <w:ind w:firstLine="0"/>
              <w:jc w:val="center"/>
              <w:rPr>
                <w:rFonts w:eastAsia="Times New Roman" w:cs="Times New Roman"/>
                <w:b/>
                <w:sz w:val="20"/>
                <w:szCs w:val="20"/>
                <w:lang w:eastAsia="ru-RU"/>
              </w:rPr>
            </w:pPr>
            <w:r w:rsidRPr="00D8209A">
              <w:rPr>
                <w:rFonts w:eastAsia="Times New Roman" w:cs="Times New Roman"/>
                <w:b/>
                <w:sz w:val="20"/>
                <w:szCs w:val="20"/>
                <w:lang w:eastAsia="ru-RU"/>
              </w:rPr>
              <w:t>Ожидаемый результат</w:t>
            </w:r>
          </w:p>
        </w:tc>
        <w:tc>
          <w:tcPr>
            <w:tcW w:w="2167" w:type="dxa"/>
            <w:hideMark/>
          </w:tcPr>
          <w:p w:rsidR="00D8209A" w:rsidRPr="00D8209A" w:rsidRDefault="00D8209A" w:rsidP="00D8209A">
            <w:pPr>
              <w:spacing w:before="0" w:line="240" w:lineRule="auto"/>
              <w:ind w:firstLine="0"/>
              <w:jc w:val="center"/>
              <w:rPr>
                <w:rFonts w:eastAsia="Times New Roman" w:cs="Times New Roman"/>
                <w:b/>
                <w:sz w:val="20"/>
                <w:szCs w:val="20"/>
                <w:lang w:eastAsia="ru-RU"/>
              </w:rPr>
            </w:pPr>
            <w:r w:rsidRPr="00D8209A">
              <w:rPr>
                <w:rFonts w:eastAsia="Times New Roman" w:cs="Times New Roman"/>
                <w:b/>
                <w:sz w:val="20"/>
                <w:szCs w:val="20"/>
                <w:lang w:eastAsia="ru-RU"/>
              </w:rPr>
              <w:t>Фактический результат</w:t>
            </w:r>
          </w:p>
        </w:tc>
        <w:tc>
          <w:tcPr>
            <w:tcW w:w="1194" w:type="dxa"/>
            <w:hideMark/>
          </w:tcPr>
          <w:p w:rsidR="00D8209A" w:rsidRPr="00D8209A" w:rsidRDefault="00D8209A" w:rsidP="00D8209A">
            <w:pPr>
              <w:spacing w:before="0" w:line="240" w:lineRule="auto"/>
              <w:ind w:firstLine="0"/>
              <w:jc w:val="center"/>
              <w:rPr>
                <w:rFonts w:eastAsia="Times New Roman" w:cs="Times New Roman"/>
                <w:b/>
                <w:sz w:val="20"/>
                <w:szCs w:val="20"/>
                <w:lang w:eastAsia="ru-RU"/>
              </w:rPr>
            </w:pPr>
            <w:r w:rsidRPr="00D8209A">
              <w:rPr>
                <w:rFonts w:eastAsia="Times New Roman" w:cs="Times New Roman"/>
                <w:b/>
                <w:sz w:val="20"/>
                <w:szCs w:val="20"/>
                <w:lang w:eastAsia="ru-RU"/>
              </w:rPr>
              <w:t xml:space="preserve">Статус </w:t>
            </w:r>
          </w:p>
        </w:tc>
      </w:tr>
      <w:tr w:rsidR="00D8209A" w:rsidRPr="00D8209A" w:rsidTr="0071702B">
        <w:trPr>
          <w:trHeight w:val="2532"/>
        </w:trPr>
        <w:tc>
          <w:tcPr>
            <w:tcW w:w="850" w:type="dxa"/>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ST_001</w:t>
            </w:r>
          </w:p>
        </w:tc>
        <w:tc>
          <w:tcPr>
            <w:tcW w:w="1449"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Страница «Аккаунт» </w:t>
            </w:r>
          </w:p>
        </w:tc>
        <w:tc>
          <w:tcPr>
            <w:tcW w:w="2096"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«Аккаунт» </w:t>
            </w:r>
          </w:p>
        </w:tc>
        <w:tc>
          <w:tcPr>
            <w:tcW w:w="1943"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Pr>
                <w:rFonts w:eastAsia="Times New Roman" w:cs="Times New Roman"/>
                <w:sz w:val="20"/>
                <w:szCs w:val="20"/>
                <w:lang w:eastAsia="ru-RU"/>
              </w:rPr>
              <w:t xml:space="preserve">На странице аккаунта </w:t>
            </w:r>
            <w:r w:rsidRPr="00D8209A">
              <w:rPr>
                <w:rFonts w:eastAsia="Times New Roman" w:cs="Times New Roman"/>
                <w:sz w:val="20"/>
                <w:szCs w:val="20"/>
                <w:lang w:eastAsia="ru-RU"/>
              </w:rPr>
              <w:t>есть окно в котором содержится информация о счёте, тарифе и днях до оплаты</w:t>
            </w:r>
          </w:p>
        </w:tc>
        <w:tc>
          <w:tcPr>
            <w:tcW w:w="2167"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На странице есть окно с информацией, которая есть в требованиях</w:t>
            </w:r>
          </w:p>
        </w:tc>
        <w:tc>
          <w:tcPr>
            <w:tcW w:w="1194"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Выполнено успешно</w:t>
            </w:r>
          </w:p>
        </w:tc>
      </w:tr>
      <w:tr w:rsidR="00D8209A" w:rsidRPr="00D8209A" w:rsidTr="0071702B">
        <w:trPr>
          <w:trHeight w:val="3282"/>
        </w:trPr>
        <w:tc>
          <w:tcPr>
            <w:tcW w:w="850" w:type="dxa"/>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ST_002</w:t>
            </w:r>
          </w:p>
        </w:tc>
        <w:tc>
          <w:tcPr>
            <w:tcW w:w="1449"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Страница «Аккаунт» </w:t>
            </w:r>
          </w:p>
        </w:tc>
        <w:tc>
          <w:tcPr>
            <w:tcW w:w="2096"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Войти в приложение,       Зайти на страницу «Аккаунт»,                                               Нажать на новость</w:t>
            </w:r>
          </w:p>
        </w:tc>
        <w:tc>
          <w:tcPr>
            <w:tcW w:w="1943"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На странице аккаунта появляется всплывающая реклама/акция, при нажатии на которую должен происходить переход на страницу «Новости»</w:t>
            </w:r>
          </w:p>
        </w:tc>
        <w:tc>
          <w:tcPr>
            <w:tcW w:w="2167"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При нажатии на рекламу/акцию пр</w:t>
            </w:r>
            <w:r>
              <w:rPr>
                <w:rFonts w:eastAsia="Times New Roman" w:cs="Times New Roman"/>
                <w:sz w:val="20"/>
                <w:szCs w:val="20"/>
                <w:lang w:eastAsia="ru-RU"/>
              </w:rPr>
              <w:t>о</w:t>
            </w:r>
            <w:r w:rsidRPr="00D8209A">
              <w:rPr>
                <w:rFonts w:eastAsia="Times New Roman" w:cs="Times New Roman"/>
                <w:sz w:val="20"/>
                <w:szCs w:val="20"/>
                <w:lang w:eastAsia="ru-RU"/>
              </w:rPr>
              <w:t>исходит переход</w:t>
            </w:r>
          </w:p>
        </w:tc>
        <w:tc>
          <w:tcPr>
            <w:tcW w:w="1194" w:type="dxa"/>
            <w:hideMark/>
          </w:tcPr>
          <w:p w:rsidR="00D8209A" w:rsidRPr="00D8209A" w:rsidRDefault="00D8209A" w:rsidP="00D8209A">
            <w:pPr>
              <w:spacing w:before="0" w:line="240" w:lineRule="auto"/>
              <w:ind w:firstLine="0"/>
              <w:jc w:val="center"/>
              <w:rPr>
                <w:rFonts w:eastAsia="Times New Roman" w:cs="Times New Roman"/>
                <w:sz w:val="20"/>
                <w:szCs w:val="20"/>
                <w:lang w:val="en-US" w:eastAsia="ru-RU"/>
              </w:rPr>
            </w:pPr>
            <w:r w:rsidRPr="00D8209A">
              <w:rPr>
                <w:rFonts w:eastAsia="Times New Roman" w:cs="Times New Roman"/>
                <w:sz w:val="20"/>
                <w:szCs w:val="20"/>
                <w:lang w:eastAsia="ru-RU"/>
              </w:rPr>
              <w:t>Выполнено успешно</w:t>
            </w:r>
          </w:p>
        </w:tc>
      </w:tr>
      <w:tr w:rsidR="00D8209A" w:rsidRPr="00D8209A" w:rsidTr="0071702B">
        <w:trPr>
          <w:trHeight w:val="3508"/>
        </w:trPr>
        <w:tc>
          <w:tcPr>
            <w:tcW w:w="850" w:type="dxa"/>
            <w:tcBorders>
              <w:bottom w:val="single" w:sz="4" w:space="0" w:color="auto"/>
            </w:tcBorders>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ST_003</w:t>
            </w:r>
          </w:p>
        </w:tc>
        <w:tc>
          <w:tcPr>
            <w:tcW w:w="1449" w:type="dxa"/>
            <w:tcBorders>
              <w:bottom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Страница «Аккаунт» </w:t>
            </w:r>
          </w:p>
        </w:tc>
        <w:tc>
          <w:tcPr>
            <w:tcW w:w="2096" w:type="dxa"/>
            <w:tcBorders>
              <w:bottom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«Аккаунт» </w:t>
            </w:r>
          </w:p>
        </w:tc>
        <w:tc>
          <w:tcPr>
            <w:tcW w:w="1943" w:type="dxa"/>
            <w:tcBorders>
              <w:bottom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 правом верхнем углу находится голубой крест, при нажатии на который должен происходить переход на страницу с добавлением услуги </w:t>
            </w:r>
          </w:p>
        </w:tc>
        <w:tc>
          <w:tcPr>
            <w:tcW w:w="2167" w:type="dxa"/>
            <w:tcBorders>
              <w:bottom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При нажатии на голубой крест происходит переход на новую страницу с добавлением услуги</w:t>
            </w:r>
          </w:p>
        </w:tc>
        <w:tc>
          <w:tcPr>
            <w:tcW w:w="1194" w:type="dxa"/>
            <w:tcBorders>
              <w:bottom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Выполнено успешно</w:t>
            </w:r>
          </w:p>
        </w:tc>
      </w:tr>
      <w:tr w:rsidR="00D8209A" w:rsidRPr="00D8209A" w:rsidTr="0071702B">
        <w:trPr>
          <w:trHeight w:val="2364"/>
        </w:trPr>
        <w:tc>
          <w:tcPr>
            <w:tcW w:w="850" w:type="dxa"/>
            <w:tcBorders>
              <w:bottom w:val="nil"/>
            </w:tcBorders>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ST_004</w:t>
            </w:r>
          </w:p>
        </w:tc>
        <w:tc>
          <w:tcPr>
            <w:tcW w:w="1449"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Страница с добавлением услуги</w:t>
            </w:r>
          </w:p>
        </w:tc>
        <w:tc>
          <w:tcPr>
            <w:tcW w:w="2096"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«Аккаунт», Нажать на голубой крест в правом верхнем углу,            Заполнить поле ввода логина </w:t>
            </w:r>
          </w:p>
        </w:tc>
        <w:tc>
          <w:tcPr>
            <w:tcW w:w="1943"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Ввод логина в поле формы </w:t>
            </w:r>
          </w:p>
        </w:tc>
        <w:tc>
          <w:tcPr>
            <w:tcW w:w="2167"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Логин вводится в поле</w:t>
            </w:r>
          </w:p>
        </w:tc>
        <w:tc>
          <w:tcPr>
            <w:tcW w:w="1194"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Выполнено успешно</w:t>
            </w:r>
          </w:p>
        </w:tc>
      </w:tr>
      <w:tr w:rsidR="00D8209A" w:rsidRPr="00D8209A" w:rsidTr="00D8209A">
        <w:trPr>
          <w:trHeight w:val="566"/>
        </w:trPr>
        <w:tc>
          <w:tcPr>
            <w:tcW w:w="9699" w:type="dxa"/>
            <w:gridSpan w:val="6"/>
            <w:tcBorders>
              <w:top w:val="nil"/>
              <w:left w:val="nil"/>
              <w:bottom w:val="single" w:sz="4" w:space="0" w:color="auto"/>
              <w:right w:val="nil"/>
            </w:tcBorders>
          </w:tcPr>
          <w:p w:rsidR="00D8209A" w:rsidRPr="002650BE" w:rsidRDefault="00D8209A" w:rsidP="00D8209A">
            <w:pPr>
              <w:spacing w:before="0"/>
              <w:jc w:val="center"/>
              <w:rPr>
                <w:b/>
              </w:rPr>
            </w:pPr>
            <w:r w:rsidRPr="002650BE">
              <w:rPr>
                <w:b/>
              </w:rPr>
              <w:lastRenderedPageBreak/>
              <w:t xml:space="preserve">Продолжение приложения </w:t>
            </w:r>
            <w:r>
              <w:rPr>
                <w:b/>
              </w:rPr>
              <w:t>Г</w:t>
            </w:r>
          </w:p>
          <w:p w:rsidR="00D8209A" w:rsidRPr="00D8209A" w:rsidRDefault="00D8209A" w:rsidP="00D8209A">
            <w:pPr>
              <w:spacing w:before="0" w:line="240" w:lineRule="auto"/>
              <w:ind w:firstLine="0"/>
              <w:jc w:val="center"/>
              <w:rPr>
                <w:rFonts w:eastAsia="Times New Roman" w:cs="Times New Roman"/>
                <w:sz w:val="20"/>
                <w:szCs w:val="20"/>
                <w:lang w:eastAsia="ru-RU"/>
              </w:rPr>
            </w:pPr>
          </w:p>
        </w:tc>
      </w:tr>
      <w:tr w:rsidR="00D8209A" w:rsidRPr="00D8209A" w:rsidTr="0071702B">
        <w:trPr>
          <w:trHeight w:val="2607"/>
        </w:trPr>
        <w:tc>
          <w:tcPr>
            <w:tcW w:w="850" w:type="dxa"/>
            <w:tcBorders>
              <w:top w:val="single" w:sz="4" w:space="0" w:color="auto"/>
            </w:tcBorders>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ST_005</w:t>
            </w:r>
          </w:p>
        </w:tc>
        <w:tc>
          <w:tcPr>
            <w:tcW w:w="1449"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Страница с добавлением услуги</w:t>
            </w:r>
          </w:p>
        </w:tc>
        <w:tc>
          <w:tcPr>
            <w:tcW w:w="2096"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«Аккаунт», Нажать на голубой крест в правом верхнем углу,            Заполнить поле ввода пароля </w:t>
            </w:r>
          </w:p>
        </w:tc>
        <w:tc>
          <w:tcPr>
            <w:tcW w:w="1943"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Ввод пароля в поле формы </w:t>
            </w:r>
          </w:p>
        </w:tc>
        <w:tc>
          <w:tcPr>
            <w:tcW w:w="2167"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Пароль не вводится в поле </w:t>
            </w:r>
          </w:p>
        </w:tc>
        <w:tc>
          <w:tcPr>
            <w:tcW w:w="1194"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p>
        </w:tc>
      </w:tr>
      <w:tr w:rsidR="00D8209A" w:rsidRPr="00D8209A" w:rsidTr="0071702B">
        <w:trPr>
          <w:trHeight w:val="4872"/>
        </w:trPr>
        <w:tc>
          <w:tcPr>
            <w:tcW w:w="850" w:type="dxa"/>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ST_006</w:t>
            </w:r>
          </w:p>
        </w:tc>
        <w:tc>
          <w:tcPr>
            <w:tcW w:w="1449"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Страница с добавлением услуги</w:t>
            </w:r>
          </w:p>
        </w:tc>
        <w:tc>
          <w:tcPr>
            <w:tcW w:w="2096"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«Аккаунт», Нажать на голубой крест в правом верхнем углу,            Заполнить поле ввода пароля,                           Нажать на показ пароля </w:t>
            </w:r>
          </w:p>
        </w:tc>
        <w:tc>
          <w:tcPr>
            <w:tcW w:w="1943"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При вводе пароля можно просмотреть его путем нажатия на символ глаза, который должен показываться постоянно. При нажатии на этот символ пароль просматривается </w:t>
            </w:r>
          </w:p>
        </w:tc>
        <w:tc>
          <w:tcPr>
            <w:tcW w:w="2167"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Так как пароль не вводится и символ глаза не присутствует, то невозможно его просмотреть с данным символом. При обстоятельстве, когда символ показывается, но пароль не вводится, после нажатия н</w:t>
            </w:r>
            <w:r>
              <w:rPr>
                <w:rFonts w:eastAsia="Times New Roman" w:cs="Times New Roman"/>
                <w:sz w:val="20"/>
                <w:szCs w:val="20"/>
                <w:lang w:eastAsia="ru-RU"/>
              </w:rPr>
              <w:t>а символ глаза в строке ввода па</w:t>
            </w:r>
            <w:r w:rsidRPr="00D8209A">
              <w:rPr>
                <w:rFonts w:eastAsia="Times New Roman" w:cs="Times New Roman"/>
                <w:sz w:val="20"/>
                <w:szCs w:val="20"/>
                <w:lang w:eastAsia="ru-RU"/>
              </w:rPr>
              <w:t>роля появляет</w:t>
            </w:r>
            <w:r>
              <w:rPr>
                <w:rFonts w:eastAsia="Times New Roman" w:cs="Times New Roman"/>
                <w:sz w:val="20"/>
                <w:szCs w:val="20"/>
                <w:lang w:eastAsia="ru-RU"/>
              </w:rPr>
              <w:t>ся одна точка, которая не просма</w:t>
            </w:r>
            <w:r w:rsidRPr="00D8209A">
              <w:rPr>
                <w:rFonts w:eastAsia="Times New Roman" w:cs="Times New Roman"/>
                <w:sz w:val="20"/>
                <w:szCs w:val="20"/>
                <w:lang w:eastAsia="ru-RU"/>
              </w:rPr>
              <w:t xml:space="preserve">тривается, а символ глаза пропадает </w:t>
            </w:r>
          </w:p>
        </w:tc>
        <w:tc>
          <w:tcPr>
            <w:tcW w:w="1194"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p>
        </w:tc>
      </w:tr>
      <w:tr w:rsidR="00D8209A" w:rsidRPr="00D8209A" w:rsidTr="0071702B">
        <w:trPr>
          <w:trHeight w:val="3398"/>
        </w:trPr>
        <w:tc>
          <w:tcPr>
            <w:tcW w:w="850" w:type="dxa"/>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ST_007</w:t>
            </w:r>
          </w:p>
        </w:tc>
        <w:tc>
          <w:tcPr>
            <w:tcW w:w="1449"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Страница с добавлением услуги</w:t>
            </w:r>
          </w:p>
        </w:tc>
        <w:tc>
          <w:tcPr>
            <w:tcW w:w="2096"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Войти в приложение,       Зайти на страницу «Аккаунт», Нажать на голубой крест в правом верхнем углу,   Нажать на «Добавить услуги по номеру телефона»,             Ввести номер домашнего телефона</w:t>
            </w:r>
          </w:p>
        </w:tc>
        <w:tc>
          <w:tcPr>
            <w:tcW w:w="1943"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Стоит ограничение (7 символов) на ввод цифр в поле для ввода домашнего номера</w:t>
            </w:r>
          </w:p>
        </w:tc>
        <w:tc>
          <w:tcPr>
            <w:tcW w:w="2167"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При вводе максимального количества цифр, дальнейший ввод невозможен</w:t>
            </w:r>
          </w:p>
        </w:tc>
        <w:tc>
          <w:tcPr>
            <w:tcW w:w="1194"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Pr>
                <w:rFonts w:eastAsia="Times New Roman" w:cs="Times New Roman"/>
                <w:sz w:val="20"/>
                <w:szCs w:val="20"/>
                <w:lang w:eastAsia="ru-RU"/>
              </w:rPr>
              <w:t>Выполнено успешно</w:t>
            </w:r>
          </w:p>
        </w:tc>
      </w:tr>
      <w:tr w:rsidR="00D8209A" w:rsidRPr="00D8209A" w:rsidTr="0071702B">
        <w:trPr>
          <w:trHeight w:val="2496"/>
        </w:trPr>
        <w:tc>
          <w:tcPr>
            <w:tcW w:w="850" w:type="dxa"/>
            <w:tcBorders>
              <w:bottom w:val="nil"/>
            </w:tcBorders>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ST_008</w:t>
            </w:r>
          </w:p>
        </w:tc>
        <w:tc>
          <w:tcPr>
            <w:tcW w:w="1449"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Страница с добавлением услуги</w:t>
            </w:r>
          </w:p>
        </w:tc>
        <w:tc>
          <w:tcPr>
            <w:tcW w:w="2096"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Войти в приложение,       Зайти на страницу «Аккаунт», Нажать на голубой крест в правом верхнем углу,   Нажать на «Добавить услуги по номеру телефона»,             Ввести фамилию</w:t>
            </w:r>
          </w:p>
        </w:tc>
        <w:tc>
          <w:tcPr>
            <w:tcW w:w="1943"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Ввод фамилии в поле формы </w:t>
            </w:r>
          </w:p>
        </w:tc>
        <w:tc>
          <w:tcPr>
            <w:tcW w:w="2167"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 поле ввода вводится фамилия</w:t>
            </w:r>
          </w:p>
        </w:tc>
        <w:tc>
          <w:tcPr>
            <w:tcW w:w="1194"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Выполнено успешно</w:t>
            </w:r>
          </w:p>
        </w:tc>
      </w:tr>
      <w:tr w:rsidR="00D8209A" w:rsidRPr="00D8209A" w:rsidTr="00D8209A">
        <w:trPr>
          <w:trHeight w:val="707"/>
        </w:trPr>
        <w:tc>
          <w:tcPr>
            <w:tcW w:w="9699" w:type="dxa"/>
            <w:gridSpan w:val="6"/>
            <w:tcBorders>
              <w:top w:val="nil"/>
              <w:left w:val="nil"/>
              <w:bottom w:val="single" w:sz="4" w:space="0" w:color="auto"/>
              <w:right w:val="nil"/>
            </w:tcBorders>
          </w:tcPr>
          <w:p w:rsidR="00D8209A" w:rsidRPr="002650BE" w:rsidRDefault="00D8209A" w:rsidP="00D8209A">
            <w:pPr>
              <w:spacing w:before="0"/>
              <w:jc w:val="center"/>
              <w:rPr>
                <w:b/>
              </w:rPr>
            </w:pPr>
            <w:r w:rsidRPr="002650BE">
              <w:rPr>
                <w:b/>
              </w:rPr>
              <w:lastRenderedPageBreak/>
              <w:t xml:space="preserve">Продолжение приложения </w:t>
            </w:r>
            <w:r>
              <w:rPr>
                <w:b/>
              </w:rPr>
              <w:t>Г</w:t>
            </w:r>
          </w:p>
          <w:p w:rsidR="00D8209A" w:rsidRPr="00D8209A" w:rsidRDefault="00D8209A" w:rsidP="00D8209A">
            <w:pPr>
              <w:spacing w:before="0" w:line="240" w:lineRule="auto"/>
              <w:ind w:firstLine="0"/>
              <w:jc w:val="center"/>
              <w:rPr>
                <w:rFonts w:eastAsia="Times New Roman" w:cs="Times New Roman"/>
                <w:sz w:val="20"/>
                <w:szCs w:val="20"/>
                <w:lang w:val="en-US" w:eastAsia="ru-RU"/>
              </w:rPr>
            </w:pPr>
          </w:p>
        </w:tc>
      </w:tr>
      <w:tr w:rsidR="00D8209A" w:rsidRPr="00D8209A" w:rsidTr="0071702B">
        <w:trPr>
          <w:trHeight w:val="4464"/>
        </w:trPr>
        <w:tc>
          <w:tcPr>
            <w:tcW w:w="850" w:type="dxa"/>
            <w:tcBorders>
              <w:top w:val="single" w:sz="4" w:space="0" w:color="auto"/>
            </w:tcBorders>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ST_009</w:t>
            </w:r>
          </w:p>
        </w:tc>
        <w:tc>
          <w:tcPr>
            <w:tcW w:w="1449"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Страница с добавлением услуги</w:t>
            </w:r>
          </w:p>
        </w:tc>
        <w:tc>
          <w:tcPr>
            <w:tcW w:w="2096"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«Аккаунт», Нажать на голубой крест в правом верхнем углу,   Нажать на «Добавить услуги по номеру телефона»,                    Ввести </w:t>
            </w:r>
            <w:r>
              <w:rPr>
                <w:rFonts w:eastAsia="Times New Roman" w:cs="Times New Roman"/>
                <w:sz w:val="20"/>
                <w:szCs w:val="20"/>
                <w:lang w:eastAsia="ru-RU"/>
              </w:rPr>
              <w:t>неверный</w:t>
            </w:r>
            <w:r w:rsidRPr="00D8209A">
              <w:rPr>
                <w:rFonts w:eastAsia="Times New Roman" w:cs="Times New Roman"/>
                <w:sz w:val="20"/>
                <w:szCs w:val="20"/>
                <w:lang w:eastAsia="ru-RU"/>
              </w:rPr>
              <w:t xml:space="preserve"> номер домашнего телефона и фамилию,                          Нажать на стрелку для перехода на следующую страницу </w:t>
            </w:r>
          </w:p>
        </w:tc>
        <w:tc>
          <w:tcPr>
            <w:tcW w:w="1943"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После ввода неверного номера домашнего телефона и фамилии, и перехода на новую страницу с помощью стрелки, должно всплывать окно в котором описывается, что данные введены неверные</w:t>
            </w:r>
          </w:p>
        </w:tc>
        <w:tc>
          <w:tcPr>
            <w:tcW w:w="2167"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val="en-US" w:eastAsia="ru-RU"/>
              </w:rPr>
            </w:pPr>
            <w:r w:rsidRPr="00D8209A">
              <w:rPr>
                <w:rFonts w:eastAsia="Times New Roman" w:cs="Times New Roman"/>
                <w:sz w:val="20"/>
                <w:szCs w:val="20"/>
                <w:lang w:eastAsia="ru-RU"/>
              </w:rPr>
              <w:t xml:space="preserve">При неверном заполнении полей выводится сообщение о ошибке «Неверный номер телефона или фамилия. </w:t>
            </w:r>
            <w:proofErr w:type="spellStart"/>
            <w:r>
              <w:rPr>
                <w:rFonts w:eastAsia="Times New Roman" w:cs="Times New Roman"/>
                <w:sz w:val="20"/>
                <w:szCs w:val="20"/>
                <w:lang w:val="en-US" w:eastAsia="ru-RU"/>
              </w:rPr>
              <w:t>Проверьте</w:t>
            </w:r>
            <w:proofErr w:type="spellEnd"/>
            <w:r>
              <w:rPr>
                <w:rFonts w:eastAsia="Times New Roman" w:cs="Times New Roman"/>
                <w:sz w:val="20"/>
                <w:szCs w:val="20"/>
                <w:lang w:val="en-US" w:eastAsia="ru-RU"/>
              </w:rPr>
              <w:t xml:space="preserve"> </w:t>
            </w:r>
            <w:proofErr w:type="spellStart"/>
            <w:r>
              <w:rPr>
                <w:rFonts w:eastAsia="Times New Roman" w:cs="Times New Roman"/>
                <w:sz w:val="20"/>
                <w:szCs w:val="20"/>
                <w:lang w:val="en-US" w:eastAsia="ru-RU"/>
              </w:rPr>
              <w:t>введе</w:t>
            </w:r>
            <w:r w:rsidRPr="00D8209A">
              <w:rPr>
                <w:rFonts w:eastAsia="Times New Roman" w:cs="Times New Roman"/>
                <w:sz w:val="20"/>
                <w:szCs w:val="20"/>
                <w:lang w:val="en-US" w:eastAsia="ru-RU"/>
              </w:rPr>
              <w:t>нные</w:t>
            </w:r>
            <w:proofErr w:type="spellEnd"/>
            <w:r w:rsidRPr="00D8209A">
              <w:rPr>
                <w:rFonts w:eastAsia="Times New Roman" w:cs="Times New Roman"/>
                <w:sz w:val="20"/>
                <w:szCs w:val="20"/>
                <w:lang w:val="en-US" w:eastAsia="ru-RU"/>
              </w:rPr>
              <w:t xml:space="preserve"> </w:t>
            </w:r>
            <w:proofErr w:type="spellStart"/>
            <w:r w:rsidRPr="00D8209A">
              <w:rPr>
                <w:rFonts w:eastAsia="Times New Roman" w:cs="Times New Roman"/>
                <w:sz w:val="20"/>
                <w:szCs w:val="20"/>
                <w:lang w:val="en-US" w:eastAsia="ru-RU"/>
              </w:rPr>
              <w:t>данные</w:t>
            </w:r>
            <w:proofErr w:type="spellEnd"/>
            <w:r w:rsidRPr="00D8209A">
              <w:rPr>
                <w:rFonts w:eastAsia="Times New Roman" w:cs="Times New Roman"/>
                <w:sz w:val="20"/>
                <w:szCs w:val="20"/>
                <w:lang w:val="en-US" w:eastAsia="ru-RU"/>
              </w:rPr>
              <w:t>»</w:t>
            </w:r>
          </w:p>
        </w:tc>
        <w:tc>
          <w:tcPr>
            <w:tcW w:w="1194"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Pr>
                <w:rFonts w:eastAsia="Times New Roman" w:cs="Times New Roman"/>
                <w:sz w:val="20"/>
                <w:szCs w:val="20"/>
                <w:lang w:eastAsia="ru-RU"/>
              </w:rPr>
              <w:t>Выполнено успешно</w:t>
            </w:r>
          </w:p>
        </w:tc>
      </w:tr>
      <w:tr w:rsidR="00D8209A" w:rsidRPr="00D8209A" w:rsidTr="0071702B">
        <w:trPr>
          <w:trHeight w:val="3744"/>
        </w:trPr>
        <w:tc>
          <w:tcPr>
            <w:tcW w:w="850" w:type="dxa"/>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ST_010</w:t>
            </w:r>
          </w:p>
        </w:tc>
        <w:tc>
          <w:tcPr>
            <w:tcW w:w="1449"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Страница с добавлением услуги</w:t>
            </w:r>
          </w:p>
        </w:tc>
        <w:tc>
          <w:tcPr>
            <w:tcW w:w="2096"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«Аккаунт», Нажать на голубой крест в правом верхнем углу,   Нажать на «Добавить услуги по номеру телефона»,             Ввести </w:t>
            </w:r>
            <w:r>
              <w:rPr>
                <w:rFonts w:eastAsia="Times New Roman" w:cs="Times New Roman"/>
                <w:sz w:val="20"/>
                <w:szCs w:val="20"/>
                <w:lang w:eastAsia="ru-RU"/>
              </w:rPr>
              <w:t>неверный</w:t>
            </w:r>
            <w:r w:rsidRPr="00D8209A">
              <w:rPr>
                <w:rFonts w:eastAsia="Times New Roman" w:cs="Times New Roman"/>
                <w:sz w:val="20"/>
                <w:szCs w:val="20"/>
                <w:lang w:eastAsia="ru-RU"/>
              </w:rPr>
              <w:t xml:space="preserve"> номер домашнего телефона и фамилию,                          Нажать «Готово» в правом верхнем углу</w:t>
            </w:r>
          </w:p>
        </w:tc>
        <w:tc>
          <w:tcPr>
            <w:tcW w:w="1943"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После ввода неверного номера домашнего телефона и фамилии, и нажатии на «Готово» в правом верхнем углу, должно всплывать окно в котором описывается, что данные введены неверные</w:t>
            </w:r>
          </w:p>
        </w:tc>
        <w:tc>
          <w:tcPr>
            <w:tcW w:w="2167"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При неверном заполнении полей выводится сообщение о ошибке «Неверный номер телефона или фамилия. Проверьте введенные данные»</w:t>
            </w:r>
          </w:p>
        </w:tc>
        <w:tc>
          <w:tcPr>
            <w:tcW w:w="1194"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Выполнено успешно</w:t>
            </w:r>
          </w:p>
        </w:tc>
      </w:tr>
      <w:tr w:rsidR="00D8209A" w:rsidRPr="00D8209A" w:rsidTr="0071702B">
        <w:trPr>
          <w:trHeight w:val="2114"/>
        </w:trPr>
        <w:tc>
          <w:tcPr>
            <w:tcW w:w="850" w:type="dxa"/>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ST_011</w:t>
            </w:r>
          </w:p>
        </w:tc>
        <w:tc>
          <w:tcPr>
            <w:tcW w:w="1449"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Страница «История платежей» </w:t>
            </w:r>
          </w:p>
        </w:tc>
        <w:tc>
          <w:tcPr>
            <w:tcW w:w="2096"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«История платежей»                                       </w:t>
            </w:r>
          </w:p>
        </w:tc>
        <w:tc>
          <w:tcPr>
            <w:tcW w:w="1943"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После входа на страницу с историей платежей должны появиться контракты, выбор вида оплаты и платежи</w:t>
            </w:r>
          </w:p>
        </w:tc>
        <w:tc>
          <w:tcPr>
            <w:tcW w:w="2167"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На странице с историей платежей есть вся информация заявленная в требованиях</w:t>
            </w:r>
          </w:p>
        </w:tc>
        <w:tc>
          <w:tcPr>
            <w:tcW w:w="1194"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Pr>
                <w:rFonts w:eastAsia="Times New Roman" w:cs="Times New Roman"/>
                <w:sz w:val="20"/>
                <w:szCs w:val="20"/>
                <w:lang w:eastAsia="ru-RU"/>
              </w:rPr>
              <w:t>Выполнено успешно</w:t>
            </w:r>
          </w:p>
        </w:tc>
      </w:tr>
      <w:tr w:rsidR="00D8209A" w:rsidRPr="00D8209A" w:rsidTr="0071702B">
        <w:trPr>
          <w:trHeight w:val="3120"/>
        </w:trPr>
        <w:tc>
          <w:tcPr>
            <w:tcW w:w="850" w:type="dxa"/>
            <w:tcBorders>
              <w:bottom w:val="nil"/>
            </w:tcBorders>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ST_012</w:t>
            </w:r>
          </w:p>
        </w:tc>
        <w:tc>
          <w:tcPr>
            <w:tcW w:w="1449"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Страница «История платежей» </w:t>
            </w:r>
          </w:p>
        </w:tc>
        <w:tc>
          <w:tcPr>
            <w:tcW w:w="2096"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«История платежей»,                    Нажать на «Все контракты», Выбрать контракт                                </w:t>
            </w:r>
          </w:p>
        </w:tc>
        <w:tc>
          <w:tcPr>
            <w:tcW w:w="1943"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При нажатии на «Все контракты» должен предоставляться доступ на действующие контракты. При нажатии на контракт происходит переход обратно на страницу «История платежей», но с информацией о данном контракте                         </w:t>
            </w:r>
          </w:p>
        </w:tc>
        <w:tc>
          <w:tcPr>
            <w:tcW w:w="2167"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При нажатии на «Все контракты» происходит переход на страницу с контрактами, и после выбора контракта выдается информация о выбранном контракте </w:t>
            </w:r>
          </w:p>
        </w:tc>
        <w:tc>
          <w:tcPr>
            <w:tcW w:w="1194"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Выполнено успешно</w:t>
            </w:r>
          </w:p>
        </w:tc>
      </w:tr>
      <w:tr w:rsidR="00D8209A" w:rsidRPr="00D8209A" w:rsidTr="00D8209A">
        <w:trPr>
          <w:trHeight w:val="37"/>
        </w:trPr>
        <w:tc>
          <w:tcPr>
            <w:tcW w:w="9699" w:type="dxa"/>
            <w:gridSpan w:val="6"/>
            <w:tcBorders>
              <w:top w:val="nil"/>
              <w:left w:val="nil"/>
              <w:bottom w:val="single" w:sz="4" w:space="0" w:color="auto"/>
              <w:right w:val="nil"/>
            </w:tcBorders>
          </w:tcPr>
          <w:p w:rsidR="00D8209A" w:rsidRPr="002650BE" w:rsidRDefault="00D8209A" w:rsidP="00D8209A">
            <w:pPr>
              <w:spacing w:before="0"/>
              <w:jc w:val="center"/>
              <w:rPr>
                <w:b/>
              </w:rPr>
            </w:pPr>
            <w:r w:rsidRPr="002650BE">
              <w:rPr>
                <w:b/>
              </w:rPr>
              <w:lastRenderedPageBreak/>
              <w:t xml:space="preserve">Продолжение приложения </w:t>
            </w:r>
            <w:r>
              <w:rPr>
                <w:b/>
              </w:rPr>
              <w:t>Г</w:t>
            </w:r>
          </w:p>
          <w:p w:rsidR="00D8209A" w:rsidRPr="00D8209A" w:rsidRDefault="00D8209A" w:rsidP="00D8209A">
            <w:pPr>
              <w:spacing w:before="0" w:line="240" w:lineRule="auto"/>
              <w:ind w:firstLine="0"/>
              <w:jc w:val="center"/>
              <w:rPr>
                <w:rFonts w:eastAsia="Times New Roman" w:cs="Times New Roman"/>
                <w:sz w:val="20"/>
                <w:szCs w:val="20"/>
                <w:lang w:val="en-US" w:eastAsia="ru-RU"/>
              </w:rPr>
            </w:pPr>
          </w:p>
        </w:tc>
      </w:tr>
      <w:tr w:rsidR="00D8209A" w:rsidRPr="00D8209A" w:rsidTr="0071702B">
        <w:trPr>
          <w:trHeight w:val="2184"/>
        </w:trPr>
        <w:tc>
          <w:tcPr>
            <w:tcW w:w="850" w:type="dxa"/>
            <w:tcBorders>
              <w:top w:val="single" w:sz="4" w:space="0" w:color="auto"/>
            </w:tcBorders>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ST_013</w:t>
            </w:r>
          </w:p>
        </w:tc>
        <w:tc>
          <w:tcPr>
            <w:tcW w:w="1449"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Страница «История платежей» </w:t>
            </w:r>
          </w:p>
        </w:tc>
        <w:tc>
          <w:tcPr>
            <w:tcW w:w="2096"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«История платежей»,                    Нажать на «Платежи из Мой </w:t>
            </w:r>
            <w:proofErr w:type="spellStart"/>
            <w:r w:rsidRPr="00D8209A">
              <w:rPr>
                <w:rFonts w:eastAsia="Times New Roman" w:cs="Times New Roman"/>
                <w:sz w:val="20"/>
                <w:szCs w:val="20"/>
                <w:lang w:eastAsia="ru-RU"/>
              </w:rPr>
              <w:t>Белтелеком</w:t>
            </w:r>
            <w:proofErr w:type="spellEnd"/>
            <w:r w:rsidRPr="00D8209A">
              <w:rPr>
                <w:rFonts w:eastAsia="Times New Roman" w:cs="Times New Roman"/>
                <w:sz w:val="20"/>
                <w:szCs w:val="20"/>
                <w:lang w:eastAsia="ru-RU"/>
              </w:rPr>
              <w:t xml:space="preserve">», Выбрать «Все платежи»                           </w:t>
            </w:r>
          </w:p>
        </w:tc>
        <w:tc>
          <w:tcPr>
            <w:tcW w:w="1943"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При нажатии на «Платежи из Мой </w:t>
            </w:r>
            <w:proofErr w:type="spellStart"/>
            <w:r w:rsidRPr="00D8209A">
              <w:rPr>
                <w:rFonts w:eastAsia="Times New Roman" w:cs="Times New Roman"/>
                <w:sz w:val="20"/>
                <w:szCs w:val="20"/>
                <w:lang w:eastAsia="ru-RU"/>
              </w:rPr>
              <w:t>Белтелеком</w:t>
            </w:r>
            <w:proofErr w:type="spellEnd"/>
            <w:r w:rsidRPr="00D8209A">
              <w:rPr>
                <w:rFonts w:eastAsia="Times New Roman" w:cs="Times New Roman"/>
                <w:sz w:val="20"/>
                <w:szCs w:val="20"/>
                <w:lang w:eastAsia="ru-RU"/>
              </w:rPr>
              <w:t xml:space="preserve">» должен  происходить переход обратно на страницу «История платежей», но с информацией о платежах                         </w:t>
            </w:r>
          </w:p>
        </w:tc>
        <w:tc>
          <w:tcPr>
            <w:tcW w:w="2167"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При нажатии на «Платежи из Мой </w:t>
            </w:r>
            <w:proofErr w:type="spellStart"/>
            <w:r w:rsidRPr="00D8209A">
              <w:rPr>
                <w:rFonts w:eastAsia="Times New Roman" w:cs="Times New Roman"/>
                <w:sz w:val="20"/>
                <w:szCs w:val="20"/>
                <w:lang w:eastAsia="ru-RU"/>
              </w:rPr>
              <w:t>Белтелеком</w:t>
            </w:r>
            <w:proofErr w:type="spellEnd"/>
            <w:r w:rsidRPr="00D8209A">
              <w:rPr>
                <w:rFonts w:eastAsia="Times New Roman" w:cs="Times New Roman"/>
                <w:sz w:val="20"/>
                <w:szCs w:val="20"/>
                <w:lang w:eastAsia="ru-RU"/>
              </w:rPr>
              <w:t xml:space="preserve">» происходит переход на страницу обратно на страницу «История платежей», но с информацией о платежах  </w:t>
            </w:r>
          </w:p>
        </w:tc>
        <w:tc>
          <w:tcPr>
            <w:tcW w:w="1194"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Pr>
                <w:rFonts w:eastAsia="Times New Roman" w:cs="Times New Roman"/>
                <w:sz w:val="20"/>
                <w:szCs w:val="20"/>
                <w:lang w:eastAsia="ru-RU"/>
              </w:rPr>
              <w:t>Выполнено успешно</w:t>
            </w:r>
          </w:p>
        </w:tc>
      </w:tr>
      <w:tr w:rsidR="00D8209A" w:rsidRPr="00D8209A" w:rsidTr="0071702B">
        <w:trPr>
          <w:trHeight w:val="936"/>
        </w:trPr>
        <w:tc>
          <w:tcPr>
            <w:tcW w:w="850" w:type="dxa"/>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ST_014</w:t>
            </w:r>
          </w:p>
        </w:tc>
        <w:tc>
          <w:tcPr>
            <w:tcW w:w="1449"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Страница «Новости» </w:t>
            </w:r>
          </w:p>
        </w:tc>
        <w:tc>
          <w:tcPr>
            <w:tcW w:w="2096"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«Новости»                    </w:t>
            </w:r>
          </w:p>
        </w:tc>
        <w:tc>
          <w:tcPr>
            <w:tcW w:w="1943"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На странице с новостями находятся новости и  фильтр </w:t>
            </w:r>
          </w:p>
        </w:tc>
        <w:tc>
          <w:tcPr>
            <w:tcW w:w="2167"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На странице с новостями есть вся информация заявленная в требованиях</w:t>
            </w:r>
          </w:p>
        </w:tc>
        <w:tc>
          <w:tcPr>
            <w:tcW w:w="1194"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Выполнено успешно</w:t>
            </w:r>
          </w:p>
        </w:tc>
      </w:tr>
      <w:tr w:rsidR="00D8209A" w:rsidRPr="00D8209A" w:rsidTr="0071702B">
        <w:trPr>
          <w:trHeight w:val="2460"/>
        </w:trPr>
        <w:tc>
          <w:tcPr>
            <w:tcW w:w="850" w:type="dxa"/>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ST_015</w:t>
            </w:r>
          </w:p>
        </w:tc>
        <w:tc>
          <w:tcPr>
            <w:tcW w:w="1449"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Страница «Новости» </w:t>
            </w:r>
          </w:p>
        </w:tc>
        <w:tc>
          <w:tcPr>
            <w:tcW w:w="2096"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w:t>
            </w:r>
            <w:bookmarkStart w:id="36" w:name="_GoBack"/>
            <w:r w:rsidRPr="00D8209A">
              <w:rPr>
                <w:rFonts w:eastAsia="Times New Roman" w:cs="Times New Roman"/>
                <w:sz w:val="20"/>
                <w:szCs w:val="20"/>
                <w:lang w:eastAsia="ru-RU"/>
              </w:rPr>
              <w:t>«</w:t>
            </w:r>
            <w:bookmarkEnd w:id="36"/>
            <w:r w:rsidRPr="00D8209A">
              <w:rPr>
                <w:rFonts w:eastAsia="Times New Roman" w:cs="Times New Roman"/>
                <w:sz w:val="20"/>
                <w:szCs w:val="20"/>
                <w:lang w:eastAsia="ru-RU"/>
              </w:rPr>
              <w:t xml:space="preserve">Новости»,                      Нажать на символ фильтра в правом верхнем углу,                  Выбрать разные категории фильтра                      </w:t>
            </w:r>
          </w:p>
        </w:tc>
        <w:tc>
          <w:tcPr>
            <w:tcW w:w="1943"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При нажати</w:t>
            </w:r>
            <w:r>
              <w:rPr>
                <w:rFonts w:eastAsia="Times New Roman" w:cs="Times New Roman"/>
                <w:sz w:val="20"/>
                <w:szCs w:val="20"/>
                <w:lang w:eastAsia="ru-RU"/>
              </w:rPr>
              <w:t>и</w:t>
            </w:r>
            <w:r w:rsidRPr="00D8209A">
              <w:rPr>
                <w:rFonts w:eastAsia="Times New Roman" w:cs="Times New Roman"/>
                <w:sz w:val="20"/>
                <w:szCs w:val="20"/>
                <w:lang w:eastAsia="ru-RU"/>
              </w:rPr>
              <w:t xml:space="preserve"> на символ фильтра происходит переход на страницу под названием «Фильтры», где осуществляется выбор категории фильтра</w:t>
            </w:r>
          </w:p>
        </w:tc>
        <w:tc>
          <w:tcPr>
            <w:tcW w:w="2167"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После нажатия  на символ фильтра происходит переход на новую страницу с выбором категории фильтра</w:t>
            </w:r>
          </w:p>
        </w:tc>
        <w:tc>
          <w:tcPr>
            <w:tcW w:w="1194"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Выполнено успешно</w:t>
            </w:r>
          </w:p>
        </w:tc>
      </w:tr>
      <w:tr w:rsidR="00D8209A" w:rsidRPr="00D8209A" w:rsidTr="0071702B">
        <w:trPr>
          <w:trHeight w:val="2477"/>
        </w:trPr>
        <w:tc>
          <w:tcPr>
            <w:tcW w:w="850" w:type="dxa"/>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ST_016</w:t>
            </w:r>
          </w:p>
        </w:tc>
        <w:tc>
          <w:tcPr>
            <w:tcW w:w="1449"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Страница «Новости» </w:t>
            </w:r>
          </w:p>
        </w:tc>
        <w:tc>
          <w:tcPr>
            <w:tcW w:w="2096"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«Новости»,                      Нажать на символ фильтра в правом верхнем углу,                  Выбрать разные категории фильтра и применить их                   </w:t>
            </w:r>
          </w:p>
        </w:tc>
        <w:tc>
          <w:tcPr>
            <w:tcW w:w="1943"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После выбора категории фильтра, фильтрация новостей осуществляется по выбранным категориям </w:t>
            </w:r>
          </w:p>
        </w:tc>
        <w:tc>
          <w:tcPr>
            <w:tcW w:w="2167"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Фильтрация новостей осуществляется по выбранным категориям </w:t>
            </w:r>
          </w:p>
        </w:tc>
        <w:tc>
          <w:tcPr>
            <w:tcW w:w="1194"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Выполнено успешно</w:t>
            </w:r>
          </w:p>
        </w:tc>
      </w:tr>
      <w:tr w:rsidR="00D8209A" w:rsidRPr="00D8209A" w:rsidTr="0071702B">
        <w:trPr>
          <w:trHeight w:val="2117"/>
        </w:trPr>
        <w:tc>
          <w:tcPr>
            <w:tcW w:w="850" w:type="dxa"/>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ST_017</w:t>
            </w:r>
          </w:p>
        </w:tc>
        <w:tc>
          <w:tcPr>
            <w:tcW w:w="1449"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Страница «Прочее» </w:t>
            </w:r>
          </w:p>
        </w:tc>
        <w:tc>
          <w:tcPr>
            <w:tcW w:w="2096"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«Прочее»                                       </w:t>
            </w:r>
          </w:p>
        </w:tc>
        <w:tc>
          <w:tcPr>
            <w:tcW w:w="1943"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После входа на страницу с прочим должны появиться множество пунктов </w:t>
            </w:r>
          </w:p>
        </w:tc>
        <w:tc>
          <w:tcPr>
            <w:tcW w:w="2167"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На странице с прочим есть вся информация заявленная в требованиях</w:t>
            </w:r>
          </w:p>
        </w:tc>
        <w:tc>
          <w:tcPr>
            <w:tcW w:w="1194"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Выполнено успешно</w:t>
            </w:r>
          </w:p>
        </w:tc>
      </w:tr>
      <w:tr w:rsidR="00D8209A" w:rsidRPr="00D8209A" w:rsidTr="0071702B">
        <w:trPr>
          <w:trHeight w:val="2928"/>
        </w:trPr>
        <w:tc>
          <w:tcPr>
            <w:tcW w:w="850" w:type="dxa"/>
            <w:tcBorders>
              <w:bottom w:val="nil"/>
            </w:tcBorders>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ST_018</w:t>
            </w:r>
          </w:p>
        </w:tc>
        <w:tc>
          <w:tcPr>
            <w:tcW w:w="1449"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Страница «Прочее» </w:t>
            </w:r>
          </w:p>
        </w:tc>
        <w:tc>
          <w:tcPr>
            <w:tcW w:w="2096"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«Прочее»,        Нажать на «Подключить услугу»                                </w:t>
            </w:r>
          </w:p>
        </w:tc>
        <w:tc>
          <w:tcPr>
            <w:tcW w:w="1943"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После нажатия «Подключить услугу» должен происходить переход на страницу «Подключить услугу» с формами «Добавить услугу  </w:t>
            </w:r>
            <w:proofErr w:type="spellStart"/>
            <w:r w:rsidRPr="00D8209A">
              <w:rPr>
                <w:rFonts w:eastAsia="Times New Roman" w:cs="Times New Roman"/>
                <w:sz w:val="20"/>
                <w:szCs w:val="20"/>
                <w:lang w:eastAsia="ru-RU"/>
              </w:rPr>
              <w:t>Белтелеком</w:t>
            </w:r>
            <w:proofErr w:type="spellEnd"/>
            <w:r w:rsidRPr="00D8209A">
              <w:rPr>
                <w:rFonts w:eastAsia="Times New Roman" w:cs="Times New Roman"/>
                <w:sz w:val="20"/>
                <w:szCs w:val="20"/>
                <w:lang w:eastAsia="ru-RU"/>
              </w:rPr>
              <w:t xml:space="preserve"> в аккаунт» и «Подключиться к </w:t>
            </w:r>
            <w:proofErr w:type="spellStart"/>
            <w:r w:rsidRPr="00D8209A">
              <w:rPr>
                <w:rFonts w:eastAsia="Times New Roman" w:cs="Times New Roman"/>
                <w:sz w:val="20"/>
                <w:szCs w:val="20"/>
                <w:lang w:eastAsia="ru-RU"/>
              </w:rPr>
              <w:t>Белтелеком</w:t>
            </w:r>
            <w:proofErr w:type="spellEnd"/>
            <w:r w:rsidRPr="00D8209A">
              <w:rPr>
                <w:rFonts w:eastAsia="Times New Roman" w:cs="Times New Roman"/>
                <w:sz w:val="20"/>
                <w:szCs w:val="20"/>
                <w:lang w:eastAsia="ru-RU"/>
              </w:rPr>
              <w:t xml:space="preserve">»  </w:t>
            </w:r>
          </w:p>
        </w:tc>
        <w:tc>
          <w:tcPr>
            <w:tcW w:w="2167"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После нажатия «Подключить услугу» происходит переход на страницу «Подключить услугу» с формами «Добавить услугу  </w:t>
            </w:r>
            <w:proofErr w:type="spellStart"/>
            <w:r w:rsidRPr="00D8209A">
              <w:rPr>
                <w:rFonts w:eastAsia="Times New Roman" w:cs="Times New Roman"/>
                <w:sz w:val="20"/>
                <w:szCs w:val="20"/>
                <w:lang w:eastAsia="ru-RU"/>
              </w:rPr>
              <w:t>Белтелеком</w:t>
            </w:r>
            <w:proofErr w:type="spellEnd"/>
            <w:r w:rsidRPr="00D8209A">
              <w:rPr>
                <w:rFonts w:eastAsia="Times New Roman" w:cs="Times New Roman"/>
                <w:sz w:val="20"/>
                <w:szCs w:val="20"/>
                <w:lang w:eastAsia="ru-RU"/>
              </w:rPr>
              <w:t xml:space="preserve"> в аккаунт» и «Подключиться к </w:t>
            </w:r>
            <w:proofErr w:type="spellStart"/>
            <w:r w:rsidRPr="00D8209A">
              <w:rPr>
                <w:rFonts w:eastAsia="Times New Roman" w:cs="Times New Roman"/>
                <w:sz w:val="20"/>
                <w:szCs w:val="20"/>
                <w:lang w:eastAsia="ru-RU"/>
              </w:rPr>
              <w:t>Белтелеком</w:t>
            </w:r>
            <w:proofErr w:type="spellEnd"/>
            <w:r w:rsidRPr="00D8209A">
              <w:rPr>
                <w:rFonts w:eastAsia="Times New Roman" w:cs="Times New Roman"/>
                <w:sz w:val="20"/>
                <w:szCs w:val="20"/>
                <w:lang w:eastAsia="ru-RU"/>
              </w:rPr>
              <w:t xml:space="preserve">»  </w:t>
            </w:r>
          </w:p>
        </w:tc>
        <w:tc>
          <w:tcPr>
            <w:tcW w:w="1194" w:type="dxa"/>
            <w:tcBorders>
              <w:bottom w:val="nil"/>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Выполнено успешно</w:t>
            </w:r>
          </w:p>
        </w:tc>
      </w:tr>
      <w:tr w:rsidR="00D94D01" w:rsidRPr="00D8209A" w:rsidTr="00D94D01">
        <w:trPr>
          <w:trHeight w:val="130"/>
        </w:trPr>
        <w:tc>
          <w:tcPr>
            <w:tcW w:w="9699" w:type="dxa"/>
            <w:gridSpan w:val="6"/>
            <w:tcBorders>
              <w:top w:val="nil"/>
              <w:left w:val="nil"/>
              <w:bottom w:val="single" w:sz="4" w:space="0" w:color="auto"/>
              <w:right w:val="nil"/>
            </w:tcBorders>
          </w:tcPr>
          <w:p w:rsidR="00D94D01" w:rsidRPr="002650BE" w:rsidRDefault="00D94D01" w:rsidP="00D94D01">
            <w:pPr>
              <w:spacing w:before="0"/>
              <w:jc w:val="center"/>
              <w:rPr>
                <w:b/>
              </w:rPr>
            </w:pPr>
            <w:r w:rsidRPr="002650BE">
              <w:rPr>
                <w:b/>
              </w:rPr>
              <w:lastRenderedPageBreak/>
              <w:t xml:space="preserve">Продолжение приложения </w:t>
            </w:r>
            <w:r>
              <w:rPr>
                <w:b/>
              </w:rPr>
              <w:t>Г</w:t>
            </w:r>
          </w:p>
          <w:p w:rsidR="00D94D01" w:rsidRPr="00D8209A" w:rsidRDefault="00D94D01" w:rsidP="00D8209A">
            <w:pPr>
              <w:spacing w:before="0" w:line="240" w:lineRule="auto"/>
              <w:ind w:firstLine="0"/>
              <w:jc w:val="center"/>
              <w:rPr>
                <w:rFonts w:eastAsia="Times New Roman" w:cs="Times New Roman"/>
                <w:sz w:val="20"/>
                <w:szCs w:val="20"/>
                <w:lang w:eastAsia="ru-RU"/>
              </w:rPr>
            </w:pPr>
          </w:p>
        </w:tc>
      </w:tr>
      <w:tr w:rsidR="00D8209A" w:rsidRPr="00D8209A" w:rsidTr="0071702B">
        <w:trPr>
          <w:trHeight w:val="1898"/>
        </w:trPr>
        <w:tc>
          <w:tcPr>
            <w:tcW w:w="850" w:type="dxa"/>
            <w:tcBorders>
              <w:top w:val="single" w:sz="4" w:space="0" w:color="auto"/>
            </w:tcBorders>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ST_019</w:t>
            </w:r>
          </w:p>
        </w:tc>
        <w:tc>
          <w:tcPr>
            <w:tcW w:w="1449"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Страница «Прочее» </w:t>
            </w:r>
          </w:p>
        </w:tc>
        <w:tc>
          <w:tcPr>
            <w:tcW w:w="2096" w:type="dxa"/>
            <w:tcBorders>
              <w:top w:val="single" w:sz="4" w:space="0" w:color="auto"/>
            </w:tcBorders>
            <w:hideMark/>
          </w:tcPr>
          <w:p w:rsidR="00D8209A" w:rsidRPr="00D8209A" w:rsidRDefault="00D8209A" w:rsidP="00D94D01">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«Прочее»,        Нажать на «Подключить услугу»,                              Нажать на «Добавить» </w:t>
            </w:r>
          </w:p>
        </w:tc>
        <w:tc>
          <w:tcPr>
            <w:tcW w:w="1943"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После нажатия на добавление услуги в аккаунт происходит переход на новую страницу с добавлением услуги</w:t>
            </w:r>
          </w:p>
        </w:tc>
        <w:tc>
          <w:tcPr>
            <w:tcW w:w="2167"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Происходит переход на новую страницу после нажатия на добавление услуги</w:t>
            </w:r>
          </w:p>
        </w:tc>
        <w:tc>
          <w:tcPr>
            <w:tcW w:w="1194" w:type="dxa"/>
            <w:tcBorders>
              <w:top w:val="single" w:sz="4" w:space="0" w:color="auto"/>
            </w:tcBorders>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Выполнено успешно</w:t>
            </w:r>
          </w:p>
        </w:tc>
      </w:tr>
      <w:tr w:rsidR="00D8209A" w:rsidRPr="00D8209A" w:rsidTr="0071702B">
        <w:trPr>
          <w:trHeight w:val="2270"/>
        </w:trPr>
        <w:tc>
          <w:tcPr>
            <w:tcW w:w="850" w:type="dxa"/>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ST_020</w:t>
            </w:r>
          </w:p>
        </w:tc>
        <w:tc>
          <w:tcPr>
            <w:tcW w:w="1449"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Страница «Прочее» </w:t>
            </w:r>
          </w:p>
        </w:tc>
        <w:tc>
          <w:tcPr>
            <w:tcW w:w="2096" w:type="dxa"/>
            <w:hideMark/>
          </w:tcPr>
          <w:p w:rsidR="00D8209A" w:rsidRPr="00D8209A" w:rsidRDefault="00D8209A" w:rsidP="00D94D01">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«Прочее»,        Нажать на «Подключить услугу»,                              Нажать на «Добавить»,            Заполнить поле ввода логина </w:t>
            </w:r>
          </w:p>
        </w:tc>
        <w:tc>
          <w:tcPr>
            <w:tcW w:w="1943"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Ввод логина в поле формы </w:t>
            </w:r>
          </w:p>
        </w:tc>
        <w:tc>
          <w:tcPr>
            <w:tcW w:w="2167"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Логин вводится в поле</w:t>
            </w:r>
          </w:p>
        </w:tc>
        <w:tc>
          <w:tcPr>
            <w:tcW w:w="1194"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Выполнено успешно</w:t>
            </w:r>
          </w:p>
        </w:tc>
      </w:tr>
      <w:tr w:rsidR="00D8209A" w:rsidRPr="00D8209A" w:rsidTr="0071702B">
        <w:trPr>
          <w:trHeight w:val="2196"/>
        </w:trPr>
        <w:tc>
          <w:tcPr>
            <w:tcW w:w="850" w:type="dxa"/>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ST_021</w:t>
            </w:r>
          </w:p>
        </w:tc>
        <w:tc>
          <w:tcPr>
            <w:tcW w:w="1449"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Страница «Прочее» </w:t>
            </w:r>
          </w:p>
        </w:tc>
        <w:tc>
          <w:tcPr>
            <w:tcW w:w="2096" w:type="dxa"/>
            <w:hideMark/>
          </w:tcPr>
          <w:p w:rsidR="00D8209A" w:rsidRPr="00D8209A" w:rsidRDefault="00D8209A" w:rsidP="00D94D01">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«Прочее»,        Нажать на «Подключить услугу»,                              Нажать на «Добавить»,            Заполнить поле ввода пароля </w:t>
            </w:r>
          </w:p>
        </w:tc>
        <w:tc>
          <w:tcPr>
            <w:tcW w:w="1943"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Ввод пароля в поле формы </w:t>
            </w:r>
          </w:p>
        </w:tc>
        <w:tc>
          <w:tcPr>
            <w:tcW w:w="2167"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Пароль не вводится в поле </w:t>
            </w:r>
          </w:p>
        </w:tc>
        <w:tc>
          <w:tcPr>
            <w:tcW w:w="1194"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p>
        </w:tc>
      </w:tr>
      <w:tr w:rsidR="00D8209A" w:rsidRPr="00D8209A" w:rsidTr="0071702B">
        <w:trPr>
          <w:trHeight w:val="3881"/>
        </w:trPr>
        <w:tc>
          <w:tcPr>
            <w:tcW w:w="850" w:type="dxa"/>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ST_022</w:t>
            </w:r>
          </w:p>
        </w:tc>
        <w:tc>
          <w:tcPr>
            <w:tcW w:w="1449"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Страница «Прочее» </w:t>
            </w:r>
          </w:p>
        </w:tc>
        <w:tc>
          <w:tcPr>
            <w:tcW w:w="2096"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Войти в приложение,       Зайти на страницу «Прочее»,        Нажать на «Подключить услугу»,                              Нажать на «Добавить» для добавление услуги в аккаунт,            Заполнить поле ввода пароля,                           Нажать на показ пароля </w:t>
            </w:r>
          </w:p>
        </w:tc>
        <w:tc>
          <w:tcPr>
            <w:tcW w:w="1943"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 xml:space="preserve">При вводе пароля можно просмотреть его путем нажатия на символ глаза, который должен показываться постоянно. При нажатии на этот символ пароль просматривается </w:t>
            </w:r>
          </w:p>
        </w:tc>
        <w:tc>
          <w:tcPr>
            <w:tcW w:w="2167"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Так как пароль не вводится и символ глаза не присутствует, то невозможно его просмотреть с данным символом. При обстоятельстве, когда символ показывается, но пароль не вводится, после нажатия н</w:t>
            </w:r>
            <w:r w:rsidR="00D94D01">
              <w:rPr>
                <w:rFonts w:eastAsia="Times New Roman" w:cs="Times New Roman"/>
                <w:sz w:val="20"/>
                <w:szCs w:val="20"/>
                <w:lang w:eastAsia="ru-RU"/>
              </w:rPr>
              <w:t>а символ глаза в строке ввода па</w:t>
            </w:r>
            <w:r w:rsidRPr="00D8209A">
              <w:rPr>
                <w:rFonts w:eastAsia="Times New Roman" w:cs="Times New Roman"/>
                <w:sz w:val="20"/>
                <w:szCs w:val="20"/>
                <w:lang w:eastAsia="ru-RU"/>
              </w:rPr>
              <w:t xml:space="preserve">роля появляется одна точка, которая не </w:t>
            </w:r>
            <w:r w:rsidR="00D94D01">
              <w:rPr>
                <w:rFonts w:eastAsia="Times New Roman" w:cs="Times New Roman"/>
                <w:sz w:val="20"/>
                <w:szCs w:val="20"/>
                <w:lang w:eastAsia="ru-RU"/>
              </w:rPr>
              <w:t>просма</w:t>
            </w:r>
            <w:r w:rsidRPr="00D8209A">
              <w:rPr>
                <w:rFonts w:eastAsia="Times New Roman" w:cs="Times New Roman"/>
                <w:sz w:val="20"/>
                <w:szCs w:val="20"/>
                <w:lang w:eastAsia="ru-RU"/>
              </w:rPr>
              <w:t xml:space="preserve">тривается, а символ глаза пропадает </w:t>
            </w:r>
          </w:p>
        </w:tc>
        <w:tc>
          <w:tcPr>
            <w:tcW w:w="1194"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p>
        </w:tc>
      </w:tr>
      <w:tr w:rsidR="00D8209A" w:rsidRPr="00D8209A" w:rsidTr="0071702B">
        <w:trPr>
          <w:trHeight w:val="3120"/>
        </w:trPr>
        <w:tc>
          <w:tcPr>
            <w:tcW w:w="850" w:type="dxa"/>
            <w:vAlign w:val="center"/>
            <w:hideMark/>
          </w:tcPr>
          <w:p w:rsidR="00D8209A" w:rsidRPr="00D8209A" w:rsidRDefault="00D8209A" w:rsidP="0071702B">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ST_023</w:t>
            </w:r>
          </w:p>
        </w:tc>
        <w:tc>
          <w:tcPr>
            <w:tcW w:w="1449"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p>
        </w:tc>
        <w:tc>
          <w:tcPr>
            <w:tcW w:w="2096" w:type="dxa"/>
            <w:hideMark/>
          </w:tcPr>
          <w:p w:rsidR="00D94D01" w:rsidRDefault="00D94D01" w:rsidP="00D94D01">
            <w:pPr>
              <w:spacing w:before="0" w:line="240" w:lineRule="auto"/>
              <w:ind w:firstLine="0"/>
              <w:jc w:val="center"/>
              <w:rPr>
                <w:rFonts w:eastAsia="Times New Roman" w:cs="Times New Roman"/>
                <w:sz w:val="20"/>
                <w:szCs w:val="20"/>
                <w:lang w:eastAsia="ru-RU"/>
              </w:rPr>
            </w:pPr>
            <w:r>
              <w:rPr>
                <w:rFonts w:eastAsia="Times New Roman" w:cs="Times New Roman"/>
                <w:sz w:val="20"/>
                <w:szCs w:val="20"/>
                <w:lang w:eastAsia="ru-RU"/>
              </w:rPr>
              <w:t>Войти в приложение,</w:t>
            </w:r>
          </w:p>
          <w:p w:rsidR="00D94D01" w:rsidRDefault="00D8209A" w:rsidP="00D94D01">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З</w:t>
            </w:r>
            <w:r w:rsidR="00D94D01">
              <w:rPr>
                <w:rFonts w:eastAsia="Times New Roman" w:cs="Times New Roman"/>
                <w:sz w:val="20"/>
                <w:szCs w:val="20"/>
                <w:lang w:eastAsia="ru-RU"/>
              </w:rPr>
              <w:t>айти на страницу «Прочее»,</w:t>
            </w:r>
          </w:p>
          <w:p w:rsidR="00D94D01" w:rsidRDefault="00D8209A" w:rsidP="00D94D01">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Нажать на «Подключить услугу»,</w:t>
            </w:r>
          </w:p>
          <w:p w:rsidR="00D94D01" w:rsidRDefault="00D8209A" w:rsidP="00D94D01">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Нажать на «Добавить»</w:t>
            </w:r>
            <w:r w:rsidR="00D94D01">
              <w:rPr>
                <w:rFonts w:eastAsia="Times New Roman" w:cs="Times New Roman"/>
                <w:sz w:val="20"/>
                <w:szCs w:val="20"/>
                <w:lang w:eastAsia="ru-RU"/>
              </w:rPr>
              <w:t>,</w:t>
            </w:r>
          </w:p>
          <w:p w:rsidR="00D8209A" w:rsidRPr="00D8209A" w:rsidRDefault="00D8209A" w:rsidP="00D94D01">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Нажать на «Добавить услуги по номеру телефона»,             Ввести номер домашнего телефона</w:t>
            </w:r>
          </w:p>
        </w:tc>
        <w:tc>
          <w:tcPr>
            <w:tcW w:w="1943"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Стоит ограничение (7 символов) на ввод цифр в поле для ввода домашнего номера</w:t>
            </w:r>
          </w:p>
        </w:tc>
        <w:tc>
          <w:tcPr>
            <w:tcW w:w="2167"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При вводе максимального количества цифр, дальнейший ввод невозможен</w:t>
            </w:r>
          </w:p>
        </w:tc>
        <w:tc>
          <w:tcPr>
            <w:tcW w:w="1194" w:type="dxa"/>
            <w:hideMark/>
          </w:tcPr>
          <w:p w:rsidR="00D8209A" w:rsidRPr="00D8209A" w:rsidRDefault="00D8209A" w:rsidP="00D8209A">
            <w:pPr>
              <w:spacing w:before="0" w:line="240" w:lineRule="auto"/>
              <w:ind w:firstLine="0"/>
              <w:jc w:val="center"/>
              <w:rPr>
                <w:rFonts w:eastAsia="Times New Roman" w:cs="Times New Roman"/>
                <w:sz w:val="20"/>
                <w:szCs w:val="20"/>
                <w:lang w:eastAsia="ru-RU"/>
              </w:rPr>
            </w:pPr>
            <w:r w:rsidRPr="00D8209A">
              <w:rPr>
                <w:rFonts w:eastAsia="Times New Roman" w:cs="Times New Roman"/>
                <w:sz w:val="20"/>
                <w:szCs w:val="20"/>
                <w:lang w:eastAsia="ru-RU"/>
              </w:rPr>
              <w:t>Выполнено успешно</w:t>
            </w:r>
          </w:p>
        </w:tc>
      </w:tr>
    </w:tbl>
    <w:p w:rsidR="00BB3AE5" w:rsidRPr="00BB3AE5" w:rsidRDefault="00BB3AE5">
      <w:pPr>
        <w:spacing w:before="0" w:after="200" w:line="276" w:lineRule="auto"/>
        <w:ind w:firstLine="0"/>
        <w:rPr>
          <w:noProof/>
          <w:lang w:eastAsia="ru-RU"/>
        </w:rPr>
      </w:pPr>
    </w:p>
    <w:p w:rsidR="00E67DDF" w:rsidRDefault="00E67DDF" w:rsidP="00E67DDF">
      <w:pPr>
        <w:pStyle w:val="2"/>
        <w:spacing w:before="0"/>
        <w:ind w:left="0"/>
        <w:jc w:val="center"/>
        <w:rPr>
          <w:noProof/>
          <w:lang w:eastAsia="ru-RU"/>
        </w:rPr>
      </w:pPr>
      <w:bookmarkStart w:id="37" w:name="_Toc136282153"/>
      <w:r>
        <w:rPr>
          <w:noProof/>
          <w:lang w:eastAsia="ru-RU"/>
        </w:rPr>
        <w:lastRenderedPageBreak/>
        <w:t xml:space="preserve">ПРИЛОЖЕНИЕ </w:t>
      </w:r>
      <w:bookmarkEnd w:id="32"/>
      <w:r w:rsidR="00BB3AE5">
        <w:rPr>
          <w:noProof/>
          <w:lang w:eastAsia="ru-RU"/>
        </w:rPr>
        <w:t>Д</w:t>
      </w:r>
      <w:bookmarkEnd w:id="37"/>
    </w:p>
    <w:p w:rsidR="00E67DDF" w:rsidRPr="00510DC4" w:rsidRDefault="00E67DDF" w:rsidP="00E67DDF">
      <w:pPr>
        <w:pStyle w:val="2"/>
        <w:spacing w:before="0"/>
        <w:ind w:left="0"/>
        <w:jc w:val="center"/>
        <w:rPr>
          <w:rFonts w:cs="Times New Roman"/>
          <w:noProof/>
          <w:sz w:val="24"/>
          <w:szCs w:val="24"/>
          <w:lang w:eastAsia="ru-RU"/>
        </w:rPr>
      </w:pPr>
    </w:p>
    <w:p w:rsidR="008D75E0" w:rsidRPr="008D75E0" w:rsidRDefault="008D75E0" w:rsidP="00BE7C02">
      <w:pPr>
        <w:pStyle w:val="2"/>
        <w:spacing w:before="0"/>
        <w:ind w:left="0"/>
        <w:jc w:val="center"/>
        <w:rPr>
          <w:sz w:val="24"/>
        </w:rPr>
      </w:pPr>
      <w:bookmarkStart w:id="38" w:name="_Toc123693756"/>
      <w:bookmarkStart w:id="39" w:name="_Toc136282154"/>
      <w:r w:rsidRPr="008D75E0">
        <w:rPr>
          <w:sz w:val="24"/>
        </w:rPr>
        <w:t xml:space="preserve">Добавление тестовой документации в </w:t>
      </w:r>
      <w:proofErr w:type="spellStart"/>
      <w:r w:rsidRPr="008D75E0">
        <w:rPr>
          <w:sz w:val="24"/>
        </w:rPr>
        <w:t>github</w:t>
      </w:r>
      <w:proofErr w:type="spellEnd"/>
      <w:r w:rsidRPr="008D75E0">
        <w:rPr>
          <w:sz w:val="24"/>
        </w:rPr>
        <w:t xml:space="preserve"> </w:t>
      </w:r>
      <w:proofErr w:type="spellStart"/>
      <w:r w:rsidRPr="008D75E0">
        <w:rPr>
          <w:sz w:val="24"/>
        </w:rPr>
        <w:t>репозиторий</w:t>
      </w:r>
      <w:bookmarkEnd w:id="38"/>
      <w:bookmarkEnd w:id="39"/>
      <w:proofErr w:type="spellEnd"/>
    </w:p>
    <w:p w:rsidR="008D75E0" w:rsidRPr="00131C5B" w:rsidRDefault="008D75E0" w:rsidP="008D75E0">
      <w:pPr>
        <w:rPr>
          <w:lang w:eastAsia="ru-RU"/>
        </w:rPr>
      </w:pPr>
    </w:p>
    <w:p w:rsidR="008D75E0" w:rsidRDefault="008D75E0" w:rsidP="008D75E0">
      <w:pPr>
        <w:jc w:val="center"/>
        <w:rPr>
          <w:lang w:eastAsia="ru-RU"/>
        </w:rPr>
      </w:pPr>
      <w:r>
        <w:rPr>
          <w:lang w:eastAsia="ru-RU"/>
        </w:rPr>
        <w:t>…</w:t>
      </w:r>
    </w:p>
    <w:p w:rsidR="008D75E0" w:rsidRDefault="008D75E0" w:rsidP="008D75E0">
      <w:pPr>
        <w:jc w:val="center"/>
        <w:rPr>
          <w:lang w:eastAsia="ru-RU"/>
        </w:rPr>
      </w:pPr>
    </w:p>
    <w:p w:rsidR="008D75E0" w:rsidRDefault="008D75E0" w:rsidP="008D75E0">
      <w:pPr>
        <w:tabs>
          <w:tab w:val="center" w:pos="4677"/>
          <w:tab w:val="left" w:pos="6246"/>
        </w:tabs>
        <w:ind w:firstLine="0"/>
        <w:jc w:val="center"/>
        <w:rPr>
          <w:rFonts w:cs="Times New Roman"/>
          <w:noProof/>
          <w:szCs w:val="24"/>
          <w:lang w:eastAsia="ru-RU"/>
        </w:rPr>
      </w:pPr>
      <w:r>
        <w:rPr>
          <w:rFonts w:cs="Times New Roman"/>
          <w:szCs w:val="24"/>
        </w:rPr>
        <w:t xml:space="preserve">Рисунок </w:t>
      </w:r>
      <w:r w:rsidR="00BB3AE5">
        <w:rPr>
          <w:rFonts w:cs="Times New Roman"/>
          <w:szCs w:val="24"/>
        </w:rPr>
        <w:t>Д</w:t>
      </w:r>
      <w:r w:rsidRPr="004204F7">
        <w:rPr>
          <w:rFonts w:cs="Times New Roman"/>
          <w:szCs w:val="24"/>
        </w:rPr>
        <w:t>.1 –</w:t>
      </w:r>
      <w:r>
        <w:rPr>
          <w:rFonts w:cs="Times New Roman"/>
          <w:noProof/>
          <w:szCs w:val="24"/>
          <w:lang w:eastAsia="ru-RU"/>
        </w:rPr>
        <w:t>Отражение тестовой документации в репозитории</w:t>
      </w:r>
    </w:p>
    <w:p w:rsidR="00E67DDF" w:rsidRPr="00E67DDF" w:rsidRDefault="00E67DDF" w:rsidP="00E67DDF">
      <w:pPr>
        <w:ind w:firstLine="0"/>
        <w:jc w:val="center"/>
      </w:pPr>
    </w:p>
    <w:sectPr w:rsidR="00E67DDF" w:rsidRPr="00E67DDF" w:rsidSect="002E7DD8">
      <w:pgSz w:w="11906" w:h="16838"/>
      <w:pgMar w:top="1134" w:right="567" w:bottom="1134" w:left="1701"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912" w:rsidRDefault="004A0912" w:rsidP="002E7DD8">
      <w:pPr>
        <w:spacing w:before="0"/>
      </w:pPr>
      <w:r>
        <w:separator/>
      </w:r>
    </w:p>
  </w:endnote>
  <w:endnote w:type="continuationSeparator" w:id="0">
    <w:p w:rsidR="004A0912" w:rsidRDefault="004A0912" w:rsidP="002E7DD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DejaVu Sans">
    <w:altName w:val="Times New Roman"/>
    <w:charset w:val="00"/>
    <w:family w:val="roman"/>
    <w:pitch w:val="default"/>
    <w:sig w:usb0="00000000" w:usb1="D200FDFF" w:usb2="0A246029" w:usb3="0400200C" w:csb0="600001FF" w:csb1="DFFF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557383"/>
      <w:docPartObj>
        <w:docPartGallery w:val="Page Numbers (Bottom of Page)"/>
        <w:docPartUnique/>
      </w:docPartObj>
    </w:sdtPr>
    <w:sdtContent>
      <w:p w:rsidR="00EB2E08" w:rsidRDefault="00EB2E08">
        <w:pPr>
          <w:pStyle w:val="a9"/>
          <w:jc w:val="right"/>
        </w:pPr>
        <w:r>
          <w:fldChar w:fldCharType="begin"/>
        </w:r>
        <w:r>
          <w:instrText>PAGE   \* MERGEFORMAT</w:instrText>
        </w:r>
        <w:r>
          <w:fldChar w:fldCharType="separate"/>
        </w:r>
        <w:r w:rsidR="009F62F6">
          <w:rPr>
            <w:noProof/>
          </w:rPr>
          <w:t>22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912" w:rsidRDefault="004A0912" w:rsidP="002E7DD8">
      <w:pPr>
        <w:spacing w:before="0"/>
      </w:pPr>
      <w:r>
        <w:separator/>
      </w:r>
    </w:p>
  </w:footnote>
  <w:footnote w:type="continuationSeparator" w:id="0">
    <w:p w:rsidR="004A0912" w:rsidRDefault="004A0912" w:rsidP="002E7DD8">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6BA7"/>
    <w:multiLevelType w:val="hybridMultilevel"/>
    <w:tmpl w:val="9650EA4C"/>
    <w:lvl w:ilvl="0" w:tplc="34FAB8CE">
      <w:start w:val="1"/>
      <w:numFmt w:val="bullet"/>
      <w:lvlText w:val="–"/>
      <w:lvlJc w:val="left"/>
      <w:pPr>
        <w:ind w:left="1638" w:hanging="360"/>
      </w:pPr>
      <w:rPr>
        <w:rFonts w:ascii="Times New Roman" w:hAnsi="Times New Roman" w:cs="Times New Roman" w:hint="default"/>
      </w:rPr>
    </w:lvl>
    <w:lvl w:ilvl="1" w:tplc="04190003" w:tentative="1">
      <w:start w:val="1"/>
      <w:numFmt w:val="bullet"/>
      <w:lvlText w:val="o"/>
      <w:lvlJc w:val="left"/>
      <w:pPr>
        <w:ind w:left="2717" w:hanging="360"/>
      </w:pPr>
      <w:rPr>
        <w:rFonts w:ascii="Courier New" w:hAnsi="Courier New" w:cs="Courier New" w:hint="default"/>
      </w:rPr>
    </w:lvl>
    <w:lvl w:ilvl="2" w:tplc="04190005" w:tentative="1">
      <w:start w:val="1"/>
      <w:numFmt w:val="bullet"/>
      <w:lvlText w:val=""/>
      <w:lvlJc w:val="left"/>
      <w:pPr>
        <w:ind w:left="3437" w:hanging="360"/>
      </w:pPr>
      <w:rPr>
        <w:rFonts w:ascii="Wingdings" w:hAnsi="Wingdings" w:hint="default"/>
      </w:rPr>
    </w:lvl>
    <w:lvl w:ilvl="3" w:tplc="04190001" w:tentative="1">
      <w:start w:val="1"/>
      <w:numFmt w:val="bullet"/>
      <w:lvlText w:val=""/>
      <w:lvlJc w:val="left"/>
      <w:pPr>
        <w:ind w:left="4157" w:hanging="360"/>
      </w:pPr>
      <w:rPr>
        <w:rFonts w:ascii="Symbol" w:hAnsi="Symbol" w:hint="default"/>
      </w:rPr>
    </w:lvl>
    <w:lvl w:ilvl="4" w:tplc="04190003" w:tentative="1">
      <w:start w:val="1"/>
      <w:numFmt w:val="bullet"/>
      <w:lvlText w:val="o"/>
      <w:lvlJc w:val="left"/>
      <w:pPr>
        <w:ind w:left="4877" w:hanging="360"/>
      </w:pPr>
      <w:rPr>
        <w:rFonts w:ascii="Courier New" w:hAnsi="Courier New" w:cs="Courier New" w:hint="default"/>
      </w:rPr>
    </w:lvl>
    <w:lvl w:ilvl="5" w:tplc="04190005" w:tentative="1">
      <w:start w:val="1"/>
      <w:numFmt w:val="bullet"/>
      <w:lvlText w:val=""/>
      <w:lvlJc w:val="left"/>
      <w:pPr>
        <w:ind w:left="5597" w:hanging="360"/>
      </w:pPr>
      <w:rPr>
        <w:rFonts w:ascii="Wingdings" w:hAnsi="Wingdings" w:hint="default"/>
      </w:rPr>
    </w:lvl>
    <w:lvl w:ilvl="6" w:tplc="04190001" w:tentative="1">
      <w:start w:val="1"/>
      <w:numFmt w:val="bullet"/>
      <w:lvlText w:val=""/>
      <w:lvlJc w:val="left"/>
      <w:pPr>
        <w:ind w:left="6317" w:hanging="360"/>
      </w:pPr>
      <w:rPr>
        <w:rFonts w:ascii="Symbol" w:hAnsi="Symbol" w:hint="default"/>
      </w:rPr>
    </w:lvl>
    <w:lvl w:ilvl="7" w:tplc="04190003" w:tentative="1">
      <w:start w:val="1"/>
      <w:numFmt w:val="bullet"/>
      <w:lvlText w:val="o"/>
      <w:lvlJc w:val="left"/>
      <w:pPr>
        <w:ind w:left="7037" w:hanging="360"/>
      </w:pPr>
      <w:rPr>
        <w:rFonts w:ascii="Courier New" w:hAnsi="Courier New" w:cs="Courier New" w:hint="default"/>
      </w:rPr>
    </w:lvl>
    <w:lvl w:ilvl="8" w:tplc="04190005" w:tentative="1">
      <w:start w:val="1"/>
      <w:numFmt w:val="bullet"/>
      <w:lvlText w:val=""/>
      <w:lvlJc w:val="left"/>
      <w:pPr>
        <w:ind w:left="7757" w:hanging="360"/>
      </w:pPr>
      <w:rPr>
        <w:rFonts w:ascii="Wingdings" w:hAnsi="Wingdings" w:hint="default"/>
      </w:rPr>
    </w:lvl>
  </w:abstractNum>
  <w:abstractNum w:abstractNumId="1" w15:restartNumberingAfterBreak="0">
    <w:nsid w:val="05F5408E"/>
    <w:multiLevelType w:val="multilevel"/>
    <w:tmpl w:val="8316663E"/>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086E2613"/>
    <w:multiLevelType w:val="hybridMultilevel"/>
    <w:tmpl w:val="980A4F62"/>
    <w:lvl w:ilvl="0" w:tplc="34FAB8C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574330"/>
    <w:multiLevelType w:val="hybridMultilevel"/>
    <w:tmpl w:val="5AF60042"/>
    <w:lvl w:ilvl="0" w:tplc="34FAB8CE">
      <w:start w:val="1"/>
      <w:numFmt w:val="bullet"/>
      <w:lvlText w:val="–"/>
      <w:lvlJc w:val="left"/>
      <w:pPr>
        <w:ind w:left="1070" w:hanging="360"/>
      </w:pPr>
      <w:rPr>
        <w:rFonts w:ascii="Times New Roman" w:hAnsi="Times New Roman" w:cs="Times New Roma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 w15:restartNumberingAfterBreak="0">
    <w:nsid w:val="114422B7"/>
    <w:multiLevelType w:val="hybridMultilevel"/>
    <w:tmpl w:val="23549178"/>
    <w:lvl w:ilvl="0" w:tplc="CFBE5F62">
      <w:start w:val="1"/>
      <w:numFmt w:val="bullet"/>
      <w:lvlText w:val=""/>
      <w:lvlJc w:val="left"/>
      <w:pPr>
        <w:ind w:left="1800" w:hanging="360"/>
      </w:pPr>
      <w:rPr>
        <w:rFonts w:ascii="Symbol" w:hAnsi="Symbol" w:hint="default"/>
        <w:i w:val="0"/>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 w15:restartNumberingAfterBreak="0">
    <w:nsid w:val="1A014203"/>
    <w:multiLevelType w:val="hybridMultilevel"/>
    <w:tmpl w:val="97725880"/>
    <w:lvl w:ilvl="0" w:tplc="F45E7D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BC0702"/>
    <w:multiLevelType w:val="multilevel"/>
    <w:tmpl w:val="F65A761C"/>
    <w:lvl w:ilvl="0">
      <w:start w:val="1"/>
      <w:numFmt w:val="decimal"/>
      <w:lvlText w:val="%1"/>
      <w:lvlJc w:val="left"/>
      <w:pPr>
        <w:ind w:left="360" w:hanging="360"/>
      </w:pPr>
    </w:lvl>
    <w:lvl w:ilvl="1">
      <w:start w:val="3"/>
      <w:numFmt w:val="decimal"/>
      <w:lvlText w:val="%1.%2"/>
      <w:lvlJc w:val="left"/>
      <w:pPr>
        <w:ind w:left="945" w:hanging="360"/>
      </w:pPr>
    </w:lvl>
    <w:lvl w:ilvl="2">
      <w:start w:val="1"/>
      <w:numFmt w:val="decimal"/>
      <w:lvlText w:val="%1.%2.%3"/>
      <w:lvlJc w:val="left"/>
      <w:pPr>
        <w:ind w:left="1890" w:hanging="720"/>
      </w:pPr>
    </w:lvl>
    <w:lvl w:ilvl="3">
      <w:start w:val="1"/>
      <w:numFmt w:val="decimal"/>
      <w:lvlText w:val="%1.%2.%3.%4"/>
      <w:lvlJc w:val="left"/>
      <w:pPr>
        <w:ind w:left="2835" w:hanging="1080"/>
      </w:pPr>
    </w:lvl>
    <w:lvl w:ilvl="4">
      <w:start w:val="1"/>
      <w:numFmt w:val="decimal"/>
      <w:lvlText w:val="%1.%2.%3.%4.%5"/>
      <w:lvlJc w:val="left"/>
      <w:pPr>
        <w:ind w:left="3420" w:hanging="1080"/>
      </w:pPr>
    </w:lvl>
    <w:lvl w:ilvl="5">
      <w:start w:val="1"/>
      <w:numFmt w:val="decimal"/>
      <w:lvlText w:val="%1.%2.%3.%4.%5.%6"/>
      <w:lvlJc w:val="left"/>
      <w:pPr>
        <w:ind w:left="4365" w:hanging="1440"/>
      </w:pPr>
    </w:lvl>
    <w:lvl w:ilvl="6">
      <w:start w:val="1"/>
      <w:numFmt w:val="decimal"/>
      <w:lvlText w:val="%1.%2.%3.%4.%5.%6.%7"/>
      <w:lvlJc w:val="left"/>
      <w:pPr>
        <w:ind w:left="4950" w:hanging="1440"/>
      </w:pPr>
    </w:lvl>
    <w:lvl w:ilvl="7">
      <w:start w:val="1"/>
      <w:numFmt w:val="decimal"/>
      <w:lvlText w:val="%1.%2.%3.%4.%5.%6.%7.%8"/>
      <w:lvlJc w:val="left"/>
      <w:pPr>
        <w:ind w:left="5895" w:hanging="1800"/>
      </w:pPr>
    </w:lvl>
    <w:lvl w:ilvl="8">
      <w:start w:val="1"/>
      <w:numFmt w:val="decimal"/>
      <w:lvlText w:val="%1.%2.%3.%4.%5.%6.%7.%8.%9"/>
      <w:lvlJc w:val="left"/>
      <w:pPr>
        <w:ind w:left="6840" w:hanging="2160"/>
      </w:pPr>
    </w:lvl>
  </w:abstractNum>
  <w:abstractNum w:abstractNumId="7" w15:restartNumberingAfterBreak="0">
    <w:nsid w:val="40681113"/>
    <w:multiLevelType w:val="hybridMultilevel"/>
    <w:tmpl w:val="83B4314E"/>
    <w:lvl w:ilvl="0" w:tplc="F45E7D1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20A34D2"/>
    <w:multiLevelType w:val="multilevel"/>
    <w:tmpl w:val="552865BA"/>
    <w:lvl w:ilvl="0">
      <w:start w:val="1"/>
      <w:numFmt w:val="decimal"/>
      <w:lvlText w:val="%1)"/>
      <w:lvlJc w:val="left"/>
      <w:pPr>
        <w:ind w:left="2250" w:hanging="360"/>
      </w:p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9" w15:restartNumberingAfterBreak="0">
    <w:nsid w:val="45494974"/>
    <w:multiLevelType w:val="hybridMultilevel"/>
    <w:tmpl w:val="69C2D8AE"/>
    <w:lvl w:ilvl="0" w:tplc="F45E7D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6085964"/>
    <w:multiLevelType w:val="hybridMultilevel"/>
    <w:tmpl w:val="2C90FE40"/>
    <w:lvl w:ilvl="0" w:tplc="46E07CA0">
      <w:start w:val="1"/>
      <w:numFmt w:val="russianLower"/>
      <w:lvlText w:val="%1)"/>
      <w:lvlJc w:val="right"/>
      <w:pPr>
        <w:ind w:left="2149"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74E4DAF"/>
    <w:multiLevelType w:val="multilevel"/>
    <w:tmpl w:val="E0D6199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2" w15:restartNumberingAfterBreak="0">
    <w:nsid w:val="498E1147"/>
    <w:multiLevelType w:val="hybridMultilevel"/>
    <w:tmpl w:val="E51AD89E"/>
    <w:lvl w:ilvl="0" w:tplc="CFBE5F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F3F7994"/>
    <w:multiLevelType w:val="multilevel"/>
    <w:tmpl w:val="CAB8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4A1905"/>
    <w:multiLevelType w:val="hybridMultilevel"/>
    <w:tmpl w:val="D9D45030"/>
    <w:lvl w:ilvl="0" w:tplc="8856B6D8">
      <w:start w:val="1"/>
      <w:numFmt w:val="russianLower"/>
      <w:lvlText w:val="%1)"/>
      <w:lvlJc w:val="right"/>
      <w:pPr>
        <w:ind w:left="1429" w:hanging="360"/>
      </w:pPr>
      <w:rPr>
        <w:rFonts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42A1383"/>
    <w:multiLevelType w:val="multilevel"/>
    <w:tmpl w:val="5F54A7B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6" w15:restartNumberingAfterBreak="0">
    <w:nsid w:val="5881113D"/>
    <w:multiLevelType w:val="hybridMultilevel"/>
    <w:tmpl w:val="E2C2AB84"/>
    <w:lvl w:ilvl="0" w:tplc="34FAB8CE">
      <w:start w:val="1"/>
      <w:numFmt w:val="bullet"/>
      <w:lvlText w:val="–"/>
      <w:lvlJc w:val="left"/>
      <w:pPr>
        <w:ind w:left="1800" w:hanging="360"/>
      </w:pPr>
      <w:rPr>
        <w:rFonts w:ascii="Times New Roman" w:hAnsi="Times New Roman"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7" w15:restartNumberingAfterBreak="0">
    <w:nsid w:val="5A843CE1"/>
    <w:multiLevelType w:val="multilevel"/>
    <w:tmpl w:val="815409C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8" w15:restartNumberingAfterBreak="0">
    <w:nsid w:val="5B2E2A1E"/>
    <w:multiLevelType w:val="multilevel"/>
    <w:tmpl w:val="197AD84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9" w15:restartNumberingAfterBreak="0">
    <w:nsid w:val="5EA6406B"/>
    <w:multiLevelType w:val="multilevel"/>
    <w:tmpl w:val="1B6A33CC"/>
    <w:lvl w:ilvl="0">
      <w:start w:val="1"/>
      <w:numFmt w:val="decimal"/>
      <w:lvlText w:val="%1"/>
      <w:lvlJc w:val="left"/>
      <w:pPr>
        <w:ind w:left="360" w:hanging="360"/>
      </w:pPr>
      <w:rPr>
        <w:rFonts w:hint="default"/>
      </w:rPr>
    </w:lvl>
    <w:lvl w:ilvl="1">
      <w:start w:val="1"/>
      <w:numFmt w:val="decimal"/>
      <w:lvlText w:val="%1.%2"/>
      <w:lvlJc w:val="left"/>
      <w:pPr>
        <w:ind w:left="1129" w:hanging="360"/>
      </w:pPr>
      <w:rPr>
        <w:rFonts w:hint="default"/>
      </w:rPr>
    </w:lvl>
    <w:lvl w:ilvl="2">
      <w:start w:val="1"/>
      <w:numFmt w:val="decimal"/>
      <w:lvlText w:val="%1.%2.%3"/>
      <w:lvlJc w:val="left"/>
      <w:pPr>
        <w:ind w:left="2258" w:hanging="720"/>
      </w:pPr>
      <w:rPr>
        <w:rFonts w:hint="default"/>
      </w:rPr>
    </w:lvl>
    <w:lvl w:ilvl="3">
      <w:start w:val="1"/>
      <w:numFmt w:val="decimal"/>
      <w:lvlText w:val="%1.%2.%3.%4"/>
      <w:lvlJc w:val="left"/>
      <w:pPr>
        <w:ind w:left="3027" w:hanging="720"/>
      </w:pPr>
      <w:rPr>
        <w:rFonts w:hint="default"/>
      </w:rPr>
    </w:lvl>
    <w:lvl w:ilvl="4">
      <w:start w:val="1"/>
      <w:numFmt w:val="decimal"/>
      <w:lvlText w:val="%1.%2.%3.%4.%5"/>
      <w:lvlJc w:val="left"/>
      <w:pPr>
        <w:ind w:left="4156" w:hanging="1080"/>
      </w:pPr>
      <w:rPr>
        <w:rFonts w:hint="default"/>
      </w:rPr>
    </w:lvl>
    <w:lvl w:ilvl="5">
      <w:start w:val="1"/>
      <w:numFmt w:val="decimal"/>
      <w:lvlText w:val="%1.%2.%3.%4.%5.%6"/>
      <w:lvlJc w:val="left"/>
      <w:pPr>
        <w:ind w:left="4925" w:hanging="1080"/>
      </w:pPr>
      <w:rPr>
        <w:rFonts w:hint="default"/>
      </w:rPr>
    </w:lvl>
    <w:lvl w:ilvl="6">
      <w:start w:val="1"/>
      <w:numFmt w:val="decimal"/>
      <w:lvlText w:val="%1.%2.%3.%4.%5.%6.%7"/>
      <w:lvlJc w:val="left"/>
      <w:pPr>
        <w:ind w:left="6054" w:hanging="1440"/>
      </w:pPr>
      <w:rPr>
        <w:rFonts w:hint="default"/>
      </w:rPr>
    </w:lvl>
    <w:lvl w:ilvl="7">
      <w:start w:val="1"/>
      <w:numFmt w:val="decimal"/>
      <w:lvlText w:val="%1.%2.%3.%4.%5.%6.%7.%8"/>
      <w:lvlJc w:val="left"/>
      <w:pPr>
        <w:ind w:left="6823" w:hanging="1440"/>
      </w:pPr>
      <w:rPr>
        <w:rFonts w:hint="default"/>
      </w:rPr>
    </w:lvl>
    <w:lvl w:ilvl="8">
      <w:start w:val="1"/>
      <w:numFmt w:val="decimal"/>
      <w:lvlText w:val="%1.%2.%3.%4.%5.%6.%7.%8.%9"/>
      <w:lvlJc w:val="left"/>
      <w:pPr>
        <w:ind w:left="7952" w:hanging="1800"/>
      </w:pPr>
      <w:rPr>
        <w:rFonts w:hint="default"/>
      </w:rPr>
    </w:lvl>
  </w:abstractNum>
  <w:abstractNum w:abstractNumId="20" w15:restartNumberingAfterBreak="0">
    <w:nsid w:val="5F835E9B"/>
    <w:multiLevelType w:val="multilevel"/>
    <w:tmpl w:val="BA5AB9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0380CFD"/>
    <w:multiLevelType w:val="hybridMultilevel"/>
    <w:tmpl w:val="1C52D840"/>
    <w:lvl w:ilvl="0" w:tplc="8856B6D8">
      <w:start w:val="1"/>
      <w:numFmt w:val="russianLower"/>
      <w:lvlText w:val="%1)"/>
      <w:lvlJc w:val="right"/>
      <w:pPr>
        <w:ind w:left="2149" w:hanging="360"/>
      </w:pPr>
      <w:rPr>
        <w:rFonts w:hint="default"/>
        <w:sz w:val="24"/>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2" w15:restartNumberingAfterBreak="0">
    <w:nsid w:val="62CA31F6"/>
    <w:multiLevelType w:val="hybridMultilevel"/>
    <w:tmpl w:val="CCF0CAC2"/>
    <w:lvl w:ilvl="0" w:tplc="34FAB8CE">
      <w:start w:val="1"/>
      <w:numFmt w:val="bullet"/>
      <w:lvlText w:val="–"/>
      <w:lvlJc w:val="left"/>
      <w:pPr>
        <w:ind w:left="107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67590E6C"/>
    <w:multiLevelType w:val="hybridMultilevel"/>
    <w:tmpl w:val="3D08DBFA"/>
    <w:lvl w:ilvl="0" w:tplc="BD5876D8">
      <w:start w:val="1"/>
      <w:numFmt w:val="decimal"/>
      <w:lvlText w:val="%1."/>
      <w:lvlJc w:val="left"/>
      <w:pPr>
        <w:ind w:left="1070" w:hanging="360"/>
      </w:pPr>
      <w:rPr>
        <w:rFonts w:hint="default"/>
        <w:b w:val="0"/>
        <w:sz w:val="28"/>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4" w15:restartNumberingAfterBreak="0">
    <w:nsid w:val="68FB353F"/>
    <w:multiLevelType w:val="multilevel"/>
    <w:tmpl w:val="F96895C0"/>
    <w:lvl w:ilvl="0">
      <w:start w:val="1"/>
      <w:numFmt w:val="decimal"/>
      <w:lvlText w:val="%1"/>
      <w:lvlJc w:val="left"/>
      <w:pPr>
        <w:ind w:left="585" w:hanging="585"/>
      </w:pPr>
    </w:lvl>
    <w:lvl w:ilvl="1">
      <w:start w:val="1"/>
      <w:numFmt w:val="decimal"/>
      <w:lvlText w:val="%1.%2"/>
      <w:lvlJc w:val="left"/>
      <w:pPr>
        <w:ind w:left="585" w:hanging="58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5" w15:restartNumberingAfterBreak="0">
    <w:nsid w:val="6CA54DB5"/>
    <w:multiLevelType w:val="hybridMultilevel"/>
    <w:tmpl w:val="BBB0F45C"/>
    <w:lvl w:ilvl="0" w:tplc="4E1E57B2">
      <w:start w:val="1"/>
      <w:numFmt w:val="russianLower"/>
      <w:lvlText w:val="%1)"/>
      <w:lvlJc w:val="right"/>
      <w:pPr>
        <w:ind w:left="2149"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1C97126"/>
    <w:multiLevelType w:val="hybridMultilevel"/>
    <w:tmpl w:val="1C3CA9F8"/>
    <w:lvl w:ilvl="0" w:tplc="F45E7D1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77554AC2"/>
    <w:multiLevelType w:val="multilevel"/>
    <w:tmpl w:val="BA5AB9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7B06686"/>
    <w:multiLevelType w:val="multilevel"/>
    <w:tmpl w:val="BA5AB9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8CA3B3C"/>
    <w:multiLevelType w:val="hybridMultilevel"/>
    <w:tmpl w:val="46826CB8"/>
    <w:lvl w:ilvl="0" w:tplc="1046C41C">
      <w:start w:val="1"/>
      <w:numFmt w:val="russianLower"/>
      <w:lvlText w:val="%1)"/>
      <w:lvlJc w:val="right"/>
      <w:pPr>
        <w:ind w:left="2149"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8FB0CE9"/>
    <w:multiLevelType w:val="hybridMultilevel"/>
    <w:tmpl w:val="D5721B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BFE0C63"/>
    <w:multiLevelType w:val="hybridMultilevel"/>
    <w:tmpl w:val="AC6078EC"/>
    <w:lvl w:ilvl="0" w:tplc="8856B6D8">
      <w:start w:val="1"/>
      <w:numFmt w:val="russianLower"/>
      <w:lvlText w:val="%1)"/>
      <w:lvlJc w:val="right"/>
      <w:pPr>
        <w:ind w:left="1429" w:hanging="360"/>
      </w:pPr>
      <w:rPr>
        <w:rFonts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9"/>
  </w:num>
  <w:num w:numId="2">
    <w:abstractNumId w:val="13"/>
  </w:num>
  <w:num w:numId="3">
    <w:abstractNumId w:val="20"/>
  </w:num>
  <w:num w:numId="4">
    <w:abstractNumId w:val="7"/>
  </w:num>
  <w:num w:numId="5">
    <w:abstractNumId w:val="26"/>
  </w:num>
  <w:num w:numId="6">
    <w:abstractNumId w:val="9"/>
  </w:num>
  <w:num w:numId="7">
    <w:abstractNumId w:val="27"/>
  </w:num>
  <w:num w:numId="8">
    <w:abstractNumId w:val="28"/>
  </w:num>
  <w:num w:numId="9">
    <w:abstractNumId w:val="5"/>
  </w:num>
  <w:num w:numId="10">
    <w:abstractNumId w:val="30"/>
  </w:num>
  <w:num w:numId="11">
    <w:abstractNumId w:val="24"/>
  </w:num>
  <w:num w:numId="12">
    <w:abstractNumId w:val="11"/>
  </w:num>
  <w:num w:numId="13">
    <w:abstractNumId w:val="6"/>
  </w:num>
  <w:num w:numId="14">
    <w:abstractNumId w:val="17"/>
  </w:num>
  <w:num w:numId="15">
    <w:abstractNumId w:val="18"/>
  </w:num>
  <w:num w:numId="16">
    <w:abstractNumId w:val="8"/>
  </w:num>
  <w:num w:numId="17">
    <w:abstractNumId w:val="15"/>
  </w:num>
  <w:num w:numId="18">
    <w:abstractNumId w:val="12"/>
  </w:num>
  <w:num w:numId="19">
    <w:abstractNumId w:val="4"/>
  </w:num>
  <w:num w:numId="20">
    <w:abstractNumId w:val="1"/>
  </w:num>
  <w:num w:numId="21">
    <w:abstractNumId w:val="14"/>
  </w:num>
  <w:num w:numId="22">
    <w:abstractNumId w:val="31"/>
  </w:num>
  <w:num w:numId="23">
    <w:abstractNumId w:val="21"/>
  </w:num>
  <w:num w:numId="24">
    <w:abstractNumId w:val="2"/>
  </w:num>
  <w:num w:numId="25">
    <w:abstractNumId w:val="3"/>
  </w:num>
  <w:num w:numId="26">
    <w:abstractNumId w:val="23"/>
  </w:num>
  <w:num w:numId="27">
    <w:abstractNumId w:val="22"/>
  </w:num>
  <w:num w:numId="28">
    <w:abstractNumId w:val="0"/>
  </w:num>
  <w:num w:numId="29">
    <w:abstractNumId w:val="16"/>
  </w:num>
  <w:num w:numId="30">
    <w:abstractNumId w:val="25"/>
  </w:num>
  <w:num w:numId="31">
    <w:abstractNumId w:val="10"/>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9D4"/>
    <w:rsid w:val="00020DFA"/>
    <w:rsid w:val="00032119"/>
    <w:rsid w:val="000322A4"/>
    <w:rsid w:val="00046668"/>
    <w:rsid w:val="00091589"/>
    <w:rsid w:val="000967D0"/>
    <w:rsid w:val="000B4CAD"/>
    <w:rsid w:val="000C140A"/>
    <w:rsid w:val="000C2D5A"/>
    <w:rsid w:val="000D1BF7"/>
    <w:rsid w:val="000E020D"/>
    <w:rsid w:val="000E329C"/>
    <w:rsid w:val="000E5E66"/>
    <w:rsid w:val="000F4C32"/>
    <w:rsid w:val="0010039E"/>
    <w:rsid w:val="0010145E"/>
    <w:rsid w:val="00105EB6"/>
    <w:rsid w:val="00127A88"/>
    <w:rsid w:val="00134533"/>
    <w:rsid w:val="00143F0B"/>
    <w:rsid w:val="001555FA"/>
    <w:rsid w:val="00186309"/>
    <w:rsid w:val="00196B24"/>
    <w:rsid w:val="001A0D91"/>
    <w:rsid w:val="001A4D86"/>
    <w:rsid w:val="001A68C4"/>
    <w:rsid w:val="001A6CCB"/>
    <w:rsid w:val="001C3F60"/>
    <w:rsid w:val="00215B68"/>
    <w:rsid w:val="0021635B"/>
    <w:rsid w:val="00220040"/>
    <w:rsid w:val="00234ACC"/>
    <w:rsid w:val="00244955"/>
    <w:rsid w:val="00251768"/>
    <w:rsid w:val="0026358A"/>
    <w:rsid w:val="002650BE"/>
    <w:rsid w:val="00270A65"/>
    <w:rsid w:val="002A62AE"/>
    <w:rsid w:val="002B3211"/>
    <w:rsid w:val="002B74BD"/>
    <w:rsid w:val="002C086A"/>
    <w:rsid w:val="002C617C"/>
    <w:rsid w:val="002E77E6"/>
    <w:rsid w:val="002E7DD8"/>
    <w:rsid w:val="00305CC1"/>
    <w:rsid w:val="00316C97"/>
    <w:rsid w:val="00344D0D"/>
    <w:rsid w:val="00356E26"/>
    <w:rsid w:val="0035799D"/>
    <w:rsid w:val="003A4FCB"/>
    <w:rsid w:val="003C3A0A"/>
    <w:rsid w:val="0040665F"/>
    <w:rsid w:val="00406878"/>
    <w:rsid w:val="00414262"/>
    <w:rsid w:val="004157DC"/>
    <w:rsid w:val="00423E45"/>
    <w:rsid w:val="00424CD0"/>
    <w:rsid w:val="00433630"/>
    <w:rsid w:val="00465E7D"/>
    <w:rsid w:val="00472F0B"/>
    <w:rsid w:val="00475D45"/>
    <w:rsid w:val="004952A2"/>
    <w:rsid w:val="004A0912"/>
    <w:rsid w:val="004A0C4D"/>
    <w:rsid w:val="004B1D2D"/>
    <w:rsid w:val="004C30BF"/>
    <w:rsid w:val="004D7067"/>
    <w:rsid w:val="004F5E9E"/>
    <w:rsid w:val="004F7411"/>
    <w:rsid w:val="005073B7"/>
    <w:rsid w:val="00510DC4"/>
    <w:rsid w:val="0052443F"/>
    <w:rsid w:val="0056068C"/>
    <w:rsid w:val="005606BE"/>
    <w:rsid w:val="00572B6E"/>
    <w:rsid w:val="0058133C"/>
    <w:rsid w:val="005A20A5"/>
    <w:rsid w:val="005C19B7"/>
    <w:rsid w:val="005D3C9A"/>
    <w:rsid w:val="005E2158"/>
    <w:rsid w:val="00623F8B"/>
    <w:rsid w:val="00685701"/>
    <w:rsid w:val="00685918"/>
    <w:rsid w:val="0069297A"/>
    <w:rsid w:val="0069694C"/>
    <w:rsid w:val="006B371D"/>
    <w:rsid w:val="006B41DC"/>
    <w:rsid w:val="006D6333"/>
    <w:rsid w:val="007000C2"/>
    <w:rsid w:val="007061AE"/>
    <w:rsid w:val="00716F10"/>
    <w:rsid w:val="0071702B"/>
    <w:rsid w:val="0072504A"/>
    <w:rsid w:val="007430DC"/>
    <w:rsid w:val="00754346"/>
    <w:rsid w:val="00767FB7"/>
    <w:rsid w:val="00774901"/>
    <w:rsid w:val="00781512"/>
    <w:rsid w:val="007825A4"/>
    <w:rsid w:val="007C6BD5"/>
    <w:rsid w:val="007D63FE"/>
    <w:rsid w:val="007E5BBE"/>
    <w:rsid w:val="007E69D4"/>
    <w:rsid w:val="007E6F84"/>
    <w:rsid w:val="007F0BD0"/>
    <w:rsid w:val="007F1B95"/>
    <w:rsid w:val="007F5271"/>
    <w:rsid w:val="00812372"/>
    <w:rsid w:val="0088070F"/>
    <w:rsid w:val="008A0CF2"/>
    <w:rsid w:val="008A18EB"/>
    <w:rsid w:val="008D4634"/>
    <w:rsid w:val="008D5D70"/>
    <w:rsid w:val="008D75E0"/>
    <w:rsid w:val="008E5687"/>
    <w:rsid w:val="008F7BD9"/>
    <w:rsid w:val="00900E1E"/>
    <w:rsid w:val="00924DC1"/>
    <w:rsid w:val="00924E28"/>
    <w:rsid w:val="00981577"/>
    <w:rsid w:val="00990E1A"/>
    <w:rsid w:val="009927B0"/>
    <w:rsid w:val="009A07AD"/>
    <w:rsid w:val="009B2716"/>
    <w:rsid w:val="009B5807"/>
    <w:rsid w:val="009C1D15"/>
    <w:rsid w:val="009F62F6"/>
    <w:rsid w:val="00A01769"/>
    <w:rsid w:val="00A04346"/>
    <w:rsid w:val="00A117ED"/>
    <w:rsid w:val="00A447B7"/>
    <w:rsid w:val="00A63F93"/>
    <w:rsid w:val="00A76519"/>
    <w:rsid w:val="00A77F94"/>
    <w:rsid w:val="00A943AA"/>
    <w:rsid w:val="00A95A8D"/>
    <w:rsid w:val="00AA2D68"/>
    <w:rsid w:val="00AA6C63"/>
    <w:rsid w:val="00AB035F"/>
    <w:rsid w:val="00AB57EC"/>
    <w:rsid w:val="00AE730E"/>
    <w:rsid w:val="00B034C7"/>
    <w:rsid w:val="00B03AC0"/>
    <w:rsid w:val="00B04BEF"/>
    <w:rsid w:val="00B23B6D"/>
    <w:rsid w:val="00B562B5"/>
    <w:rsid w:val="00B57C98"/>
    <w:rsid w:val="00B675D1"/>
    <w:rsid w:val="00B72AFF"/>
    <w:rsid w:val="00B75FC7"/>
    <w:rsid w:val="00BA15F7"/>
    <w:rsid w:val="00BB0F6E"/>
    <w:rsid w:val="00BB3AE5"/>
    <w:rsid w:val="00BC1A17"/>
    <w:rsid w:val="00BC2CB0"/>
    <w:rsid w:val="00BC68E6"/>
    <w:rsid w:val="00BE7C02"/>
    <w:rsid w:val="00C33401"/>
    <w:rsid w:val="00C626F3"/>
    <w:rsid w:val="00C80D92"/>
    <w:rsid w:val="00C822A5"/>
    <w:rsid w:val="00CB1D38"/>
    <w:rsid w:val="00CC4D12"/>
    <w:rsid w:val="00CD55C9"/>
    <w:rsid w:val="00D2323E"/>
    <w:rsid w:val="00D32C43"/>
    <w:rsid w:val="00D419B3"/>
    <w:rsid w:val="00D44DEA"/>
    <w:rsid w:val="00D46A43"/>
    <w:rsid w:val="00D47121"/>
    <w:rsid w:val="00D56B61"/>
    <w:rsid w:val="00D660F5"/>
    <w:rsid w:val="00D73FA7"/>
    <w:rsid w:val="00D8209A"/>
    <w:rsid w:val="00D83AD2"/>
    <w:rsid w:val="00D94D01"/>
    <w:rsid w:val="00DB5C7B"/>
    <w:rsid w:val="00DB69FE"/>
    <w:rsid w:val="00DC2BEE"/>
    <w:rsid w:val="00DC7F8C"/>
    <w:rsid w:val="00DD38C3"/>
    <w:rsid w:val="00DD65A4"/>
    <w:rsid w:val="00DD699F"/>
    <w:rsid w:val="00DF364F"/>
    <w:rsid w:val="00E0559C"/>
    <w:rsid w:val="00E24F3B"/>
    <w:rsid w:val="00E3007C"/>
    <w:rsid w:val="00E63A26"/>
    <w:rsid w:val="00E67DDF"/>
    <w:rsid w:val="00E877ED"/>
    <w:rsid w:val="00EA2D7C"/>
    <w:rsid w:val="00EB2E08"/>
    <w:rsid w:val="00EC64DD"/>
    <w:rsid w:val="00F002D7"/>
    <w:rsid w:val="00F26E63"/>
    <w:rsid w:val="00F4470A"/>
    <w:rsid w:val="00F472BC"/>
    <w:rsid w:val="00F5553F"/>
    <w:rsid w:val="00F86E4A"/>
    <w:rsid w:val="00FA4326"/>
    <w:rsid w:val="00FA699E"/>
    <w:rsid w:val="00FB49B4"/>
    <w:rsid w:val="00FC04FE"/>
    <w:rsid w:val="00FC7B42"/>
    <w:rsid w:val="00FD132C"/>
    <w:rsid w:val="00FD43A2"/>
    <w:rsid w:val="00FE4D90"/>
    <w:rsid w:val="00FE6DCC"/>
    <w:rsid w:val="00FF2C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CCA89"/>
  <w15:docId w15:val="{8E231513-7DB3-4293-86DD-9A465AE6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ТЕКСТ"/>
    <w:qFormat/>
    <w:rsid w:val="00D94D01"/>
    <w:pPr>
      <w:spacing w:before="240" w:after="0" w:line="360" w:lineRule="auto"/>
      <w:ind w:firstLine="709"/>
    </w:pPr>
    <w:rPr>
      <w:rFonts w:ascii="Times New Roman" w:eastAsia="Calibri" w:hAnsi="Times New Roman" w:cs="DejaVu Sans"/>
      <w:sz w:val="24"/>
    </w:rPr>
  </w:style>
  <w:style w:type="paragraph" w:styleId="1">
    <w:name w:val="heading 1"/>
    <w:basedOn w:val="a"/>
    <w:next w:val="a"/>
    <w:link w:val="10"/>
    <w:uiPriority w:val="9"/>
    <w:qFormat/>
    <w:rsid w:val="00990E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АГОЛОВОК1"/>
    <w:basedOn w:val="a"/>
    <w:next w:val="a"/>
    <w:link w:val="20"/>
    <w:unhideWhenUsed/>
    <w:qFormat/>
    <w:rsid w:val="00716F10"/>
    <w:pPr>
      <w:keepNext/>
      <w:keepLines/>
      <w:spacing w:before="200"/>
      <w:ind w:left="708" w:firstLine="0"/>
      <w:outlineLvl w:val="1"/>
    </w:pPr>
    <w:rPr>
      <w:b/>
      <w:bCs/>
      <w:sz w:val="28"/>
      <w:szCs w:val="26"/>
    </w:rPr>
  </w:style>
  <w:style w:type="paragraph" w:styleId="5">
    <w:name w:val="heading 5"/>
    <w:aliases w:val="ПОДЗАГАЛОВКИ"/>
    <w:basedOn w:val="a"/>
    <w:link w:val="50"/>
    <w:uiPriority w:val="9"/>
    <w:qFormat/>
    <w:rsid w:val="00234ACC"/>
    <w:pPr>
      <w:spacing w:before="100" w:beforeAutospacing="1" w:after="100" w:afterAutospacing="1"/>
      <w:outlineLvl w:val="4"/>
    </w:pPr>
    <w:rPr>
      <w:rFonts w:eastAsia="Times New Roman" w:cs="Times New Roman"/>
      <w:b/>
      <w:bCs/>
      <w:szCs w:val="20"/>
      <w:lang w:eastAsia="ru-RU"/>
    </w:rPr>
  </w:style>
  <w:style w:type="paragraph" w:styleId="6">
    <w:name w:val="heading 6"/>
    <w:aliases w:val="ЗАГОЛОВОК"/>
    <w:basedOn w:val="a"/>
    <w:next w:val="a"/>
    <w:link w:val="60"/>
    <w:uiPriority w:val="9"/>
    <w:unhideWhenUsed/>
    <w:qFormat/>
    <w:rsid w:val="0021635B"/>
    <w:pPr>
      <w:keepNext/>
      <w:keepLines/>
      <w:spacing w:before="40"/>
      <w:ind w:left="708"/>
      <w:outlineLvl w:val="5"/>
    </w:pPr>
    <w:rPr>
      <w:rFonts w:eastAsiaTheme="majorEastAsia"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aliases w:val="ПОДЗАГАЛОВКИ Знак"/>
    <w:basedOn w:val="a0"/>
    <w:link w:val="5"/>
    <w:uiPriority w:val="9"/>
    <w:rsid w:val="00234ACC"/>
    <w:rPr>
      <w:rFonts w:ascii="Times New Roman" w:eastAsia="Times New Roman" w:hAnsi="Times New Roman" w:cs="Times New Roman"/>
      <w:b/>
      <w:bCs/>
      <w:sz w:val="24"/>
      <w:szCs w:val="20"/>
      <w:lang w:eastAsia="ru-RU"/>
    </w:rPr>
  </w:style>
  <w:style w:type="character" w:styleId="a3">
    <w:name w:val="Strong"/>
    <w:basedOn w:val="a0"/>
    <w:uiPriority w:val="22"/>
    <w:qFormat/>
    <w:rsid w:val="00C822A5"/>
    <w:rPr>
      <w:b/>
      <w:bCs/>
    </w:rPr>
  </w:style>
  <w:style w:type="character" w:styleId="a4">
    <w:name w:val="Emphasis"/>
    <w:basedOn w:val="a0"/>
    <w:uiPriority w:val="20"/>
    <w:qFormat/>
    <w:rsid w:val="00C822A5"/>
    <w:rPr>
      <w:i/>
      <w:iCs/>
    </w:rPr>
  </w:style>
  <w:style w:type="paragraph" w:styleId="a5">
    <w:name w:val="List Paragraph"/>
    <w:basedOn w:val="a"/>
    <w:uiPriority w:val="34"/>
    <w:qFormat/>
    <w:rsid w:val="00C822A5"/>
    <w:pPr>
      <w:ind w:left="720"/>
      <w:contextualSpacing/>
    </w:pPr>
  </w:style>
  <w:style w:type="character" w:customStyle="1" w:styleId="10">
    <w:name w:val="Заголовок 1 Знак"/>
    <w:basedOn w:val="a0"/>
    <w:link w:val="1"/>
    <w:qFormat/>
    <w:rsid w:val="00990E1A"/>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unhideWhenUsed/>
    <w:qFormat/>
    <w:rsid w:val="002E7DD8"/>
    <w:pPr>
      <w:spacing w:line="276" w:lineRule="auto"/>
      <w:ind w:firstLine="0"/>
      <w:outlineLvl w:val="9"/>
    </w:pPr>
  </w:style>
  <w:style w:type="paragraph" w:styleId="3">
    <w:name w:val="toc 3"/>
    <w:basedOn w:val="a"/>
    <w:next w:val="a"/>
    <w:autoRedefine/>
    <w:uiPriority w:val="39"/>
    <w:unhideWhenUsed/>
    <w:rsid w:val="002E7DD8"/>
    <w:pPr>
      <w:spacing w:before="0" w:after="100" w:line="256" w:lineRule="auto"/>
      <w:ind w:left="440" w:firstLine="0"/>
    </w:pPr>
    <w:rPr>
      <w:rFonts w:asciiTheme="minorHAnsi" w:eastAsiaTheme="minorHAnsi" w:hAnsiTheme="minorHAnsi" w:cstheme="minorBidi"/>
    </w:rPr>
  </w:style>
  <w:style w:type="paragraph" w:styleId="21">
    <w:name w:val="toc 2"/>
    <w:basedOn w:val="a"/>
    <w:next w:val="a"/>
    <w:autoRedefine/>
    <w:uiPriority w:val="39"/>
    <w:unhideWhenUsed/>
    <w:qFormat/>
    <w:rsid w:val="00AA6C63"/>
    <w:pPr>
      <w:tabs>
        <w:tab w:val="left" w:pos="284"/>
        <w:tab w:val="right" w:leader="dot" w:pos="9628"/>
      </w:tabs>
      <w:spacing w:before="0"/>
      <w:ind w:firstLine="0"/>
    </w:pPr>
    <w:rPr>
      <w:rFonts w:asciiTheme="minorHAnsi" w:eastAsiaTheme="minorHAnsi" w:hAnsiTheme="minorHAnsi" w:cstheme="minorBidi"/>
    </w:rPr>
  </w:style>
  <w:style w:type="paragraph" w:styleId="a7">
    <w:name w:val="header"/>
    <w:basedOn w:val="a"/>
    <w:link w:val="a8"/>
    <w:uiPriority w:val="99"/>
    <w:unhideWhenUsed/>
    <w:rsid w:val="002E7DD8"/>
    <w:pPr>
      <w:tabs>
        <w:tab w:val="center" w:pos="4677"/>
        <w:tab w:val="right" w:pos="9355"/>
      </w:tabs>
      <w:spacing w:before="0"/>
    </w:pPr>
  </w:style>
  <w:style w:type="character" w:customStyle="1" w:styleId="a8">
    <w:name w:val="Верхний колонтитул Знак"/>
    <w:basedOn w:val="a0"/>
    <w:link w:val="a7"/>
    <w:uiPriority w:val="99"/>
    <w:rsid w:val="002E7DD8"/>
    <w:rPr>
      <w:rFonts w:ascii="Calibri" w:eastAsia="Calibri" w:hAnsi="Calibri" w:cs="DejaVu Sans"/>
    </w:rPr>
  </w:style>
  <w:style w:type="paragraph" w:styleId="a9">
    <w:name w:val="footer"/>
    <w:basedOn w:val="a"/>
    <w:link w:val="aa"/>
    <w:uiPriority w:val="99"/>
    <w:unhideWhenUsed/>
    <w:rsid w:val="002E7DD8"/>
    <w:pPr>
      <w:tabs>
        <w:tab w:val="center" w:pos="4677"/>
        <w:tab w:val="right" w:pos="9355"/>
      </w:tabs>
      <w:spacing w:before="0"/>
    </w:pPr>
  </w:style>
  <w:style w:type="character" w:customStyle="1" w:styleId="aa">
    <w:name w:val="Нижний колонтитул Знак"/>
    <w:basedOn w:val="a0"/>
    <w:link w:val="a9"/>
    <w:uiPriority w:val="99"/>
    <w:rsid w:val="002E7DD8"/>
    <w:rPr>
      <w:rFonts w:ascii="Calibri" w:eastAsia="Calibri" w:hAnsi="Calibri" w:cs="DejaVu Sans"/>
    </w:rPr>
  </w:style>
  <w:style w:type="character" w:customStyle="1" w:styleId="20">
    <w:name w:val="Заголовок 2 Знак"/>
    <w:aliases w:val="ЗАГОЛОВОК1 Знак"/>
    <w:basedOn w:val="a0"/>
    <w:link w:val="2"/>
    <w:qFormat/>
    <w:rsid w:val="00716F10"/>
    <w:rPr>
      <w:rFonts w:ascii="Times New Roman" w:eastAsia="Calibri" w:hAnsi="Times New Roman" w:cs="DejaVu Sans"/>
      <w:b/>
      <w:bCs/>
      <w:sz w:val="28"/>
      <w:szCs w:val="26"/>
    </w:rPr>
  </w:style>
  <w:style w:type="paragraph" w:styleId="ab">
    <w:name w:val="Normal (Web)"/>
    <w:basedOn w:val="a"/>
    <w:uiPriority w:val="99"/>
    <w:unhideWhenUsed/>
    <w:qFormat/>
    <w:rsid w:val="002E7DD8"/>
    <w:pPr>
      <w:spacing w:before="100" w:beforeAutospacing="1" w:after="100" w:afterAutospacing="1"/>
      <w:ind w:firstLine="0"/>
    </w:pPr>
    <w:rPr>
      <w:rFonts w:eastAsia="Times New Roman" w:cs="Times New Roman"/>
      <w:szCs w:val="24"/>
      <w:lang w:eastAsia="ru-RU"/>
    </w:rPr>
  </w:style>
  <w:style w:type="paragraph" w:customStyle="1" w:styleId="ConsPlusNormal">
    <w:name w:val="ConsPlusNormal"/>
    <w:uiPriority w:val="99"/>
    <w:rsid w:val="002E7DD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210">
    <w:name w:val="Заголовок 2 Знак1"/>
    <w:basedOn w:val="a0"/>
    <w:uiPriority w:val="9"/>
    <w:semiHidden/>
    <w:rsid w:val="00465E7D"/>
    <w:rPr>
      <w:rFonts w:asciiTheme="majorHAnsi" w:eastAsiaTheme="majorEastAsia" w:hAnsiTheme="majorHAnsi" w:cstheme="majorBidi"/>
      <w:b/>
      <w:bCs/>
      <w:color w:val="4F81BD" w:themeColor="accent1"/>
      <w:sz w:val="26"/>
      <w:szCs w:val="26"/>
    </w:rPr>
  </w:style>
  <w:style w:type="character" w:customStyle="1" w:styleId="field">
    <w:name w:val="field"/>
    <w:basedOn w:val="a0"/>
    <w:rsid w:val="00465E7D"/>
  </w:style>
  <w:style w:type="paragraph" w:customStyle="1" w:styleId="txtj">
    <w:name w:val="txtj"/>
    <w:basedOn w:val="a"/>
    <w:rsid w:val="00465E7D"/>
    <w:pPr>
      <w:spacing w:before="100" w:beforeAutospacing="1" w:after="100" w:afterAutospacing="1"/>
      <w:ind w:firstLine="0"/>
    </w:pPr>
    <w:rPr>
      <w:rFonts w:eastAsia="Times New Roman" w:cs="Times New Roman"/>
      <w:szCs w:val="24"/>
      <w:lang w:eastAsia="ru-RU"/>
    </w:rPr>
  </w:style>
  <w:style w:type="paragraph" w:styleId="ac">
    <w:name w:val="Balloon Text"/>
    <w:basedOn w:val="a"/>
    <w:link w:val="ad"/>
    <w:uiPriority w:val="99"/>
    <w:semiHidden/>
    <w:unhideWhenUsed/>
    <w:rsid w:val="00FE4D90"/>
    <w:pPr>
      <w:spacing w:before="0"/>
    </w:pPr>
    <w:rPr>
      <w:rFonts w:ascii="Tahoma" w:hAnsi="Tahoma" w:cs="Tahoma"/>
      <w:sz w:val="16"/>
      <w:szCs w:val="16"/>
    </w:rPr>
  </w:style>
  <w:style w:type="character" w:customStyle="1" w:styleId="ad">
    <w:name w:val="Текст выноски Знак"/>
    <w:basedOn w:val="a0"/>
    <w:link w:val="ac"/>
    <w:uiPriority w:val="99"/>
    <w:semiHidden/>
    <w:rsid w:val="00FE4D90"/>
    <w:rPr>
      <w:rFonts w:ascii="Tahoma" w:eastAsia="Calibri" w:hAnsi="Tahoma" w:cs="Tahoma"/>
      <w:sz w:val="16"/>
      <w:szCs w:val="16"/>
    </w:rPr>
  </w:style>
  <w:style w:type="character" w:styleId="ae">
    <w:name w:val="Hyperlink"/>
    <w:basedOn w:val="a0"/>
    <w:uiPriority w:val="99"/>
    <w:unhideWhenUsed/>
    <w:rsid w:val="001A0D91"/>
    <w:rPr>
      <w:color w:val="0000FF" w:themeColor="hyperlink"/>
      <w:u w:val="single"/>
    </w:rPr>
  </w:style>
  <w:style w:type="paragraph" w:customStyle="1" w:styleId="paragraph">
    <w:name w:val="paragraph"/>
    <w:basedOn w:val="a"/>
    <w:rsid w:val="00767FB7"/>
    <w:pPr>
      <w:spacing w:before="100" w:beforeAutospacing="1" w:after="100" w:afterAutospacing="1"/>
      <w:ind w:firstLine="0"/>
    </w:pPr>
    <w:rPr>
      <w:rFonts w:eastAsia="Times New Roman" w:cs="Times New Roman"/>
      <w:szCs w:val="24"/>
      <w:lang w:eastAsia="ru-RU"/>
    </w:rPr>
  </w:style>
  <w:style w:type="paragraph" w:styleId="HTML">
    <w:name w:val="HTML Preformatted"/>
    <w:basedOn w:val="a"/>
    <w:link w:val="HTML0"/>
    <w:uiPriority w:val="99"/>
    <w:unhideWhenUsed/>
    <w:rsid w:val="007C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eastAsia="Times New Roman" w:hAnsi="Courier New" w:cs="Times New Roman"/>
      <w:sz w:val="20"/>
      <w:szCs w:val="20"/>
      <w:lang w:eastAsia="ru-RU"/>
    </w:rPr>
  </w:style>
  <w:style w:type="character" w:customStyle="1" w:styleId="HTML0">
    <w:name w:val="Стандартный HTML Знак"/>
    <w:basedOn w:val="a0"/>
    <w:link w:val="HTML"/>
    <w:uiPriority w:val="99"/>
    <w:rsid w:val="007C6BD5"/>
    <w:rPr>
      <w:rFonts w:ascii="Courier New" w:eastAsia="Times New Roman" w:hAnsi="Courier New" w:cs="Times New Roman"/>
      <w:sz w:val="20"/>
      <w:szCs w:val="20"/>
      <w:lang w:eastAsia="ru-RU"/>
    </w:rPr>
  </w:style>
  <w:style w:type="character" w:customStyle="1" w:styleId="60">
    <w:name w:val="Заголовок 6 Знак"/>
    <w:aliases w:val="ЗАГОЛОВОК Знак"/>
    <w:basedOn w:val="a0"/>
    <w:link w:val="6"/>
    <w:uiPriority w:val="9"/>
    <w:rsid w:val="0021635B"/>
    <w:rPr>
      <w:rFonts w:ascii="Times New Roman" w:eastAsiaTheme="majorEastAsia" w:hAnsi="Times New Roman" w:cstheme="majorBidi"/>
      <w:b/>
      <w:color w:val="000000" w:themeColor="text1"/>
      <w:sz w:val="24"/>
    </w:rPr>
  </w:style>
  <w:style w:type="table" w:styleId="51">
    <w:name w:val="Plain Table 5"/>
    <w:basedOn w:val="a1"/>
    <w:uiPriority w:val="45"/>
    <w:rsid w:val="00DC7F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DC7F8C"/>
    <w:pPr>
      <w:autoSpaceDE w:val="0"/>
      <w:autoSpaceDN w:val="0"/>
      <w:adjustRightInd w:val="0"/>
      <w:spacing w:after="0" w:line="240" w:lineRule="auto"/>
    </w:pPr>
    <w:rPr>
      <w:rFonts w:ascii="Times New Roman" w:hAnsi="Times New Roman" w:cs="Times New Roman"/>
      <w:color w:val="000000"/>
      <w:sz w:val="24"/>
      <w:szCs w:val="24"/>
    </w:rPr>
  </w:style>
  <w:style w:type="table" w:styleId="-73">
    <w:name w:val="Grid Table 7 Colorful Accent 3"/>
    <w:basedOn w:val="a1"/>
    <w:uiPriority w:val="52"/>
    <w:rsid w:val="00DC7F8C"/>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af">
    <w:name w:val="Grid Table Light"/>
    <w:basedOn w:val="a1"/>
    <w:uiPriority w:val="40"/>
    <w:rsid w:val="00D820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2451">
      <w:bodyDiv w:val="1"/>
      <w:marLeft w:val="0"/>
      <w:marRight w:val="0"/>
      <w:marTop w:val="0"/>
      <w:marBottom w:val="0"/>
      <w:divBdr>
        <w:top w:val="none" w:sz="0" w:space="0" w:color="auto"/>
        <w:left w:val="none" w:sz="0" w:space="0" w:color="auto"/>
        <w:bottom w:val="none" w:sz="0" w:space="0" w:color="auto"/>
        <w:right w:val="none" w:sz="0" w:space="0" w:color="auto"/>
      </w:divBdr>
    </w:div>
    <w:div w:id="349651529">
      <w:bodyDiv w:val="1"/>
      <w:marLeft w:val="0"/>
      <w:marRight w:val="0"/>
      <w:marTop w:val="0"/>
      <w:marBottom w:val="0"/>
      <w:divBdr>
        <w:top w:val="none" w:sz="0" w:space="0" w:color="auto"/>
        <w:left w:val="none" w:sz="0" w:space="0" w:color="auto"/>
        <w:bottom w:val="none" w:sz="0" w:space="0" w:color="auto"/>
        <w:right w:val="none" w:sz="0" w:space="0" w:color="auto"/>
      </w:divBdr>
    </w:div>
    <w:div w:id="357203440">
      <w:bodyDiv w:val="1"/>
      <w:marLeft w:val="0"/>
      <w:marRight w:val="0"/>
      <w:marTop w:val="0"/>
      <w:marBottom w:val="0"/>
      <w:divBdr>
        <w:top w:val="none" w:sz="0" w:space="0" w:color="auto"/>
        <w:left w:val="none" w:sz="0" w:space="0" w:color="auto"/>
        <w:bottom w:val="none" w:sz="0" w:space="0" w:color="auto"/>
        <w:right w:val="none" w:sz="0" w:space="0" w:color="auto"/>
      </w:divBdr>
    </w:div>
    <w:div w:id="380442226">
      <w:bodyDiv w:val="1"/>
      <w:marLeft w:val="0"/>
      <w:marRight w:val="0"/>
      <w:marTop w:val="0"/>
      <w:marBottom w:val="0"/>
      <w:divBdr>
        <w:top w:val="none" w:sz="0" w:space="0" w:color="auto"/>
        <w:left w:val="none" w:sz="0" w:space="0" w:color="auto"/>
        <w:bottom w:val="none" w:sz="0" w:space="0" w:color="auto"/>
        <w:right w:val="none" w:sz="0" w:space="0" w:color="auto"/>
      </w:divBdr>
    </w:div>
    <w:div w:id="490758704">
      <w:bodyDiv w:val="1"/>
      <w:marLeft w:val="0"/>
      <w:marRight w:val="0"/>
      <w:marTop w:val="0"/>
      <w:marBottom w:val="0"/>
      <w:divBdr>
        <w:top w:val="none" w:sz="0" w:space="0" w:color="auto"/>
        <w:left w:val="none" w:sz="0" w:space="0" w:color="auto"/>
        <w:bottom w:val="none" w:sz="0" w:space="0" w:color="auto"/>
        <w:right w:val="none" w:sz="0" w:space="0" w:color="auto"/>
      </w:divBdr>
    </w:div>
    <w:div w:id="520554514">
      <w:bodyDiv w:val="1"/>
      <w:marLeft w:val="0"/>
      <w:marRight w:val="0"/>
      <w:marTop w:val="0"/>
      <w:marBottom w:val="0"/>
      <w:divBdr>
        <w:top w:val="none" w:sz="0" w:space="0" w:color="auto"/>
        <w:left w:val="none" w:sz="0" w:space="0" w:color="auto"/>
        <w:bottom w:val="none" w:sz="0" w:space="0" w:color="auto"/>
        <w:right w:val="none" w:sz="0" w:space="0" w:color="auto"/>
      </w:divBdr>
    </w:div>
    <w:div w:id="554657779">
      <w:bodyDiv w:val="1"/>
      <w:marLeft w:val="0"/>
      <w:marRight w:val="0"/>
      <w:marTop w:val="0"/>
      <w:marBottom w:val="0"/>
      <w:divBdr>
        <w:top w:val="none" w:sz="0" w:space="0" w:color="auto"/>
        <w:left w:val="none" w:sz="0" w:space="0" w:color="auto"/>
        <w:bottom w:val="none" w:sz="0" w:space="0" w:color="auto"/>
        <w:right w:val="none" w:sz="0" w:space="0" w:color="auto"/>
      </w:divBdr>
    </w:div>
    <w:div w:id="735393494">
      <w:bodyDiv w:val="1"/>
      <w:marLeft w:val="0"/>
      <w:marRight w:val="0"/>
      <w:marTop w:val="0"/>
      <w:marBottom w:val="0"/>
      <w:divBdr>
        <w:top w:val="none" w:sz="0" w:space="0" w:color="auto"/>
        <w:left w:val="none" w:sz="0" w:space="0" w:color="auto"/>
        <w:bottom w:val="none" w:sz="0" w:space="0" w:color="auto"/>
        <w:right w:val="none" w:sz="0" w:space="0" w:color="auto"/>
      </w:divBdr>
    </w:div>
    <w:div w:id="791897217">
      <w:bodyDiv w:val="1"/>
      <w:marLeft w:val="0"/>
      <w:marRight w:val="0"/>
      <w:marTop w:val="0"/>
      <w:marBottom w:val="0"/>
      <w:divBdr>
        <w:top w:val="none" w:sz="0" w:space="0" w:color="auto"/>
        <w:left w:val="none" w:sz="0" w:space="0" w:color="auto"/>
        <w:bottom w:val="none" w:sz="0" w:space="0" w:color="auto"/>
        <w:right w:val="none" w:sz="0" w:space="0" w:color="auto"/>
      </w:divBdr>
    </w:div>
    <w:div w:id="865218612">
      <w:bodyDiv w:val="1"/>
      <w:marLeft w:val="0"/>
      <w:marRight w:val="0"/>
      <w:marTop w:val="0"/>
      <w:marBottom w:val="0"/>
      <w:divBdr>
        <w:top w:val="none" w:sz="0" w:space="0" w:color="auto"/>
        <w:left w:val="none" w:sz="0" w:space="0" w:color="auto"/>
        <w:bottom w:val="none" w:sz="0" w:space="0" w:color="auto"/>
        <w:right w:val="none" w:sz="0" w:space="0" w:color="auto"/>
      </w:divBdr>
    </w:div>
    <w:div w:id="968779682">
      <w:bodyDiv w:val="1"/>
      <w:marLeft w:val="0"/>
      <w:marRight w:val="0"/>
      <w:marTop w:val="0"/>
      <w:marBottom w:val="0"/>
      <w:divBdr>
        <w:top w:val="none" w:sz="0" w:space="0" w:color="auto"/>
        <w:left w:val="none" w:sz="0" w:space="0" w:color="auto"/>
        <w:bottom w:val="none" w:sz="0" w:space="0" w:color="auto"/>
        <w:right w:val="none" w:sz="0" w:space="0" w:color="auto"/>
      </w:divBdr>
    </w:div>
    <w:div w:id="1370763334">
      <w:bodyDiv w:val="1"/>
      <w:marLeft w:val="0"/>
      <w:marRight w:val="0"/>
      <w:marTop w:val="0"/>
      <w:marBottom w:val="0"/>
      <w:divBdr>
        <w:top w:val="none" w:sz="0" w:space="0" w:color="auto"/>
        <w:left w:val="none" w:sz="0" w:space="0" w:color="auto"/>
        <w:bottom w:val="none" w:sz="0" w:space="0" w:color="auto"/>
        <w:right w:val="none" w:sz="0" w:space="0" w:color="auto"/>
      </w:divBdr>
    </w:div>
    <w:div w:id="1391880680">
      <w:bodyDiv w:val="1"/>
      <w:marLeft w:val="0"/>
      <w:marRight w:val="0"/>
      <w:marTop w:val="0"/>
      <w:marBottom w:val="0"/>
      <w:divBdr>
        <w:top w:val="none" w:sz="0" w:space="0" w:color="auto"/>
        <w:left w:val="none" w:sz="0" w:space="0" w:color="auto"/>
        <w:bottom w:val="none" w:sz="0" w:space="0" w:color="auto"/>
        <w:right w:val="none" w:sz="0" w:space="0" w:color="auto"/>
      </w:divBdr>
    </w:div>
    <w:div w:id="1462335577">
      <w:bodyDiv w:val="1"/>
      <w:marLeft w:val="0"/>
      <w:marRight w:val="0"/>
      <w:marTop w:val="0"/>
      <w:marBottom w:val="0"/>
      <w:divBdr>
        <w:top w:val="none" w:sz="0" w:space="0" w:color="auto"/>
        <w:left w:val="none" w:sz="0" w:space="0" w:color="auto"/>
        <w:bottom w:val="none" w:sz="0" w:space="0" w:color="auto"/>
        <w:right w:val="none" w:sz="0" w:space="0" w:color="auto"/>
      </w:divBdr>
    </w:div>
    <w:div w:id="1639842300">
      <w:bodyDiv w:val="1"/>
      <w:marLeft w:val="0"/>
      <w:marRight w:val="0"/>
      <w:marTop w:val="0"/>
      <w:marBottom w:val="0"/>
      <w:divBdr>
        <w:top w:val="none" w:sz="0" w:space="0" w:color="auto"/>
        <w:left w:val="none" w:sz="0" w:space="0" w:color="auto"/>
        <w:bottom w:val="none" w:sz="0" w:space="0" w:color="auto"/>
        <w:right w:val="none" w:sz="0" w:space="0" w:color="auto"/>
      </w:divBdr>
    </w:div>
    <w:div w:id="187075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aboratoria.by/stati/neschastnyj-sluchaj-na-proizvodstve"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26030-30DC-42CC-B421-CA482D94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14434</TotalTime>
  <Pages>50</Pages>
  <Words>12845</Words>
  <Characters>73217</Characters>
  <Application>Microsoft Office Word</Application>
  <DocSecurity>0</DocSecurity>
  <Lines>610</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Полина</cp:lastModifiedBy>
  <cp:revision>64</cp:revision>
  <dcterms:created xsi:type="dcterms:W3CDTF">2023-05-18T13:32:00Z</dcterms:created>
  <dcterms:modified xsi:type="dcterms:W3CDTF">2023-06-04T14:06:00Z</dcterms:modified>
</cp:coreProperties>
</file>