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NAHU Platform</w:t>
        <w:br/>
        <w:t>03 – Enterprise Domain Model (EDM)</w:t>
      </w:r>
    </w:p>
    <w:p>
      <w:r>
        <w:t>Version: 1.0</w:t>
        <w:br/>
        <w:t>Status: Draft</w:t>
        <w:br/>
      </w:r>
    </w:p>
    <w:p>
      <w:pPr>
        <w:pStyle w:val="Heading2"/>
      </w:pPr>
      <w:r>
        <w:t>Purpose</w:t>
      </w:r>
    </w:p>
    <w:p>
      <w:r>
        <w:t>The Enterprise Domain Model defines the core business entities, their responsibilities, ownership, and relationships. It is independent of database tables, APIs, and user interfaces, and serves as the blueprint for implementation.</w:t>
      </w:r>
    </w:p>
    <w:p>
      <w:pPr>
        <w:pStyle w:val="Heading2"/>
      </w:pPr>
      <w:r>
        <w:t>Modeling Principles</w:t>
      </w:r>
    </w:p>
    <w:p>
      <w:r>
        <w:t>• Business entities are defined before database design.</w:t>
      </w:r>
    </w:p>
    <w:p>
      <w:r>
        <w:t>• Each business domain owns its own entities.</w:t>
      </w:r>
    </w:p>
    <w:p>
      <w:r>
        <w:t>• Entities communicate through well-defined relationships.</w:t>
      </w:r>
    </w:p>
    <w:p>
      <w:r>
        <w:t>• Business rules belong to domains, not mobile apps.</w:t>
      </w:r>
    </w:p>
    <w:p>
      <w:r>
        <w:t>• One user account may perform multiple business roles.</w:t>
      </w:r>
    </w:p>
    <w:p>
      <w:pPr>
        <w:pStyle w:val="Heading2"/>
      </w:pPr>
      <w:r>
        <w:t>Business Domains and Core Entities</w:t>
      </w:r>
    </w:p>
    <w:p>
      <w:r>
        <w:t>Identity: User, Role, Permission, Organization</w:t>
      </w:r>
    </w:p>
    <w:p>
      <w:r>
        <w:t>Farm: Farm, Crop, Harvest, Certification</w:t>
      </w:r>
    </w:p>
    <w:p>
      <w:r>
        <w:t>Marketplace: Category, Product, Listing, Order, Order Item</w:t>
      </w:r>
    </w:p>
    <w:p>
      <w:r>
        <w:t>Inventory: Inventory, Stock Movement, Warehouse</w:t>
      </w:r>
    </w:p>
    <w:p>
      <w:r>
        <w:t>Delivery: Delivery Job, Driver, Vehicle, Tracking Event</w:t>
      </w:r>
    </w:p>
    <w:p>
      <w:r>
        <w:t>Finance: Payment, Invoice, Commission, Wallet (future)</w:t>
      </w:r>
    </w:p>
    <w:p>
      <w:r>
        <w:t>Support: Notification, Review, Dispute</w:t>
      </w:r>
    </w:p>
    <w:p>
      <w:r>
        <w:t>Analytics: Dashboard, KPI, Report</w:t>
      </w:r>
    </w:p>
    <w:p>
      <w:pPr>
        <w:pStyle w:val="Heading2"/>
      </w:pPr>
      <w:r>
        <w:t>Core Entity Definitions</w:t>
      </w:r>
    </w:p>
    <w:p>
      <w:r>
        <w:t>User</w:t>
        <w:br/>
        <w:t>Represents any person using the platform. A user may have multiple roles (farmer, buyer, driver, merchant, administrator).</w:t>
      </w:r>
    </w:p>
    <w:p>
      <w:r>
        <w:t>Organization</w:t>
        <w:br/>
        <w:t>Represents cooperatives, companies, merchants, exporters, or farm businesses.</w:t>
      </w:r>
    </w:p>
    <w:p>
      <w:r>
        <w:t>Farm</w:t>
        <w:br/>
        <w:t>Represents an agricultural operation owned by a farmer or organization.</w:t>
      </w:r>
    </w:p>
    <w:p>
      <w:r>
        <w:t>Product</w:t>
        <w:br/>
        <w:t>Represents a generic agricultural product such as coffee, teff, sesame, honey, milk, or tomatoes.</w:t>
      </w:r>
    </w:p>
    <w:p>
      <w:r>
        <w:t>Listing</w:t>
        <w:br/>
        <w:t>Represents a specific product offered for sale with price, quantity, quality, and availability.</w:t>
      </w:r>
    </w:p>
    <w:p>
      <w:r>
        <w:t>Inventory</w:t>
        <w:br/>
        <w:t>Tracks available, reserved, sold, returned, and damaged quantities.</w:t>
      </w:r>
    </w:p>
    <w:p>
      <w:r>
        <w:t>Order</w:t>
        <w:br/>
        <w:t>Represents a commercial transaction between buyer and seller.</w:t>
      </w:r>
    </w:p>
    <w:p>
      <w:r>
        <w:t>Payment</w:t>
        <w:br/>
        <w:t>Represents financial settlement related to an order.</w:t>
      </w:r>
    </w:p>
    <w:p>
      <w:r>
        <w:t>Delivery Job</w:t>
        <w:br/>
        <w:t>Represents transportation required to fulfill an order.</w:t>
      </w:r>
    </w:p>
    <w:p>
      <w:r>
        <w:t>Warehouse</w:t>
        <w:br/>
        <w:t>Represents storage locations used for inventory management.</w:t>
      </w:r>
    </w:p>
    <w:p>
      <w:r>
        <w:t>Notification</w:t>
        <w:br/>
        <w:t>Represents messages delivered to users.</w:t>
      </w:r>
    </w:p>
    <w:p>
      <w:r>
        <w:t>Review</w:t>
        <w:br/>
        <w:t>Represents ratings and feedback.</w:t>
      </w:r>
    </w:p>
    <w:p>
      <w:pPr>
        <w:pStyle w:val="Heading2"/>
      </w:pPr>
      <w:r>
        <w:t>High-Level Relationships</w:t>
      </w:r>
    </w:p>
    <w:p>
      <w:r>
        <w:t>Organization</w:t>
        <w:br/>
        <w:t xml:space="preserve"> ├─ Users</w:t>
        <w:br/>
        <w:t xml:space="preserve"> ├─ Farms</w:t>
        <w:br/>
        <w:t xml:space="preserve"> └─ Warehouses</w:t>
        <w:br/>
        <w:br/>
        <w:t>Farm</w:t>
        <w:br/>
        <w:t xml:space="preserve"> └─ Listings</w:t>
        <w:br/>
        <w:br/>
        <w:t>Product</w:t>
        <w:br/>
        <w:t xml:space="preserve"> └─ Listings</w:t>
        <w:br/>
        <w:br/>
        <w:t>Buyer</w:t>
        <w:br/>
        <w:t xml:space="preserve"> └─ Orders</w:t>
        <w:br/>
        <w:t xml:space="preserve">       ├─ Order Items</w:t>
        <w:br/>
        <w:t xml:space="preserve">       ├─ Payment</w:t>
        <w:br/>
        <w:t xml:space="preserve">       └─ Delivery Job</w:t>
        <w:br/>
        <w:br/>
        <w:t>Delivery Job</w:t>
        <w:br/>
        <w:t xml:space="preserve"> ├─ Driver</w:t>
        <w:br/>
        <w:t xml:space="preserve"> └─ Vehicle</w:t>
      </w:r>
    </w:p>
    <w:p>
      <w:pPr>
        <w:pStyle w:val="Heading2"/>
      </w:pPr>
      <w:r>
        <w:t>Business Rules</w:t>
      </w:r>
    </w:p>
    <w:p>
      <w:r>
        <w:t>• Each Listing belongs to one Product and one Seller.</w:t>
      </w:r>
    </w:p>
    <w:p>
      <w:r>
        <w:t>• Each Order contains one or more Order Items.</w:t>
      </w:r>
    </w:p>
    <w:p>
      <w:r>
        <w:t>• Inventory is reserved when an order is confirmed.</w:t>
      </w:r>
    </w:p>
    <w:p>
      <w:r>
        <w:t>• Delivery Jobs are created only when logistics is required.</w:t>
      </w:r>
    </w:p>
    <w:p>
      <w:r>
        <w:t>• Payments cannot exceed the order value.</w:t>
      </w:r>
    </w:p>
    <w:p>
      <w:r>
        <w:t>• Users authenticate once and may switch roles without creating additional accounts.</w:t>
      </w:r>
    </w:p>
    <w:p>
      <w:pPr>
        <w:pStyle w:val="Heading2"/>
      </w:pPr>
      <w:r>
        <w:t>Lifecycle Models</w:t>
      </w:r>
    </w:p>
    <w:p>
      <w:r>
        <w:t>Listing: Draft → Published → Available → Reserved → Sold → Delivered → Closed</w:t>
      </w:r>
    </w:p>
    <w:p>
      <w:r>
        <w:t>Order: Created → Accepted → Payment Pending → Ready for Pickup → In Transit → Delivered → Completed</w:t>
      </w:r>
    </w:p>
    <w:p>
      <w:r>
        <w:t>Delivery: Requested → Assigned → Pickup → In Transit → Delivered → Closed</w:t>
      </w:r>
    </w:p>
    <w:p>
      <w:pPr>
        <w:pStyle w:val="Heading2"/>
      </w:pPr>
      <w:r>
        <w:t>Future Extensibility</w:t>
      </w:r>
    </w:p>
    <w:p>
      <w:r>
        <w:t>The model is intentionally designed to support future domains such as Nahu Export, Nahu Wallet, Nahu Insurance, Nahu AI, and Nahu Logistics without changing the fundamental relationships between entities.</w:t>
      </w:r>
    </w:p>
    <w:p>
      <w:pPr>
        <w:pStyle w:val="Heading2"/>
      </w:pPr>
      <w:r>
        <w:t>Conclusion</w:t>
      </w:r>
    </w:p>
    <w:p>
      <w:r>
        <w:t>The Enterprise Domain Model is the foundation for the database schema, REST APIs, NestJS modules, and Flutter applications. All future implementation should trace back to these business entities and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