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85" w:rsidRPr="00022D85" w:rsidRDefault="00022D85" w:rsidP="00022D85">
      <w:pPr>
        <w:ind w:firstLine="708"/>
        <w:rPr>
          <w:b/>
          <w:sz w:val="28"/>
        </w:rPr>
      </w:pPr>
      <w:r w:rsidRPr="00022D85">
        <w:rPr>
          <w:b/>
          <w:sz w:val="28"/>
        </w:rPr>
        <w:t xml:space="preserve">Вопросы для собеседования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1. Какие междисциплинарные подходы используются в исследованиях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2. Какие области исследований в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3. В чём состоит различие представлений о «слабом» и «сильном»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4. Каковы особенности естественного интеллекта?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5. Каковы параметры мозга как системы обработки информации?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6. Сформулируйте основные постулаты кибернетики «чёрного ящика» и </w:t>
      </w:r>
      <w:proofErr w:type="spellStart"/>
      <w:r w:rsidRPr="00022D85">
        <w:rPr>
          <w:sz w:val="28"/>
        </w:rPr>
        <w:t>нейроинформатики</w:t>
      </w:r>
      <w:proofErr w:type="spellEnd"/>
      <w:r w:rsidRPr="00022D85">
        <w:rPr>
          <w:sz w:val="28"/>
        </w:rPr>
        <w:t xml:space="preserve">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7. Сформулируйте гипотезы </w:t>
      </w:r>
      <w:proofErr w:type="spellStart"/>
      <w:r w:rsidRPr="00022D85">
        <w:rPr>
          <w:sz w:val="28"/>
        </w:rPr>
        <w:t>Ньюэлла</w:t>
      </w:r>
      <w:proofErr w:type="spellEnd"/>
      <w:r w:rsidRPr="00022D85">
        <w:rPr>
          <w:sz w:val="28"/>
        </w:rPr>
        <w:t xml:space="preserve"> − Саймона.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8. В чём заключается тест Тьюринга?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9. Что нужно для создания интеллектуальной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10.Как выглядит «пирамида» интеллектуальных задач и проблем?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11.Объясните различия в понятиях «данные», «информация», «знания»?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12.Чем характеризуется информация?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13.Что такое онтология?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14. Как классифицируются знания?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15. Как в программировании происходила эволюция отдельных фрагментов программ в самостоятельные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16. Охарактеризуйте свойства знаний.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17. Что такое понятие, сущность, класс сущностей?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18. Что такое интенсионал и экстенсионал понятия?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19. Что собой представляет имя понятия?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20. Опишите треугольник Фреге.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21. Что такое знак?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22. Перечислите основные способы определения понятий.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23. Что собой представляет родовидовая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24. Что собой представляет </w:t>
      </w:r>
      <w:proofErr w:type="spellStart"/>
      <w:r w:rsidRPr="00022D85">
        <w:rPr>
          <w:sz w:val="28"/>
        </w:rPr>
        <w:t>фасетная</w:t>
      </w:r>
      <w:proofErr w:type="spellEnd"/>
      <w:r w:rsidRPr="00022D85">
        <w:rPr>
          <w:sz w:val="28"/>
        </w:rPr>
        <w:t xml:space="preserve">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25. Что собой представляет иерархическая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26. В чём различие между партитивным и родовидовым понятием?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27. Перечислите основные виды отношений между понятиями.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28. Как вводится метрика «расстояний» между понятиями?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29. Как определить меру сходства/различия между парой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30. Что такое алгебраическая система Мальцева?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31. Опишите общую классификацию моделей представления знаний.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32. Приведите пример семантической сети.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33. Опишите модель продукционных правил.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34. Что собой представляет фреймовая модель?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35. Приведите примеры декларативно-процедурных моделей.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36. Как различаются методы поиска решений по способу обхода путей на графе?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37. Как классифицируются задачи поиска по дереву решений?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38. Как, согласно </w:t>
      </w:r>
      <w:proofErr w:type="spellStart"/>
      <w:r w:rsidRPr="00022D85">
        <w:rPr>
          <w:sz w:val="28"/>
        </w:rPr>
        <w:t>К.Шеннону</w:t>
      </w:r>
      <w:proofErr w:type="spellEnd"/>
      <w:r w:rsidRPr="00022D85">
        <w:rPr>
          <w:sz w:val="28"/>
        </w:rPr>
        <w:t xml:space="preserve">, определяется </w:t>
      </w:r>
      <w:proofErr w:type="spellStart"/>
      <w:r w:rsidRPr="00022D85">
        <w:rPr>
          <w:sz w:val="28"/>
        </w:rPr>
        <w:t>объëм</w:t>
      </w:r>
      <w:proofErr w:type="spellEnd"/>
      <w:r w:rsidRPr="00022D85">
        <w:rPr>
          <w:sz w:val="28"/>
        </w:rPr>
        <w:t xml:space="preserve"> информации, содержащейся в сообщении?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39. Какая формула является общезначимой?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40. Как проверяется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формулы?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41. Какой метод лежит в основе языка Пролог?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42. Что представляет собой каноническая система?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43. Какими свойствами обладают канонические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44. В чём заключаются прямой и обратный логические выводы?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45. Что такое формальная система?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46. Что понимается под эвристическим поиском?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47. В чём состоит теорема </w:t>
      </w:r>
      <w:proofErr w:type="spellStart"/>
      <w:r w:rsidRPr="00022D85">
        <w:rPr>
          <w:sz w:val="28"/>
        </w:rPr>
        <w:t>Вольперта</w:t>
      </w:r>
      <w:proofErr w:type="spellEnd"/>
      <w:r w:rsidRPr="00022D85">
        <w:rPr>
          <w:sz w:val="28"/>
        </w:rPr>
        <w:t xml:space="preserve"> − </w:t>
      </w:r>
      <w:proofErr w:type="spellStart"/>
      <w:r w:rsidRPr="00022D85">
        <w:rPr>
          <w:sz w:val="28"/>
        </w:rPr>
        <w:t>Макрида</w:t>
      </w:r>
      <w:proofErr w:type="spellEnd"/>
      <w:r w:rsidRPr="00022D85">
        <w:rPr>
          <w:sz w:val="28"/>
        </w:rPr>
        <w:t xml:space="preserve">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48. В чём состоит идея алгоритма «первый лучший»?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49. В чём состоит идея алгоритма ID3?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50. В чём состоит идея абдукции?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51. Сформулируйте теорему Байеса.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52. Что такое </w:t>
      </w:r>
      <w:proofErr w:type="spellStart"/>
      <w:r w:rsidRPr="00022D85">
        <w:rPr>
          <w:sz w:val="28"/>
        </w:rPr>
        <w:t>нечëткое</w:t>
      </w:r>
      <w:proofErr w:type="spellEnd"/>
      <w:r w:rsidRPr="00022D85">
        <w:rPr>
          <w:sz w:val="28"/>
        </w:rPr>
        <w:t xml:space="preserve"> правило?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53. Что такое </w:t>
      </w:r>
      <w:proofErr w:type="spellStart"/>
      <w:r w:rsidRPr="00022D85">
        <w:rPr>
          <w:sz w:val="28"/>
        </w:rPr>
        <w:t>нечëткая</w:t>
      </w:r>
      <w:proofErr w:type="spellEnd"/>
      <w:r w:rsidRPr="00022D85">
        <w:rPr>
          <w:sz w:val="28"/>
        </w:rPr>
        <w:t xml:space="preserve"> функция принадлежности?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54. Как выглядит типовая модель </w:t>
      </w:r>
      <w:proofErr w:type="spellStart"/>
      <w:r w:rsidRPr="00022D85">
        <w:rPr>
          <w:sz w:val="28"/>
        </w:rPr>
        <w:t>нечëткого</w:t>
      </w:r>
      <w:proofErr w:type="spellEnd"/>
      <w:r w:rsidRPr="00022D85">
        <w:rPr>
          <w:sz w:val="28"/>
        </w:rPr>
        <w:t xml:space="preserve"> вывода?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55. Как выглядит базовая схема эволюционного алгоритма вывода?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56. Приведите пример </w:t>
      </w:r>
      <w:proofErr w:type="spellStart"/>
      <w:r w:rsidRPr="00022D85">
        <w:rPr>
          <w:sz w:val="28"/>
        </w:rPr>
        <w:t>нейросетевого</w:t>
      </w:r>
      <w:proofErr w:type="spellEnd"/>
      <w:r w:rsidRPr="00022D85">
        <w:rPr>
          <w:sz w:val="28"/>
        </w:rPr>
        <w:t xml:space="preserve"> вывода.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57. Приведите общую постановку задачи вывода знаний. </w:t>
      </w:r>
    </w:p>
    <w:p w:rsidR="00022D85" w:rsidRPr="00022D85" w:rsidRDefault="00022D85" w:rsidP="00022D85">
      <w:pPr>
        <w:ind w:firstLine="708"/>
        <w:rPr>
          <w:b/>
          <w:sz w:val="28"/>
        </w:rPr>
      </w:pPr>
      <w:r w:rsidRPr="00022D85">
        <w:rPr>
          <w:b/>
          <w:sz w:val="28"/>
        </w:rPr>
        <w:t xml:space="preserve">Контрольные вопросы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1. Искусственный интеллект – это одно из основных направлений информатики, цель которого – разработка программно-аппаратных средств, позволяющих: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а) решать трудные вычислительные задачи,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б) имитировать мышление человека,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доказывать теоремы,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г) создавать разумные системы, </w:t>
      </w:r>
    </w:p>
    <w:p w:rsidR="00022D85" w:rsidRDefault="00022D85" w:rsidP="00022D85">
      <w:pPr>
        <w:ind w:left="708"/>
        <w:rPr>
          <w:sz w:val="28"/>
        </w:rPr>
      </w:pPr>
      <w:proofErr w:type="gramStart"/>
      <w:r w:rsidRPr="00022D85">
        <w:rPr>
          <w:sz w:val="28"/>
        </w:rPr>
        <w:t>д)понимать</w:t>
      </w:r>
      <w:proofErr w:type="gramEnd"/>
      <w:r w:rsidRPr="00022D85">
        <w:rPr>
          <w:sz w:val="28"/>
        </w:rPr>
        <w:t xml:space="preserve"> естественный язык,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е) управлять компьютерными системами.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2. Признаками интеллектуальных систем является способность: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а) к самообучению,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б) рассуждениям,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передаче информации,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г) целеполаганию,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д) адаптации к ситуации,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е) хранению информации.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 3. Задачи, которые изучаются в рамках инженерии знаний как направления в ИИ: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а) подготовка инженеров по знаниям,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б) управление информацией,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извлечение знаний экспертов,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г) представление знаний,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д) распознавание образов.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4. Известные Вам междисциплинарные подходы к изучению ИИ: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генетический,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воспитательный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образовательный,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информационный,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макроэкономический.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5. Основными теоретическими проблемами и вопросами ИИ являются: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создание мощных вычислителей,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планирование и прогнозирование,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автоформализация знаний,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разработка компьютерных методов и алгоритмов,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понимание естественного языка.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6. Единственный объект, способный мыслить, – это мозг человека. Поэтому любое «мыслящее» устройство должно воспроизводить его структуру. Это основной постулат … (слово).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7. Имитация некоторых процессов мышления, как одна из основных целей ИИ, предполагает изучение и моделирование: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>а) процедур ввода/вывода информации,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механизмов вывода знаний,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механизмов протекания мышления.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8. Тест «Если человек в ходе диалога не заподозрит в собеседнике компьютер, то машина является думающей» для ответа на вопрос, может ли машина мыслить, предложил: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Буль,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Поспелов,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</w:t>
      </w:r>
      <w:proofErr w:type="spellStart"/>
      <w:r w:rsidRPr="00022D85">
        <w:rPr>
          <w:sz w:val="28"/>
        </w:rPr>
        <w:t>Розенблатт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Тьюринг,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д) </w:t>
      </w:r>
      <w:proofErr w:type="spellStart"/>
      <w:r w:rsidRPr="00022D85">
        <w:rPr>
          <w:sz w:val="28"/>
        </w:rPr>
        <w:t>Чëрч</w:t>
      </w:r>
      <w:proofErr w:type="spellEnd"/>
      <w:r w:rsidRPr="00022D85">
        <w:rPr>
          <w:sz w:val="28"/>
        </w:rPr>
        <w:t xml:space="preserve">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9. Программы ИИ отличаются от всех остальных: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наличием особой структуры;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языком, на котором они написаны,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способностью к обучению,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быстродействием.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10.Кто разработал первый нейрокомпьютер: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a) У. </w:t>
      </w:r>
      <w:proofErr w:type="spellStart"/>
      <w:r w:rsidRPr="00022D85">
        <w:rPr>
          <w:sz w:val="28"/>
        </w:rPr>
        <w:t>Маккалок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b) М. Минский,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c) Ф. </w:t>
      </w:r>
      <w:proofErr w:type="spellStart"/>
      <w:r w:rsidRPr="00022D85">
        <w:rPr>
          <w:sz w:val="28"/>
        </w:rPr>
        <w:t>Розенблатт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нет правильного ответа.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11.Что из нижеперечисленного относится к персептрону: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a) однослойная нейронная сеть,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b) нейронная сеть прямого распространения,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c) многослойная нейронная сеть,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нейронная сеть с обратными связями,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e) создан Ф. </w:t>
      </w:r>
      <w:proofErr w:type="spellStart"/>
      <w:r w:rsidRPr="00022D85">
        <w:rPr>
          <w:sz w:val="28"/>
        </w:rPr>
        <w:t>Розенблаттом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f) создан У. </w:t>
      </w:r>
      <w:proofErr w:type="spellStart"/>
      <w:r w:rsidRPr="00022D85">
        <w:rPr>
          <w:sz w:val="28"/>
        </w:rPr>
        <w:t>Маккалоком</w:t>
      </w:r>
      <w:proofErr w:type="spellEnd"/>
      <w:r w:rsidRPr="00022D85">
        <w:rPr>
          <w:sz w:val="28"/>
        </w:rPr>
        <w:t xml:space="preserve"> и В. </w:t>
      </w:r>
      <w:proofErr w:type="spellStart"/>
      <w:r w:rsidRPr="00022D85">
        <w:rPr>
          <w:sz w:val="28"/>
        </w:rPr>
        <w:t>Питтом</w:t>
      </w:r>
      <w:proofErr w:type="spellEnd"/>
      <w:r w:rsidRPr="00022D85">
        <w:rPr>
          <w:sz w:val="28"/>
        </w:rPr>
        <w:t xml:space="preserve">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12.Какую нейронную сеть обучают с помощью алгоритма обратного распространения ошибки: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a) однослойную нейронную сеть,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b) многослойную нейронную сеть прямого распространения,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c) многослойную нейронную сеть с обратными связями,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нет правильного ответа.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13. Охарактеризуйте понятие «данные»: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всегда пассивны,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всегда активны,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иногда активны, иногда пассивны.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14. Информацию подразделяют на: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процедурную,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активную,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декларативную,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пассивную.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15. Декларативная информация овеществлена: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 данных,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процедурах,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функциях.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16. Процедурная информация овеществлена: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 данных,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программах,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логической модели.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17. Вероятность некоторого сообщения Х равна р(Х). Если это сообщение будет получено, то его информационный </w:t>
      </w:r>
      <w:proofErr w:type="spellStart"/>
      <w:r w:rsidRPr="00022D85">
        <w:rPr>
          <w:sz w:val="28"/>
        </w:rPr>
        <w:t>объëм</w:t>
      </w:r>
      <w:proofErr w:type="spellEnd"/>
      <w:r w:rsidRPr="00022D85">
        <w:rPr>
          <w:sz w:val="28"/>
        </w:rPr>
        <w:t xml:space="preserve"> равен … бит (формула).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18.Знания – это: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обработанные данные,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закономерности, полученные теоретически или опытным путём,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факты, объекты, их свойства.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19. Охарактеризуйте понятие «знания»: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всегда пассивны,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всегда активны,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могут быть как пассивными, так и активными.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20. Особенностями знаний являются: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связность,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структурированность,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корректность,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непротиворечивость,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д) внутренняя интерпретируемость.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21. При изучении некоторого объекта понятия появляются в следующем порядке: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знания-информация-данные,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данные-информация-знания,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информация-данные-знания,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знания-данные-информация.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22. Словарь, основанный на лексике естественного языка и отражающий семантические отношения между понятиями, называется … (слово).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23. Компоненты продукционной системы: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библиотека,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база правил,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интерпретатор,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процессор,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д) рабочая память,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е) оперативная память.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24. Для выполнения продукционного правила необходимо: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выполнение хотя бы одного из его условий,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выполнение хотя бы одного из его заключений,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выполнение всех его условий,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выполнение всех его заключений.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25. Условное утверждение в левой части продукционного правила, которое должно выполняться в рабочей памяти для того, чтобы были выполнены соответствующие действия в правой части правила, называется … (слово).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26. Заключение или действие в правой части продукционного правила, которое должно быть совершено над базой данных в случае выполнения соответствующих условий в левой части правила, называется … (слово).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27. Основные проблемы при обслуживании системы продукций: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корректность,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непротиворечивость,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эффективность вывода.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28. Максимальный размер базы знаний в продукционной модели не превышает: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10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100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1000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65 534 записей.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29. Правильная последовательность работы интерпретатора продукционных правил (например, в языке CLIPS):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разрешить конфликт,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применить выбранное правило,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сопоставить условные части правил и элементы рабочей памяти.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30. Соответствие между используемыми в продукционных системах механизмами разрешения конфликтов </w:t>
      </w:r>
    </w:p>
    <w:p w:rsidR="00F94242" w:rsidRDefault="00022D85" w:rsidP="00F94242">
      <w:pPr>
        <w:ind w:left="1416"/>
        <w:rPr>
          <w:sz w:val="28"/>
        </w:rPr>
      </w:pPr>
      <w:proofErr w:type="gramStart"/>
      <w:r w:rsidRPr="00022D85">
        <w:rPr>
          <w:sz w:val="28"/>
        </w:rPr>
        <w:t>( 1</w:t>
      </w:r>
      <w:proofErr w:type="gramEnd"/>
      <w:r w:rsidRPr="00022D85">
        <w:rPr>
          <w:sz w:val="28"/>
        </w:rPr>
        <w:t xml:space="preserve">) стратегия сложности,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2) стратегия глубины,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3) MEA-стратегия)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и принципами их разрешения </w:t>
      </w:r>
    </w:p>
    <w:p w:rsidR="00F94242" w:rsidRDefault="00022D85" w:rsidP="00F94242">
      <w:pPr>
        <w:ind w:left="1416"/>
        <w:rPr>
          <w:sz w:val="28"/>
        </w:rPr>
      </w:pPr>
      <w:proofErr w:type="gramStart"/>
      <w:r w:rsidRPr="00022D85">
        <w:rPr>
          <w:sz w:val="28"/>
        </w:rPr>
        <w:t>( а</w:t>
      </w:r>
      <w:proofErr w:type="gramEnd"/>
      <w:r w:rsidRPr="00022D85">
        <w:rPr>
          <w:sz w:val="28"/>
        </w:rPr>
        <w:t xml:space="preserve">) новизна,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б) разнообразие,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в) специфика).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31.Особенностями знаний являются: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связность,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структурированность,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корректность,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непротиворечивость,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внутренняя интерпретируемость.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32.Требования, предъявляемые к терминам: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краткость,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однозначность,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полнота,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стилистическая нейтральность.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33.Дано следующее определение: «Сутки – промежуток времени, состоящий из 24 часов». Укажите известный Вам способ формулировки данного определения: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интенсиональный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номинальный,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</w:t>
      </w:r>
      <w:proofErr w:type="spellStart"/>
      <w:r w:rsidRPr="00022D85">
        <w:rPr>
          <w:sz w:val="28"/>
        </w:rPr>
        <w:t>остенсивный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</w:t>
      </w:r>
      <w:proofErr w:type="spellStart"/>
      <w:r w:rsidRPr="00022D85">
        <w:rPr>
          <w:sz w:val="28"/>
        </w:rPr>
        <w:t>экстенсиональный</w:t>
      </w:r>
      <w:proofErr w:type="spellEnd"/>
      <w:r w:rsidRPr="00022D85">
        <w:rPr>
          <w:sz w:val="28"/>
        </w:rPr>
        <w:t xml:space="preserve">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34.Требования, предъявляемые к определениям: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неизбыточность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отсутствие «порочного круга»,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полнота,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соразмерность.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>35.Понятия «</w:t>
      </w:r>
      <w:proofErr w:type="spellStart"/>
      <w:r w:rsidRPr="00022D85">
        <w:rPr>
          <w:sz w:val="28"/>
        </w:rPr>
        <w:t>лëтчик</w:t>
      </w:r>
      <w:proofErr w:type="spellEnd"/>
      <w:r w:rsidRPr="00022D85">
        <w:rPr>
          <w:sz w:val="28"/>
        </w:rPr>
        <w:t xml:space="preserve">» и «космонавт» находятся в отношении: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равнозначность,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подчинение,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другое.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36.Понятия «треугольник» и «прямоугольный треугольник» находятся в отношении: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равнозначность,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подчинение,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толерантность.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37.Интенсионал понятия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внешнее содержание понятия,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описание понятия через его свойства,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внутреннее содержание понятия.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38.Понятие «персональный компьютер», заданное через интенсионал,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 … (задайте в форме множества).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39.Соответствие между видом знаний и признаком их классификации: ВИД ЗНАНИЙ ПРИЗНАК КЛАССИФИКАЦИИ ЗНАНИЙ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1) Образные и знаковые.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А) Степень соответствия реальности.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2) Формальные и содержательные.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Б) Способ программирования.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3) Достоверные и правдоподобные.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В) Язык описания.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4) Процедурные и декларативные.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Г) Степень общности.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Д) Форма представления.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40.Треугольник Фреге – это отношение, связывающее: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>а) имя,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 б) фамилию,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отчество,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понятие,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идею,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е) представление о понятии.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41.Равнозначные понятия: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круг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окружность,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эллипс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круг,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булева алгебра – алгебра логики,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г) квадрат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равносторонний прямоугольник.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42.Экстенсионал понятия – это: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расширение данного понятия,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набор близких по смыслу понятий,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класс конкретных сущностей, объединяемых в понятие через перечисление.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43.Способами оценки различия/сходства понятий являются: </w:t>
      </w:r>
    </w:p>
    <w:p w:rsidR="00F94242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метод «от противного»,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функции сходства/различия,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метрика расстояния,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алгоритм </w:t>
      </w:r>
      <w:proofErr w:type="spellStart"/>
      <w:r w:rsidRPr="00022D85">
        <w:rPr>
          <w:sz w:val="28"/>
        </w:rPr>
        <w:t>Квайна</w:t>
      </w:r>
      <w:proofErr w:type="spellEnd"/>
      <w:r w:rsidRPr="00022D85">
        <w:rPr>
          <w:sz w:val="28"/>
        </w:rPr>
        <w:t xml:space="preserve">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>44.Словарь, основанный на лексике естественного языка и отражающий семантические отношения между понятиями, называется … (слово).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45.Основной компонент интеллектуальной системы, множество правил, эвристик и процедур, организованных различными моделями представления знаний, называются … (словосочетание).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46.Что понимается под представлением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кодирование информации на каком-либо формальном языке,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знания, представленные в программе на языке С++,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знания, представленные в учебниках по математике,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моделирование знаний специалистов-экспертов.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47.Алгебра включает множество: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вершин,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констант,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рёбер,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переменных,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д) предикатов,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е) функций.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48.Реляционная система включает множество: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а) вершин,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констант,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рёбер,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переменных,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д) предикатов,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е) функций.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49.Модели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база данных,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продукционные правила,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семантическая сеть,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фреймы.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50.Языки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бинарные отношения,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логика,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продукционные правила,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семантические сети,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д) фреймы.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51.Процедурные модели: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автоматы Мили или Мура,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фреймы,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продукционные системы,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комбинационные схемы без памяти.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52.Компоненты продукционной системы: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библиотека,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база правил,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интерпретатор,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процессор,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д) рабочая память,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е) оперативная память.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53.Ядро продукционного правила вывода является недетерминированным, если при выполнимости левой (условной) части продукции: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правая часть может выполняться или не выполняться,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правая часть должна обязательно выполняться.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54.Необходимые условия выполнения продукционного правила: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выполнение хотя бы одного из его условий,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выполнение хотя бы одного из его заключений,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выполнение всех его условий,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выполнение всех его заключений.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55.Условное утверждение в левой части продукционного правила, которое должно выполняться в рабочей памяти для того, чтобы были выполнены соответствующие действия в правой части правила, называется … (слово).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>56.Заключение или действие в правой части продукционного правила, которое должно быть совершено над базой данных в случае выполнения соответствующих условий в левой части правила, называется … (слово).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57.Основные проблемы при обслуживании системы продукций: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обеспечение корректности,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поддержание непротиворечивости,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обеспечение эффективности вывода.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58.Максимальный размер базы знаний в продукционной модели не превышает: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10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100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1000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65534 записей.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59.Правильная последовательность работы интерпретатора продукционных правил (например, в языке CLIPS):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разрешить конфликт,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применить выбранное правило,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>в) сопоставить условные части правил и элементы рабочей памяти.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60.Соответствие между используемыми в продукционных системах механизмами разрешения конфликтов: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1) стратегия сложности,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2) стратегия глубины,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3) MEA-стратегия и принципами их разрешения: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а) новизна,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б) разнообразие,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в) специфика).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61.Фрейм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структура для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об объектах без </w:t>
      </w:r>
      <w:proofErr w:type="spellStart"/>
      <w:r w:rsidRPr="00022D85">
        <w:rPr>
          <w:sz w:val="28"/>
        </w:rPr>
        <w:t>чëткой</w:t>
      </w:r>
      <w:proofErr w:type="spellEnd"/>
      <w:r w:rsidRPr="00022D85">
        <w:rPr>
          <w:sz w:val="28"/>
        </w:rPr>
        <w:t xml:space="preserve"> структуры,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о стереотипных ситуациях,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о вызываемых объектах.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62.Фрейм, как модель для представления знаний, была предложена: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Аристотелем,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Булем,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Минским,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Фреге.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63.Фреймы могут объединяться в сети: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да,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нет,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могут, но это бессмысленно.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64.Для фреймов характерно свойство наследования по AKO-связям: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да,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нет,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зависит от контекста.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65.Какой из основных типов отношений семантической сети, представленных ниже, может быть назван как АКО (A - </w:t>
      </w:r>
      <w:proofErr w:type="spellStart"/>
      <w:r w:rsidRPr="00022D85">
        <w:rPr>
          <w:sz w:val="28"/>
        </w:rPr>
        <w:t>Kind</w:t>
      </w:r>
      <w:proofErr w:type="spellEnd"/>
      <w:r w:rsidRPr="00022D85">
        <w:rPr>
          <w:sz w:val="28"/>
        </w:rPr>
        <w:t xml:space="preserve"> - </w:t>
      </w:r>
      <w:proofErr w:type="spellStart"/>
      <w:r w:rsidRPr="00022D85">
        <w:rPr>
          <w:sz w:val="28"/>
        </w:rPr>
        <w:t>Of</w:t>
      </w:r>
      <w:proofErr w:type="spellEnd"/>
      <w:r w:rsidRPr="00022D85">
        <w:rPr>
          <w:sz w:val="28"/>
        </w:rPr>
        <w:t xml:space="preserve">):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это,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элемент класса,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имеет частью,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г) принадлежит,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д) функциональная связь.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66.Инкапсуляция это: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бессмысленное слово,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механизм наследования,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способ объединения кода и данных в объекте.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67.Основные свойства объектов: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изоморфизм,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инкапсуляция,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полиморфизм,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г) наследование.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68.Ограничения в количестве фреймов, используемых при моделировании: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256 штук,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1000 штук,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число ограничено </w:t>
      </w:r>
      <w:proofErr w:type="spellStart"/>
      <w:r w:rsidRPr="00022D85">
        <w:rPr>
          <w:sz w:val="28"/>
        </w:rPr>
        <w:t>объëмом</w:t>
      </w:r>
      <w:proofErr w:type="spellEnd"/>
      <w:r w:rsidRPr="00022D85">
        <w:rPr>
          <w:sz w:val="28"/>
        </w:rPr>
        <w:t xml:space="preserve"> ОЗУ,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г) не ограничено.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69.Представление знаний в виде фреймов значительно более эффективно, чем при помощи: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продукционных правил,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семантических сетей,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эффективность зависит от задачи.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70.Представление знаний в виде фреймов эффективно при решении следующих задач: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автоматический перевод,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анализ пространственных сцен,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проектирование микросхем,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распознавание текста.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71.Семантическая сеть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орграф, в котором вершины являются понятиями, а ребра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отношениями,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иерархическая классификационная структура,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несколько семантически связанных предложений в тексте.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72.Семантическая сеть, как способ представления знаний, представляет собой ориентированный граф, в котором вершинами являются: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процедуры,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слоты,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действия,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сигналы,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отношения,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ж) объекты.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73.Рёбрами семантической сети обычно выступают: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действия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абстрактные или конкретные объекты,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отношения.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74.Семантические сети чаще всего применяются в предметных областях: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с хорошо установленной таксономией,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 бесконечным числом отношений,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в) с </w:t>
      </w:r>
      <w:proofErr w:type="spellStart"/>
      <w:r w:rsidRPr="00022D85">
        <w:rPr>
          <w:sz w:val="28"/>
        </w:rPr>
        <w:t>неопределëнной</w:t>
      </w:r>
      <w:proofErr w:type="spellEnd"/>
      <w:r w:rsidRPr="00022D85">
        <w:rPr>
          <w:sz w:val="28"/>
        </w:rPr>
        <w:t xml:space="preserve"> таксономией.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75.Типичными задачами для применения семантической сети являются: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анализ естественного языка,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вычислительные </w:t>
      </w:r>
      <w:proofErr w:type="spellStart"/>
      <w:r w:rsidRPr="00022D85">
        <w:rPr>
          <w:sz w:val="28"/>
        </w:rPr>
        <w:t>расчëты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медицинская диагностика.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76.Основной недостаток семантической сети: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сложность вывода,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сложность построения,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высокие требования к ресурсам памяти.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77.Проверить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булевой формулы </w:t>
      </w:r>
    </w:p>
    <w:p w:rsidR="001C0A9F" w:rsidRDefault="00022D85" w:rsidP="001C0A9F">
      <w:pPr>
        <w:ind w:firstLine="708"/>
        <w:rPr>
          <w:sz w:val="28"/>
        </w:rPr>
      </w:pPr>
      <w:r w:rsidRPr="00022D85">
        <w:rPr>
          <w:sz w:val="28"/>
        </w:rPr>
        <w:t>F=(((</w:t>
      </w:r>
      <w:proofErr w:type="spellStart"/>
      <w:r w:rsidRPr="00022D85">
        <w:rPr>
          <w:sz w:val="28"/>
        </w:rPr>
        <w:t>x&amp;</w:t>
      </w:r>
      <w:proofErr w:type="gramStart"/>
      <w:r w:rsidRPr="00022D85">
        <w:rPr>
          <w:sz w:val="28"/>
        </w:rPr>
        <w:t>y</w:t>
      </w:r>
      <w:proofErr w:type="spellEnd"/>
      <w:r w:rsidRPr="00022D85">
        <w:rPr>
          <w:sz w:val="28"/>
        </w:rPr>
        <w:t>)→</w:t>
      </w:r>
      <w:proofErr w:type="gramEnd"/>
      <w:r w:rsidRPr="00022D85">
        <w:rPr>
          <w:sz w:val="28"/>
        </w:rPr>
        <w:t>z)&amp;(</w:t>
      </w:r>
      <w:proofErr w:type="spellStart"/>
      <w:r w:rsidRPr="00022D85">
        <w:rPr>
          <w:sz w:val="28"/>
        </w:rPr>
        <w:t>x→y</w:t>
      </w:r>
      <w:proofErr w:type="spellEnd"/>
      <w:r w:rsidRPr="00022D85">
        <w:rPr>
          <w:sz w:val="28"/>
        </w:rPr>
        <w:t>))→(</w:t>
      </w:r>
      <w:proofErr w:type="spellStart"/>
      <w:r w:rsidRPr="00022D85">
        <w:rPr>
          <w:sz w:val="28"/>
        </w:rPr>
        <w:t>x→z</w:t>
      </w:r>
      <w:proofErr w:type="spellEnd"/>
      <w:r w:rsidRPr="00022D85">
        <w:rPr>
          <w:sz w:val="28"/>
        </w:rPr>
        <w:t xml:space="preserve">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78.Проверить тождественную истинность булевой формулы </w:t>
      </w:r>
    </w:p>
    <w:p w:rsidR="001C0A9F" w:rsidRDefault="00022D85" w:rsidP="001C0A9F">
      <w:pPr>
        <w:ind w:firstLine="708"/>
        <w:rPr>
          <w:sz w:val="28"/>
        </w:rPr>
      </w:pPr>
      <w:r w:rsidRPr="00022D85">
        <w:rPr>
          <w:sz w:val="28"/>
        </w:rPr>
        <w:t>F=((</w:t>
      </w:r>
      <w:proofErr w:type="spellStart"/>
      <w:r w:rsidRPr="00022D85">
        <w:rPr>
          <w:sz w:val="28"/>
        </w:rPr>
        <w:t>x&amp;</w:t>
      </w:r>
      <w:proofErr w:type="gramStart"/>
      <w:r w:rsidRPr="00022D85">
        <w:rPr>
          <w:sz w:val="28"/>
        </w:rPr>
        <w:t>y</w:t>
      </w:r>
      <w:proofErr w:type="spellEnd"/>
      <w:r w:rsidRPr="00022D85">
        <w:rPr>
          <w:sz w:val="28"/>
        </w:rPr>
        <w:t>)→</w:t>
      </w:r>
      <w:proofErr w:type="gramEnd"/>
      <w:r w:rsidRPr="00022D85">
        <w:rPr>
          <w:sz w:val="28"/>
        </w:rPr>
        <w:t>z)→(x→(</w:t>
      </w:r>
      <w:proofErr w:type="spellStart"/>
      <w:r w:rsidRPr="00022D85">
        <w:rPr>
          <w:sz w:val="28"/>
        </w:rPr>
        <w:t>y→z</w:t>
      </w:r>
      <w:proofErr w:type="spellEnd"/>
      <w:r w:rsidRPr="00022D85">
        <w:rPr>
          <w:sz w:val="28"/>
        </w:rPr>
        <w:t xml:space="preserve">)).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79.Машина вывода </w:t>
      </w:r>
      <w:proofErr w:type="gramStart"/>
      <w:r w:rsidRPr="00022D85">
        <w:rPr>
          <w:sz w:val="28"/>
        </w:rPr>
        <w:t>- это</w:t>
      </w:r>
      <w:proofErr w:type="gramEnd"/>
      <w:r w:rsidRPr="00022D85">
        <w:rPr>
          <w:sz w:val="28"/>
        </w:rPr>
        <w:t xml:space="preserve">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компьютер, на котором происходит вывод информации,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совокупность программно-аппаратных средств 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программа управления перебором правил.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80.С точки зрения формальной логики содержание мысли не оказывает никакого влияния на правильность рассуждений: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неверно,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иногда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81.Всегда истинным является: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категорическое умозаключение;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логическое умозаключение;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дедуктивное умозаключение,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индуктивное умозаключение.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82.Дедуктивное умозаключение: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а) всегда является истинным, если не были нарушены правила вывода,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не всегда истинно,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всегда ложно.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83.Если известно, что импликация Р→Q истинна и заключение Q ложно, то отсюда можно вывести: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Р,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¬Р,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другое.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>84.Предложение исчисления высказываний, записываемое в виде выражения «Q, если Р1&amp;Р2&amp;…&amp;</w:t>
      </w:r>
      <w:proofErr w:type="spellStart"/>
      <w:r w:rsidRPr="00022D85">
        <w:rPr>
          <w:sz w:val="28"/>
        </w:rPr>
        <w:t>Рk</w:t>
      </w:r>
      <w:proofErr w:type="spellEnd"/>
      <w:r w:rsidRPr="00022D85">
        <w:rPr>
          <w:sz w:val="28"/>
        </w:rPr>
        <w:t xml:space="preserve">, – истина», которое является основной конструкцией языка Пролог, есть: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резольвента,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закон де Моргана,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дизъюнкт </w:t>
      </w:r>
      <w:proofErr w:type="spellStart"/>
      <w:r w:rsidRPr="00022D85">
        <w:rPr>
          <w:sz w:val="28"/>
        </w:rPr>
        <w:t>Хорна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</w:t>
      </w:r>
      <w:proofErr w:type="spellStart"/>
      <w:r w:rsidRPr="00022D85">
        <w:rPr>
          <w:sz w:val="28"/>
        </w:rPr>
        <w:t>консеквент</w:t>
      </w:r>
      <w:proofErr w:type="spellEnd"/>
      <w:r w:rsidRPr="00022D85">
        <w:rPr>
          <w:sz w:val="28"/>
        </w:rPr>
        <w:t xml:space="preserve">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85.Формула, истинная при всех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общезначима,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противоречива.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86.Формула, истинная при некоторых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общезначима,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>г) противоречива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87.Формула, ложная при всех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в) общезначима,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противоречива.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88.Формальная система обладает полнотой, если в ней всегда существует такая истинная формула, что ни она сама, ни </w:t>
      </w:r>
      <w:proofErr w:type="spellStart"/>
      <w:r w:rsidRPr="00022D85">
        <w:rPr>
          <w:sz w:val="28"/>
        </w:rPr>
        <w:t>еë</w:t>
      </w:r>
      <w:proofErr w:type="spellEnd"/>
      <w:r w:rsidRPr="00022D85">
        <w:rPr>
          <w:sz w:val="28"/>
        </w:rPr>
        <w:t xml:space="preserve"> отрицание не являются выводимыми в этой системе: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неверно,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иногда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89.В формальной системе формула, утверждающая непротиворечивость этой системы, не является выводимой в ней: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022D85">
        <w:rPr>
          <w:sz w:val="28"/>
        </w:rPr>
        <w:t>а)верно</w:t>
      </w:r>
      <w:proofErr w:type="gram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022D85">
        <w:rPr>
          <w:sz w:val="28"/>
        </w:rPr>
        <w:t>б)неверно</w:t>
      </w:r>
      <w:proofErr w:type="gram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022D85">
        <w:rPr>
          <w:sz w:val="28"/>
        </w:rPr>
        <w:t>в)иногда</w:t>
      </w:r>
      <w:proofErr w:type="gramEnd"/>
      <w:r w:rsidRPr="00022D85">
        <w:rPr>
          <w:sz w:val="28"/>
        </w:rPr>
        <w:t xml:space="preserve">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90.Если </w:t>
      </w:r>
      <w:proofErr w:type="gramStart"/>
      <w:r w:rsidRPr="00022D85">
        <w:rPr>
          <w:sz w:val="28"/>
        </w:rPr>
        <w:t>p(</w:t>
      </w:r>
      <w:proofErr w:type="gramEnd"/>
      <w:r w:rsidRPr="00022D85">
        <w:rPr>
          <w:sz w:val="28"/>
        </w:rPr>
        <w:t>H| F, m, A) – вероятность получения с помощью А-алгоритма m различных решений, имеющих вид гистограммы Н, то для любой пары эвристических алгоритмов А1 и А2 на множестве различных целевых функций F справедливо следующее соотношение: … (формула).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 91.Индуктивное умозаключение: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всегда истинно;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всегда ложно,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может быть как истинным, так и ошибочным.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92.Индуктивное умозаключение опирается: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на логический закон,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факты,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ни на что не опирается.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93.Обобщение – переход от частного к общему – характерно для: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абдукции,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дедукции,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индукции.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94.Тип вывода по цепочке рассуждений «Поскольку это животное ест бананы, висит обычно на хвосте и громко кричит, то, возможно, это обезьяна»: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прямая цепочка,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обратная цепочка,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силлогизм.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95.Тип вывода по цепочке рассуждений «Если это крокодил, то у него должен быть хвост и сам он должен быть </w:t>
      </w:r>
      <w:proofErr w:type="spellStart"/>
      <w:r w:rsidRPr="00022D85">
        <w:rPr>
          <w:sz w:val="28"/>
        </w:rPr>
        <w:t>зелëный</w:t>
      </w:r>
      <w:proofErr w:type="spellEnd"/>
      <w:r w:rsidRPr="00022D85">
        <w:rPr>
          <w:sz w:val="28"/>
        </w:rPr>
        <w:t xml:space="preserve">»: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прямая цепочка,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обратная цепочка,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силлогизм.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96.Продукционная модель вывода и язык CLIPS подходят для решения следующих задач: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оценка материального ущерба,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расчëт</w:t>
      </w:r>
      <w:proofErr w:type="spellEnd"/>
      <w:r w:rsidRPr="00022D85">
        <w:rPr>
          <w:sz w:val="28"/>
        </w:rPr>
        <w:t xml:space="preserve"> себестоимости продукции,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решение дифференциальных уравнений,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диагноз в медицине,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прогноз курса валют.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97.Известны: р(Н) = 0,4 – априорная вероятность истинности гипотезы Н; р(Е|Н) = 0,7 – вероятность факта Е при условии, что Н верна; р(Е|¬Н) = 0,2 – вероятность факта Е при условии, что Н не верна. Вычислить по формуле Байеса апостериорную вероятность р(Н|E) истинности гипотезы Н при условии, что получен факт Е … (формула).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98.Теория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логики разработана: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Аристотелем,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Булем,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Заде,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Тьюрингом.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99.Известные Вам НЕ-факторы знаний: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незамкнутость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нелинейность,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</w:t>
      </w:r>
      <w:proofErr w:type="spellStart"/>
      <w:r w:rsidRPr="00022D85">
        <w:rPr>
          <w:sz w:val="28"/>
        </w:rPr>
        <w:t>неопределëнность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неполнота,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неточность,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неустойчивость,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ж) </w:t>
      </w:r>
      <w:proofErr w:type="spellStart"/>
      <w:r w:rsidRPr="00022D85">
        <w:rPr>
          <w:sz w:val="28"/>
        </w:rPr>
        <w:t>нечëткость</w:t>
      </w:r>
      <w:proofErr w:type="spellEnd"/>
      <w:r w:rsidRPr="00022D85">
        <w:rPr>
          <w:sz w:val="28"/>
        </w:rPr>
        <w:t xml:space="preserve">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100. Примерами </w:t>
      </w:r>
      <w:proofErr w:type="spellStart"/>
      <w:r w:rsidRPr="00022D85">
        <w:rPr>
          <w:sz w:val="28"/>
        </w:rPr>
        <w:t>нечëтких</w:t>
      </w:r>
      <w:proofErr w:type="spellEnd"/>
      <w:r w:rsidRPr="00022D85">
        <w:rPr>
          <w:sz w:val="28"/>
        </w:rPr>
        <w:t xml:space="preserve"> понятий являются: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а) тинейджер,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б) молодой человек,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в) высокий человек,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г) неизвестный солдат.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101. Процедура преобразования базовой переменной в </w:t>
      </w:r>
      <w:proofErr w:type="spellStart"/>
      <w:r w:rsidRPr="00022D85">
        <w:rPr>
          <w:sz w:val="28"/>
        </w:rPr>
        <w:t>нечëткую</w:t>
      </w:r>
      <w:proofErr w:type="spellEnd"/>
      <w:r w:rsidRPr="00022D85">
        <w:rPr>
          <w:sz w:val="28"/>
        </w:rPr>
        <w:t xml:space="preserve"> лингвистическую переменную, характеризующуюся функцией принадлежности, называется … (слово).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102. Основные формы фазирования функции принадлежности </w:t>
      </w:r>
      <w:proofErr w:type="spellStart"/>
      <w:r w:rsidRPr="00022D85">
        <w:rPr>
          <w:sz w:val="28"/>
        </w:rPr>
        <w:t>нечëтких</w:t>
      </w:r>
      <w:proofErr w:type="spellEnd"/>
      <w:r w:rsidRPr="00022D85">
        <w:rPr>
          <w:sz w:val="28"/>
        </w:rPr>
        <w:t xml:space="preserve"> множеств: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круг,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колокол,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трапеция,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треугольник,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квадрат.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103. В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логике степень истинности конъюнкции нескольких высказываний определяется: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наиболее правдоподобным,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наименее правдоподобным,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средним значением.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104. Значения выходной переменной при </w:t>
      </w:r>
      <w:proofErr w:type="spellStart"/>
      <w:r w:rsidRPr="00022D85">
        <w:rPr>
          <w:sz w:val="28"/>
        </w:rPr>
        <w:t>нечëтком</w:t>
      </w:r>
      <w:proofErr w:type="spellEnd"/>
      <w:r w:rsidRPr="00022D85">
        <w:rPr>
          <w:sz w:val="28"/>
        </w:rPr>
        <w:t xml:space="preserve"> выводе по </w:t>
      </w:r>
      <w:proofErr w:type="spellStart"/>
      <w:r w:rsidRPr="00022D85">
        <w:rPr>
          <w:sz w:val="28"/>
        </w:rPr>
        <w:t>Суджено</w:t>
      </w:r>
      <w:proofErr w:type="spellEnd"/>
      <w:r w:rsidRPr="00022D85">
        <w:rPr>
          <w:sz w:val="28"/>
        </w:rPr>
        <w:t xml:space="preserve"> задаются: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нечëткими</w:t>
      </w:r>
      <w:proofErr w:type="spellEnd"/>
      <w:r w:rsidRPr="00022D85">
        <w:rPr>
          <w:sz w:val="28"/>
        </w:rPr>
        <w:t xml:space="preserve"> термами,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как линейная комбинация входов,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как нелинейная комбинация входов.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105. В основе языка Пролог лежит математическая модель, основанная на методе: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эволюций,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революций,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резолюций,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инволюций.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106. Проверить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формулы F = ((A+</w:t>
      </w:r>
      <w:proofErr w:type="gramStart"/>
      <w:r w:rsidRPr="00022D85">
        <w:rPr>
          <w:sz w:val="28"/>
        </w:rPr>
        <w:t>B)→</w:t>
      </w:r>
      <w:proofErr w:type="gramEnd"/>
      <w:r w:rsidRPr="00022D85">
        <w:rPr>
          <w:sz w:val="28"/>
        </w:rPr>
        <w:t xml:space="preserve"> ((¬A&amp;B)+(A&amp;¬B))). 107. Перед розыгрышем футбольного кубка между командами «Спартак», «Динамо», 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>», «Зенит» были высказаны следующие прогнозы: победит 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>»; победит «Динамо»; «Зенит» не победит; 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 xml:space="preserve">» не победит. Известно, что подтвердился только один прогноз. Кубок выиграла команда … (слово).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108. Высказывания «бесплатный проезд» и «безбилетный проезд» выражают: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разные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одни и те же понятия.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109. Кто считается «отцом» генетических алгоритмов: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Д. </w:t>
      </w:r>
      <w:proofErr w:type="spellStart"/>
      <w:r w:rsidRPr="00022D85">
        <w:rPr>
          <w:sz w:val="28"/>
        </w:rPr>
        <w:t>Голдберг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Д. Холланд,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К. Де </w:t>
      </w:r>
      <w:proofErr w:type="spellStart"/>
      <w:r w:rsidRPr="00022D85">
        <w:rPr>
          <w:sz w:val="28"/>
        </w:rPr>
        <w:t>Йонг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нет правильного ответа.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110. Какие понятия относятся к генетическим алгоритмам: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особь,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фенотип,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ген,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ДНК,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нейрон,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функция активации.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111. Какие бывают операторы генетического алгоритма: </w:t>
      </w:r>
    </w:p>
    <w:p w:rsidR="001C0A9F" w:rsidRDefault="00022D85" w:rsidP="001C0A9F">
      <w:pPr>
        <w:ind w:left="708"/>
        <w:rPr>
          <w:sz w:val="28"/>
        </w:rPr>
      </w:pPr>
      <w:bookmarkStart w:id="0" w:name="_GoBack"/>
      <w:r w:rsidRPr="00022D85">
        <w:rPr>
          <w:sz w:val="28"/>
        </w:rPr>
        <w:t xml:space="preserve">а) кроссинговер,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скрещивание,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транслитерация,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транслокация,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мутация,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конверсия. </w:t>
      </w:r>
      <w:bookmarkEnd w:id="0"/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112. Какой оператор применен к особи (0001000 → 0000000):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инверсии,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кроссинговер,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скрещивания, </w:t>
      </w:r>
    </w:p>
    <w:p w:rsidR="00022D85" w:rsidRPr="00022D85" w:rsidRDefault="00022D85" w:rsidP="001C0A9F">
      <w:pPr>
        <w:ind w:left="708"/>
        <w:rPr>
          <w:sz w:val="28"/>
        </w:rPr>
      </w:pPr>
      <w:r w:rsidRPr="00022D85">
        <w:rPr>
          <w:sz w:val="28"/>
        </w:rPr>
        <w:t>г) нет правильного ответа.</w:t>
      </w:r>
    </w:p>
    <w:sectPr w:rsidR="00022D85" w:rsidRPr="0002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5"/>
    <w:rsid w:val="00022D85"/>
    <w:rsid w:val="00063690"/>
    <w:rsid w:val="001C0A9F"/>
    <w:rsid w:val="0061679C"/>
    <w:rsid w:val="00BA3366"/>
    <w:rsid w:val="00C92A09"/>
    <w:rsid w:val="00F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6EF9"/>
  <w15:chartTrackingRefBased/>
  <w15:docId w15:val="{C7B8CB3C-AB5E-4832-B5C0-37E07296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23</Pages>
  <Words>3224</Words>
  <Characters>18378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2018-03-16T09:13:00Z</dcterms:created>
  <dcterms:modified xsi:type="dcterms:W3CDTF">2018-03-16T10:29:00Z</dcterms:modified>
</cp:coreProperties>
</file>