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3860" w:rsidRDefault="006A3860" w:rsidP="006A3860">
      <w:pPr>
        <w:pStyle w:val="BalloonText"/>
        <w:jc w:val="center"/>
      </w:pPr>
      <w:r>
        <w:rPr>
          <w:noProof/>
          <w:lang w:val="en-US"/>
        </w:rPr>
        <w:drawing>
          <wp:anchor distT="0" distB="0" distL="114300" distR="114300" simplePos="0" relativeHeight="251661312" behindDoc="0" locked="0" layoutInCell="1" allowOverlap="1" wp14:anchorId="6B534895" wp14:editId="751461A7">
            <wp:simplePos x="0" y="0"/>
            <wp:positionH relativeFrom="column">
              <wp:posOffset>1809750</wp:posOffset>
            </wp:positionH>
            <wp:positionV relativeFrom="paragraph">
              <wp:posOffset>0</wp:posOffset>
            </wp:positionV>
            <wp:extent cx="1933575" cy="184785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 Benedict's School Logo with words.jpg"/>
                    <pic:cNvPicPr/>
                  </pic:nvPicPr>
                  <pic:blipFill rotWithShape="1">
                    <a:blip r:embed="rId7">
                      <a:extLst>
                        <a:ext uri="{28A0092B-C50C-407E-A947-70E740481C1C}">
                          <a14:useLocalDpi xmlns:a14="http://schemas.microsoft.com/office/drawing/2010/main" val="0"/>
                        </a:ext>
                      </a:extLst>
                    </a:blip>
                    <a:srcRect t="9311"/>
                    <a:stretch/>
                  </pic:blipFill>
                  <pic:spPr bwMode="auto">
                    <a:xfrm>
                      <a:off x="0" y="0"/>
                      <a:ext cx="1933575" cy="1847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6A3860" w:rsidRDefault="006A3860" w:rsidP="006A3860">
      <w:pPr>
        <w:pStyle w:val="BalloonText"/>
        <w:jc w:val="center"/>
      </w:pPr>
    </w:p>
    <w:p w:rsidR="006A3860" w:rsidRDefault="006A3860" w:rsidP="006A3860">
      <w:pPr>
        <w:pStyle w:val="BalloonText"/>
        <w:jc w:val="center"/>
      </w:pPr>
    </w:p>
    <w:p w:rsidR="006A3860" w:rsidRDefault="006A3860" w:rsidP="006A3860">
      <w:pPr>
        <w:pStyle w:val="BalloonText"/>
        <w:jc w:val="center"/>
      </w:pPr>
    </w:p>
    <w:p w:rsidR="006A3860" w:rsidRDefault="006A3860" w:rsidP="006A3860">
      <w:pPr>
        <w:pStyle w:val="BalloonText"/>
        <w:jc w:val="center"/>
      </w:pPr>
    </w:p>
    <w:p w:rsidR="006A3860" w:rsidRDefault="006A3860" w:rsidP="006A3860">
      <w:pPr>
        <w:pStyle w:val="BalloonText"/>
        <w:jc w:val="center"/>
      </w:pPr>
    </w:p>
    <w:p w:rsidR="006A3860" w:rsidRDefault="006A3860" w:rsidP="006A3860">
      <w:pPr>
        <w:pStyle w:val="BalloonText"/>
        <w:jc w:val="center"/>
      </w:pPr>
    </w:p>
    <w:p w:rsidR="006A3860" w:rsidRDefault="006A3860" w:rsidP="006A3860">
      <w:pPr>
        <w:pStyle w:val="BalloonText"/>
        <w:jc w:val="center"/>
      </w:pPr>
    </w:p>
    <w:p w:rsidR="006A3860" w:rsidRDefault="006A3860" w:rsidP="006A3860">
      <w:pPr>
        <w:pStyle w:val="BalloonText"/>
        <w:jc w:val="center"/>
      </w:pPr>
    </w:p>
    <w:p w:rsidR="006A3860" w:rsidRDefault="006A3860" w:rsidP="006A3860">
      <w:pPr>
        <w:pStyle w:val="BalloonText"/>
        <w:jc w:val="center"/>
      </w:pPr>
    </w:p>
    <w:p w:rsidR="006A3860" w:rsidRDefault="006A3860" w:rsidP="006A3860">
      <w:pPr>
        <w:pStyle w:val="BalloonText"/>
        <w:jc w:val="center"/>
      </w:pPr>
    </w:p>
    <w:p w:rsidR="006A3860" w:rsidRDefault="006A3860" w:rsidP="006A3860">
      <w:pPr>
        <w:pStyle w:val="BalloonText"/>
        <w:jc w:val="center"/>
      </w:pPr>
    </w:p>
    <w:p w:rsidR="006A3860" w:rsidRDefault="006A3860" w:rsidP="006A3860">
      <w:pPr>
        <w:pStyle w:val="BalloonText"/>
        <w:jc w:val="center"/>
      </w:pPr>
    </w:p>
    <w:p w:rsidR="006A3860" w:rsidRDefault="006A3860" w:rsidP="006A3860">
      <w:pPr>
        <w:pStyle w:val="BalloonText"/>
        <w:jc w:val="center"/>
      </w:pPr>
    </w:p>
    <w:p w:rsidR="006A3860" w:rsidRDefault="006A3860" w:rsidP="006A3860">
      <w:pPr>
        <w:pStyle w:val="BalloonText"/>
        <w:jc w:val="center"/>
      </w:pPr>
    </w:p>
    <w:p w:rsidR="006A3860" w:rsidRDefault="006A3860" w:rsidP="006A3860">
      <w:pPr>
        <w:pStyle w:val="BalloonText"/>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7"/>
        <w:gridCol w:w="1185"/>
        <w:gridCol w:w="1500"/>
        <w:gridCol w:w="1808"/>
        <w:gridCol w:w="1145"/>
        <w:gridCol w:w="1666"/>
      </w:tblGrid>
      <w:tr w:rsidR="00450602" w:rsidTr="008F45C4">
        <w:tc>
          <w:tcPr>
            <w:tcW w:w="1749" w:type="dxa"/>
            <w:tcBorders>
              <w:right w:val="single" w:sz="4" w:space="0" w:color="auto"/>
            </w:tcBorders>
          </w:tcPr>
          <w:p w:rsidR="006A3860" w:rsidRPr="00AD560F" w:rsidRDefault="00BD636F" w:rsidP="00BD636F">
            <w:pPr>
              <w:pStyle w:val="BalloonText"/>
              <w:rPr>
                <w:rFonts w:ascii="Calibri" w:hAnsi="Calibri" w:cs="Calibri"/>
                <w:b/>
                <w:sz w:val="24"/>
                <w:szCs w:val="24"/>
              </w:rPr>
            </w:pPr>
            <w:r>
              <w:rPr>
                <w:rFonts w:ascii="Calibri" w:hAnsi="Calibri" w:cs="Calibri"/>
                <w:b/>
                <w:sz w:val="24"/>
                <w:szCs w:val="24"/>
              </w:rPr>
              <w:t xml:space="preserve">      </w:t>
            </w:r>
            <w:r w:rsidR="006A3860" w:rsidRPr="00AD560F">
              <w:rPr>
                <w:rFonts w:ascii="Calibri" w:hAnsi="Calibri" w:cs="Calibri"/>
                <w:b/>
                <w:sz w:val="24"/>
                <w:szCs w:val="24"/>
              </w:rPr>
              <w:t>SUBJECT</w:t>
            </w:r>
          </w:p>
        </w:tc>
        <w:tc>
          <w:tcPr>
            <w:tcW w:w="2773" w:type="dxa"/>
            <w:gridSpan w:val="2"/>
            <w:tcBorders>
              <w:top w:val="single" w:sz="4" w:space="0" w:color="auto"/>
              <w:left w:val="single" w:sz="4" w:space="0" w:color="auto"/>
              <w:bottom w:val="single" w:sz="4" w:space="0" w:color="auto"/>
              <w:right w:val="single" w:sz="4" w:space="0" w:color="auto"/>
            </w:tcBorders>
          </w:tcPr>
          <w:p w:rsidR="006A3860" w:rsidRPr="00AD560F" w:rsidRDefault="006A3860" w:rsidP="008F45C4">
            <w:pPr>
              <w:pStyle w:val="stbSubjFrontPage"/>
              <w:rPr>
                <w:sz w:val="24"/>
                <w:szCs w:val="24"/>
              </w:rPr>
            </w:pPr>
            <w:r w:rsidRPr="00AD560F">
              <w:rPr>
                <w:sz w:val="24"/>
                <w:szCs w:val="24"/>
              </w:rPr>
              <w:t>English Paper 2</w:t>
            </w:r>
          </w:p>
        </w:tc>
        <w:tc>
          <w:tcPr>
            <w:tcW w:w="1827" w:type="dxa"/>
            <w:tcBorders>
              <w:left w:val="single" w:sz="4" w:space="0" w:color="auto"/>
              <w:right w:val="single" w:sz="4" w:space="0" w:color="auto"/>
            </w:tcBorders>
          </w:tcPr>
          <w:p w:rsidR="006A3860" w:rsidRPr="00AD560F" w:rsidRDefault="00BD636F" w:rsidP="00BD636F">
            <w:pPr>
              <w:pStyle w:val="BalloonText"/>
              <w:rPr>
                <w:rFonts w:ascii="Calibri" w:hAnsi="Calibri" w:cs="Calibri"/>
                <w:b/>
                <w:sz w:val="24"/>
                <w:szCs w:val="24"/>
              </w:rPr>
            </w:pPr>
            <w:r>
              <w:rPr>
                <w:rFonts w:ascii="Calibri" w:hAnsi="Calibri" w:cs="Calibri"/>
                <w:b/>
                <w:sz w:val="24"/>
                <w:szCs w:val="24"/>
              </w:rPr>
              <w:t xml:space="preserve">    </w:t>
            </w:r>
            <w:r w:rsidR="006A3860" w:rsidRPr="00AD560F">
              <w:rPr>
                <w:rFonts w:ascii="Calibri" w:hAnsi="Calibri" w:cs="Calibri"/>
                <w:b/>
                <w:sz w:val="24"/>
                <w:szCs w:val="24"/>
              </w:rPr>
              <w:t>DATE</w:t>
            </w:r>
          </w:p>
        </w:tc>
        <w:tc>
          <w:tcPr>
            <w:tcW w:w="2937" w:type="dxa"/>
            <w:gridSpan w:val="2"/>
            <w:tcBorders>
              <w:top w:val="single" w:sz="4" w:space="0" w:color="auto"/>
              <w:left w:val="single" w:sz="4" w:space="0" w:color="auto"/>
              <w:bottom w:val="single" w:sz="4" w:space="0" w:color="auto"/>
              <w:right w:val="single" w:sz="4" w:space="0" w:color="auto"/>
            </w:tcBorders>
          </w:tcPr>
          <w:p w:rsidR="006A3860" w:rsidRPr="00AD560F" w:rsidRDefault="006A3860" w:rsidP="006A3860">
            <w:pPr>
              <w:pStyle w:val="stbFrontInfo"/>
              <w:rPr>
                <w:sz w:val="24"/>
                <w:szCs w:val="24"/>
              </w:rPr>
            </w:pPr>
            <w:r w:rsidRPr="00AD560F">
              <w:rPr>
                <w:sz w:val="24"/>
                <w:szCs w:val="24"/>
              </w:rPr>
              <w:t>July 2016</w:t>
            </w:r>
          </w:p>
        </w:tc>
      </w:tr>
      <w:tr w:rsidR="00450602" w:rsidTr="008F45C4">
        <w:tc>
          <w:tcPr>
            <w:tcW w:w="1749" w:type="dxa"/>
            <w:tcBorders>
              <w:right w:val="single" w:sz="4" w:space="0" w:color="auto"/>
            </w:tcBorders>
          </w:tcPr>
          <w:p w:rsidR="006A3860" w:rsidRPr="00AD560F" w:rsidRDefault="00BD636F" w:rsidP="008F45C4">
            <w:pPr>
              <w:pStyle w:val="BalloonText"/>
              <w:rPr>
                <w:rFonts w:ascii="Calibri" w:hAnsi="Calibri" w:cs="Calibri"/>
                <w:b/>
                <w:sz w:val="24"/>
                <w:szCs w:val="24"/>
              </w:rPr>
            </w:pPr>
            <w:r>
              <w:rPr>
                <w:rFonts w:ascii="Calibri" w:hAnsi="Calibri" w:cs="Calibri"/>
                <w:b/>
                <w:sz w:val="24"/>
                <w:szCs w:val="24"/>
              </w:rPr>
              <w:t xml:space="preserve">      </w:t>
            </w:r>
            <w:r w:rsidR="006A3860" w:rsidRPr="00AD560F">
              <w:rPr>
                <w:rFonts w:ascii="Calibri" w:hAnsi="Calibri" w:cs="Calibri"/>
                <w:b/>
                <w:sz w:val="24"/>
                <w:szCs w:val="24"/>
              </w:rPr>
              <w:t>GRADE</w:t>
            </w:r>
          </w:p>
        </w:tc>
        <w:tc>
          <w:tcPr>
            <w:tcW w:w="2773" w:type="dxa"/>
            <w:gridSpan w:val="2"/>
            <w:tcBorders>
              <w:top w:val="single" w:sz="4" w:space="0" w:color="auto"/>
              <w:left w:val="single" w:sz="4" w:space="0" w:color="auto"/>
              <w:bottom w:val="single" w:sz="4" w:space="0" w:color="auto"/>
              <w:right w:val="single" w:sz="4" w:space="0" w:color="auto"/>
            </w:tcBorders>
          </w:tcPr>
          <w:p w:rsidR="006A3860" w:rsidRPr="00AD560F" w:rsidRDefault="006A3860" w:rsidP="006A3860">
            <w:pPr>
              <w:pStyle w:val="stbGradeFrontpage"/>
              <w:rPr>
                <w:b w:val="0"/>
                <w:sz w:val="24"/>
                <w:szCs w:val="24"/>
              </w:rPr>
            </w:pPr>
            <w:r w:rsidRPr="00AD560F">
              <w:rPr>
                <w:b w:val="0"/>
                <w:sz w:val="24"/>
                <w:szCs w:val="24"/>
              </w:rPr>
              <w:t>11</w:t>
            </w:r>
          </w:p>
        </w:tc>
        <w:tc>
          <w:tcPr>
            <w:tcW w:w="1827" w:type="dxa"/>
            <w:tcBorders>
              <w:left w:val="single" w:sz="4" w:space="0" w:color="auto"/>
              <w:right w:val="single" w:sz="4" w:space="0" w:color="auto"/>
            </w:tcBorders>
          </w:tcPr>
          <w:p w:rsidR="006A3860" w:rsidRPr="00AD560F" w:rsidRDefault="00BD636F" w:rsidP="008F45C4">
            <w:pPr>
              <w:pStyle w:val="BalloonText"/>
              <w:rPr>
                <w:rFonts w:ascii="Calibri" w:hAnsi="Calibri" w:cs="Calibri"/>
                <w:b/>
                <w:sz w:val="24"/>
                <w:szCs w:val="24"/>
              </w:rPr>
            </w:pPr>
            <w:r>
              <w:rPr>
                <w:rFonts w:ascii="Calibri" w:hAnsi="Calibri" w:cs="Calibri"/>
                <w:b/>
                <w:sz w:val="24"/>
                <w:szCs w:val="24"/>
              </w:rPr>
              <w:t xml:space="preserve">    </w:t>
            </w:r>
            <w:r w:rsidR="006A3860" w:rsidRPr="00AD560F">
              <w:rPr>
                <w:rFonts w:ascii="Calibri" w:hAnsi="Calibri" w:cs="Calibri"/>
                <w:b/>
                <w:sz w:val="24"/>
                <w:szCs w:val="24"/>
              </w:rPr>
              <w:t>MARKS</w:t>
            </w:r>
          </w:p>
        </w:tc>
        <w:tc>
          <w:tcPr>
            <w:tcW w:w="2937" w:type="dxa"/>
            <w:gridSpan w:val="2"/>
            <w:tcBorders>
              <w:top w:val="single" w:sz="4" w:space="0" w:color="auto"/>
              <w:left w:val="single" w:sz="4" w:space="0" w:color="auto"/>
              <w:bottom w:val="single" w:sz="4" w:space="0" w:color="auto"/>
              <w:right w:val="single" w:sz="4" w:space="0" w:color="auto"/>
            </w:tcBorders>
          </w:tcPr>
          <w:p w:rsidR="006A3860" w:rsidRPr="00AD560F" w:rsidRDefault="006A3860" w:rsidP="008F45C4">
            <w:pPr>
              <w:pStyle w:val="stbFrontInfo"/>
              <w:rPr>
                <w:sz w:val="24"/>
                <w:szCs w:val="24"/>
              </w:rPr>
            </w:pPr>
            <w:r w:rsidRPr="00AD560F">
              <w:rPr>
                <w:sz w:val="24"/>
                <w:szCs w:val="24"/>
              </w:rPr>
              <w:t>80</w:t>
            </w:r>
          </w:p>
        </w:tc>
      </w:tr>
      <w:tr w:rsidR="00450602" w:rsidTr="008F45C4">
        <w:tc>
          <w:tcPr>
            <w:tcW w:w="1749" w:type="dxa"/>
            <w:tcBorders>
              <w:right w:val="single" w:sz="4" w:space="0" w:color="auto"/>
            </w:tcBorders>
          </w:tcPr>
          <w:p w:rsidR="006A3860" w:rsidRPr="00AD560F" w:rsidRDefault="00BD636F" w:rsidP="008F45C4">
            <w:pPr>
              <w:pStyle w:val="BalloonText"/>
              <w:rPr>
                <w:rFonts w:ascii="Calibri" w:hAnsi="Calibri" w:cs="Calibri"/>
                <w:b/>
                <w:sz w:val="24"/>
                <w:szCs w:val="24"/>
              </w:rPr>
            </w:pPr>
            <w:r>
              <w:rPr>
                <w:rFonts w:ascii="Calibri" w:hAnsi="Calibri" w:cs="Calibri"/>
                <w:b/>
                <w:sz w:val="24"/>
                <w:szCs w:val="24"/>
              </w:rPr>
              <w:t xml:space="preserve">       </w:t>
            </w:r>
            <w:r w:rsidR="006A3860" w:rsidRPr="00AD560F">
              <w:rPr>
                <w:rFonts w:ascii="Calibri" w:hAnsi="Calibri" w:cs="Calibri"/>
                <w:b/>
                <w:sz w:val="24"/>
                <w:szCs w:val="24"/>
              </w:rPr>
              <w:t>EXAMINER</w:t>
            </w:r>
          </w:p>
        </w:tc>
        <w:tc>
          <w:tcPr>
            <w:tcW w:w="2773" w:type="dxa"/>
            <w:gridSpan w:val="2"/>
            <w:tcBorders>
              <w:top w:val="single" w:sz="4" w:space="0" w:color="auto"/>
              <w:left w:val="single" w:sz="4" w:space="0" w:color="auto"/>
              <w:bottom w:val="single" w:sz="4" w:space="0" w:color="auto"/>
              <w:right w:val="single" w:sz="4" w:space="0" w:color="auto"/>
            </w:tcBorders>
          </w:tcPr>
          <w:p w:rsidR="006A3860" w:rsidRPr="00AD560F" w:rsidRDefault="006A3860" w:rsidP="006A3860">
            <w:pPr>
              <w:pStyle w:val="stbFrontInfo"/>
              <w:rPr>
                <w:sz w:val="24"/>
                <w:szCs w:val="24"/>
              </w:rPr>
            </w:pPr>
            <w:r w:rsidRPr="00AD560F">
              <w:rPr>
                <w:sz w:val="24"/>
                <w:szCs w:val="24"/>
              </w:rPr>
              <w:t xml:space="preserve">Mrs Oosthuysen </w:t>
            </w:r>
          </w:p>
        </w:tc>
        <w:tc>
          <w:tcPr>
            <w:tcW w:w="1827" w:type="dxa"/>
            <w:tcBorders>
              <w:left w:val="single" w:sz="4" w:space="0" w:color="auto"/>
              <w:right w:val="single" w:sz="4" w:space="0" w:color="auto"/>
            </w:tcBorders>
          </w:tcPr>
          <w:p w:rsidR="006A3860" w:rsidRPr="00AD560F" w:rsidRDefault="00BD636F" w:rsidP="008F45C4">
            <w:pPr>
              <w:pStyle w:val="BalloonText"/>
              <w:rPr>
                <w:rFonts w:ascii="Calibri" w:hAnsi="Calibri" w:cs="Calibri"/>
                <w:b/>
                <w:sz w:val="24"/>
                <w:szCs w:val="24"/>
              </w:rPr>
            </w:pPr>
            <w:r>
              <w:rPr>
                <w:rFonts w:ascii="Calibri" w:hAnsi="Calibri" w:cs="Calibri"/>
                <w:b/>
                <w:sz w:val="24"/>
                <w:szCs w:val="24"/>
              </w:rPr>
              <w:t xml:space="preserve">    </w:t>
            </w:r>
            <w:r w:rsidR="006A3860" w:rsidRPr="00AD560F">
              <w:rPr>
                <w:rFonts w:ascii="Calibri" w:hAnsi="Calibri" w:cs="Calibri"/>
                <w:b/>
                <w:sz w:val="24"/>
                <w:szCs w:val="24"/>
              </w:rPr>
              <w:t>MODERATOR</w:t>
            </w:r>
          </w:p>
        </w:tc>
        <w:tc>
          <w:tcPr>
            <w:tcW w:w="2937" w:type="dxa"/>
            <w:gridSpan w:val="2"/>
            <w:tcBorders>
              <w:top w:val="single" w:sz="4" w:space="0" w:color="auto"/>
              <w:left w:val="single" w:sz="4" w:space="0" w:color="auto"/>
              <w:bottom w:val="single" w:sz="4" w:space="0" w:color="auto"/>
              <w:right w:val="single" w:sz="4" w:space="0" w:color="auto"/>
            </w:tcBorders>
          </w:tcPr>
          <w:p w:rsidR="00BD636F" w:rsidRDefault="006A3860" w:rsidP="006A3860">
            <w:pPr>
              <w:pStyle w:val="stbFrontInfo"/>
              <w:spacing w:after="0"/>
              <w:rPr>
                <w:sz w:val="24"/>
                <w:szCs w:val="24"/>
              </w:rPr>
            </w:pPr>
            <w:r w:rsidRPr="00AD560F">
              <w:rPr>
                <w:sz w:val="24"/>
                <w:szCs w:val="24"/>
              </w:rPr>
              <w:t xml:space="preserve">Mrs Nichas          </w:t>
            </w:r>
          </w:p>
          <w:p w:rsidR="006A3860" w:rsidRPr="00AD560F" w:rsidRDefault="006A3860" w:rsidP="006A3860">
            <w:pPr>
              <w:pStyle w:val="stbFrontInfo"/>
              <w:spacing w:after="0"/>
              <w:rPr>
                <w:sz w:val="24"/>
                <w:szCs w:val="24"/>
              </w:rPr>
            </w:pPr>
            <w:r w:rsidRPr="00AD560F">
              <w:rPr>
                <w:sz w:val="24"/>
                <w:szCs w:val="24"/>
              </w:rPr>
              <w:t>Mrs</w:t>
            </w:r>
            <w:r w:rsidR="00450602" w:rsidRPr="00AD560F">
              <w:rPr>
                <w:sz w:val="24"/>
                <w:szCs w:val="24"/>
              </w:rPr>
              <w:t xml:space="preserve"> </w:t>
            </w:r>
            <w:r w:rsidRPr="00AD560F">
              <w:rPr>
                <w:sz w:val="24"/>
                <w:szCs w:val="24"/>
              </w:rPr>
              <w:t>Leeburn</w:t>
            </w:r>
          </w:p>
          <w:p w:rsidR="006A3860" w:rsidRPr="00AD560F" w:rsidRDefault="006A3860" w:rsidP="006A3860">
            <w:pPr>
              <w:pStyle w:val="stbFrontInfo"/>
              <w:spacing w:after="0"/>
              <w:rPr>
                <w:sz w:val="24"/>
                <w:szCs w:val="24"/>
              </w:rPr>
            </w:pPr>
            <w:r w:rsidRPr="00AD560F">
              <w:rPr>
                <w:sz w:val="24"/>
                <w:szCs w:val="24"/>
              </w:rPr>
              <w:t>Mr De Reuck</w:t>
            </w:r>
          </w:p>
        </w:tc>
      </w:tr>
      <w:tr w:rsidR="00450602" w:rsidTr="008F45C4">
        <w:tc>
          <w:tcPr>
            <w:tcW w:w="1749" w:type="dxa"/>
            <w:tcBorders>
              <w:right w:val="single" w:sz="4" w:space="0" w:color="auto"/>
            </w:tcBorders>
          </w:tcPr>
          <w:p w:rsidR="006A3860" w:rsidRPr="00AD560F" w:rsidRDefault="00BD636F" w:rsidP="008F45C4">
            <w:pPr>
              <w:pStyle w:val="BalloonText"/>
              <w:rPr>
                <w:rFonts w:ascii="Calibri" w:hAnsi="Calibri" w:cs="Calibri"/>
                <w:b/>
                <w:sz w:val="24"/>
                <w:szCs w:val="24"/>
              </w:rPr>
            </w:pPr>
            <w:r>
              <w:rPr>
                <w:rFonts w:ascii="Calibri" w:hAnsi="Calibri" w:cs="Calibri"/>
                <w:b/>
                <w:sz w:val="24"/>
                <w:szCs w:val="24"/>
              </w:rPr>
              <w:t xml:space="preserve">       </w:t>
            </w:r>
            <w:r w:rsidR="006A3860" w:rsidRPr="00AD560F">
              <w:rPr>
                <w:rFonts w:ascii="Calibri" w:hAnsi="Calibri" w:cs="Calibri"/>
                <w:b/>
                <w:sz w:val="24"/>
                <w:szCs w:val="24"/>
              </w:rPr>
              <w:t>NAME</w:t>
            </w:r>
          </w:p>
        </w:tc>
        <w:tc>
          <w:tcPr>
            <w:tcW w:w="2773" w:type="dxa"/>
            <w:gridSpan w:val="2"/>
            <w:tcBorders>
              <w:top w:val="single" w:sz="4" w:space="0" w:color="auto"/>
              <w:left w:val="single" w:sz="4" w:space="0" w:color="auto"/>
              <w:bottom w:val="single" w:sz="4" w:space="0" w:color="auto"/>
              <w:right w:val="single" w:sz="4" w:space="0" w:color="auto"/>
            </w:tcBorders>
          </w:tcPr>
          <w:p w:rsidR="006A3860" w:rsidRPr="00AD560F" w:rsidRDefault="006A3860" w:rsidP="008F45C4">
            <w:pPr>
              <w:pStyle w:val="BalloonText"/>
              <w:rPr>
                <w:rFonts w:ascii="Calibri" w:hAnsi="Calibri" w:cs="Calibri"/>
                <w:b/>
                <w:sz w:val="24"/>
                <w:szCs w:val="24"/>
              </w:rPr>
            </w:pPr>
          </w:p>
        </w:tc>
        <w:tc>
          <w:tcPr>
            <w:tcW w:w="1827" w:type="dxa"/>
            <w:tcBorders>
              <w:left w:val="single" w:sz="4" w:space="0" w:color="auto"/>
              <w:right w:val="single" w:sz="4" w:space="0" w:color="auto"/>
            </w:tcBorders>
          </w:tcPr>
          <w:p w:rsidR="006A3860" w:rsidRPr="00AD560F" w:rsidRDefault="00BD636F" w:rsidP="00BD636F">
            <w:pPr>
              <w:pStyle w:val="BalloonText"/>
              <w:rPr>
                <w:rFonts w:ascii="Calibri" w:hAnsi="Calibri" w:cs="Calibri"/>
                <w:b/>
                <w:sz w:val="24"/>
                <w:szCs w:val="24"/>
              </w:rPr>
            </w:pPr>
            <w:r>
              <w:rPr>
                <w:rFonts w:ascii="Calibri" w:hAnsi="Calibri" w:cs="Calibri"/>
                <w:b/>
                <w:sz w:val="24"/>
                <w:szCs w:val="24"/>
              </w:rPr>
              <w:t xml:space="preserve">     </w:t>
            </w:r>
            <w:r w:rsidR="006A3860" w:rsidRPr="00AD560F">
              <w:rPr>
                <w:rFonts w:ascii="Calibri" w:hAnsi="Calibri" w:cs="Calibri"/>
                <w:b/>
                <w:sz w:val="24"/>
                <w:szCs w:val="24"/>
              </w:rPr>
              <w:t>DURATION</w:t>
            </w:r>
          </w:p>
        </w:tc>
        <w:tc>
          <w:tcPr>
            <w:tcW w:w="2937" w:type="dxa"/>
            <w:gridSpan w:val="2"/>
            <w:tcBorders>
              <w:top w:val="single" w:sz="4" w:space="0" w:color="auto"/>
              <w:left w:val="single" w:sz="4" w:space="0" w:color="auto"/>
              <w:bottom w:val="single" w:sz="4" w:space="0" w:color="auto"/>
              <w:right w:val="single" w:sz="4" w:space="0" w:color="auto"/>
            </w:tcBorders>
          </w:tcPr>
          <w:p w:rsidR="006A3860" w:rsidRPr="00AD560F" w:rsidRDefault="006A3860" w:rsidP="006A3860">
            <w:pPr>
              <w:pStyle w:val="stbFrontInfo"/>
              <w:rPr>
                <w:sz w:val="24"/>
                <w:szCs w:val="24"/>
              </w:rPr>
            </w:pPr>
            <w:r w:rsidRPr="00AD560F">
              <w:rPr>
                <w:sz w:val="24"/>
                <w:szCs w:val="24"/>
              </w:rPr>
              <w:t>2 ½  Hours</w:t>
            </w:r>
          </w:p>
        </w:tc>
      </w:tr>
      <w:tr w:rsidR="00450602" w:rsidTr="008F45C4">
        <w:tc>
          <w:tcPr>
            <w:tcW w:w="1749" w:type="dxa"/>
            <w:tcBorders>
              <w:right w:val="single" w:sz="4" w:space="0" w:color="auto"/>
            </w:tcBorders>
          </w:tcPr>
          <w:p w:rsidR="006A3860" w:rsidRPr="00AD560F" w:rsidRDefault="00BD636F" w:rsidP="008F45C4">
            <w:pPr>
              <w:pStyle w:val="BalloonText"/>
              <w:rPr>
                <w:rFonts w:ascii="Calibri" w:hAnsi="Calibri" w:cs="Calibri"/>
                <w:b/>
                <w:sz w:val="24"/>
                <w:szCs w:val="24"/>
              </w:rPr>
            </w:pPr>
            <w:r>
              <w:rPr>
                <w:rFonts w:ascii="Calibri" w:hAnsi="Calibri" w:cs="Calibri"/>
                <w:b/>
                <w:sz w:val="24"/>
                <w:szCs w:val="24"/>
              </w:rPr>
              <w:t xml:space="preserve">       </w:t>
            </w:r>
            <w:r w:rsidR="006A3860" w:rsidRPr="00AD560F">
              <w:rPr>
                <w:rFonts w:ascii="Calibri" w:hAnsi="Calibri" w:cs="Calibri"/>
                <w:b/>
                <w:sz w:val="24"/>
                <w:szCs w:val="24"/>
              </w:rPr>
              <w:t>CLASS</w:t>
            </w:r>
          </w:p>
        </w:tc>
        <w:tc>
          <w:tcPr>
            <w:tcW w:w="2773" w:type="dxa"/>
            <w:gridSpan w:val="2"/>
            <w:tcBorders>
              <w:top w:val="single" w:sz="4" w:space="0" w:color="auto"/>
              <w:left w:val="single" w:sz="4" w:space="0" w:color="auto"/>
              <w:bottom w:val="single" w:sz="4" w:space="0" w:color="auto"/>
              <w:right w:val="single" w:sz="4" w:space="0" w:color="auto"/>
            </w:tcBorders>
          </w:tcPr>
          <w:p w:rsidR="006A3860" w:rsidRPr="00AD560F" w:rsidRDefault="006A3860" w:rsidP="008F45C4">
            <w:pPr>
              <w:pStyle w:val="BalloonText"/>
              <w:rPr>
                <w:rFonts w:ascii="Calibri" w:hAnsi="Calibri" w:cs="Calibri"/>
                <w:b/>
                <w:sz w:val="24"/>
                <w:szCs w:val="24"/>
              </w:rPr>
            </w:pPr>
          </w:p>
          <w:p w:rsidR="006A3860" w:rsidRPr="00AD560F" w:rsidRDefault="006A3860" w:rsidP="008F45C4">
            <w:pPr>
              <w:pStyle w:val="BalloonText"/>
              <w:rPr>
                <w:rFonts w:ascii="Calibri" w:hAnsi="Calibri" w:cs="Calibri"/>
                <w:b/>
                <w:sz w:val="24"/>
                <w:szCs w:val="24"/>
              </w:rPr>
            </w:pPr>
          </w:p>
        </w:tc>
        <w:tc>
          <w:tcPr>
            <w:tcW w:w="1827" w:type="dxa"/>
            <w:tcBorders>
              <w:left w:val="single" w:sz="4" w:space="0" w:color="auto"/>
            </w:tcBorders>
          </w:tcPr>
          <w:p w:rsidR="006A3860" w:rsidRPr="00AD560F" w:rsidRDefault="006A3860" w:rsidP="008F45C4">
            <w:pPr>
              <w:pStyle w:val="BalloonText"/>
              <w:rPr>
                <w:rFonts w:ascii="Calibri" w:hAnsi="Calibri" w:cs="Calibri"/>
                <w:b/>
                <w:sz w:val="24"/>
                <w:szCs w:val="24"/>
              </w:rPr>
            </w:pPr>
          </w:p>
        </w:tc>
        <w:tc>
          <w:tcPr>
            <w:tcW w:w="2937" w:type="dxa"/>
            <w:gridSpan w:val="2"/>
            <w:tcBorders>
              <w:top w:val="single" w:sz="4" w:space="0" w:color="auto"/>
            </w:tcBorders>
          </w:tcPr>
          <w:p w:rsidR="006A3860" w:rsidRPr="00AD560F" w:rsidRDefault="006A3860" w:rsidP="008F45C4">
            <w:pPr>
              <w:pStyle w:val="BalloonText"/>
              <w:rPr>
                <w:rFonts w:ascii="Calibri" w:hAnsi="Calibri" w:cs="Calibri"/>
                <w:b/>
                <w:sz w:val="24"/>
                <w:szCs w:val="24"/>
              </w:rPr>
            </w:pPr>
          </w:p>
        </w:tc>
      </w:tr>
      <w:tr w:rsidR="00450602" w:rsidTr="008F45C4">
        <w:tc>
          <w:tcPr>
            <w:tcW w:w="1749" w:type="dxa"/>
          </w:tcPr>
          <w:p w:rsidR="006A3860" w:rsidRPr="00C35E7A" w:rsidRDefault="006A3860" w:rsidP="008F45C4">
            <w:pPr>
              <w:pStyle w:val="BalloonText"/>
              <w:rPr>
                <w:rFonts w:ascii="Calibri" w:hAnsi="Calibri" w:cs="Calibri"/>
                <w:b/>
                <w:sz w:val="28"/>
              </w:rPr>
            </w:pPr>
          </w:p>
        </w:tc>
        <w:tc>
          <w:tcPr>
            <w:tcW w:w="2773" w:type="dxa"/>
            <w:gridSpan w:val="2"/>
            <w:tcBorders>
              <w:top w:val="single" w:sz="4" w:space="0" w:color="auto"/>
            </w:tcBorders>
          </w:tcPr>
          <w:p w:rsidR="006A3860" w:rsidRPr="00C35E7A" w:rsidRDefault="006A3860" w:rsidP="008F45C4">
            <w:pPr>
              <w:pStyle w:val="BalloonText"/>
              <w:rPr>
                <w:rFonts w:ascii="Calibri" w:hAnsi="Calibri" w:cs="Calibri"/>
                <w:b/>
                <w:sz w:val="28"/>
              </w:rPr>
            </w:pPr>
          </w:p>
        </w:tc>
        <w:tc>
          <w:tcPr>
            <w:tcW w:w="1827" w:type="dxa"/>
          </w:tcPr>
          <w:p w:rsidR="006A3860" w:rsidRPr="00C35E7A" w:rsidRDefault="006A3860" w:rsidP="008F45C4">
            <w:pPr>
              <w:pStyle w:val="BalloonText"/>
              <w:rPr>
                <w:rFonts w:ascii="Calibri" w:hAnsi="Calibri" w:cs="Calibri"/>
                <w:b/>
                <w:sz w:val="28"/>
              </w:rPr>
            </w:pPr>
          </w:p>
        </w:tc>
        <w:tc>
          <w:tcPr>
            <w:tcW w:w="2937" w:type="dxa"/>
            <w:gridSpan w:val="2"/>
          </w:tcPr>
          <w:p w:rsidR="006A3860" w:rsidRPr="00C35E7A" w:rsidRDefault="006A3860" w:rsidP="008F45C4">
            <w:pPr>
              <w:pStyle w:val="BalloonText"/>
              <w:rPr>
                <w:rFonts w:ascii="Calibri" w:hAnsi="Calibri" w:cs="Calibri"/>
                <w:b/>
                <w:sz w:val="28"/>
              </w:rPr>
            </w:pPr>
          </w:p>
        </w:tc>
      </w:tr>
      <w:tr w:rsidR="006A3860" w:rsidTr="008F45C4">
        <w:trPr>
          <w:gridAfter w:val="1"/>
          <w:wAfter w:w="1778" w:type="dxa"/>
        </w:trPr>
        <w:tc>
          <w:tcPr>
            <w:tcW w:w="1749" w:type="dxa"/>
            <w:tcBorders>
              <w:right w:val="single" w:sz="4" w:space="0" w:color="auto"/>
            </w:tcBorders>
            <w:vAlign w:val="center"/>
          </w:tcPr>
          <w:p w:rsidR="006A3860" w:rsidRPr="00AD560F" w:rsidRDefault="006A3860" w:rsidP="008F45C4">
            <w:pPr>
              <w:pStyle w:val="stbFrontPage"/>
              <w:ind w:right="33"/>
              <w:jc w:val="center"/>
              <w:rPr>
                <w:sz w:val="24"/>
                <w:szCs w:val="24"/>
              </w:rPr>
            </w:pPr>
            <w:r w:rsidRPr="00AD560F">
              <w:rPr>
                <w:sz w:val="24"/>
                <w:szCs w:val="24"/>
              </w:rPr>
              <w:t>LOW ORDER</w:t>
            </w:r>
          </w:p>
        </w:tc>
        <w:tc>
          <w:tcPr>
            <w:tcW w:w="1185" w:type="dxa"/>
            <w:tcBorders>
              <w:top w:val="single" w:sz="4" w:space="0" w:color="auto"/>
              <w:left w:val="single" w:sz="4" w:space="0" w:color="auto"/>
              <w:bottom w:val="single" w:sz="4" w:space="0" w:color="auto"/>
              <w:right w:val="single" w:sz="4" w:space="0" w:color="auto"/>
            </w:tcBorders>
            <w:vAlign w:val="center"/>
          </w:tcPr>
          <w:p w:rsidR="006A3860" w:rsidRPr="00AD560F" w:rsidRDefault="00566F0D" w:rsidP="008F45C4">
            <w:pPr>
              <w:pStyle w:val="stbFrontInfo"/>
              <w:jc w:val="center"/>
              <w:rPr>
                <w:sz w:val="24"/>
                <w:szCs w:val="24"/>
              </w:rPr>
            </w:pPr>
            <w:r>
              <w:rPr>
                <w:sz w:val="24"/>
                <w:szCs w:val="24"/>
              </w:rPr>
              <w:t>60</w:t>
            </w:r>
            <w:r w:rsidR="006A3860" w:rsidRPr="00AD560F">
              <w:rPr>
                <w:sz w:val="24"/>
                <w:szCs w:val="24"/>
              </w:rPr>
              <w:t>%</w:t>
            </w:r>
          </w:p>
        </w:tc>
        <w:tc>
          <w:tcPr>
            <w:tcW w:w="3415" w:type="dxa"/>
            <w:gridSpan w:val="2"/>
            <w:tcBorders>
              <w:left w:val="single" w:sz="4" w:space="0" w:color="auto"/>
              <w:right w:val="single" w:sz="4" w:space="0" w:color="auto"/>
            </w:tcBorders>
            <w:vAlign w:val="center"/>
          </w:tcPr>
          <w:p w:rsidR="006A3860" w:rsidRPr="00AD560F" w:rsidRDefault="006A3860" w:rsidP="008F45C4">
            <w:pPr>
              <w:pStyle w:val="stbFrontPage"/>
              <w:jc w:val="right"/>
              <w:rPr>
                <w:sz w:val="24"/>
                <w:szCs w:val="24"/>
              </w:rPr>
            </w:pPr>
            <w:r w:rsidRPr="00AD560F">
              <w:rPr>
                <w:sz w:val="24"/>
                <w:szCs w:val="24"/>
              </w:rPr>
              <w:t>HIGH ORDER</w:t>
            </w:r>
          </w:p>
        </w:tc>
        <w:tc>
          <w:tcPr>
            <w:tcW w:w="1159" w:type="dxa"/>
            <w:tcBorders>
              <w:top w:val="single" w:sz="4" w:space="0" w:color="auto"/>
              <w:left w:val="single" w:sz="4" w:space="0" w:color="auto"/>
              <w:bottom w:val="single" w:sz="4" w:space="0" w:color="auto"/>
              <w:right w:val="single" w:sz="4" w:space="0" w:color="auto"/>
            </w:tcBorders>
            <w:vAlign w:val="center"/>
          </w:tcPr>
          <w:p w:rsidR="006A3860" w:rsidRPr="00AD560F" w:rsidRDefault="00566F0D" w:rsidP="008F45C4">
            <w:pPr>
              <w:pStyle w:val="stbFrontInfo"/>
              <w:jc w:val="center"/>
              <w:rPr>
                <w:b/>
                <w:sz w:val="24"/>
                <w:szCs w:val="24"/>
              </w:rPr>
            </w:pPr>
            <w:r>
              <w:rPr>
                <w:sz w:val="24"/>
                <w:szCs w:val="24"/>
              </w:rPr>
              <w:t>4</w:t>
            </w:r>
            <w:r w:rsidR="006A3860" w:rsidRPr="00AD560F">
              <w:rPr>
                <w:sz w:val="24"/>
                <w:szCs w:val="24"/>
              </w:rPr>
              <w:t>0%</w:t>
            </w:r>
          </w:p>
        </w:tc>
      </w:tr>
    </w:tbl>
    <w:p w:rsidR="006A3860" w:rsidRDefault="006A3860" w:rsidP="006A3860">
      <w:pPr>
        <w:pStyle w:val="NoSpacing"/>
      </w:pPr>
    </w:p>
    <w:p w:rsidR="006A3860" w:rsidRPr="00AD560F" w:rsidRDefault="006A3860" w:rsidP="006A3860">
      <w:pPr>
        <w:pStyle w:val="stbFrontInfo"/>
        <w:rPr>
          <w:b/>
          <w:szCs w:val="28"/>
        </w:rPr>
      </w:pPr>
      <w:r w:rsidRPr="00AD560F">
        <w:rPr>
          <w:b/>
          <w:szCs w:val="28"/>
        </w:rPr>
        <w:t>INSTRUCTIONS</w:t>
      </w:r>
    </w:p>
    <w:p w:rsidR="006A3860" w:rsidRPr="00AD560F" w:rsidRDefault="006A3860" w:rsidP="006A3860">
      <w:pPr>
        <w:pStyle w:val="stbInstructions"/>
        <w:numPr>
          <w:ilvl w:val="0"/>
          <w:numId w:val="3"/>
        </w:numPr>
        <w:rPr>
          <w:sz w:val="22"/>
        </w:rPr>
      </w:pPr>
      <w:r w:rsidRPr="00AD560F">
        <w:rPr>
          <w:sz w:val="22"/>
        </w:rPr>
        <w:t xml:space="preserve">This test consists of </w:t>
      </w:r>
      <w:r w:rsidR="00566F0D" w:rsidRPr="00566F0D">
        <w:rPr>
          <w:b/>
          <w:sz w:val="22"/>
        </w:rPr>
        <w:t>3</w:t>
      </w:r>
      <w:r w:rsidRPr="00AD560F">
        <w:rPr>
          <w:sz w:val="22"/>
        </w:rPr>
        <w:t xml:space="preserve"> pages. </w:t>
      </w:r>
    </w:p>
    <w:p w:rsidR="006A3860" w:rsidRPr="00AD560F" w:rsidRDefault="00AD560F" w:rsidP="006A3860">
      <w:pPr>
        <w:pStyle w:val="stbInstructions"/>
        <w:numPr>
          <w:ilvl w:val="0"/>
          <w:numId w:val="3"/>
        </w:numPr>
        <w:rPr>
          <w:sz w:val="22"/>
        </w:rPr>
      </w:pPr>
      <w:r w:rsidRPr="00AD560F">
        <w:rPr>
          <w:rFonts w:cs="Arial"/>
          <w:b/>
          <w:bCs/>
          <w:color w:val="000000"/>
          <w:sz w:val="22"/>
        </w:rPr>
        <w:t xml:space="preserve">Begin each QUESTION on a new page. </w:t>
      </w:r>
      <w:r w:rsidRPr="00AD560F">
        <w:rPr>
          <w:rFonts w:cs="Arial"/>
          <w:color w:val="000000"/>
          <w:sz w:val="22"/>
        </w:rPr>
        <w:t xml:space="preserve">Do not copy down headings for your answers. Copy down </w:t>
      </w:r>
      <w:r w:rsidRPr="00AD560F">
        <w:rPr>
          <w:rFonts w:cs="Arial"/>
          <w:b/>
          <w:bCs/>
          <w:color w:val="000000"/>
          <w:sz w:val="22"/>
        </w:rPr>
        <w:t xml:space="preserve">only </w:t>
      </w:r>
      <w:r w:rsidRPr="00AD560F">
        <w:rPr>
          <w:rFonts w:cs="Arial"/>
          <w:color w:val="000000"/>
          <w:sz w:val="22"/>
        </w:rPr>
        <w:t>the question numbers, making sure they are accurate. You may answer the questions in whatever order you wish, but number your answers exactly as the questions are numbered.</w:t>
      </w:r>
      <w:r w:rsidR="006A3860" w:rsidRPr="00AD560F">
        <w:rPr>
          <w:sz w:val="22"/>
        </w:rPr>
        <w:t>.</w:t>
      </w:r>
    </w:p>
    <w:p w:rsidR="00AD560F" w:rsidRPr="00AD560F" w:rsidRDefault="00AD560F" w:rsidP="006A3860">
      <w:pPr>
        <w:pStyle w:val="stbInstructions"/>
        <w:numPr>
          <w:ilvl w:val="0"/>
          <w:numId w:val="3"/>
        </w:numPr>
        <w:rPr>
          <w:sz w:val="22"/>
        </w:rPr>
      </w:pPr>
      <w:r w:rsidRPr="00AD560F">
        <w:rPr>
          <w:rFonts w:cs="Arial"/>
          <w:color w:val="000000"/>
          <w:sz w:val="22"/>
        </w:rPr>
        <w:t>Do not hesitate to give your own judgements. Attempt to create space in which your own voice is evident. The examiners will judge your answers on your understanding of, and insight into given texts, and will also assess the competence with which your answers are expressed.</w:t>
      </w:r>
    </w:p>
    <w:p w:rsidR="006A3860" w:rsidRPr="00AD560F" w:rsidRDefault="006A3860" w:rsidP="006A3860">
      <w:pPr>
        <w:pStyle w:val="stbInstructions"/>
        <w:numPr>
          <w:ilvl w:val="0"/>
          <w:numId w:val="3"/>
        </w:numPr>
        <w:rPr>
          <w:sz w:val="22"/>
        </w:rPr>
      </w:pPr>
      <w:r w:rsidRPr="00AD560F">
        <w:rPr>
          <w:sz w:val="22"/>
        </w:rPr>
        <w:t>It is in your own interest to write legibly and to present your work neatly.</w:t>
      </w:r>
    </w:p>
    <w:p w:rsidR="006A3860" w:rsidRPr="00AD560F" w:rsidRDefault="006A3860" w:rsidP="006A3860">
      <w:pPr>
        <w:pStyle w:val="stbInstructions"/>
        <w:numPr>
          <w:ilvl w:val="0"/>
          <w:numId w:val="3"/>
        </w:numPr>
        <w:rPr>
          <w:sz w:val="22"/>
        </w:rPr>
      </w:pPr>
      <w:r w:rsidRPr="00AD560F">
        <w:rPr>
          <w:sz w:val="22"/>
        </w:rPr>
        <w:t>Rough work and planning may be done as long as it is clearly indicated as rough work.  Rough work will not be marked.</w:t>
      </w:r>
    </w:p>
    <w:p w:rsidR="006A3860" w:rsidRPr="00AD560F" w:rsidRDefault="006A3860" w:rsidP="006A3860">
      <w:pPr>
        <w:pStyle w:val="stbInstructions"/>
        <w:rPr>
          <w:sz w:val="22"/>
        </w:rPr>
      </w:pPr>
    </w:p>
    <w:tbl>
      <w:tblPr>
        <w:tblStyle w:val="TableGrid"/>
        <w:tblW w:w="0" w:type="auto"/>
        <w:jc w:val="center"/>
        <w:tblLook w:val="04A0" w:firstRow="1" w:lastRow="0" w:firstColumn="1" w:lastColumn="0" w:noHBand="0" w:noVBand="1"/>
      </w:tblPr>
      <w:tblGrid>
        <w:gridCol w:w="1980"/>
        <w:gridCol w:w="719"/>
        <w:gridCol w:w="929"/>
        <w:gridCol w:w="930"/>
        <w:gridCol w:w="955"/>
      </w:tblGrid>
      <w:tr w:rsidR="006A3860" w:rsidRPr="000E0DB3" w:rsidTr="006A3860">
        <w:trPr>
          <w:jc w:val="center"/>
        </w:trPr>
        <w:tc>
          <w:tcPr>
            <w:tcW w:w="1980" w:type="dxa"/>
          </w:tcPr>
          <w:p w:rsidR="006A3860" w:rsidRPr="000E0DB3" w:rsidRDefault="006A3860" w:rsidP="008F45C4">
            <w:pPr>
              <w:pStyle w:val="stbInstructions"/>
            </w:pPr>
            <w:r w:rsidRPr="000E0DB3">
              <w:t>Que</w:t>
            </w:r>
            <w:r>
              <w:t>stion</w:t>
            </w:r>
          </w:p>
        </w:tc>
        <w:tc>
          <w:tcPr>
            <w:tcW w:w="719" w:type="dxa"/>
          </w:tcPr>
          <w:p w:rsidR="006A3860" w:rsidRPr="000E0DB3" w:rsidRDefault="006A3860" w:rsidP="008F45C4">
            <w:pPr>
              <w:pStyle w:val="stbInstructions"/>
            </w:pPr>
            <w:r w:rsidRPr="000E0DB3">
              <w:t>1</w:t>
            </w:r>
          </w:p>
        </w:tc>
        <w:tc>
          <w:tcPr>
            <w:tcW w:w="929" w:type="dxa"/>
          </w:tcPr>
          <w:p w:rsidR="006A3860" w:rsidRPr="000E0DB3" w:rsidRDefault="006A3860" w:rsidP="008F45C4">
            <w:pPr>
              <w:pStyle w:val="stbInstructions"/>
            </w:pPr>
            <w:r w:rsidRPr="000E0DB3">
              <w:t>2</w:t>
            </w:r>
          </w:p>
        </w:tc>
        <w:tc>
          <w:tcPr>
            <w:tcW w:w="930" w:type="dxa"/>
          </w:tcPr>
          <w:p w:rsidR="006A3860" w:rsidRPr="000E0DB3" w:rsidRDefault="006A3860" w:rsidP="008F45C4">
            <w:pPr>
              <w:pStyle w:val="stbInstructions"/>
            </w:pPr>
            <w:r w:rsidRPr="000E0DB3">
              <w:t>3</w:t>
            </w:r>
          </w:p>
        </w:tc>
        <w:tc>
          <w:tcPr>
            <w:tcW w:w="955" w:type="dxa"/>
          </w:tcPr>
          <w:p w:rsidR="006A3860" w:rsidRPr="000E0DB3" w:rsidRDefault="006A3860" w:rsidP="008F45C4">
            <w:pPr>
              <w:pStyle w:val="stbInstructions"/>
            </w:pPr>
            <w:r w:rsidRPr="000E0DB3">
              <w:t>Total</w:t>
            </w:r>
          </w:p>
        </w:tc>
      </w:tr>
      <w:tr w:rsidR="006A3860" w:rsidRPr="000E0DB3" w:rsidTr="006A3860">
        <w:trPr>
          <w:jc w:val="center"/>
        </w:trPr>
        <w:tc>
          <w:tcPr>
            <w:tcW w:w="1980" w:type="dxa"/>
          </w:tcPr>
          <w:p w:rsidR="006A3860" w:rsidRPr="000E0DB3" w:rsidRDefault="006A3860" w:rsidP="008F45C4">
            <w:pPr>
              <w:pStyle w:val="stbInstructions"/>
            </w:pPr>
            <w:r>
              <w:t xml:space="preserve">Possible </w:t>
            </w:r>
            <w:r w:rsidRPr="000E0DB3">
              <w:t>Marks</w:t>
            </w:r>
          </w:p>
        </w:tc>
        <w:tc>
          <w:tcPr>
            <w:tcW w:w="719" w:type="dxa"/>
          </w:tcPr>
          <w:p w:rsidR="006A3860" w:rsidRPr="000E0DB3" w:rsidRDefault="006A3860" w:rsidP="008F45C4">
            <w:pPr>
              <w:pStyle w:val="stbInstructions"/>
            </w:pPr>
            <w:r>
              <w:t>30</w:t>
            </w:r>
          </w:p>
        </w:tc>
        <w:tc>
          <w:tcPr>
            <w:tcW w:w="929" w:type="dxa"/>
          </w:tcPr>
          <w:p w:rsidR="006A3860" w:rsidRPr="000E0DB3" w:rsidRDefault="006A3860" w:rsidP="008F45C4">
            <w:pPr>
              <w:pStyle w:val="stbInstructions"/>
            </w:pPr>
            <w:r>
              <w:t>30</w:t>
            </w:r>
          </w:p>
        </w:tc>
        <w:tc>
          <w:tcPr>
            <w:tcW w:w="930" w:type="dxa"/>
          </w:tcPr>
          <w:p w:rsidR="006A3860" w:rsidRPr="000E0DB3" w:rsidRDefault="006A3860" w:rsidP="008F45C4">
            <w:pPr>
              <w:pStyle w:val="stbInstructions"/>
            </w:pPr>
            <w:r>
              <w:t>20</w:t>
            </w:r>
          </w:p>
        </w:tc>
        <w:tc>
          <w:tcPr>
            <w:tcW w:w="955" w:type="dxa"/>
          </w:tcPr>
          <w:p w:rsidR="006A3860" w:rsidRPr="000E0DB3" w:rsidRDefault="006A3860" w:rsidP="008F45C4">
            <w:pPr>
              <w:pStyle w:val="stbInstructions"/>
            </w:pPr>
            <w:r>
              <w:t>80</w:t>
            </w:r>
          </w:p>
        </w:tc>
      </w:tr>
      <w:tr w:rsidR="006A3860" w:rsidRPr="000E0DB3" w:rsidTr="006A3860">
        <w:trPr>
          <w:jc w:val="center"/>
        </w:trPr>
        <w:tc>
          <w:tcPr>
            <w:tcW w:w="1980" w:type="dxa"/>
          </w:tcPr>
          <w:p w:rsidR="006A3860" w:rsidRPr="000E0DB3" w:rsidRDefault="006A3860" w:rsidP="008F45C4">
            <w:pPr>
              <w:pStyle w:val="stbInstructions"/>
            </w:pPr>
            <w:r>
              <w:t>Marks Achieved</w:t>
            </w:r>
          </w:p>
        </w:tc>
        <w:tc>
          <w:tcPr>
            <w:tcW w:w="719" w:type="dxa"/>
          </w:tcPr>
          <w:p w:rsidR="006A3860" w:rsidRPr="000E0DB3" w:rsidRDefault="006A3860" w:rsidP="008F45C4">
            <w:pPr>
              <w:pStyle w:val="stbInstructions"/>
            </w:pPr>
          </w:p>
        </w:tc>
        <w:tc>
          <w:tcPr>
            <w:tcW w:w="929" w:type="dxa"/>
          </w:tcPr>
          <w:p w:rsidR="006A3860" w:rsidRPr="000E0DB3" w:rsidRDefault="006A3860" w:rsidP="008F45C4">
            <w:pPr>
              <w:pStyle w:val="stbInstructions"/>
            </w:pPr>
          </w:p>
        </w:tc>
        <w:tc>
          <w:tcPr>
            <w:tcW w:w="930" w:type="dxa"/>
          </w:tcPr>
          <w:p w:rsidR="006A3860" w:rsidRPr="000E0DB3" w:rsidRDefault="006A3860" w:rsidP="008F45C4">
            <w:pPr>
              <w:pStyle w:val="stbInstructions"/>
            </w:pPr>
          </w:p>
        </w:tc>
        <w:tc>
          <w:tcPr>
            <w:tcW w:w="955" w:type="dxa"/>
          </w:tcPr>
          <w:p w:rsidR="006A3860" w:rsidRPr="000E0DB3" w:rsidRDefault="006A3860" w:rsidP="008F45C4">
            <w:pPr>
              <w:pStyle w:val="stbInstructions"/>
            </w:pPr>
          </w:p>
        </w:tc>
      </w:tr>
    </w:tbl>
    <w:p w:rsidR="00AD560F" w:rsidRDefault="00AD560F" w:rsidP="006A3860">
      <w:pPr>
        <w:rPr>
          <w:b/>
          <w:sz w:val="24"/>
          <w:szCs w:val="24"/>
        </w:rPr>
      </w:pPr>
    </w:p>
    <w:p w:rsidR="006A3860" w:rsidRPr="00AD560F" w:rsidRDefault="00AD560F" w:rsidP="006A3860">
      <w:pPr>
        <w:rPr>
          <w:rFonts w:cs="Calibri"/>
          <w:b/>
          <w:caps/>
          <w:sz w:val="24"/>
          <w:szCs w:val="24"/>
        </w:rPr>
      </w:pPr>
      <w:r w:rsidRPr="00AD560F">
        <w:rPr>
          <w:b/>
          <w:sz w:val="24"/>
          <w:szCs w:val="24"/>
        </w:rPr>
        <w:t>SIGN</w:t>
      </w:r>
      <w:r>
        <w:rPr>
          <w:b/>
          <w:sz w:val="24"/>
          <w:szCs w:val="24"/>
        </w:rPr>
        <w:t xml:space="preserve"> _______________________________</w:t>
      </w:r>
      <w:r w:rsidR="006A3860" w:rsidRPr="00AD560F">
        <w:rPr>
          <w:b/>
          <w:sz w:val="24"/>
          <w:szCs w:val="24"/>
        </w:rPr>
        <w:br w:type="page"/>
      </w:r>
    </w:p>
    <w:p w:rsidR="00DC1236" w:rsidRDefault="00DC1236" w:rsidP="00912DFF">
      <w:pPr>
        <w:spacing w:after="0"/>
        <w:rPr>
          <w:b/>
          <w:sz w:val="28"/>
          <w:szCs w:val="28"/>
        </w:rPr>
      </w:pPr>
      <w:r>
        <w:rPr>
          <w:b/>
          <w:sz w:val="28"/>
          <w:szCs w:val="28"/>
        </w:rPr>
        <w:lastRenderedPageBreak/>
        <w:t>QUESTION ONE</w:t>
      </w:r>
      <w:r w:rsidR="00486248">
        <w:rPr>
          <w:b/>
          <w:sz w:val="28"/>
          <w:szCs w:val="28"/>
        </w:rPr>
        <w:t xml:space="preserve"> - HAMLET – SHAKESPEARE</w:t>
      </w:r>
      <w:r>
        <w:rPr>
          <w:b/>
          <w:sz w:val="28"/>
          <w:szCs w:val="28"/>
        </w:rPr>
        <w:tab/>
      </w:r>
      <w:r>
        <w:rPr>
          <w:b/>
          <w:sz w:val="28"/>
          <w:szCs w:val="28"/>
        </w:rPr>
        <w:tab/>
      </w:r>
      <w:r>
        <w:rPr>
          <w:b/>
          <w:sz w:val="28"/>
          <w:szCs w:val="28"/>
        </w:rPr>
        <w:tab/>
      </w:r>
      <w:r>
        <w:rPr>
          <w:b/>
          <w:sz w:val="28"/>
          <w:szCs w:val="28"/>
        </w:rPr>
        <w:tab/>
        <w:t>30 MARKS</w:t>
      </w:r>
    </w:p>
    <w:p w:rsidR="00AD560F" w:rsidRDefault="00AD560F" w:rsidP="00AD560F">
      <w:pPr>
        <w:pStyle w:val="Default"/>
        <w:spacing w:before="120" w:after="120"/>
        <w:rPr>
          <w:rFonts w:ascii="Arial" w:hAnsi="Arial" w:cs="Arial"/>
        </w:rPr>
      </w:pPr>
    </w:p>
    <w:p w:rsidR="00AD560F" w:rsidRPr="003C71FB" w:rsidRDefault="00AD560F" w:rsidP="00AD560F">
      <w:pPr>
        <w:pStyle w:val="Default"/>
        <w:spacing w:before="120" w:after="120"/>
        <w:rPr>
          <w:rFonts w:ascii="Arial" w:hAnsi="Arial" w:cs="Arial"/>
        </w:rPr>
      </w:pPr>
      <w:r>
        <w:rPr>
          <w:rFonts w:ascii="Arial" w:hAnsi="Arial" w:cs="Arial"/>
        </w:rPr>
        <w:t xml:space="preserve">Write a literary mini-essay on the topic below. </w:t>
      </w:r>
      <w:r w:rsidRPr="003C71FB">
        <w:rPr>
          <w:rFonts w:ascii="Arial" w:hAnsi="Arial" w:cs="Arial"/>
        </w:rPr>
        <w:t xml:space="preserve">Your knowledge of </w:t>
      </w:r>
      <w:r w:rsidRPr="00AD560F">
        <w:rPr>
          <w:rFonts w:ascii="Arial" w:hAnsi="Arial" w:cs="Arial"/>
          <w:b/>
          <w:i/>
        </w:rPr>
        <w:t>Hamlet</w:t>
      </w:r>
      <w:r>
        <w:rPr>
          <w:rFonts w:ascii="Arial" w:hAnsi="Arial" w:cs="Arial"/>
        </w:rPr>
        <w:t xml:space="preserve"> </w:t>
      </w:r>
      <w:r w:rsidRPr="003C71FB">
        <w:rPr>
          <w:rFonts w:ascii="Arial" w:hAnsi="Arial" w:cs="Arial"/>
        </w:rPr>
        <w:t xml:space="preserve">and your ability to plan, structure and substantiate your stance will be assessed. </w:t>
      </w:r>
    </w:p>
    <w:p w:rsidR="00AD560F" w:rsidRDefault="00AD560F" w:rsidP="00AD560F">
      <w:pPr>
        <w:pStyle w:val="Default"/>
        <w:numPr>
          <w:ilvl w:val="0"/>
          <w:numId w:val="4"/>
        </w:numPr>
        <w:spacing w:before="120" w:after="120"/>
        <w:jc w:val="both"/>
        <w:rPr>
          <w:rFonts w:ascii="Arial" w:hAnsi="Arial" w:cs="Arial"/>
        </w:rPr>
      </w:pPr>
      <w:r w:rsidRPr="003C71FB">
        <w:rPr>
          <w:rFonts w:ascii="Arial" w:hAnsi="Arial" w:cs="Arial"/>
        </w:rPr>
        <w:t xml:space="preserve">The length of your response must be approximately </w:t>
      </w:r>
      <w:r w:rsidR="00446FFB" w:rsidRPr="00446FFB">
        <w:rPr>
          <w:rFonts w:ascii="Arial" w:hAnsi="Arial" w:cs="Arial"/>
          <w:b/>
        </w:rPr>
        <w:t>350</w:t>
      </w:r>
      <w:r w:rsidRPr="00446FFB">
        <w:rPr>
          <w:rFonts w:ascii="Arial" w:hAnsi="Arial" w:cs="Arial"/>
          <w:b/>
          <w:bCs/>
        </w:rPr>
        <w:t xml:space="preserve"> </w:t>
      </w:r>
      <w:r>
        <w:rPr>
          <w:rFonts w:ascii="Arial" w:hAnsi="Arial" w:cs="Arial"/>
          <w:b/>
          <w:bCs/>
        </w:rPr>
        <w:t>to 4</w:t>
      </w:r>
      <w:r w:rsidR="00446FFB">
        <w:rPr>
          <w:rFonts w:ascii="Arial" w:hAnsi="Arial" w:cs="Arial"/>
          <w:b/>
          <w:bCs/>
        </w:rPr>
        <w:t>0</w:t>
      </w:r>
      <w:r>
        <w:rPr>
          <w:rFonts w:ascii="Arial" w:hAnsi="Arial" w:cs="Arial"/>
          <w:b/>
          <w:bCs/>
        </w:rPr>
        <w:t>0 words</w:t>
      </w:r>
      <w:r w:rsidRPr="003C71FB">
        <w:rPr>
          <w:rFonts w:ascii="Arial" w:hAnsi="Arial" w:cs="Arial"/>
        </w:rPr>
        <w:t xml:space="preserve">. </w:t>
      </w:r>
    </w:p>
    <w:p w:rsidR="00AD560F" w:rsidRPr="003C71FB" w:rsidRDefault="00AD560F" w:rsidP="00AD560F">
      <w:pPr>
        <w:pStyle w:val="Default"/>
        <w:numPr>
          <w:ilvl w:val="0"/>
          <w:numId w:val="4"/>
        </w:numPr>
        <w:spacing w:before="120" w:after="120"/>
        <w:jc w:val="both"/>
        <w:rPr>
          <w:rFonts w:ascii="Arial" w:hAnsi="Arial" w:cs="Arial"/>
        </w:rPr>
      </w:pPr>
      <w:r w:rsidRPr="003C71FB">
        <w:rPr>
          <w:rFonts w:ascii="Arial" w:hAnsi="Arial" w:cs="Arial"/>
          <w:b/>
          <w:bCs/>
        </w:rPr>
        <w:t>You will be penalised if your essay is over 4</w:t>
      </w:r>
      <w:r w:rsidR="00446FFB">
        <w:rPr>
          <w:rFonts w:ascii="Arial" w:hAnsi="Arial" w:cs="Arial"/>
          <w:b/>
          <w:bCs/>
        </w:rPr>
        <w:t>0</w:t>
      </w:r>
      <w:r w:rsidRPr="003C71FB">
        <w:rPr>
          <w:rFonts w:ascii="Arial" w:hAnsi="Arial" w:cs="Arial"/>
          <w:b/>
          <w:bCs/>
        </w:rPr>
        <w:t xml:space="preserve">0 words. </w:t>
      </w:r>
    </w:p>
    <w:p w:rsidR="00AD560F" w:rsidRPr="003C71FB" w:rsidRDefault="00AD560F" w:rsidP="00AD560F">
      <w:pPr>
        <w:pStyle w:val="Default"/>
        <w:numPr>
          <w:ilvl w:val="0"/>
          <w:numId w:val="4"/>
        </w:numPr>
        <w:spacing w:before="120" w:after="120"/>
        <w:jc w:val="both"/>
        <w:rPr>
          <w:rFonts w:ascii="Arial" w:hAnsi="Arial" w:cs="Arial"/>
        </w:rPr>
      </w:pPr>
      <w:r w:rsidRPr="007C4825">
        <w:rPr>
          <w:rFonts w:ascii="Arial" w:hAnsi="Arial" w:cs="Arial"/>
          <w:noProof/>
          <w:lang w:val="en-US"/>
        </w:rPr>
        <mc:AlternateContent>
          <mc:Choice Requires="wps">
            <w:drawing>
              <wp:anchor distT="45720" distB="45720" distL="114300" distR="114300" simplePos="0" relativeHeight="251663360" behindDoc="0" locked="0" layoutInCell="1" allowOverlap="1" wp14:anchorId="6251C703" wp14:editId="764C97DA">
                <wp:simplePos x="0" y="0"/>
                <wp:positionH relativeFrom="column">
                  <wp:posOffset>38100</wp:posOffset>
                </wp:positionH>
                <wp:positionV relativeFrom="paragraph">
                  <wp:posOffset>466090</wp:posOffset>
                </wp:positionV>
                <wp:extent cx="6419850" cy="781050"/>
                <wp:effectExtent l="0" t="0" r="19050"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781050"/>
                        </a:xfrm>
                        <a:prstGeom prst="rect">
                          <a:avLst/>
                        </a:prstGeom>
                        <a:solidFill>
                          <a:srgbClr val="FFFFFF"/>
                        </a:solidFill>
                        <a:ln w="9525">
                          <a:solidFill>
                            <a:srgbClr val="000000"/>
                          </a:solidFill>
                          <a:miter lim="800000"/>
                          <a:headEnd/>
                          <a:tailEnd/>
                        </a:ln>
                      </wps:spPr>
                      <wps:txbx>
                        <w:txbxContent>
                          <w:p w:rsidR="00AD560F" w:rsidRPr="00372B6B" w:rsidRDefault="00372B6B" w:rsidP="00AD560F">
                            <w:pPr>
                              <w:rPr>
                                <w:sz w:val="24"/>
                                <w:szCs w:val="24"/>
                              </w:rPr>
                            </w:pPr>
                            <w:r w:rsidRPr="00372B6B">
                              <w:rPr>
                                <w:sz w:val="24"/>
                                <w:szCs w:val="24"/>
                              </w:rPr>
                              <w:t xml:space="preserve">Hamlet’s procrastination, his tragic flaw, leads him to his doom along with that of the other characters he targets.  But Hamlet is not responsible for the events which complicate the plot.  Fate, chance and </w:t>
                            </w:r>
                            <w:r w:rsidR="005B3608">
                              <w:rPr>
                                <w:sz w:val="24"/>
                                <w:szCs w:val="24"/>
                              </w:rPr>
                              <w:t xml:space="preserve">the </w:t>
                            </w:r>
                            <w:r w:rsidRPr="00372B6B">
                              <w:rPr>
                                <w:sz w:val="24"/>
                                <w:szCs w:val="24"/>
                              </w:rPr>
                              <w:t>supernatural also play a critical role in Hamlet’s downfall. – Devi, P Indira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51C703" id="_x0000_t202" coordsize="21600,21600" o:spt="202" path="m,l,21600r21600,l21600,xe">
                <v:stroke joinstyle="miter"/>
                <v:path gradientshapeok="t" o:connecttype="rect"/>
              </v:shapetype>
              <v:shape id="Text Box 2" o:spid="_x0000_s1026" type="#_x0000_t202" style="position:absolute;left:0;text-align:left;margin-left:3pt;margin-top:36.7pt;width:505.5pt;height:61.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">
                <v:textbox>
                  <w:txbxContent>
                    <w:p w:rsidR="00AD560F" w:rsidRPr="00372B6B" w:rsidRDefault="00372B6B" w:rsidP="00AD560F">
                      <w:pPr>
                        <w:rPr>
                          <w:sz w:val="24"/>
                          <w:szCs w:val="24"/>
                        </w:rPr>
                      </w:pPr>
                      <w:r w:rsidRPr="00372B6B">
                        <w:rPr>
                          <w:sz w:val="24"/>
                          <w:szCs w:val="24"/>
                        </w:rPr>
                        <w:t xml:space="preserve">Hamlet’s procrastination, his tragic flaw, leads him to his doom along with that of the other characters he targets.  But Hamlet is not responsible for the events which complicate the plot.  Fate, chance and </w:t>
                      </w:r>
                      <w:r w:rsidR="005B3608">
                        <w:rPr>
                          <w:sz w:val="24"/>
                          <w:szCs w:val="24"/>
                        </w:rPr>
                        <w:t xml:space="preserve">the </w:t>
                      </w:r>
                      <w:r w:rsidRPr="00372B6B">
                        <w:rPr>
                          <w:sz w:val="24"/>
                          <w:szCs w:val="24"/>
                        </w:rPr>
                        <w:t>supernatural also play a critical role in Hamlet’s downfall. – Devi, P Indira</w:t>
                      </w:r>
                    </w:p>
                  </w:txbxContent>
                </v:textbox>
                <w10:wrap type="square"/>
              </v:shape>
            </w:pict>
          </mc:Fallback>
        </mc:AlternateContent>
      </w:r>
      <w:r w:rsidRPr="003C71FB">
        <w:rPr>
          <w:rFonts w:ascii="Arial" w:hAnsi="Arial" w:cs="Arial"/>
          <w:b/>
          <w:bCs/>
        </w:rPr>
        <w:t xml:space="preserve">Please provide a word count at the end of your essay. </w:t>
      </w:r>
    </w:p>
    <w:p w:rsidR="00DC1236" w:rsidRDefault="00DC1236" w:rsidP="00912DFF">
      <w:pPr>
        <w:spacing w:after="0"/>
        <w:rPr>
          <w:b/>
          <w:sz w:val="28"/>
          <w:szCs w:val="28"/>
        </w:rPr>
      </w:pPr>
    </w:p>
    <w:p w:rsidR="00DC1236" w:rsidRPr="00372B6B" w:rsidRDefault="00372B6B" w:rsidP="00912DFF">
      <w:pPr>
        <w:spacing w:after="0"/>
        <w:rPr>
          <w:rFonts w:ascii="Arial" w:hAnsi="Arial" w:cs="Arial"/>
          <w:sz w:val="24"/>
          <w:szCs w:val="24"/>
        </w:rPr>
      </w:pPr>
      <w:r w:rsidRPr="00372B6B">
        <w:rPr>
          <w:rFonts w:ascii="Arial" w:hAnsi="Arial" w:cs="Arial"/>
          <w:sz w:val="24"/>
          <w:szCs w:val="24"/>
        </w:rPr>
        <w:t>Argue to what extent you agree or disagree with this statement.</w:t>
      </w:r>
    </w:p>
    <w:p w:rsidR="00250E77" w:rsidRDefault="00250E77" w:rsidP="00486248">
      <w:pPr>
        <w:tabs>
          <w:tab w:val="left" w:pos="720"/>
          <w:tab w:val="left" w:pos="1440"/>
          <w:tab w:val="left" w:pos="2160"/>
          <w:tab w:val="left" w:pos="2880"/>
          <w:tab w:val="left" w:pos="3600"/>
          <w:tab w:val="left" w:pos="4320"/>
          <w:tab w:val="left" w:pos="5040"/>
          <w:tab w:val="left" w:pos="5760"/>
          <w:tab w:val="left" w:pos="6480"/>
          <w:tab w:val="left" w:pos="7470"/>
        </w:tabs>
        <w:spacing w:after="0"/>
        <w:rPr>
          <w:b/>
          <w:sz w:val="28"/>
          <w:szCs w:val="28"/>
        </w:rPr>
      </w:pPr>
    </w:p>
    <w:p w:rsidR="00486248" w:rsidRDefault="006A3860" w:rsidP="00397F5B">
      <w:pPr>
        <w:tabs>
          <w:tab w:val="left" w:pos="720"/>
          <w:tab w:val="left" w:pos="1440"/>
          <w:tab w:val="left" w:pos="2160"/>
          <w:tab w:val="left" w:pos="2880"/>
          <w:tab w:val="left" w:pos="3600"/>
          <w:tab w:val="left" w:pos="4320"/>
          <w:tab w:val="left" w:pos="5040"/>
          <w:tab w:val="left" w:pos="5760"/>
          <w:tab w:val="left" w:pos="6480"/>
          <w:tab w:val="left" w:pos="7470"/>
        </w:tabs>
        <w:spacing w:after="0"/>
        <w:rPr>
          <w:b/>
          <w:sz w:val="28"/>
          <w:szCs w:val="28"/>
        </w:rPr>
      </w:pPr>
      <w:r>
        <w:rPr>
          <w:b/>
          <w:sz w:val="28"/>
          <w:szCs w:val="28"/>
        </w:rPr>
        <w:t>Q</w:t>
      </w:r>
      <w:r w:rsidR="00912DFF">
        <w:rPr>
          <w:b/>
          <w:sz w:val="28"/>
          <w:szCs w:val="28"/>
        </w:rPr>
        <w:t>UESTION TWO</w:t>
      </w:r>
      <w:r w:rsidR="00486248">
        <w:rPr>
          <w:b/>
          <w:sz w:val="28"/>
          <w:szCs w:val="28"/>
        </w:rPr>
        <w:t xml:space="preserve"> -</w:t>
      </w:r>
      <w:r w:rsidR="00912DFF">
        <w:rPr>
          <w:b/>
          <w:sz w:val="28"/>
          <w:szCs w:val="28"/>
        </w:rPr>
        <w:tab/>
      </w:r>
      <w:r w:rsidR="00486248">
        <w:rPr>
          <w:b/>
          <w:sz w:val="28"/>
          <w:szCs w:val="28"/>
        </w:rPr>
        <w:t>THE GREAT GATSBY – F Scott Fitzgerald</w:t>
      </w:r>
      <w:r w:rsidR="00486248">
        <w:rPr>
          <w:b/>
          <w:sz w:val="28"/>
          <w:szCs w:val="28"/>
        </w:rPr>
        <w:tab/>
      </w:r>
      <w:r w:rsidR="00912DFF">
        <w:rPr>
          <w:b/>
          <w:sz w:val="28"/>
          <w:szCs w:val="28"/>
        </w:rPr>
        <w:t>30 MARKS</w:t>
      </w:r>
    </w:p>
    <w:p w:rsidR="00397F5B" w:rsidRDefault="00397F5B" w:rsidP="00397F5B">
      <w:pPr>
        <w:autoSpaceDE w:val="0"/>
        <w:autoSpaceDN w:val="0"/>
        <w:adjustRightInd w:val="0"/>
        <w:spacing w:after="0" w:line="240" w:lineRule="auto"/>
        <w:jc w:val="both"/>
        <w:rPr>
          <w:rFonts w:ascii="Arial" w:hAnsi="Arial" w:cs="Arial"/>
          <w:color w:val="000000"/>
          <w:sz w:val="24"/>
          <w:szCs w:val="24"/>
        </w:rPr>
      </w:pPr>
    </w:p>
    <w:p w:rsidR="00250E77" w:rsidRPr="00397F5B" w:rsidRDefault="00397F5B" w:rsidP="00397F5B">
      <w:pPr>
        <w:autoSpaceDE w:val="0"/>
        <w:autoSpaceDN w:val="0"/>
        <w:adjustRightInd w:val="0"/>
        <w:spacing w:after="0" w:line="240" w:lineRule="auto"/>
        <w:jc w:val="both"/>
        <w:rPr>
          <w:rFonts w:ascii="Arial" w:hAnsi="Arial" w:cs="Arial"/>
          <w:b/>
          <w:color w:val="000000"/>
          <w:sz w:val="24"/>
          <w:szCs w:val="24"/>
        </w:rPr>
      </w:pPr>
      <w:r>
        <w:rPr>
          <w:rFonts w:ascii="Arial" w:hAnsi="Arial" w:cs="Arial"/>
          <w:color w:val="000000"/>
          <w:sz w:val="24"/>
          <w:szCs w:val="24"/>
        </w:rPr>
        <w:t xml:space="preserve">Answer either </w:t>
      </w:r>
      <w:r w:rsidRPr="00397F5B">
        <w:rPr>
          <w:rFonts w:ascii="Arial" w:hAnsi="Arial" w:cs="Arial"/>
          <w:b/>
          <w:color w:val="000000"/>
          <w:sz w:val="24"/>
          <w:szCs w:val="24"/>
        </w:rPr>
        <w:t>2.1</w:t>
      </w:r>
      <w:r>
        <w:rPr>
          <w:rFonts w:ascii="Arial" w:hAnsi="Arial" w:cs="Arial"/>
          <w:color w:val="000000"/>
          <w:sz w:val="24"/>
          <w:szCs w:val="24"/>
        </w:rPr>
        <w:t xml:space="preserve"> or </w:t>
      </w:r>
      <w:r w:rsidRPr="00397F5B">
        <w:rPr>
          <w:rFonts w:ascii="Arial" w:hAnsi="Arial" w:cs="Arial"/>
          <w:b/>
          <w:color w:val="000000"/>
          <w:sz w:val="24"/>
          <w:szCs w:val="24"/>
        </w:rPr>
        <w:t>2.2</w:t>
      </w:r>
    </w:p>
    <w:p w:rsidR="00397F5B" w:rsidRDefault="00397F5B" w:rsidP="00397F5B">
      <w:pPr>
        <w:autoSpaceDE w:val="0"/>
        <w:autoSpaceDN w:val="0"/>
        <w:adjustRightInd w:val="0"/>
        <w:spacing w:after="0" w:line="240" w:lineRule="auto"/>
        <w:jc w:val="both"/>
        <w:rPr>
          <w:rFonts w:ascii="Arial" w:hAnsi="Arial" w:cs="Arial"/>
          <w:color w:val="000000"/>
          <w:sz w:val="24"/>
          <w:szCs w:val="24"/>
        </w:rPr>
      </w:pPr>
    </w:p>
    <w:p w:rsidR="00486248" w:rsidRPr="00486248" w:rsidRDefault="00486248" w:rsidP="00397F5B">
      <w:pPr>
        <w:autoSpaceDE w:val="0"/>
        <w:autoSpaceDN w:val="0"/>
        <w:adjustRightInd w:val="0"/>
        <w:spacing w:after="0" w:line="240" w:lineRule="auto"/>
        <w:jc w:val="both"/>
        <w:rPr>
          <w:rFonts w:ascii="Arial" w:hAnsi="Arial" w:cs="Arial"/>
          <w:color w:val="000000"/>
          <w:sz w:val="24"/>
          <w:szCs w:val="24"/>
        </w:rPr>
      </w:pPr>
      <w:r w:rsidRPr="00486248">
        <w:rPr>
          <w:rFonts w:ascii="Arial" w:hAnsi="Arial" w:cs="Arial"/>
          <w:color w:val="000000"/>
          <w:sz w:val="24"/>
          <w:szCs w:val="24"/>
        </w:rPr>
        <w:t xml:space="preserve">• Write a literary essay on </w:t>
      </w:r>
      <w:r w:rsidRPr="00486248">
        <w:rPr>
          <w:rFonts w:ascii="Arial" w:hAnsi="Arial" w:cs="Arial"/>
          <w:b/>
          <w:bCs/>
          <w:color w:val="000000"/>
          <w:sz w:val="24"/>
          <w:szCs w:val="24"/>
        </w:rPr>
        <w:t xml:space="preserve">ONE </w:t>
      </w:r>
      <w:r w:rsidRPr="00486248">
        <w:rPr>
          <w:rFonts w:ascii="Arial" w:hAnsi="Arial" w:cs="Arial"/>
          <w:color w:val="000000"/>
          <w:sz w:val="24"/>
          <w:szCs w:val="24"/>
        </w:rPr>
        <w:t xml:space="preserve">of the following topics. </w:t>
      </w:r>
    </w:p>
    <w:p w:rsidR="00486248" w:rsidRPr="00486248" w:rsidRDefault="00486248" w:rsidP="00397F5B">
      <w:pPr>
        <w:autoSpaceDE w:val="0"/>
        <w:autoSpaceDN w:val="0"/>
        <w:adjustRightInd w:val="0"/>
        <w:spacing w:after="0" w:line="240" w:lineRule="auto"/>
        <w:rPr>
          <w:rFonts w:ascii="Arial" w:hAnsi="Arial" w:cs="Arial"/>
          <w:color w:val="000000"/>
          <w:sz w:val="24"/>
          <w:szCs w:val="24"/>
        </w:rPr>
      </w:pPr>
      <w:r w:rsidRPr="00486248">
        <w:rPr>
          <w:rFonts w:ascii="Arial" w:hAnsi="Arial" w:cs="Arial"/>
          <w:color w:val="000000"/>
          <w:sz w:val="24"/>
          <w:szCs w:val="24"/>
        </w:rPr>
        <w:t xml:space="preserve">• Your essay should be approximately </w:t>
      </w:r>
      <w:r w:rsidR="00250E77" w:rsidRPr="00250E77">
        <w:rPr>
          <w:rFonts w:ascii="Arial" w:hAnsi="Arial" w:cs="Arial"/>
          <w:b/>
          <w:color w:val="000000"/>
          <w:sz w:val="24"/>
          <w:szCs w:val="24"/>
        </w:rPr>
        <w:t xml:space="preserve">450 - </w:t>
      </w:r>
      <w:r w:rsidRPr="00250E77">
        <w:rPr>
          <w:rFonts w:ascii="Arial" w:hAnsi="Arial" w:cs="Arial"/>
          <w:b/>
          <w:color w:val="000000"/>
          <w:sz w:val="24"/>
          <w:szCs w:val="24"/>
        </w:rPr>
        <w:t>500</w:t>
      </w:r>
      <w:r w:rsidRPr="00486248">
        <w:rPr>
          <w:rFonts w:ascii="Arial" w:hAnsi="Arial" w:cs="Arial"/>
          <w:b/>
          <w:bCs/>
          <w:color w:val="000000"/>
          <w:sz w:val="24"/>
          <w:szCs w:val="24"/>
        </w:rPr>
        <w:t xml:space="preserve"> words in length</w:t>
      </w:r>
      <w:r w:rsidRPr="00486248">
        <w:rPr>
          <w:rFonts w:ascii="Arial" w:hAnsi="Arial" w:cs="Arial"/>
          <w:color w:val="000000"/>
          <w:sz w:val="24"/>
          <w:szCs w:val="24"/>
        </w:rPr>
        <w:t xml:space="preserve">. </w:t>
      </w:r>
    </w:p>
    <w:p w:rsidR="00486248" w:rsidRDefault="00486248" w:rsidP="00397F5B">
      <w:pPr>
        <w:autoSpaceDE w:val="0"/>
        <w:autoSpaceDN w:val="0"/>
        <w:adjustRightInd w:val="0"/>
        <w:spacing w:after="0" w:line="240" w:lineRule="auto"/>
        <w:jc w:val="both"/>
        <w:rPr>
          <w:b/>
          <w:sz w:val="28"/>
          <w:szCs w:val="28"/>
        </w:rPr>
      </w:pPr>
      <w:r w:rsidRPr="00486248">
        <w:rPr>
          <w:rFonts w:ascii="Arial" w:hAnsi="Arial" w:cs="Arial"/>
          <w:color w:val="000000"/>
          <w:sz w:val="24"/>
          <w:szCs w:val="24"/>
        </w:rPr>
        <w:t xml:space="preserve">• </w:t>
      </w:r>
      <w:r w:rsidRPr="00486248">
        <w:rPr>
          <w:rFonts w:ascii="Arial" w:hAnsi="Arial" w:cs="Arial"/>
          <w:b/>
          <w:bCs/>
          <w:color w:val="000000"/>
          <w:sz w:val="24"/>
          <w:szCs w:val="24"/>
        </w:rPr>
        <w:t xml:space="preserve">Close </w:t>
      </w:r>
      <w:r w:rsidRPr="00486248">
        <w:rPr>
          <w:rFonts w:ascii="Arial" w:hAnsi="Arial" w:cs="Arial"/>
          <w:color w:val="000000"/>
          <w:sz w:val="24"/>
          <w:szCs w:val="24"/>
        </w:rPr>
        <w:t xml:space="preserve">and </w:t>
      </w:r>
      <w:r w:rsidRPr="00486248">
        <w:rPr>
          <w:rFonts w:ascii="Arial" w:hAnsi="Arial" w:cs="Arial"/>
          <w:b/>
          <w:bCs/>
          <w:color w:val="000000"/>
          <w:sz w:val="24"/>
          <w:szCs w:val="24"/>
        </w:rPr>
        <w:t xml:space="preserve">relevant </w:t>
      </w:r>
      <w:r w:rsidRPr="00486248">
        <w:rPr>
          <w:rFonts w:ascii="Arial" w:hAnsi="Arial" w:cs="Arial"/>
          <w:color w:val="000000"/>
          <w:sz w:val="24"/>
          <w:szCs w:val="24"/>
        </w:rPr>
        <w:t xml:space="preserve">reference to the text in question is </w:t>
      </w:r>
      <w:r w:rsidRPr="00486248">
        <w:rPr>
          <w:rFonts w:ascii="Arial" w:hAnsi="Arial" w:cs="Arial"/>
          <w:b/>
          <w:bCs/>
          <w:color w:val="000000"/>
          <w:sz w:val="24"/>
          <w:szCs w:val="24"/>
        </w:rPr>
        <w:t>essential</w:t>
      </w:r>
      <w:r w:rsidRPr="00C87D9F">
        <w:rPr>
          <w:rFonts w:cs="Arial"/>
          <w:b/>
          <w:bCs/>
          <w:color w:val="000000"/>
          <w:szCs w:val="24"/>
        </w:rPr>
        <w:t xml:space="preserve"> </w:t>
      </w:r>
    </w:p>
    <w:p w:rsidR="00912DFF" w:rsidRDefault="00912DFF" w:rsidP="00397F5B">
      <w:pPr>
        <w:spacing w:after="0"/>
        <w:rPr>
          <w:rFonts w:ascii="Arial" w:hAnsi="Arial" w:cs="Arial"/>
          <w:b/>
          <w:sz w:val="24"/>
          <w:szCs w:val="24"/>
        </w:rPr>
      </w:pPr>
    </w:p>
    <w:p w:rsidR="00250E77" w:rsidRDefault="00250E77" w:rsidP="00787B5A">
      <w:pPr>
        <w:spacing w:after="0" w:line="240" w:lineRule="auto"/>
        <w:ind w:left="720" w:hanging="720"/>
        <w:rPr>
          <w:rFonts w:ascii="Arial" w:hAnsi="Arial" w:cs="Arial"/>
          <w:sz w:val="24"/>
          <w:szCs w:val="24"/>
        </w:rPr>
      </w:pPr>
      <w:r w:rsidRPr="00250E77">
        <w:rPr>
          <w:rFonts w:ascii="Arial" w:hAnsi="Arial" w:cs="Arial"/>
          <w:noProof/>
          <w:sz w:val="24"/>
          <w:szCs w:val="24"/>
          <w:lang w:val="en-US"/>
        </w:rPr>
        <mc:AlternateContent>
          <mc:Choice Requires="wps">
            <w:drawing>
              <wp:anchor distT="45720" distB="45720" distL="114300" distR="114300" simplePos="0" relativeHeight="251667456" behindDoc="0" locked="0" layoutInCell="1" allowOverlap="1" wp14:anchorId="38131328" wp14:editId="4ED2A90B">
                <wp:simplePos x="0" y="0"/>
                <wp:positionH relativeFrom="margin">
                  <wp:posOffset>657225</wp:posOffset>
                </wp:positionH>
                <wp:positionV relativeFrom="paragraph">
                  <wp:posOffset>12700</wp:posOffset>
                </wp:positionV>
                <wp:extent cx="5048250" cy="628650"/>
                <wp:effectExtent l="0" t="0" r="19050" b="1905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0" cy="628650"/>
                        </a:xfrm>
                        <a:prstGeom prst="rect">
                          <a:avLst/>
                        </a:prstGeom>
                        <a:solidFill>
                          <a:srgbClr val="FFFFFF"/>
                        </a:solidFill>
                        <a:ln w="9525">
                          <a:solidFill>
                            <a:srgbClr val="000000"/>
                          </a:solidFill>
                          <a:miter lim="800000"/>
                          <a:headEnd/>
                          <a:tailEnd/>
                        </a:ln>
                      </wps:spPr>
                      <wps:txbx>
                        <w:txbxContent>
                          <w:p w:rsidR="00250E77" w:rsidRPr="00787B5A" w:rsidRDefault="00250E77" w:rsidP="00250E77">
                            <w:pPr>
                              <w:spacing w:after="0" w:line="240" w:lineRule="auto"/>
                              <w:ind w:left="-17" w:hanging="720"/>
                              <w:rPr>
                                <w:rFonts w:ascii="Arial" w:hAnsi="Arial" w:cs="Arial"/>
                                <w:sz w:val="24"/>
                                <w:szCs w:val="24"/>
                              </w:rPr>
                            </w:pPr>
                            <w:r>
                              <w:rPr>
                                <w:rFonts w:ascii="Arial" w:hAnsi="Arial" w:cs="Arial"/>
                                <w:sz w:val="24"/>
                                <w:szCs w:val="24"/>
                              </w:rPr>
                              <w:t xml:space="preserve">           </w:t>
                            </w:r>
                            <w:r w:rsidRPr="00787B5A">
                              <w:rPr>
                                <w:rFonts w:ascii="Arial" w:hAnsi="Arial" w:cs="Arial"/>
                                <w:sz w:val="24"/>
                                <w:szCs w:val="24"/>
                              </w:rPr>
                              <w:t>F. Scott Fitzgerald’s novel focuses on the male characters, but he has several clearly delineated female characters as well, each with her own desires, motivations, and needs.</w:t>
                            </w:r>
                          </w:p>
                          <w:p w:rsidR="00250E77" w:rsidRDefault="00250E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131328" id="_x0000_s1027" type="#_x0000_t202" style="position:absolute;left:0;text-align:left;margin-left:51.75pt;margin-top:1pt;width:397.5pt;height:49.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">
                <v:textbox>
                  <w:txbxContent>
                    <w:p w:rsidR="00250E77" w:rsidRPr="00787B5A" w:rsidRDefault="00250E77" w:rsidP="00250E77">
                      <w:pPr>
                        <w:spacing w:after="0" w:line="240" w:lineRule="auto"/>
                        <w:ind w:left="-17" w:hanging="720"/>
                        <w:rPr>
                          <w:rFonts w:ascii="Arial" w:hAnsi="Arial" w:cs="Arial"/>
                          <w:sz w:val="24"/>
                          <w:szCs w:val="24"/>
                        </w:rPr>
                      </w:pPr>
                      <w:r>
                        <w:rPr>
                          <w:rFonts w:ascii="Arial" w:hAnsi="Arial" w:cs="Arial"/>
                          <w:sz w:val="24"/>
                          <w:szCs w:val="24"/>
                        </w:rPr>
                        <w:t xml:space="preserve">           </w:t>
                      </w:r>
                      <w:r w:rsidRPr="00787B5A">
                        <w:rPr>
                          <w:rFonts w:ascii="Arial" w:hAnsi="Arial" w:cs="Arial"/>
                          <w:sz w:val="24"/>
                          <w:szCs w:val="24"/>
                        </w:rPr>
                        <w:t>F. Scott Fitzgerald’s novel focuses on the male characters, but he has several clearly delineated female characters as well, each with her own desires, motivations, and needs.</w:t>
                      </w:r>
                    </w:p>
                    <w:p w:rsidR="00250E77" w:rsidRDefault="00250E77"/>
                  </w:txbxContent>
                </v:textbox>
                <w10:wrap type="square" anchorx="margin"/>
              </v:shape>
            </w:pict>
          </mc:Fallback>
        </mc:AlternateContent>
      </w:r>
      <w:r w:rsidR="00787B5A">
        <w:rPr>
          <w:rFonts w:ascii="Arial" w:hAnsi="Arial" w:cs="Arial"/>
          <w:sz w:val="24"/>
          <w:szCs w:val="24"/>
        </w:rPr>
        <w:t>2.1</w:t>
      </w:r>
      <w:r w:rsidR="00787B5A">
        <w:rPr>
          <w:rFonts w:ascii="Arial" w:hAnsi="Arial" w:cs="Arial"/>
          <w:sz w:val="24"/>
          <w:szCs w:val="24"/>
        </w:rPr>
        <w:tab/>
      </w:r>
    </w:p>
    <w:p w:rsidR="00250E77" w:rsidRDefault="00250E77" w:rsidP="00787B5A">
      <w:pPr>
        <w:spacing w:after="0" w:line="240" w:lineRule="auto"/>
        <w:ind w:left="720" w:hanging="720"/>
        <w:rPr>
          <w:rFonts w:ascii="Arial" w:hAnsi="Arial" w:cs="Arial"/>
          <w:sz w:val="24"/>
          <w:szCs w:val="24"/>
        </w:rPr>
      </w:pPr>
    </w:p>
    <w:p w:rsidR="00250E77" w:rsidRDefault="00250E77" w:rsidP="00787B5A">
      <w:pPr>
        <w:spacing w:after="0" w:line="240" w:lineRule="auto"/>
        <w:ind w:left="720" w:hanging="720"/>
        <w:rPr>
          <w:rFonts w:ascii="Arial" w:hAnsi="Arial" w:cs="Arial"/>
          <w:sz w:val="24"/>
          <w:szCs w:val="24"/>
        </w:rPr>
      </w:pPr>
    </w:p>
    <w:p w:rsidR="00250E77" w:rsidRDefault="00250E77" w:rsidP="00787B5A">
      <w:pPr>
        <w:spacing w:after="0" w:line="240" w:lineRule="auto"/>
        <w:ind w:left="720" w:hanging="720"/>
        <w:rPr>
          <w:rFonts w:ascii="Arial" w:hAnsi="Arial" w:cs="Arial"/>
          <w:sz w:val="24"/>
          <w:szCs w:val="24"/>
        </w:rPr>
      </w:pPr>
    </w:p>
    <w:p w:rsidR="00756816" w:rsidRPr="00787B5A" w:rsidRDefault="00756816" w:rsidP="00756816">
      <w:pPr>
        <w:rPr>
          <w:rFonts w:ascii="Arial" w:hAnsi="Arial" w:cs="Arial"/>
          <w:sz w:val="24"/>
          <w:szCs w:val="24"/>
        </w:rPr>
      </w:pPr>
    </w:p>
    <w:p w:rsidR="00756816" w:rsidRDefault="005B3608" w:rsidP="00787B5A">
      <w:pPr>
        <w:ind w:left="720"/>
        <w:rPr>
          <w:rFonts w:ascii="Arial" w:hAnsi="Arial" w:cs="Arial"/>
          <w:sz w:val="24"/>
          <w:szCs w:val="24"/>
        </w:rPr>
      </w:pPr>
      <w:r>
        <w:rPr>
          <w:rFonts w:ascii="Arial" w:hAnsi="Arial" w:cs="Arial"/>
          <w:sz w:val="24"/>
          <w:szCs w:val="24"/>
        </w:rPr>
        <w:t>To what extent do</w:t>
      </w:r>
      <w:r w:rsidR="00756816" w:rsidRPr="00787B5A">
        <w:rPr>
          <w:rFonts w:ascii="Arial" w:hAnsi="Arial" w:cs="Arial"/>
          <w:sz w:val="24"/>
          <w:szCs w:val="24"/>
        </w:rPr>
        <w:t xml:space="preserve"> Daisy Buchanan, Myrtle Wilson, and Jordan Baker</w:t>
      </w:r>
      <w:r>
        <w:rPr>
          <w:rFonts w:ascii="Arial" w:hAnsi="Arial" w:cs="Arial"/>
          <w:sz w:val="24"/>
          <w:szCs w:val="24"/>
        </w:rPr>
        <w:t xml:space="preserve"> contribute to the final outcome of the novel?</w:t>
      </w:r>
    </w:p>
    <w:p w:rsidR="00787B5A" w:rsidRDefault="00787B5A" w:rsidP="00787B5A">
      <w:pPr>
        <w:ind w:left="825"/>
        <w:rPr>
          <w:rFonts w:ascii="Arial" w:hAnsi="Arial" w:cs="Arial"/>
          <w:b/>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sz w:val="24"/>
          <w:szCs w:val="24"/>
        </w:rPr>
        <w:t>OR</w:t>
      </w:r>
    </w:p>
    <w:p w:rsidR="00250E77" w:rsidRDefault="00250E77" w:rsidP="00787B5A">
      <w:pPr>
        <w:ind w:left="825"/>
        <w:rPr>
          <w:rFonts w:ascii="Arial" w:hAnsi="Arial" w:cs="Arial"/>
          <w:b/>
          <w:sz w:val="24"/>
          <w:szCs w:val="24"/>
        </w:rPr>
      </w:pPr>
    </w:p>
    <w:p w:rsidR="00250E77" w:rsidRDefault="00250E77" w:rsidP="00787B5A">
      <w:pPr>
        <w:ind w:left="720" w:hanging="720"/>
        <w:rPr>
          <w:rFonts w:ascii="Arial" w:hAnsi="Arial" w:cs="Arial"/>
          <w:sz w:val="24"/>
          <w:szCs w:val="24"/>
        </w:rPr>
      </w:pPr>
      <w:r w:rsidRPr="00250E77">
        <w:rPr>
          <w:rFonts w:ascii="Arial" w:hAnsi="Arial" w:cs="Arial"/>
          <w:noProof/>
          <w:sz w:val="24"/>
          <w:szCs w:val="24"/>
          <w:lang w:val="en-US"/>
        </w:rPr>
        <mc:AlternateContent>
          <mc:Choice Requires="wps">
            <w:drawing>
              <wp:anchor distT="45720" distB="45720" distL="114300" distR="114300" simplePos="0" relativeHeight="251665408" behindDoc="0" locked="0" layoutInCell="1" allowOverlap="1" wp14:anchorId="4958ECC0" wp14:editId="737F5345">
                <wp:simplePos x="0" y="0"/>
                <wp:positionH relativeFrom="margin">
                  <wp:posOffset>628650</wp:posOffset>
                </wp:positionH>
                <wp:positionV relativeFrom="paragraph">
                  <wp:posOffset>5715</wp:posOffset>
                </wp:positionV>
                <wp:extent cx="5133975" cy="1095375"/>
                <wp:effectExtent l="0" t="0" r="28575" b="2857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3975" cy="1095375"/>
                        </a:xfrm>
                        <a:prstGeom prst="rect">
                          <a:avLst/>
                        </a:prstGeom>
                        <a:solidFill>
                          <a:srgbClr val="FFFFFF"/>
                        </a:solidFill>
                        <a:ln w="9525">
                          <a:solidFill>
                            <a:srgbClr val="000000"/>
                          </a:solidFill>
                          <a:miter lim="800000"/>
                          <a:headEnd/>
                          <a:tailEnd/>
                        </a:ln>
                      </wps:spPr>
                      <wps:txbx>
                        <w:txbxContent>
                          <w:p w:rsidR="00250E77" w:rsidRDefault="00250E77" w:rsidP="00250E77">
                            <w:pPr>
                              <w:rPr>
                                <w:rFonts w:ascii="Arial" w:hAnsi="Arial" w:cs="Arial"/>
                                <w:sz w:val="24"/>
                                <w:szCs w:val="24"/>
                                <w:lang w:val="en"/>
                              </w:rPr>
                            </w:pPr>
                            <w:r w:rsidRPr="00250E77">
                              <w:rPr>
                                <w:rFonts w:ascii="Arial" w:hAnsi="Arial" w:cs="Arial"/>
                                <w:sz w:val="24"/>
                                <w:szCs w:val="24"/>
                                <w:lang w:val="en"/>
                              </w:rPr>
                              <w:t xml:space="preserve">The central theme of </w:t>
                            </w:r>
                            <w:r w:rsidRPr="00250E77">
                              <w:rPr>
                                <w:rFonts w:ascii="Arial" w:hAnsi="Arial" w:cs="Arial"/>
                                <w:b/>
                                <w:i/>
                                <w:sz w:val="24"/>
                                <w:szCs w:val="24"/>
                                <w:lang w:val="en"/>
                              </w:rPr>
                              <w:t>The Great Gatsby</w:t>
                            </w:r>
                            <w:r w:rsidRPr="00250E77">
                              <w:rPr>
                                <w:rFonts w:ascii="Arial" w:hAnsi="Arial" w:cs="Arial"/>
                                <w:sz w:val="24"/>
                                <w:szCs w:val="24"/>
                                <w:lang w:val="en"/>
                              </w:rPr>
                              <w:t xml:space="preserve"> is the decay of the American Dream. Through his incisive analysis and condemnation of 1920’s high society, Fitzgerald (in the person of the novel’s narrator, Nick Carraway) argues that the American Dream no longer signifies the noble pursuit of progress; instead, it has become grossly materialistic and corrupt.</w:t>
                            </w:r>
                            <w:r w:rsidRPr="00787B5A">
                              <w:rPr>
                                <w:rFonts w:ascii="Arial" w:hAnsi="Arial" w:cs="Arial"/>
                                <w:sz w:val="24"/>
                                <w:szCs w:val="24"/>
                                <w:lang w:val="en"/>
                              </w:rPr>
                              <w:t xml:space="preserve"> </w:t>
                            </w:r>
                          </w:p>
                          <w:p w:rsidR="00250E77" w:rsidRDefault="00250E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58ECC0" id="_x0000_s1028" type="#_x0000_t202" style="position:absolute;left:0;text-align:left;margin-left:49.5pt;margin-top:.45pt;width:404.25pt;height:86.2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">
                <v:textbox>
                  <w:txbxContent>
                    <w:p w:rsidR="00250E77" w:rsidRDefault="00250E77" w:rsidP="00250E77">
                      <w:pPr>
                        <w:rPr>
                          <w:rFonts w:ascii="Arial" w:hAnsi="Arial" w:cs="Arial"/>
                          <w:sz w:val="24"/>
                          <w:szCs w:val="24"/>
                          <w:lang w:val="en"/>
                        </w:rPr>
                      </w:pPr>
                      <w:r w:rsidRPr="00250E77">
                        <w:rPr>
                          <w:rFonts w:ascii="Arial" w:hAnsi="Arial" w:cs="Arial"/>
                          <w:sz w:val="24"/>
                          <w:szCs w:val="24"/>
                          <w:lang w:val="en"/>
                        </w:rPr>
                        <w:t xml:space="preserve">The central theme of </w:t>
                      </w:r>
                      <w:r w:rsidRPr="00250E77">
                        <w:rPr>
                          <w:rFonts w:ascii="Arial" w:hAnsi="Arial" w:cs="Arial"/>
                          <w:b/>
                          <w:i/>
                          <w:sz w:val="24"/>
                          <w:szCs w:val="24"/>
                          <w:lang w:val="en"/>
                        </w:rPr>
                        <w:t>The Great Gatsby</w:t>
                      </w:r>
                      <w:r w:rsidRPr="00250E77">
                        <w:rPr>
                          <w:rFonts w:ascii="Arial" w:hAnsi="Arial" w:cs="Arial"/>
                          <w:sz w:val="24"/>
                          <w:szCs w:val="24"/>
                          <w:lang w:val="en"/>
                        </w:rPr>
                        <w:t xml:space="preserve"> is the decay of the American Dream. Through his incisive analysis and condemnation of 1920’s high society, Fitzgerald (in the person of the novel’s narrator, Nick Carraway) argues that the American Dream no longer signifies the noble pursuit of progress; instead, it has become grossly materialistic and corrupt.</w:t>
                      </w:r>
                      <w:r w:rsidRPr="00787B5A">
                        <w:rPr>
                          <w:rFonts w:ascii="Arial" w:hAnsi="Arial" w:cs="Arial"/>
                          <w:sz w:val="24"/>
                          <w:szCs w:val="24"/>
                          <w:lang w:val="en"/>
                        </w:rPr>
                        <w:t xml:space="preserve"> </w:t>
                      </w:r>
                    </w:p>
                    <w:p w:rsidR="00250E77" w:rsidRDefault="00250E77"/>
                  </w:txbxContent>
                </v:textbox>
                <w10:wrap type="square" anchorx="margin"/>
              </v:shape>
            </w:pict>
          </mc:Fallback>
        </mc:AlternateContent>
      </w:r>
      <w:r w:rsidR="00787B5A">
        <w:rPr>
          <w:rFonts w:ascii="Arial" w:hAnsi="Arial" w:cs="Arial"/>
          <w:sz w:val="24"/>
          <w:szCs w:val="24"/>
        </w:rPr>
        <w:t>2.2</w:t>
      </w:r>
      <w:r w:rsidR="00787B5A">
        <w:rPr>
          <w:rFonts w:ascii="Arial" w:hAnsi="Arial" w:cs="Arial"/>
          <w:sz w:val="24"/>
          <w:szCs w:val="24"/>
        </w:rPr>
        <w:tab/>
      </w:r>
    </w:p>
    <w:p w:rsidR="00250E77" w:rsidRDefault="00250E77" w:rsidP="00787B5A">
      <w:pPr>
        <w:ind w:left="720" w:hanging="720"/>
        <w:rPr>
          <w:rFonts w:ascii="Arial" w:hAnsi="Arial" w:cs="Arial"/>
          <w:sz w:val="24"/>
          <w:szCs w:val="24"/>
        </w:rPr>
      </w:pPr>
    </w:p>
    <w:p w:rsidR="00250E77" w:rsidRDefault="00250E77" w:rsidP="00787B5A">
      <w:pPr>
        <w:ind w:left="720" w:hanging="720"/>
        <w:rPr>
          <w:rFonts w:ascii="Arial" w:hAnsi="Arial" w:cs="Arial"/>
          <w:sz w:val="24"/>
          <w:szCs w:val="24"/>
        </w:rPr>
      </w:pPr>
    </w:p>
    <w:p w:rsidR="00250E77" w:rsidRDefault="00250E77" w:rsidP="00787B5A">
      <w:pPr>
        <w:ind w:left="720" w:hanging="720"/>
        <w:rPr>
          <w:rFonts w:ascii="Arial" w:hAnsi="Arial" w:cs="Arial"/>
          <w:sz w:val="24"/>
          <w:szCs w:val="24"/>
        </w:rPr>
      </w:pPr>
    </w:p>
    <w:p w:rsidR="00250E77" w:rsidRDefault="00250E77" w:rsidP="00787B5A">
      <w:pPr>
        <w:ind w:left="720" w:hanging="720"/>
        <w:rPr>
          <w:rFonts w:ascii="Arial" w:hAnsi="Arial" w:cs="Arial"/>
          <w:sz w:val="24"/>
          <w:szCs w:val="24"/>
        </w:rPr>
      </w:pPr>
    </w:p>
    <w:p w:rsidR="00F32330" w:rsidRPr="00787B5A" w:rsidRDefault="00787B5A" w:rsidP="00250E77">
      <w:pPr>
        <w:ind w:left="720"/>
        <w:rPr>
          <w:rFonts w:ascii="Arial" w:hAnsi="Arial" w:cs="Arial"/>
          <w:b/>
          <w:sz w:val="24"/>
          <w:szCs w:val="24"/>
        </w:rPr>
      </w:pPr>
      <w:r>
        <w:rPr>
          <w:rFonts w:ascii="Arial" w:hAnsi="Arial" w:cs="Arial"/>
          <w:sz w:val="24"/>
          <w:szCs w:val="24"/>
          <w:lang w:val="en"/>
        </w:rPr>
        <w:t xml:space="preserve">Discuss </w:t>
      </w:r>
      <w:r w:rsidR="00770A02">
        <w:rPr>
          <w:rFonts w:ascii="Arial" w:hAnsi="Arial" w:cs="Arial"/>
          <w:sz w:val="24"/>
          <w:szCs w:val="24"/>
          <w:lang w:val="en"/>
        </w:rPr>
        <w:t>t</w:t>
      </w:r>
      <w:r w:rsidR="00250E77">
        <w:rPr>
          <w:rFonts w:ascii="Arial" w:hAnsi="Arial" w:cs="Arial"/>
          <w:sz w:val="24"/>
          <w:szCs w:val="24"/>
          <w:lang w:val="en"/>
        </w:rPr>
        <w:t xml:space="preserve">o what extent </w:t>
      </w:r>
      <w:r w:rsidR="00770A02">
        <w:rPr>
          <w:rFonts w:ascii="Arial" w:hAnsi="Arial" w:cs="Arial"/>
          <w:sz w:val="24"/>
          <w:szCs w:val="24"/>
          <w:lang w:val="en"/>
        </w:rPr>
        <w:t xml:space="preserve">Gatsby’s </w:t>
      </w:r>
      <w:r w:rsidR="00F32330" w:rsidRPr="00787B5A">
        <w:rPr>
          <w:rFonts w:ascii="Arial" w:hAnsi="Arial" w:cs="Arial"/>
          <w:b/>
          <w:sz w:val="24"/>
          <w:szCs w:val="24"/>
        </w:rPr>
        <w:t>incorruptible dream</w:t>
      </w:r>
      <w:r w:rsidR="00250E77">
        <w:rPr>
          <w:rFonts w:ascii="Arial" w:hAnsi="Arial" w:cs="Arial"/>
          <w:b/>
          <w:sz w:val="24"/>
          <w:szCs w:val="24"/>
        </w:rPr>
        <w:t xml:space="preserve"> </w:t>
      </w:r>
      <w:r w:rsidR="00250E77" w:rsidRPr="00250E77">
        <w:rPr>
          <w:rFonts w:ascii="Arial" w:hAnsi="Arial" w:cs="Arial"/>
          <w:sz w:val="24"/>
          <w:szCs w:val="24"/>
        </w:rPr>
        <w:t>reflect</w:t>
      </w:r>
      <w:r w:rsidR="00250E77">
        <w:rPr>
          <w:rFonts w:ascii="Arial" w:hAnsi="Arial" w:cs="Arial"/>
          <w:sz w:val="24"/>
          <w:szCs w:val="24"/>
        </w:rPr>
        <w:t>s this definition of the American Dream.</w:t>
      </w:r>
      <w:r w:rsidR="00F32330" w:rsidRPr="00787B5A">
        <w:rPr>
          <w:rFonts w:ascii="Arial" w:hAnsi="Arial" w:cs="Arial"/>
          <w:b/>
          <w:sz w:val="24"/>
          <w:szCs w:val="24"/>
        </w:rPr>
        <w:t xml:space="preserve">  </w:t>
      </w:r>
    </w:p>
    <w:p w:rsidR="00912DFF" w:rsidRPr="00787B5A" w:rsidRDefault="00787B5A" w:rsidP="00912DFF">
      <w:pPr>
        <w:spacing w:after="0"/>
        <w:rPr>
          <w:rFonts w:ascii="Arial" w:hAnsi="Arial" w:cs="Arial"/>
          <w:b/>
          <w:sz w:val="24"/>
          <w:szCs w:val="24"/>
        </w:rPr>
      </w:pPr>
      <w:r>
        <w:rPr>
          <w:rFonts w:ascii="Arial" w:hAnsi="Arial" w:cs="Arial"/>
          <w:b/>
          <w:sz w:val="24"/>
          <w:szCs w:val="24"/>
        </w:rPr>
        <w:lastRenderedPageBreak/>
        <w:t>Q</w:t>
      </w:r>
      <w:r w:rsidR="00912DFF" w:rsidRPr="00787B5A">
        <w:rPr>
          <w:rFonts w:ascii="Arial" w:hAnsi="Arial" w:cs="Arial"/>
          <w:b/>
          <w:sz w:val="24"/>
          <w:szCs w:val="24"/>
        </w:rPr>
        <w:t>UESTION THREE</w:t>
      </w:r>
      <w:r w:rsidR="00912DFF" w:rsidRPr="00787B5A">
        <w:rPr>
          <w:rFonts w:ascii="Arial" w:hAnsi="Arial" w:cs="Arial"/>
          <w:b/>
          <w:sz w:val="24"/>
          <w:szCs w:val="24"/>
        </w:rPr>
        <w:tab/>
      </w:r>
      <w:r w:rsidR="00486248">
        <w:rPr>
          <w:rFonts w:ascii="Arial" w:hAnsi="Arial" w:cs="Arial"/>
          <w:b/>
          <w:sz w:val="24"/>
          <w:szCs w:val="24"/>
        </w:rPr>
        <w:t xml:space="preserve"> - </w:t>
      </w:r>
      <w:r w:rsidR="00486248" w:rsidRPr="00787B5A">
        <w:rPr>
          <w:rFonts w:ascii="Arial" w:hAnsi="Arial" w:cs="Arial"/>
          <w:b/>
          <w:sz w:val="24"/>
          <w:szCs w:val="24"/>
        </w:rPr>
        <w:t>TRANSACTIONAL WRITING</w:t>
      </w:r>
      <w:r w:rsidR="00912DFF" w:rsidRPr="00787B5A">
        <w:rPr>
          <w:rFonts w:ascii="Arial" w:hAnsi="Arial" w:cs="Arial"/>
          <w:b/>
          <w:sz w:val="24"/>
          <w:szCs w:val="24"/>
        </w:rPr>
        <w:tab/>
      </w:r>
      <w:r w:rsidR="00912DFF" w:rsidRPr="00787B5A">
        <w:rPr>
          <w:rFonts w:ascii="Arial" w:hAnsi="Arial" w:cs="Arial"/>
          <w:b/>
          <w:sz w:val="24"/>
          <w:szCs w:val="24"/>
        </w:rPr>
        <w:tab/>
      </w:r>
      <w:r w:rsidR="00912DFF" w:rsidRPr="00787B5A">
        <w:rPr>
          <w:rFonts w:ascii="Arial" w:hAnsi="Arial" w:cs="Arial"/>
          <w:b/>
          <w:sz w:val="24"/>
          <w:szCs w:val="24"/>
        </w:rPr>
        <w:tab/>
        <w:t>20 MARKS</w:t>
      </w:r>
      <w:r w:rsidR="00912DFF" w:rsidRPr="00787B5A">
        <w:rPr>
          <w:rFonts w:ascii="Arial" w:hAnsi="Arial" w:cs="Arial"/>
          <w:b/>
          <w:sz w:val="24"/>
          <w:szCs w:val="24"/>
        </w:rPr>
        <w:tab/>
      </w:r>
    </w:p>
    <w:p w:rsidR="00912DFF" w:rsidRDefault="00912DFF" w:rsidP="00912DFF">
      <w:pPr>
        <w:spacing w:after="0"/>
        <w:rPr>
          <w:rFonts w:ascii="Arial" w:hAnsi="Arial" w:cs="Arial"/>
          <w:b/>
          <w:sz w:val="24"/>
          <w:szCs w:val="24"/>
        </w:rPr>
      </w:pPr>
    </w:p>
    <w:p w:rsidR="00486248" w:rsidRPr="00486248" w:rsidRDefault="00486248" w:rsidP="00486248">
      <w:pPr>
        <w:pStyle w:val="stbQuesLevel1"/>
        <w:rPr>
          <w:rFonts w:cs="Arial"/>
          <w:b/>
          <w:szCs w:val="24"/>
          <w:lang w:val="en-US"/>
        </w:rPr>
      </w:pPr>
      <w:r w:rsidRPr="00486248">
        <w:rPr>
          <w:rFonts w:cs="Arial"/>
          <w:szCs w:val="24"/>
          <w:lang w:val="en-US"/>
        </w:rPr>
        <w:t xml:space="preserve">Answer either </w:t>
      </w:r>
      <w:r w:rsidRPr="00486248">
        <w:rPr>
          <w:rFonts w:cs="Arial"/>
          <w:b/>
          <w:szCs w:val="24"/>
          <w:lang w:val="en-US"/>
        </w:rPr>
        <w:t xml:space="preserve">3.1 OR </w:t>
      </w:r>
      <w:r>
        <w:rPr>
          <w:rFonts w:cs="Arial"/>
          <w:b/>
          <w:szCs w:val="24"/>
          <w:lang w:val="en-US"/>
        </w:rPr>
        <w:t>3</w:t>
      </w:r>
      <w:r w:rsidRPr="00486248">
        <w:rPr>
          <w:rFonts w:cs="Arial"/>
          <w:b/>
          <w:szCs w:val="24"/>
          <w:lang w:val="en-US"/>
        </w:rPr>
        <w:t>.2</w:t>
      </w:r>
    </w:p>
    <w:p w:rsidR="00486248" w:rsidRPr="00486248" w:rsidRDefault="00486248" w:rsidP="00486248">
      <w:pPr>
        <w:pStyle w:val="ListParagraph"/>
        <w:numPr>
          <w:ilvl w:val="0"/>
          <w:numId w:val="5"/>
        </w:numPr>
        <w:autoSpaceDE w:val="0"/>
        <w:autoSpaceDN w:val="0"/>
        <w:adjustRightInd w:val="0"/>
        <w:spacing w:after="0" w:line="240" w:lineRule="auto"/>
        <w:jc w:val="both"/>
        <w:rPr>
          <w:rFonts w:ascii="Arial" w:hAnsi="Arial" w:cs="Arial"/>
          <w:color w:val="000000"/>
          <w:sz w:val="24"/>
          <w:szCs w:val="24"/>
        </w:rPr>
      </w:pPr>
      <w:r w:rsidRPr="00486248">
        <w:rPr>
          <w:rFonts w:ascii="Arial" w:hAnsi="Arial" w:cs="Arial"/>
          <w:color w:val="000000"/>
          <w:sz w:val="24"/>
          <w:szCs w:val="24"/>
        </w:rPr>
        <w:t xml:space="preserve">The body of your response should be approximately </w:t>
      </w:r>
      <w:r w:rsidRPr="00486248">
        <w:rPr>
          <w:rFonts w:ascii="Arial" w:hAnsi="Arial" w:cs="Arial"/>
          <w:b/>
          <w:bCs/>
          <w:color w:val="000000"/>
          <w:sz w:val="24"/>
          <w:szCs w:val="24"/>
        </w:rPr>
        <w:t>2</w:t>
      </w:r>
      <w:r>
        <w:rPr>
          <w:rFonts w:ascii="Arial" w:hAnsi="Arial" w:cs="Arial"/>
          <w:b/>
          <w:bCs/>
          <w:color w:val="000000"/>
          <w:sz w:val="24"/>
          <w:szCs w:val="24"/>
        </w:rPr>
        <w:t>00</w:t>
      </w:r>
      <w:r w:rsidRPr="00486248">
        <w:rPr>
          <w:rFonts w:ascii="Arial" w:hAnsi="Arial" w:cs="Arial"/>
          <w:b/>
          <w:bCs/>
          <w:color w:val="000000"/>
          <w:sz w:val="24"/>
          <w:szCs w:val="24"/>
        </w:rPr>
        <w:t xml:space="preserve"> to </w:t>
      </w:r>
      <w:r>
        <w:rPr>
          <w:rFonts w:ascii="Arial" w:hAnsi="Arial" w:cs="Arial"/>
          <w:b/>
          <w:bCs/>
          <w:color w:val="000000"/>
          <w:sz w:val="24"/>
          <w:szCs w:val="24"/>
        </w:rPr>
        <w:t>250</w:t>
      </w:r>
      <w:r w:rsidRPr="00486248">
        <w:rPr>
          <w:rFonts w:ascii="Arial" w:hAnsi="Arial" w:cs="Arial"/>
          <w:b/>
          <w:bCs/>
          <w:color w:val="000000"/>
          <w:sz w:val="24"/>
          <w:szCs w:val="24"/>
        </w:rPr>
        <w:t xml:space="preserve"> words in length</w:t>
      </w:r>
      <w:r w:rsidRPr="00486248">
        <w:rPr>
          <w:rFonts w:ascii="Arial" w:hAnsi="Arial" w:cs="Arial"/>
          <w:color w:val="000000"/>
          <w:sz w:val="24"/>
          <w:szCs w:val="24"/>
        </w:rPr>
        <w:t>.</w:t>
      </w:r>
    </w:p>
    <w:p w:rsidR="00486248" w:rsidRPr="00486248" w:rsidRDefault="00486248" w:rsidP="00486248">
      <w:pPr>
        <w:pStyle w:val="ListParagraph"/>
        <w:numPr>
          <w:ilvl w:val="0"/>
          <w:numId w:val="5"/>
        </w:numPr>
        <w:autoSpaceDE w:val="0"/>
        <w:autoSpaceDN w:val="0"/>
        <w:adjustRightInd w:val="0"/>
        <w:spacing w:after="0" w:line="240" w:lineRule="auto"/>
        <w:jc w:val="both"/>
        <w:rPr>
          <w:rFonts w:ascii="Arial" w:hAnsi="Arial" w:cs="Arial"/>
          <w:color w:val="000000"/>
          <w:sz w:val="24"/>
          <w:szCs w:val="24"/>
        </w:rPr>
      </w:pPr>
      <w:r w:rsidRPr="00486248">
        <w:rPr>
          <w:rFonts w:ascii="Arial" w:hAnsi="Arial" w:cs="Arial"/>
          <w:color w:val="000000"/>
          <w:sz w:val="24"/>
          <w:szCs w:val="24"/>
        </w:rPr>
        <w:t xml:space="preserve">Remember to pay attention to the </w:t>
      </w:r>
      <w:r w:rsidRPr="00486248">
        <w:rPr>
          <w:rFonts w:ascii="Arial" w:hAnsi="Arial" w:cs="Arial"/>
          <w:b/>
          <w:bCs/>
          <w:color w:val="000000"/>
          <w:sz w:val="24"/>
          <w:szCs w:val="24"/>
        </w:rPr>
        <w:t xml:space="preserve">register </w:t>
      </w:r>
      <w:r w:rsidRPr="00486248">
        <w:rPr>
          <w:rFonts w:ascii="Arial" w:hAnsi="Arial" w:cs="Arial"/>
          <w:color w:val="000000"/>
          <w:sz w:val="24"/>
          <w:szCs w:val="24"/>
        </w:rPr>
        <w:t xml:space="preserve">and </w:t>
      </w:r>
      <w:r w:rsidRPr="00486248">
        <w:rPr>
          <w:rFonts w:ascii="Arial" w:hAnsi="Arial" w:cs="Arial"/>
          <w:b/>
          <w:bCs/>
          <w:color w:val="000000"/>
          <w:sz w:val="24"/>
          <w:szCs w:val="24"/>
        </w:rPr>
        <w:t xml:space="preserve">purpose </w:t>
      </w:r>
      <w:r w:rsidRPr="00486248">
        <w:rPr>
          <w:rFonts w:ascii="Arial" w:hAnsi="Arial" w:cs="Arial"/>
          <w:color w:val="000000"/>
          <w:sz w:val="24"/>
          <w:szCs w:val="24"/>
        </w:rPr>
        <w:t xml:space="preserve">of your text. </w:t>
      </w:r>
    </w:p>
    <w:p w:rsidR="00486248" w:rsidRPr="00486248" w:rsidRDefault="00486248" w:rsidP="00486248">
      <w:pPr>
        <w:pStyle w:val="ListParagraph"/>
        <w:numPr>
          <w:ilvl w:val="0"/>
          <w:numId w:val="5"/>
        </w:numPr>
        <w:autoSpaceDE w:val="0"/>
        <w:autoSpaceDN w:val="0"/>
        <w:adjustRightInd w:val="0"/>
        <w:spacing w:after="0" w:line="240" w:lineRule="auto"/>
        <w:jc w:val="both"/>
        <w:rPr>
          <w:rFonts w:ascii="Arial" w:hAnsi="Arial" w:cs="Arial"/>
          <w:color w:val="000000"/>
          <w:sz w:val="24"/>
          <w:szCs w:val="24"/>
        </w:rPr>
      </w:pPr>
      <w:r w:rsidRPr="00486248">
        <w:rPr>
          <w:rFonts w:ascii="Arial" w:hAnsi="Arial" w:cs="Arial"/>
          <w:color w:val="000000"/>
          <w:sz w:val="24"/>
          <w:szCs w:val="24"/>
        </w:rPr>
        <w:t xml:space="preserve">It will be essential to ensure that the </w:t>
      </w:r>
      <w:r w:rsidRPr="00486248">
        <w:rPr>
          <w:rFonts w:ascii="Arial" w:hAnsi="Arial" w:cs="Arial"/>
          <w:b/>
          <w:bCs/>
          <w:color w:val="000000"/>
          <w:sz w:val="24"/>
          <w:szCs w:val="24"/>
        </w:rPr>
        <w:t xml:space="preserve">appropriate format </w:t>
      </w:r>
      <w:r w:rsidRPr="00486248">
        <w:rPr>
          <w:rFonts w:ascii="Arial" w:hAnsi="Arial" w:cs="Arial"/>
          <w:color w:val="000000"/>
          <w:sz w:val="24"/>
          <w:szCs w:val="24"/>
        </w:rPr>
        <w:t xml:space="preserve">is used. </w:t>
      </w:r>
    </w:p>
    <w:p w:rsidR="00486248" w:rsidRPr="00486248" w:rsidRDefault="00486248" w:rsidP="00486248">
      <w:pPr>
        <w:autoSpaceDE w:val="0"/>
        <w:autoSpaceDN w:val="0"/>
        <w:adjustRightInd w:val="0"/>
        <w:spacing w:after="0" w:line="240" w:lineRule="auto"/>
        <w:jc w:val="both"/>
        <w:rPr>
          <w:rFonts w:ascii="Arial" w:hAnsi="Arial" w:cs="Arial"/>
          <w:color w:val="000000"/>
          <w:sz w:val="24"/>
          <w:szCs w:val="24"/>
        </w:rPr>
      </w:pPr>
    </w:p>
    <w:p w:rsidR="00C91F99" w:rsidRPr="00787B5A" w:rsidRDefault="00486248" w:rsidP="00486248">
      <w:pPr>
        <w:autoSpaceDE w:val="0"/>
        <w:autoSpaceDN w:val="0"/>
        <w:adjustRightInd w:val="0"/>
        <w:spacing w:after="0" w:line="240" w:lineRule="auto"/>
        <w:ind w:left="719" w:hanging="719"/>
        <w:jc w:val="both"/>
        <w:rPr>
          <w:rFonts w:ascii="Arial" w:hAnsi="Arial" w:cs="Arial"/>
          <w:sz w:val="24"/>
          <w:szCs w:val="24"/>
        </w:rPr>
      </w:pPr>
      <w:r>
        <w:rPr>
          <w:rFonts w:ascii="Arial" w:hAnsi="Arial" w:cs="Arial"/>
          <w:color w:val="000000"/>
          <w:sz w:val="24"/>
          <w:szCs w:val="24"/>
        </w:rPr>
        <w:t>3</w:t>
      </w:r>
      <w:r w:rsidRPr="00486248">
        <w:rPr>
          <w:rFonts w:ascii="Arial" w:hAnsi="Arial" w:cs="Arial"/>
          <w:color w:val="000000"/>
          <w:sz w:val="24"/>
          <w:szCs w:val="24"/>
        </w:rPr>
        <w:t>.1</w:t>
      </w:r>
      <w:r w:rsidRPr="00486248">
        <w:rPr>
          <w:rFonts w:ascii="Arial" w:hAnsi="Arial" w:cs="Arial"/>
          <w:color w:val="000000"/>
          <w:sz w:val="24"/>
          <w:szCs w:val="24"/>
        </w:rPr>
        <w:tab/>
      </w:r>
      <w:r w:rsidRPr="00486248">
        <w:rPr>
          <w:rFonts w:ascii="Arial" w:hAnsi="Arial" w:cs="Arial"/>
          <w:color w:val="000000"/>
          <w:sz w:val="24"/>
          <w:szCs w:val="24"/>
        </w:rPr>
        <w:tab/>
        <w:t xml:space="preserve">Write a </w:t>
      </w:r>
      <w:r w:rsidRPr="00486248">
        <w:rPr>
          <w:rFonts w:ascii="Arial" w:hAnsi="Arial" w:cs="Arial"/>
          <w:b/>
          <w:color w:val="000000"/>
          <w:sz w:val="24"/>
          <w:szCs w:val="24"/>
        </w:rPr>
        <w:t>Blog</w:t>
      </w:r>
      <w:r w:rsidRPr="00486248">
        <w:rPr>
          <w:rFonts w:ascii="Arial" w:hAnsi="Arial" w:cs="Arial"/>
          <w:color w:val="000000"/>
          <w:sz w:val="24"/>
          <w:szCs w:val="24"/>
        </w:rPr>
        <w:t xml:space="preserve"> </w:t>
      </w:r>
      <w:r w:rsidR="00912DFF" w:rsidRPr="00787B5A">
        <w:rPr>
          <w:rFonts w:ascii="Arial" w:hAnsi="Arial" w:cs="Arial"/>
          <w:noProof/>
          <w:sz w:val="24"/>
          <w:szCs w:val="24"/>
          <w:lang w:val="en-US"/>
        </w:rPr>
        <mc:AlternateContent>
          <mc:Choice Requires="wps">
            <w:drawing>
              <wp:anchor distT="45720" distB="45720" distL="114300" distR="114300" simplePos="0" relativeHeight="251659264" behindDoc="0" locked="0" layoutInCell="1" allowOverlap="1" wp14:anchorId="5A00950A" wp14:editId="636295F8">
                <wp:simplePos x="0" y="0"/>
                <wp:positionH relativeFrom="margin">
                  <wp:align>right</wp:align>
                </wp:positionH>
                <wp:positionV relativeFrom="paragraph">
                  <wp:posOffset>716915</wp:posOffset>
                </wp:positionV>
                <wp:extent cx="5715000" cy="52006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5200650"/>
                        </a:xfrm>
                        <a:prstGeom prst="rect">
                          <a:avLst/>
                        </a:prstGeom>
                        <a:solidFill>
                          <a:srgbClr val="FFFFFF"/>
                        </a:solidFill>
                        <a:ln w="9525">
                          <a:solidFill>
                            <a:srgbClr val="000000"/>
                          </a:solidFill>
                          <a:miter lim="800000"/>
                          <a:headEnd/>
                          <a:tailEnd/>
                        </a:ln>
                      </wps:spPr>
                      <wps:txbx>
                        <w:txbxContent>
                          <w:p w:rsidR="004B4929" w:rsidRPr="005B3608" w:rsidRDefault="004B4929" w:rsidP="004B4929">
                            <w:pPr>
                              <w:shd w:val="clear" w:color="auto" w:fill="FFFFFF"/>
                              <w:spacing w:before="100" w:beforeAutospacing="1" w:after="75" w:line="288" w:lineRule="atLeast"/>
                              <w:outlineLvl w:val="1"/>
                              <w:rPr>
                                <w:rFonts w:ascii="Lato" w:eastAsia="Times New Roman" w:hAnsi="Lato" w:cs="Times New Roman"/>
                                <w:b/>
                                <w:bCs/>
                                <w:kern w:val="36"/>
                                <w:sz w:val="54"/>
                                <w:szCs w:val="54"/>
                                <w:lang w:val="en-US" w:eastAsia="en-ZA"/>
                              </w:rPr>
                            </w:pPr>
                            <w:r w:rsidRPr="005B3608">
                              <w:rPr>
                                <w:rFonts w:ascii="Lato" w:eastAsia="Times New Roman" w:hAnsi="Lato" w:cs="Times New Roman"/>
                                <w:b/>
                                <w:bCs/>
                                <w:kern w:val="36"/>
                                <w:sz w:val="54"/>
                                <w:szCs w:val="54"/>
                                <w:lang w:val="en-US" w:eastAsia="en-ZA"/>
                              </w:rPr>
                              <w:t>SABC to censor “violent” protests in South Africa</w:t>
                            </w:r>
                          </w:p>
                          <w:p w:rsidR="004B4929" w:rsidRPr="005B3608" w:rsidRDefault="004B4929" w:rsidP="004B4929">
                            <w:pPr>
                              <w:shd w:val="clear" w:color="auto" w:fill="FFFFFF"/>
                              <w:spacing w:after="150" w:line="240" w:lineRule="auto"/>
                              <w:rPr>
                                <w:rFonts w:ascii="Lato" w:eastAsia="Times New Roman" w:hAnsi="Lato" w:cs="Times New Roman"/>
                                <w:sz w:val="23"/>
                                <w:szCs w:val="23"/>
                                <w:lang w:val="en-US" w:eastAsia="en-ZA"/>
                              </w:rPr>
                            </w:pPr>
                            <w:r w:rsidRPr="005B3608">
                              <w:rPr>
                                <w:rFonts w:ascii="Lato" w:eastAsia="Times New Roman" w:hAnsi="Lato" w:cs="Times New Roman"/>
                                <w:sz w:val="21"/>
                                <w:szCs w:val="21"/>
                                <w:lang w:val="en-US" w:eastAsia="en-ZA"/>
                              </w:rPr>
                              <w:t xml:space="preserve">By </w:t>
                            </w:r>
                            <w:hyperlink r:id="rId8" w:tooltip="Posts by Staff Writer" w:history="1">
                              <w:r w:rsidRPr="005B3608">
                                <w:rPr>
                                  <w:rFonts w:ascii="Lato" w:eastAsia="Times New Roman" w:hAnsi="Lato" w:cs="Times New Roman"/>
                                  <w:b/>
                                  <w:bCs/>
                                  <w:sz w:val="21"/>
                                  <w:szCs w:val="21"/>
                                  <w:lang w:val="en-US" w:eastAsia="en-ZA"/>
                                </w:rPr>
                                <w:t>Staff Writer</w:t>
                              </w:r>
                            </w:hyperlink>
                            <w:r w:rsidRPr="005B3608">
                              <w:rPr>
                                <w:rFonts w:ascii="Lato" w:eastAsia="Times New Roman" w:hAnsi="Lato" w:cs="Times New Roman"/>
                                <w:sz w:val="21"/>
                                <w:szCs w:val="21"/>
                                <w:lang w:val="en-US" w:eastAsia="en-ZA"/>
                              </w:rPr>
                              <w:t xml:space="preserve"> May 27, 2016</w:t>
                            </w:r>
                            <w:hyperlink r:id="rId9" w:anchor="disqus_thread" w:history="1">
                              <w:r w:rsidRPr="005B3608">
                                <w:rPr>
                                  <w:rFonts w:ascii="Lato" w:eastAsia="Times New Roman" w:hAnsi="Lato" w:cs="Times New Roman"/>
                                  <w:b/>
                                  <w:bCs/>
                                  <w:sz w:val="21"/>
                                  <w:szCs w:val="21"/>
                                  <w:lang w:val="en-US" w:eastAsia="en-ZA"/>
                                </w:rPr>
                                <w:t>60 Comments</w:t>
                              </w:r>
                            </w:hyperlink>
                          </w:p>
                          <w:p w:rsidR="004B4929" w:rsidRPr="005B3608" w:rsidRDefault="004B4929" w:rsidP="004B4929">
                            <w:pPr>
                              <w:shd w:val="clear" w:color="auto" w:fill="FFFFFF"/>
                              <w:spacing w:after="0" w:line="240" w:lineRule="auto"/>
                              <w:rPr>
                                <w:rFonts w:ascii="Lato" w:eastAsia="Times New Roman" w:hAnsi="Lato" w:cs="Times New Roman"/>
                                <w:sz w:val="23"/>
                                <w:szCs w:val="23"/>
                                <w:lang w:val="en-US" w:eastAsia="en-ZA"/>
                              </w:rPr>
                            </w:pPr>
                          </w:p>
                          <w:p w:rsidR="004B4929" w:rsidRPr="005B3608" w:rsidRDefault="004B4929" w:rsidP="004B4929">
                            <w:pPr>
                              <w:shd w:val="clear" w:color="auto" w:fill="FFFFFF"/>
                              <w:spacing w:line="240" w:lineRule="auto"/>
                              <w:rPr>
                                <w:rFonts w:ascii="Lato" w:eastAsia="Times New Roman" w:hAnsi="Lato" w:cs="Times New Roman"/>
                                <w:vanish/>
                                <w:sz w:val="23"/>
                                <w:szCs w:val="23"/>
                                <w:lang w:val="en-US" w:eastAsia="en-ZA"/>
                              </w:rPr>
                            </w:pPr>
                            <w:r w:rsidRPr="005B3608">
                              <w:rPr>
                                <w:rFonts w:ascii="Lato" w:eastAsia="Times New Roman" w:hAnsi="Lato" w:cs="Times New Roman"/>
                                <w:noProof/>
                                <w:vanish/>
                                <w:sz w:val="23"/>
                                <w:szCs w:val="23"/>
                                <w:shd w:val="clear" w:color="auto" w:fill="306199"/>
                                <w:lang w:val="en-US"/>
                              </w:rPr>
                              <w:drawing>
                                <wp:inline distT="0" distB="0" distL="0" distR="0" wp14:anchorId="04021C67" wp14:editId="60084048">
                                  <wp:extent cx="285750" cy="285750"/>
                                  <wp:effectExtent l="0" t="0" r="0" b="0"/>
                                  <wp:docPr id="17" name="Picture 17" descr="Share on Facebook">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are on Facebook">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5B3608">
                              <w:rPr>
                                <w:rFonts w:ascii="Lato" w:eastAsia="Times New Roman" w:hAnsi="Lato" w:cs="Times New Roman"/>
                                <w:noProof/>
                                <w:vanish/>
                                <w:sz w:val="23"/>
                                <w:szCs w:val="23"/>
                                <w:shd w:val="clear" w:color="auto" w:fill="1B95E0"/>
                                <w:lang w:val="en-US"/>
                              </w:rPr>
                              <w:drawing>
                                <wp:inline distT="0" distB="0" distL="0" distR="0" wp14:anchorId="3796F215" wp14:editId="34D1E6FF">
                                  <wp:extent cx="285750" cy="285750"/>
                                  <wp:effectExtent l="0" t="0" r="0" b="0"/>
                                  <wp:docPr id="18" name="Picture 18" descr="Share on Twitter">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hare on Twitter">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5B3608">
                              <w:rPr>
                                <w:rFonts w:ascii="Lato" w:eastAsia="Times New Roman" w:hAnsi="Lato" w:cs="Times New Roman"/>
                                <w:noProof/>
                                <w:vanish/>
                                <w:sz w:val="23"/>
                                <w:szCs w:val="23"/>
                                <w:shd w:val="clear" w:color="auto" w:fill="DB4437"/>
                                <w:lang w:val="en-US"/>
                              </w:rPr>
                              <w:drawing>
                                <wp:inline distT="0" distB="0" distL="0" distR="0" wp14:anchorId="73979688" wp14:editId="1976CDB4">
                                  <wp:extent cx="285750" cy="285750"/>
                                  <wp:effectExtent l="0" t="0" r="0" b="0"/>
                                  <wp:docPr id="19" name="Picture 19" descr="Share on Google+">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hare on Google+">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5B3608">
                              <w:rPr>
                                <w:rFonts w:ascii="Lato" w:eastAsia="Times New Roman" w:hAnsi="Lato" w:cs="Times New Roman"/>
                                <w:noProof/>
                                <w:vanish/>
                                <w:sz w:val="23"/>
                                <w:szCs w:val="23"/>
                                <w:shd w:val="clear" w:color="auto" w:fill="BABABA"/>
                                <w:lang w:val="en-US"/>
                              </w:rPr>
                              <w:drawing>
                                <wp:inline distT="0" distB="0" distL="0" distR="0" wp14:anchorId="7DBE3440" wp14:editId="04E76E7E">
                                  <wp:extent cx="285750" cy="285750"/>
                                  <wp:effectExtent l="0" t="0" r="0" b="0"/>
                                  <wp:docPr id="20" name="Picture 20" descr="Share via email">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hare via email">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5B3608">
                              <w:rPr>
                                <w:rFonts w:ascii="Lato" w:eastAsia="Times New Roman" w:hAnsi="Lato" w:cs="Times New Roman"/>
                                <w:noProof/>
                                <w:vanish/>
                                <w:sz w:val="23"/>
                                <w:szCs w:val="23"/>
                                <w:shd w:val="clear" w:color="auto" w:fill="0274B3"/>
                                <w:lang w:val="en-US"/>
                              </w:rPr>
                              <w:drawing>
                                <wp:inline distT="0" distB="0" distL="0" distR="0" wp14:anchorId="3D869956" wp14:editId="6FB54F9B">
                                  <wp:extent cx="285750" cy="285750"/>
                                  <wp:effectExtent l="0" t="0" r="0" b="0"/>
                                  <wp:docPr id="21" name="Picture 21" descr="Share on LinkedIn">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hare on LinkedIn">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p w:rsidR="004B4929" w:rsidRPr="005B3608" w:rsidRDefault="004B4929" w:rsidP="004B4929">
                            <w:pPr>
                              <w:pBdr>
                                <w:bottom w:val="single" w:sz="6" w:space="1" w:color="auto"/>
                              </w:pBdr>
                              <w:spacing w:after="0" w:line="240" w:lineRule="auto"/>
                              <w:jc w:val="center"/>
                              <w:rPr>
                                <w:rFonts w:ascii="Arial" w:eastAsia="Times New Roman" w:hAnsi="Arial" w:cs="Arial"/>
                                <w:vanish/>
                                <w:sz w:val="16"/>
                                <w:szCs w:val="16"/>
                                <w:lang w:eastAsia="en-ZA"/>
                              </w:rPr>
                            </w:pPr>
                            <w:r w:rsidRPr="005B3608">
                              <w:rPr>
                                <w:rFonts w:ascii="Arial" w:eastAsia="Times New Roman" w:hAnsi="Arial" w:cs="Arial"/>
                                <w:vanish/>
                                <w:sz w:val="16"/>
                                <w:szCs w:val="16"/>
                                <w:lang w:eastAsia="en-ZA"/>
                              </w:rPr>
                              <w:t>Top of Form</w:t>
                            </w:r>
                          </w:p>
                          <w:p w:rsidR="004B4929" w:rsidRPr="005B3608" w:rsidRDefault="004B4929" w:rsidP="004B4929">
                            <w:pPr>
                              <w:shd w:val="clear" w:color="auto" w:fill="FFFFFF"/>
                              <w:spacing w:after="0" w:line="240" w:lineRule="auto"/>
                              <w:rPr>
                                <w:rFonts w:ascii="Lato" w:eastAsia="Times New Roman" w:hAnsi="Lato" w:cs="Times New Roman"/>
                                <w:sz w:val="24"/>
                                <w:szCs w:val="24"/>
                                <w:lang w:val="en-US" w:eastAsia="en-ZA"/>
                              </w:rPr>
                            </w:pPr>
                            <w:r w:rsidRPr="005B3608">
                              <w:rPr>
                                <w:rFonts w:ascii="Lato" w:eastAsia="Times New Roman" w:hAnsi="Lato" w:cs="Times New Roman"/>
                                <w:sz w:val="23"/>
                                <w:szCs w:val="23"/>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in;height:18pt" o:ole="">
                                  <v:imagedata r:id="rId20" o:title=""/>
                                </v:shape>
                                <w:control r:id="rId21" w:name="DefaultOcxName6" w:shapeid="_x0000_i1044"/>
                              </w:object>
                            </w:r>
                            <w:r w:rsidRPr="005B3608">
                              <w:rPr>
                                <w:rFonts w:ascii="Lato" w:eastAsia="Times New Roman" w:hAnsi="Lato" w:cs="Times New Roman"/>
                                <w:sz w:val="23"/>
                                <w:szCs w:val="23"/>
                              </w:rPr>
                              <w:object w:dxaOrig="225" w:dyaOrig="225">
                                <v:shape id="_x0000_i1047" type="#_x0000_t75" style="width:1in;height:18pt" o:ole="">
                                  <v:imagedata r:id="rId22" o:title=""/>
                                </v:shape>
                                <w:control r:id="rId23" w:name="DefaultOcxName11" w:shapeid="_x0000_i1047"/>
                              </w:object>
                            </w:r>
                            <w:r w:rsidRPr="005B3608">
                              <w:rPr>
                                <w:rFonts w:ascii="Lato" w:eastAsia="Times New Roman" w:hAnsi="Lato" w:cs="Times New Roman"/>
                                <w:sz w:val="23"/>
                                <w:szCs w:val="23"/>
                              </w:rPr>
                              <w:object w:dxaOrig="225" w:dyaOrig="225">
                                <v:shape id="_x0000_i1050" type="#_x0000_t75" style="width:1in;height:18pt" o:ole="">
                                  <v:imagedata r:id="rId24" o:title=""/>
                                </v:shape>
                                <w:control r:id="rId25" w:name="DefaultOcxName21" w:shapeid="_x0000_i1050"/>
                              </w:object>
                            </w:r>
                            <w:r w:rsidRPr="005B3608">
                              <w:rPr>
                                <w:rFonts w:ascii="Lato" w:eastAsia="Times New Roman" w:hAnsi="Lato" w:cs="Times New Roman"/>
                                <w:sz w:val="23"/>
                                <w:szCs w:val="23"/>
                              </w:rPr>
                              <w:object w:dxaOrig="225" w:dyaOrig="225">
                                <v:shape id="_x0000_i1053" type="#_x0000_t75" style="width:1in;height:18pt" o:ole="">
                                  <v:imagedata r:id="rId26" o:title=""/>
                                </v:shape>
                                <w:control r:id="rId27" w:name="DefaultOcxName31" w:shapeid="_x0000_i1053"/>
                              </w:object>
                            </w:r>
                            <w:r w:rsidRPr="005B3608">
                              <w:rPr>
                                <w:rFonts w:ascii="Lato" w:eastAsia="Times New Roman" w:hAnsi="Lato" w:cs="Times New Roman"/>
                                <w:sz w:val="23"/>
                                <w:szCs w:val="23"/>
                              </w:rPr>
                              <w:object w:dxaOrig="225" w:dyaOrig="225">
                                <v:shape id="_x0000_i1056" type="#_x0000_t75" style="width:1in;height:18pt" o:ole="">
                                  <v:imagedata r:id="rId28" o:title=""/>
                                </v:shape>
                                <w:control r:id="rId29" w:name="DefaultOcxName41" w:shapeid="_x0000_i1056"/>
                              </w:object>
                            </w:r>
                            <w:r w:rsidRPr="005B3608">
                              <w:rPr>
                                <w:rFonts w:ascii="Lato" w:eastAsia="Times New Roman" w:hAnsi="Lato" w:cs="Times New Roman"/>
                                <w:sz w:val="23"/>
                                <w:szCs w:val="23"/>
                              </w:rPr>
                              <w:object w:dxaOrig="225" w:dyaOrig="225">
                                <v:shape id="_x0000_i1059" type="#_x0000_t75" style="width:1in;height:18pt" o:ole="">
                                  <v:imagedata r:id="rId30" o:title=""/>
                                </v:shape>
                                <w:control r:id="rId31" w:name="DefaultOcxName51" w:shapeid="_x0000_i1059"/>
                              </w:object>
                            </w:r>
                            <w:r w:rsidRPr="005B3608">
                              <w:rPr>
                                <w:rFonts w:ascii="Lato" w:eastAsia="Times New Roman" w:hAnsi="Lato" w:cs="Times New Roman"/>
                                <w:sz w:val="24"/>
                                <w:szCs w:val="24"/>
                                <w:lang w:val="en-US" w:eastAsia="en-ZA"/>
                              </w:rPr>
                              <w:t>State broadcaster the SABC says it will no longer show violent protests on any of its channels in a bid to “educate the population”, and send a message that violent action will not get them the attention they seek.</w:t>
                            </w:r>
                          </w:p>
                          <w:p w:rsidR="004B4929" w:rsidRPr="005B3608" w:rsidRDefault="004B4929" w:rsidP="004B4929">
                            <w:pPr>
                              <w:shd w:val="clear" w:color="auto" w:fill="FFFFFF"/>
                              <w:spacing w:after="0" w:line="240" w:lineRule="auto"/>
                              <w:rPr>
                                <w:rFonts w:ascii="Lato" w:eastAsia="Times New Roman" w:hAnsi="Lato" w:cs="Times New Roman"/>
                                <w:sz w:val="24"/>
                                <w:szCs w:val="24"/>
                                <w:lang w:val="en-US" w:eastAsia="en-ZA"/>
                              </w:rPr>
                            </w:pPr>
                          </w:p>
                          <w:p w:rsidR="004B4929" w:rsidRPr="005B3608" w:rsidRDefault="004B4929" w:rsidP="004B4929">
                            <w:pPr>
                              <w:shd w:val="clear" w:color="auto" w:fill="FFFFFF"/>
                              <w:spacing w:after="0" w:line="240" w:lineRule="auto"/>
                              <w:rPr>
                                <w:rFonts w:ascii="Lato" w:eastAsia="Times New Roman" w:hAnsi="Lato" w:cs="Times New Roman"/>
                                <w:sz w:val="24"/>
                                <w:szCs w:val="24"/>
                                <w:lang w:val="en-US" w:eastAsia="en-ZA"/>
                              </w:rPr>
                            </w:pPr>
                            <w:r w:rsidRPr="005B3608">
                              <w:rPr>
                                <w:rFonts w:ascii="Lato" w:eastAsia="Times New Roman" w:hAnsi="Lato" w:cs="Times New Roman"/>
                                <w:sz w:val="24"/>
                                <w:szCs w:val="24"/>
                                <w:lang w:val="en-US" w:eastAsia="en-ZA"/>
                              </w:rPr>
                              <w:t>Motsoeneng said that the broadcaster will show that violent protests are not necessary, saying that “as a responsible public institution, we will not assist these individuals to push their agenda that seeks media attention”.</w:t>
                            </w:r>
                          </w:p>
                          <w:p w:rsidR="004B4929" w:rsidRPr="005B3608" w:rsidRDefault="004B4929" w:rsidP="004B4929">
                            <w:pPr>
                              <w:shd w:val="clear" w:color="auto" w:fill="FFFFFF"/>
                              <w:spacing w:before="100" w:beforeAutospacing="1" w:after="240" w:line="384" w:lineRule="atLeast"/>
                              <w:rPr>
                                <w:rFonts w:ascii="Lato" w:eastAsia="Times New Roman" w:hAnsi="Lato" w:cs="Times New Roman"/>
                                <w:sz w:val="24"/>
                                <w:szCs w:val="24"/>
                                <w:lang w:val="en-US" w:eastAsia="en-ZA"/>
                              </w:rPr>
                            </w:pPr>
                            <w:r w:rsidRPr="005B3608">
                              <w:rPr>
                                <w:rFonts w:ascii="Lato" w:eastAsia="Times New Roman" w:hAnsi="Lato" w:cs="Times New Roman"/>
                                <w:sz w:val="24"/>
                                <w:szCs w:val="24"/>
                                <w:lang w:val="en-US" w:eastAsia="en-ZA"/>
                              </w:rPr>
                              <w:t>The SABC did not detail what constitutes “violent” protest, but said that it will not show any footage of public property being destroyed.</w:t>
                            </w:r>
                          </w:p>
                          <w:p w:rsidR="004B4929" w:rsidRPr="005B3608" w:rsidRDefault="004B4929" w:rsidP="004B4929">
                            <w:pPr>
                              <w:shd w:val="clear" w:color="auto" w:fill="FFFFFF"/>
                              <w:spacing w:before="100" w:beforeAutospacing="1" w:after="240" w:line="384" w:lineRule="atLeast"/>
                              <w:rPr>
                                <w:rFonts w:ascii="Lato" w:eastAsia="Times New Roman" w:hAnsi="Lato" w:cs="Times New Roman"/>
                                <w:sz w:val="24"/>
                                <w:szCs w:val="24"/>
                                <w:lang w:val="en-US" w:eastAsia="en-ZA"/>
                              </w:rPr>
                            </w:pPr>
                            <w:r w:rsidRPr="005B3608">
                              <w:rPr>
                                <w:rFonts w:ascii="Lato" w:eastAsia="Times New Roman" w:hAnsi="Lato" w:cs="Times New Roman"/>
                                <w:sz w:val="24"/>
                                <w:szCs w:val="24"/>
                                <w:lang w:val="en-US" w:eastAsia="en-ZA"/>
                              </w:rPr>
                              <w:t>The broadcaster said that it upheld citizens’ rights to protest, but maintained that the decision to not air destruction of state property would encourage citizens to protest peacefully.</w:t>
                            </w:r>
                          </w:p>
                          <w:p w:rsidR="004B4929" w:rsidRPr="005B3608" w:rsidRDefault="004B4929" w:rsidP="004B4929">
                            <w:pPr>
                              <w:shd w:val="clear" w:color="auto" w:fill="FFFFFF"/>
                              <w:spacing w:before="100" w:beforeAutospacing="1" w:after="240" w:line="384" w:lineRule="atLeast"/>
                              <w:rPr>
                                <w:rFonts w:ascii="Lato" w:eastAsia="Times New Roman" w:hAnsi="Lato" w:cs="Times New Roman"/>
                                <w:sz w:val="24"/>
                                <w:szCs w:val="24"/>
                                <w:lang w:val="en-US" w:eastAsia="en-ZA"/>
                              </w:rPr>
                            </w:pPr>
                            <w:r w:rsidRPr="005B3608">
                              <w:rPr>
                                <w:rFonts w:ascii="Lato" w:eastAsia="Times New Roman" w:hAnsi="Lato" w:cs="Times New Roman"/>
                                <w:sz w:val="24"/>
                                <w:szCs w:val="24"/>
                                <w:lang w:val="en-US" w:eastAsia="en-ZA"/>
                              </w:rPr>
                              <w:t>The SABC has in the past been accused of censorship, with opposition parties claiming that it has become a propaganda machine for the government. Citizens have reacted to the decision by calling it a move towards state censorship.</w:t>
                            </w:r>
                          </w:p>
                          <w:p w:rsidR="004B4929" w:rsidRDefault="004B492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00950A" id="_x0000_s1029" type="#_x0000_t202" style="position:absolute;left:0;text-align:left;margin-left:398.8pt;margin-top:56.45pt;width:450pt;height:409.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">
                <v:textbox>
                  <w:txbxContent>
                    <w:p w:rsidR="004B4929" w:rsidRPr="005B3608" w:rsidRDefault="004B4929" w:rsidP="004B4929">
                      <w:pPr>
                        <w:shd w:val="clear" w:color="auto" w:fill="FFFFFF"/>
                        <w:spacing w:before="100" w:beforeAutospacing="1" w:after="75" w:line="288" w:lineRule="atLeast"/>
                        <w:outlineLvl w:val="1"/>
                        <w:rPr>
                          <w:rFonts w:ascii="Lato" w:eastAsia="Times New Roman" w:hAnsi="Lato" w:cs="Times New Roman"/>
                          <w:b/>
                          <w:bCs/>
                          <w:kern w:val="36"/>
                          <w:sz w:val="54"/>
                          <w:szCs w:val="54"/>
                          <w:lang w:val="en-US" w:eastAsia="en-ZA"/>
                        </w:rPr>
                      </w:pPr>
                      <w:r w:rsidRPr="005B3608">
                        <w:rPr>
                          <w:rFonts w:ascii="Lato" w:eastAsia="Times New Roman" w:hAnsi="Lato" w:cs="Times New Roman"/>
                          <w:b/>
                          <w:bCs/>
                          <w:kern w:val="36"/>
                          <w:sz w:val="54"/>
                          <w:szCs w:val="54"/>
                          <w:lang w:val="en-US" w:eastAsia="en-ZA"/>
                        </w:rPr>
                        <w:t>SABC to censor “violent” protests in South Africa</w:t>
                      </w:r>
                    </w:p>
                    <w:p w:rsidR="004B4929" w:rsidRPr="005B3608" w:rsidRDefault="004B4929" w:rsidP="004B4929">
                      <w:pPr>
                        <w:shd w:val="clear" w:color="auto" w:fill="FFFFFF"/>
                        <w:spacing w:after="150" w:line="240" w:lineRule="auto"/>
                        <w:rPr>
                          <w:rFonts w:ascii="Lato" w:eastAsia="Times New Roman" w:hAnsi="Lato" w:cs="Times New Roman"/>
                          <w:sz w:val="23"/>
                          <w:szCs w:val="23"/>
                          <w:lang w:val="en-US" w:eastAsia="en-ZA"/>
                        </w:rPr>
                      </w:pPr>
                      <w:r w:rsidRPr="005B3608">
                        <w:rPr>
                          <w:rFonts w:ascii="Lato" w:eastAsia="Times New Roman" w:hAnsi="Lato" w:cs="Times New Roman"/>
                          <w:sz w:val="21"/>
                          <w:szCs w:val="21"/>
                          <w:lang w:val="en-US" w:eastAsia="en-ZA"/>
                        </w:rPr>
                        <w:t xml:space="preserve">By </w:t>
                      </w:r>
                      <w:hyperlink r:id="rId32" w:tooltip="Posts by Staff Writer" w:history="1">
                        <w:r w:rsidRPr="005B3608">
                          <w:rPr>
                            <w:rFonts w:ascii="Lato" w:eastAsia="Times New Roman" w:hAnsi="Lato" w:cs="Times New Roman"/>
                            <w:b/>
                            <w:bCs/>
                            <w:sz w:val="21"/>
                            <w:szCs w:val="21"/>
                            <w:lang w:val="en-US" w:eastAsia="en-ZA"/>
                          </w:rPr>
                          <w:t>Staff Writer</w:t>
                        </w:r>
                      </w:hyperlink>
                      <w:r w:rsidRPr="005B3608">
                        <w:rPr>
                          <w:rFonts w:ascii="Lato" w:eastAsia="Times New Roman" w:hAnsi="Lato" w:cs="Times New Roman"/>
                          <w:sz w:val="21"/>
                          <w:szCs w:val="21"/>
                          <w:lang w:val="en-US" w:eastAsia="en-ZA"/>
                        </w:rPr>
                        <w:t xml:space="preserve"> May 27, 2016</w:t>
                      </w:r>
                      <w:hyperlink r:id="rId33" w:anchor="disqus_thread" w:history="1">
                        <w:r w:rsidRPr="005B3608">
                          <w:rPr>
                            <w:rFonts w:ascii="Lato" w:eastAsia="Times New Roman" w:hAnsi="Lato" w:cs="Times New Roman"/>
                            <w:b/>
                            <w:bCs/>
                            <w:sz w:val="21"/>
                            <w:szCs w:val="21"/>
                            <w:lang w:val="en-US" w:eastAsia="en-ZA"/>
                          </w:rPr>
                          <w:t>60 Comments</w:t>
                        </w:r>
                      </w:hyperlink>
                    </w:p>
                    <w:p w:rsidR="004B4929" w:rsidRPr="005B3608" w:rsidRDefault="004B4929" w:rsidP="004B4929">
                      <w:pPr>
                        <w:shd w:val="clear" w:color="auto" w:fill="FFFFFF"/>
                        <w:spacing w:after="0" w:line="240" w:lineRule="auto"/>
                        <w:rPr>
                          <w:rFonts w:ascii="Lato" w:eastAsia="Times New Roman" w:hAnsi="Lato" w:cs="Times New Roman"/>
                          <w:sz w:val="23"/>
                          <w:szCs w:val="23"/>
                          <w:lang w:val="en-US" w:eastAsia="en-ZA"/>
                        </w:rPr>
                      </w:pPr>
                    </w:p>
                    <w:p w:rsidR="004B4929" w:rsidRPr="005B3608" w:rsidRDefault="004B4929" w:rsidP="004B4929">
                      <w:pPr>
                        <w:shd w:val="clear" w:color="auto" w:fill="FFFFFF"/>
                        <w:spacing w:line="240" w:lineRule="auto"/>
                        <w:rPr>
                          <w:rFonts w:ascii="Lato" w:eastAsia="Times New Roman" w:hAnsi="Lato" w:cs="Times New Roman"/>
                          <w:vanish/>
                          <w:sz w:val="23"/>
                          <w:szCs w:val="23"/>
                          <w:lang w:val="en-US" w:eastAsia="en-ZA"/>
                        </w:rPr>
                      </w:pPr>
                      <w:r w:rsidRPr="005B3608">
                        <w:rPr>
                          <w:rFonts w:ascii="Lato" w:eastAsia="Times New Roman" w:hAnsi="Lato" w:cs="Times New Roman"/>
                          <w:noProof/>
                          <w:vanish/>
                          <w:sz w:val="23"/>
                          <w:szCs w:val="23"/>
                          <w:shd w:val="clear" w:color="auto" w:fill="306199"/>
                          <w:lang w:val="en-US"/>
                        </w:rPr>
                        <w:drawing>
                          <wp:inline distT="0" distB="0" distL="0" distR="0" wp14:anchorId="04021C67" wp14:editId="60084048">
                            <wp:extent cx="285750" cy="285750"/>
                            <wp:effectExtent l="0" t="0" r="0" b="0"/>
                            <wp:docPr id="17" name="Picture 17" descr="Share on Facebook">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are on Facebook">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5B3608">
                        <w:rPr>
                          <w:rFonts w:ascii="Lato" w:eastAsia="Times New Roman" w:hAnsi="Lato" w:cs="Times New Roman"/>
                          <w:noProof/>
                          <w:vanish/>
                          <w:sz w:val="23"/>
                          <w:szCs w:val="23"/>
                          <w:shd w:val="clear" w:color="auto" w:fill="1B95E0"/>
                          <w:lang w:val="en-US"/>
                        </w:rPr>
                        <w:drawing>
                          <wp:inline distT="0" distB="0" distL="0" distR="0" wp14:anchorId="3796F215" wp14:editId="34D1E6FF">
                            <wp:extent cx="285750" cy="285750"/>
                            <wp:effectExtent l="0" t="0" r="0" b="0"/>
                            <wp:docPr id="18" name="Picture 18" descr="Share on Twitter">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hare on Twitter">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5B3608">
                        <w:rPr>
                          <w:rFonts w:ascii="Lato" w:eastAsia="Times New Roman" w:hAnsi="Lato" w:cs="Times New Roman"/>
                          <w:noProof/>
                          <w:vanish/>
                          <w:sz w:val="23"/>
                          <w:szCs w:val="23"/>
                          <w:shd w:val="clear" w:color="auto" w:fill="DB4437"/>
                          <w:lang w:val="en-US"/>
                        </w:rPr>
                        <w:drawing>
                          <wp:inline distT="0" distB="0" distL="0" distR="0" wp14:anchorId="73979688" wp14:editId="1976CDB4">
                            <wp:extent cx="285750" cy="285750"/>
                            <wp:effectExtent l="0" t="0" r="0" b="0"/>
                            <wp:docPr id="19" name="Picture 19" descr="Share on Google+">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hare on Google+">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5B3608">
                        <w:rPr>
                          <w:rFonts w:ascii="Lato" w:eastAsia="Times New Roman" w:hAnsi="Lato" w:cs="Times New Roman"/>
                          <w:noProof/>
                          <w:vanish/>
                          <w:sz w:val="23"/>
                          <w:szCs w:val="23"/>
                          <w:shd w:val="clear" w:color="auto" w:fill="BABABA"/>
                          <w:lang w:val="en-US"/>
                        </w:rPr>
                        <w:drawing>
                          <wp:inline distT="0" distB="0" distL="0" distR="0" wp14:anchorId="7DBE3440" wp14:editId="04E76E7E">
                            <wp:extent cx="285750" cy="285750"/>
                            <wp:effectExtent l="0" t="0" r="0" b="0"/>
                            <wp:docPr id="20" name="Picture 20" descr="Share via email">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hare via email">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5B3608">
                        <w:rPr>
                          <w:rFonts w:ascii="Lato" w:eastAsia="Times New Roman" w:hAnsi="Lato" w:cs="Times New Roman"/>
                          <w:noProof/>
                          <w:vanish/>
                          <w:sz w:val="23"/>
                          <w:szCs w:val="23"/>
                          <w:shd w:val="clear" w:color="auto" w:fill="0274B3"/>
                          <w:lang w:val="en-US"/>
                        </w:rPr>
                        <w:drawing>
                          <wp:inline distT="0" distB="0" distL="0" distR="0" wp14:anchorId="3D869956" wp14:editId="6FB54F9B">
                            <wp:extent cx="285750" cy="285750"/>
                            <wp:effectExtent l="0" t="0" r="0" b="0"/>
                            <wp:docPr id="21" name="Picture 21" descr="Share on LinkedIn">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hare on LinkedIn">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p w:rsidR="004B4929" w:rsidRPr="005B3608" w:rsidRDefault="004B4929" w:rsidP="004B4929">
                      <w:pPr>
                        <w:pBdr>
                          <w:bottom w:val="single" w:sz="6" w:space="1" w:color="auto"/>
                        </w:pBdr>
                        <w:spacing w:after="0" w:line="240" w:lineRule="auto"/>
                        <w:jc w:val="center"/>
                        <w:rPr>
                          <w:rFonts w:ascii="Arial" w:eastAsia="Times New Roman" w:hAnsi="Arial" w:cs="Arial"/>
                          <w:vanish/>
                          <w:sz w:val="16"/>
                          <w:szCs w:val="16"/>
                          <w:lang w:eastAsia="en-ZA"/>
                        </w:rPr>
                      </w:pPr>
                      <w:r w:rsidRPr="005B3608">
                        <w:rPr>
                          <w:rFonts w:ascii="Arial" w:eastAsia="Times New Roman" w:hAnsi="Arial" w:cs="Arial"/>
                          <w:vanish/>
                          <w:sz w:val="16"/>
                          <w:szCs w:val="16"/>
                          <w:lang w:eastAsia="en-ZA"/>
                        </w:rPr>
                        <w:t>Top of Form</w:t>
                      </w:r>
                    </w:p>
                    <w:p w:rsidR="004B4929" w:rsidRPr="005B3608" w:rsidRDefault="004B4929" w:rsidP="004B4929">
                      <w:pPr>
                        <w:shd w:val="clear" w:color="auto" w:fill="FFFFFF"/>
                        <w:spacing w:after="0" w:line="240" w:lineRule="auto"/>
                        <w:rPr>
                          <w:rFonts w:ascii="Lato" w:eastAsia="Times New Roman" w:hAnsi="Lato" w:cs="Times New Roman"/>
                          <w:sz w:val="24"/>
                          <w:szCs w:val="24"/>
                          <w:lang w:val="en-US" w:eastAsia="en-ZA"/>
                        </w:rPr>
                      </w:pPr>
                      <w:r w:rsidRPr="005B3608">
                        <w:rPr>
                          <w:rFonts w:ascii="Lato" w:eastAsia="Times New Roman" w:hAnsi="Lato" w:cs="Times New Roman"/>
                          <w:sz w:val="23"/>
                          <w:szCs w:val="23"/>
                        </w:rPr>
                        <w:object w:dxaOrig="225" w:dyaOrig="225">
                          <v:shape id="_x0000_i1044" type="#_x0000_t75" style="width:1in;height:18pt" o:ole="">
                            <v:imagedata r:id="rId20" o:title=""/>
                          </v:shape>
                          <w:control r:id="rId34" w:name="DefaultOcxName6" w:shapeid="_x0000_i1044"/>
                        </w:object>
                      </w:r>
                      <w:r w:rsidRPr="005B3608">
                        <w:rPr>
                          <w:rFonts w:ascii="Lato" w:eastAsia="Times New Roman" w:hAnsi="Lato" w:cs="Times New Roman"/>
                          <w:sz w:val="23"/>
                          <w:szCs w:val="23"/>
                        </w:rPr>
                        <w:object w:dxaOrig="225" w:dyaOrig="225">
                          <v:shape id="_x0000_i1047" type="#_x0000_t75" style="width:1in;height:18pt" o:ole="">
                            <v:imagedata r:id="rId22" o:title=""/>
                          </v:shape>
                          <w:control r:id="rId35" w:name="DefaultOcxName11" w:shapeid="_x0000_i1047"/>
                        </w:object>
                      </w:r>
                      <w:r w:rsidRPr="005B3608">
                        <w:rPr>
                          <w:rFonts w:ascii="Lato" w:eastAsia="Times New Roman" w:hAnsi="Lato" w:cs="Times New Roman"/>
                          <w:sz w:val="23"/>
                          <w:szCs w:val="23"/>
                        </w:rPr>
                        <w:object w:dxaOrig="225" w:dyaOrig="225">
                          <v:shape id="_x0000_i1050" type="#_x0000_t75" style="width:1in;height:18pt" o:ole="">
                            <v:imagedata r:id="rId24" o:title=""/>
                          </v:shape>
                          <w:control r:id="rId36" w:name="DefaultOcxName21" w:shapeid="_x0000_i1050"/>
                        </w:object>
                      </w:r>
                      <w:r w:rsidRPr="005B3608">
                        <w:rPr>
                          <w:rFonts w:ascii="Lato" w:eastAsia="Times New Roman" w:hAnsi="Lato" w:cs="Times New Roman"/>
                          <w:sz w:val="23"/>
                          <w:szCs w:val="23"/>
                        </w:rPr>
                        <w:object w:dxaOrig="225" w:dyaOrig="225">
                          <v:shape id="_x0000_i1053" type="#_x0000_t75" style="width:1in;height:18pt" o:ole="">
                            <v:imagedata r:id="rId26" o:title=""/>
                          </v:shape>
                          <w:control r:id="rId37" w:name="DefaultOcxName31" w:shapeid="_x0000_i1053"/>
                        </w:object>
                      </w:r>
                      <w:r w:rsidRPr="005B3608">
                        <w:rPr>
                          <w:rFonts w:ascii="Lato" w:eastAsia="Times New Roman" w:hAnsi="Lato" w:cs="Times New Roman"/>
                          <w:sz w:val="23"/>
                          <w:szCs w:val="23"/>
                        </w:rPr>
                        <w:object w:dxaOrig="225" w:dyaOrig="225">
                          <v:shape id="_x0000_i1056" type="#_x0000_t75" style="width:1in;height:18pt" o:ole="">
                            <v:imagedata r:id="rId28" o:title=""/>
                          </v:shape>
                          <w:control r:id="rId38" w:name="DefaultOcxName41" w:shapeid="_x0000_i1056"/>
                        </w:object>
                      </w:r>
                      <w:r w:rsidRPr="005B3608">
                        <w:rPr>
                          <w:rFonts w:ascii="Lato" w:eastAsia="Times New Roman" w:hAnsi="Lato" w:cs="Times New Roman"/>
                          <w:sz w:val="23"/>
                          <w:szCs w:val="23"/>
                        </w:rPr>
                        <w:object w:dxaOrig="225" w:dyaOrig="225">
                          <v:shape id="_x0000_i1059" type="#_x0000_t75" style="width:1in;height:18pt" o:ole="">
                            <v:imagedata r:id="rId30" o:title=""/>
                          </v:shape>
                          <w:control r:id="rId39" w:name="DefaultOcxName51" w:shapeid="_x0000_i1059"/>
                        </w:object>
                      </w:r>
                      <w:r w:rsidRPr="005B3608">
                        <w:rPr>
                          <w:rFonts w:ascii="Lato" w:eastAsia="Times New Roman" w:hAnsi="Lato" w:cs="Times New Roman"/>
                          <w:sz w:val="24"/>
                          <w:szCs w:val="24"/>
                          <w:lang w:val="en-US" w:eastAsia="en-ZA"/>
                        </w:rPr>
                        <w:t>State broadcaster the SABC says it will no longer show violent protests on any of its channels in a bid to “educate the population”, and send a message that violent action will not get them the attention they seek.</w:t>
                      </w:r>
                    </w:p>
                    <w:p w:rsidR="004B4929" w:rsidRPr="005B3608" w:rsidRDefault="004B4929" w:rsidP="004B4929">
                      <w:pPr>
                        <w:shd w:val="clear" w:color="auto" w:fill="FFFFFF"/>
                        <w:spacing w:after="0" w:line="240" w:lineRule="auto"/>
                        <w:rPr>
                          <w:rFonts w:ascii="Lato" w:eastAsia="Times New Roman" w:hAnsi="Lato" w:cs="Times New Roman"/>
                          <w:sz w:val="24"/>
                          <w:szCs w:val="24"/>
                          <w:lang w:val="en-US" w:eastAsia="en-ZA"/>
                        </w:rPr>
                      </w:pPr>
                    </w:p>
                    <w:p w:rsidR="004B4929" w:rsidRPr="005B3608" w:rsidRDefault="004B4929" w:rsidP="004B4929">
                      <w:pPr>
                        <w:shd w:val="clear" w:color="auto" w:fill="FFFFFF"/>
                        <w:spacing w:after="0" w:line="240" w:lineRule="auto"/>
                        <w:rPr>
                          <w:rFonts w:ascii="Lato" w:eastAsia="Times New Roman" w:hAnsi="Lato" w:cs="Times New Roman"/>
                          <w:sz w:val="24"/>
                          <w:szCs w:val="24"/>
                          <w:lang w:val="en-US" w:eastAsia="en-ZA"/>
                        </w:rPr>
                      </w:pPr>
                      <w:r w:rsidRPr="005B3608">
                        <w:rPr>
                          <w:rFonts w:ascii="Lato" w:eastAsia="Times New Roman" w:hAnsi="Lato" w:cs="Times New Roman"/>
                          <w:sz w:val="24"/>
                          <w:szCs w:val="24"/>
                          <w:lang w:val="en-US" w:eastAsia="en-ZA"/>
                        </w:rPr>
                        <w:t>Motsoeneng said that the broadcaster will show that violent protests are not necessary, saying that “as a responsible public institution, we will not assist these individuals to push their agenda that seeks media attention”.</w:t>
                      </w:r>
                    </w:p>
                    <w:p w:rsidR="004B4929" w:rsidRPr="005B3608" w:rsidRDefault="004B4929" w:rsidP="004B4929">
                      <w:pPr>
                        <w:shd w:val="clear" w:color="auto" w:fill="FFFFFF"/>
                        <w:spacing w:before="100" w:beforeAutospacing="1" w:after="240" w:line="384" w:lineRule="atLeast"/>
                        <w:rPr>
                          <w:rFonts w:ascii="Lato" w:eastAsia="Times New Roman" w:hAnsi="Lato" w:cs="Times New Roman"/>
                          <w:sz w:val="24"/>
                          <w:szCs w:val="24"/>
                          <w:lang w:val="en-US" w:eastAsia="en-ZA"/>
                        </w:rPr>
                      </w:pPr>
                      <w:r w:rsidRPr="005B3608">
                        <w:rPr>
                          <w:rFonts w:ascii="Lato" w:eastAsia="Times New Roman" w:hAnsi="Lato" w:cs="Times New Roman"/>
                          <w:sz w:val="24"/>
                          <w:szCs w:val="24"/>
                          <w:lang w:val="en-US" w:eastAsia="en-ZA"/>
                        </w:rPr>
                        <w:t>The SABC did not detail what constitutes “violent” protest, but said that it will not show any footage of public property being destroyed.</w:t>
                      </w:r>
                    </w:p>
                    <w:p w:rsidR="004B4929" w:rsidRPr="005B3608" w:rsidRDefault="004B4929" w:rsidP="004B4929">
                      <w:pPr>
                        <w:shd w:val="clear" w:color="auto" w:fill="FFFFFF"/>
                        <w:spacing w:before="100" w:beforeAutospacing="1" w:after="240" w:line="384" w:lineRule="atLeast"/>
                        <w:rPr>
                          <w:rFonts w:ascii="Lato" w:eastAsia="Times New Roman" w:hAnsi="Lato" w:cs="Times New Roman"/>
                          <w:sz w:val="24"/>
                          <w:szCs w:val="24"/>
                          <w:lang w:val="en-US" w:eastAsia="en-ZA"/>
                        </w:rPr>
                      </w:pPr>
                      <w:r w:rsidRPr="005B3608">
                        <w:rPr>
                          <w:rFonts w:ascii="Lato" w:eastAsia="Times New Roman" w:hAnsi="Lato" w:cs="Times New Roman"/>
                          <w:sz w:val="24"/>
                          <w:szCs w:val="24"/>
                          <w:lang w:val="en-US" w:eastAsia="en-ZA"/>
                        </w:rPr>
                        <w:t>The broadcaster said that it upheld citizens’ rights to protest, but maintained that the decision to not air destruction of state property would encourage citizens to protest peacefully.</w:t>
                      </w:r>
                    </w:p>
                    <w:p w:rsidR="004B4929" w:rsidRPr="005B3608" w:rsidRDefault="004B4929" w:rsidP="004B4929">
                      <w:pPr>
                        <w:shd w:val="clear" w:color="auto" w:fill="FFFFFF"/>
                        <w:spacing w:before="100" w:beforeAutospacing="1" w:after="240" w:line="384" w:lineRule="atLeast"/>
                        <w:rPr>
                          <w:rFonts w:ascii="Lato" w:eastAsia="Times New Roman" w:hAnsi="Lato" w:cs="Times New Roman"/>
                          <w:sz w:val="24"/>
                          <w:szCs w:val="24"/>
                          <w:lang w:val="en-US" w:eastAsia="en-ZA"/>
                        </w:rPr>
                      </w:pPr>
                      <w:r w:rsidRPr="005B3608">
                        <w:rPr>
                          <w:rFonts w:ascii="Lato" w:eastAsia="Times New Roman" w:hAnsi="Lato" w:cs="Times New Roman"/>
                          <w:sz w:val="24"/>
                          <w:szCs w:val="24"/>
                          <w:lang w:val="en-US" w:eastAsia="en-ZA"/>
                        </w:rPr>
                        <w:t>The SABC has in the past been accused of censorship, with opposition parties claiming that it has become a propaganda machine for the government. Citizens have reacted to the decision by calling it a move towards state censorship.</w:t>
                      </w:r>
                    </w:p>
                    <w:p w:rsidR="004B4929" w:rsidRDefault="004B4929"/>
                  </w:txbxContent>
                </v:textbox>
                <w10:wrap type="square" anchorx="margin"/>
              </v:shape>
            </w:pict>
          </mc:Fallback>
        </mc:AlternateContent>
      </w:r>
      <w:r w:rsidR="00C91F99" w:rsidRPr="00787B5A">
        <w:rPr>
          <w:rFonts w:ascii="Arial" w:hAnsi="Arial" w:cs="Arial"/>
          <w:sz w:val="24"/>
          <w:szCs w:val="24"/>
        </w:rPr>
        <w:t>in response to the following</w:t>
      </w:r>
      <w:r w:rsidR="004B4929" w:rsidRPr="00787B5A">
        <w:rPr>
          <w:rFonts w:ascii="Arial" w:hAnsi="Arial" w:cs="Arial"/>
          <w:sz w:val="24"/>
          <w:szCs w:val="24"/>
        </w:rPr>
        <w:t xml:space="preserve"> extract from a</w:t>
      </w:r>
      <w:r w:rsidR="00C91F99" w:rsidRPr="00787B5A">
        <w:rPr>
          <w:rFonts w:ascii="Arial" w:hAnsi="Arial" w:cs="Arial"/>
          <w:sz w:val="24"/>
          <w:szCs w:val="24"/>
        </w:rPr>
        <w:t xml:space="preserve"> </w:t>
      </w:r>
      <w:r w:rsidR="004B4929" w:rsidRPr="00787B5A">
        <w:rPr>
          <w:rFonts w:ascii="Arial" w:hAnsi="Arial" w:cs="Arial"/>
          <w:sz w:val="24"/>
          <w:szCs w:val="24"/>
        </w:rPr>
        <w:t xml:space="preserve">Newspaper Article. Your blog must show that you are either in support or against the decision made by the SABC.  </w:t>
      </w:r>
    </w:p>
    <w:p w:rsidR="004B4929" w:rsidRDefault="004B4929" w:rsidP="00C91F99">
      <w:pPr>
        <w:shd w:val="clear" w:color="auto" w:fill="FFFFFF"/>
        <w:spacing w:before="100" w:beforeAutospacing="1" w:after="75" w:line="288" w:lineRule="atLeast"/>
        <w:outlineLvl w:val="1"/>
        <w:rPr>
          <w:rFonts w:eastAsia="Times New Roman" w:cs="Times New Roman"/>
          <w:b/>
          <w:bCs/>
          <w:color w:val="333333"/>
          <w:kern w:val="36"/>
          <w:sz w:val="28"/>
          <w:szCs w:val="28"/>
          <w:lang w:val="en-US" w:eastAsia="en-ZA"/>
        </w:rPr>
      </w:pPr>
      <w:r>
        <w:rPr>
          <w:rFonts w:ascii="Lato" w:eastAsia="Times New Roman" w:hAnsi="Lato" w:cs="Times New Roman"/>
          <w:b/>
          <w:bCs/>
          <w:color w:val="333333"/>
          <w:kern w:val="36"/>
          <w:sz w:val="54"/>
          <w:szCs w:val="54"/>
          <w:lang w:val="en-US" w:eastAsia="en-ZA"/>
        </w:rPr>
        <w:tab/>
      </w:r>
      <w:r>
        <w:rPr>
          <w:rFonts w:ascii="Lato" w:eastAsia="Times New Roman" w:hAnsi="Lato" w:cs="Times New Roman"/>
          <w:b/>
          <w:bCs/>
          <w:color w:val="333333"/>
          <w:kern w:val="36"/>
          <w:sz w:val="54"/>
          <w:szCs w:val="54"/>
          <w:lang w:val="en-US" w:eastAsia="en-ZA"/>
        </w:rPr>
        <w:tab/>
      </w:r>
      <w:r>
        <w:rPr>
          <w:rFonts w:ascii="Lato" w:eastAsia="Times New Roman" w:hAnsi="Lato" w:cs="Times New Roman"/>
          <w:b/>
          <w:bCs/>
          <w:color w:val="333333"/>
          <w:kern w:val="36"/>
          <w:sz w:val="54"/>
          <w:szCs w:val="54"/>
          <w:lang w:val="en-US" w:eastAsia="en-ZA"/>
        </w:rPr>
        <w:tab/>
      </w:r>
      <w:r>
        <w:rPr>
          <w:rFonts w:ascii="Lato" w:eastAsia="Times New Roman" w:hAnsi="Lato" w:cs="Times New Roman"/>
          <w:b/>
          <w:bCs/>
          <w:color w:val="333333"/>
          <w:kern w:val="36"/>
          <w:sz w:val="54"/>
          <w:szCs w:val="54"/>
          <w:lang w:val="en-US" w:eastAsia="en-ZA"/>
        </w:rPr>
        <w:tab/>
      </w:r>
      <w:r>
        <w:rPr>
          <w:rFonts w:ascii="Lato" w:eastAsia="Times New Roman" w:hAnsi="Lato" w:cs="Times New Roman"/>
          <w:b/>
          <w:bCs/>
          <w:color w:val="333333"/>
          <w:kern w:val="36"/>
          <w:sz w:val="54"/>
          <w:szCs w:val="54"/>
          <w:lang w:val="en-US" w:eastAsia="en-ZA"/>
        </w:rPr>
        <w:tab/>
      </w:r>
      <w:r>
        <w:rPr>
          <w:rFonts w:ascii="Lato" w:eastAsia="Times New Roman" w:hAnsi="Lato" w:cs="Times New Roman"/>
          <w:b/>
          <w:bCs/>
          <w:color w:val="333333"/>
          <w:kern w:val="36"/>
          <w:sz w:val="54"/>
          <w:szCs w:val="54"/>
          <w:lang w:val="en-US" w:eastAsia="en-ZA"/>
        </w:rPr>
        <w:tab/>
      </w:r>
      <w:r w:rsidRPr="005B3608">
        <w:rPr>
          <w:rFonts w:eastAsia="Times New Roman" w:cs="Times New Roman"/>
          <w:b/>
          <w:bCs/>
          <w:kern w:val="36"/>
          <w:sz w:val="28"/>
          <w:szCs w:val="28"/>
          <w:lang w:val="en-US" w:eastAsia="en-ZA"/>
        </w:rPr>
        <w:t>OR</w:t>
      </w:r>
    </w:p>
    <w:p w:rsidR="004B4929" w:rsidRPr="005B3608" w:rsidRDefault="00912DFF" w:rsidP="00566F0D">
      <w:pPr>
        <w:shd w:val="clear" w:color="auto" w:fill="FFFFFF"/>
        <w:spacing w:before="100" w:beforeAutospacing="1" w:after="75" w:line="288" w:lineRule="atLeast"/>
        <w:ind w:left="720" w:hanging="720"/>
        <w:outlineLvl w:val="1"/>
        <w:rPr>
          <w:rFonts w:eastAsia="Times New Roman" w:cs="Times New Roman"/>
          <w:b/>
          <w:bCs/>
          <w:kern w:val="36"/>
          <w:sz w:val="28"/>
          <w:szCs w:val="28"/>
          <w:lang w:val="en-US" w:eastAsia="en-ZA"/>
        </w:rPr>
      </w:pPr>
      <w:r w:rsidRPr="005B3608">
        <w:rPr>
          <w:rFonts w:ascii="Arial" w:eastAsia="Times New Roman" w:hAnsi="Arial" w:cs="Arial"/>
          <w:bCs/>
          <w:kern w:val="36"/>
          <w:sz w:val="24"/>
          <w:szCs w:val="24"/>
          <w:lang w:val="en-US" w:eastAsia="en-ZA"/>
        </w:rPr>
        <w:t>3.2.</w:t>
      </w:r>
      <w:r w:rsidRPr="005B3608">
        <w:rPr>
          <w:rFonts w:ascii="Arial" w:eastAsia="Times New Roman" w:hAnsi="Arial" w:cs="Arial"/>
          <w:bCs/>
          <w:kern w:val="36"/>
          <w:sz w:val="24"/>
          <w:szCs w:val="24"/>
          <w:lang w:val="en-US" w:eastAsia="en-ZA"/>
        </w:rPr>
        <w:tab/>
        <w:t xml:space="preserve">2016 saw the introduction of the </w:t>
      </w:r>
      <w:r w:rsidRPr="005B3608">
        <w:rPr>
          <w:rFonts w:ascii="Arial" w:eastAsia="Times New Roman" w:hAnsi="Arial" w:cs="Arial"/>
          <w:b/>
          <w:bCs/>
          <w:kern w:val="36"/>
          <w:sz w:val="24"/>
          <w:szCs w:val="24"/>
          <w:lang w:val="en-US" w:eastAsia="en-ZA"/>
        </w:rPr>
        <w:t xml:space="preserve">BRING YOUR OWN DEVICE TO SCHOOL </w:t>
      </w:r>
      <w:r w:rsidRPr="005B3608">
        <w:rPr>
          <w:rFonts w:ascii="Arial" w:eastAsia="Times New Roman" w:hAnsi="Arial" w:cs="Arial"/>
          <w:bCs/>
          <w:kern w:val="36"/>
          <w:sz w:val="24"/>
          <w:szCs w:val="24"/>
          <w:lang w:val="en-US" w:eastAsia="en-ZA"/>
        </w:rPr>
        <w:t xml:space="preserve">initiative. Write an </w:t>
      </w:r>
      <w:r w:rsidR="005B3608">
        <w:rPr>
          <w:rFonts w:ascii="Arial" w:eastAsia="Times New Roman" w:hAnsi="Arial" w:cs="Arial"/>
          <w:b/>
          <w:bCs/>
          <w:kern w:val="36"/>
          <w:sz w:val="24"/>
          <w:szCs w:val="24"/>
          <w:lang w:val="en-US" w:eastAsia="en-ZA"/>
        </w:rPr>
        <w:t>E</w:t>
      </w:r>
      <w:bookmarkStart w:id="0" w:name="_GoBack"/>
      <w:bookmarkEnd w:id="0"/>
      <w:r w:rsidRPr="005B3608">
        <w:rPr>
          <w:rFonts w:ascii="Arial" w:eastAsia="Times New Roman" w:hAnsi="Arial" w:cs="Arial"/>
          <w:b/>
          <w:bCs/>
          <w:kern w:val="36"/>
          <w:sz w:val="24"/>
          <w:szCs w:val="24"/>
          <w:lang w:val="en-US" w:eastAsia="en-ZA"/>
        </w:rPr>
        <w:t>mail</w:t>
      </w:r>
      <w:r w:rsidRPr="005B3608">
        <w:rPr>
          <w:rFonts w:ascii="Arial" w:eastAsia="Times New Roman" w:hAnsi="Arial" w:cs="Arial"/>
          <w:bCs/>
          <w:kern w:val="36"/>
          <w:sz w:val="24"/>
          <w:szCs w:val="24"/>
          <w:lang w:val="en-US" w:eastAsia="en-ZA"/>
        </w:rPr>
        <w:t xml:space="preserve"> of 200 -250 words to the Head of Information Technology in which you reflect on your experiences of this initiative</w:t>
      </w:r>
      <w:r w:rsidR="00446FFB" w:rsidRPr="005B3608">
        <w:rPr>
          <w:rFonts w:ascii="Arial" w:eastAsia="Times New Roman" w:hAnsi="Arial" w:cs="Arial"/>
          <w:bCs/>
          <w:kern w:val="36"/>
          <w:sz w:val="24"/>
          <w:szCs w:val="24"/>
          <w:lang w:val="en-US" w:eastAsia="en-ZA"/>
        </w:rPr>
        <w:t>.</w:t>
      </w:r>
    </w:p>
    <w:sectPr w:rsidR="004B4929" w:rsidRPr="005B36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2F22" w:rsidRDefault="007D2F22" w:rsidP="007D2F22">
      <w:pPr>
        <w:spacing w:after="0" w:line="240" w:lineRule="auto"/>
      </w:pPr>
      <w:r>
        <w:separator/>
      </w:r>
    </w:p>
  </w:endnote>
  <w:endnote w:type="continuationSeparator" w:id="0">
    <w:p w:rsidR="007D2F22" w:rsidRDefault="007D2F22" w:rsidP="007D2F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Lato">
    <w:altName w:val="Times New Roman"/>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2F22" w:rsidRDefault="007D2F22" w:rsidP="007D2F22">
      <w:pPr>
        <w:spacing w:after="0" w:line="240" w:lineRule="auto"/>
      </w:pPr>
      <w:r>
        <w:separator/>
      </w:r>
    </w:p>
  </w:footnote>
  <w:footnote w:type="continuationSeparator" w:id="0">
    <w:p w:rsidR="007D2F22" w:rsidRDefault="007D2F22" w:rsidP="007D2F2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1D5A08"/>
    <w:multiLevelType w:val="hybridMultilevel"/>
    <w:tmpl w:val="569E3E80"/>
    <w:lvl w:ilvl="0" w:tplc="4A7841B0">
      <w:start w:val="1"/>
      <w:numFmt w:val="decimal"/>
      <w:lvlText w:val="%1."/>
      <w:lvlJc w:val="left"/>
      <w:pPr>
        <w:ind w:left="930" w:hanging="57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7F13BD8"/>
    <w:multiLevelType w:val="hybridMultilevel"/>
    <w:tmpl w:val="10F26E2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23F768E5"/>
    <w:multiLevelType w:val="hybridMultilevel"/>
    <w:tmpl w:val="B5D8A83A"/>
    <w:lvl w:ilvl="0" w:tplc="1C090001">
      <w:start w:val="1"/>
      <w:numFmt w:val="bullet"/>
      <w:lvlText w:val=""/>
      <w:lvlJc w:val="left"/>
      <w:pPr>
        <w:ind w:left="719" w:hanging="360"/>
      </w:pPr>
      <w:rPr>
        <w:rFonts w:ascii="Symbol" w:hAnsi="Symbol" w:hint="default"/>
      </w:rPr>
    </w:lvl>
    <w:lvl w:ilvl="1" w:tplc="1C090003" w:tentative="1">
      <w:start w:val="1"/>
      <w:numFmt w:val="bullet"/>
      <w:lvlText w:val="o"/>
      <w:lvlJc w:val="left"/>
      <w:pPr>
        <w:ind w:left="1439" w:hanging="360"/>
      </w:pPr>
      <w:rPr>
        <w:rFonts w:ascii="Courier New" w:hAnsi="Courier New" w:cs="Courier New" w:hint="default"/>
      </w:rPr>
    </w:lvl>
    <w:lvl w:ilvl="2" w:tplc="1C090005" w:tentative="1">
      <w:start w:val="1"/>
      <w:numFmt w:val="bullet"/>
      <w:lvlText w:val=""/>
      <w:lvlJc w:val="left"/>
      <w:pPr>
        <w:ind w:left="2159" w:hanging="360"/>
      </w:pPr>
      <w:rPr>
        <w:rFonts w:ascii="Wingdings" w:hAnsi="Wingdings" w:hint="default"/>
      </w:rPr>
    </w:lvl>
    <w:lvl w:ilvl="3" w:tplc="1C090001" w:tentative="1">
      <w:start w:val="1"/>
      <w:numFmt w:val="bullet"/>
      <w:lvlText w:val=""/>
      <w:lvlJc w:val="left"/>
      <w:pPr>
        <w:ind w:left="2879" w:hanging="360"/>
      </w:pPr>
      <w:rPr>
        <w:rFonts w:ascii="Symbol" w:hAnsi="Symbol" w:hint="default"/>
      </w:rPr>
    </w:lvl>
    <w:lvl w:ilvl="4" w:tplc="1C090003" w:tentative="1">
      <w:start w:val="1"/>
      <w:numFmt w:val="bullet"/>
      <w:lvlText w:val="o"/>
      <w:lvlJc w:val="left"/>
      <w:pPr>
        <w:ind w:left="3599" w:hanging="360"/>
      </w:pPr>
      <w:rPr>
        <w:rFonts w:ascii="Courier New" w:hAnsi="Courier New" w:cs="Courier New" w:hint="default"/>
      </w:rPr>
    </w:lvl>
    <w:lvl w:ilvl="5" w:tplc="1C090005" w:tentative="1">
      <w:start w:val="1"/>
      <w:numFmt w:val="bullet"/>
      <w:lvlText w:val=""/>
      <w:lvlJc w:val="left"/>
      <w:pPr>
        <w:ind w:left="4319" w:hanging="360"/>
      </w:pPr>
      <w:rPr>
        <w:rFonts w:ascii="Wingdings" w:hAnsi="Wingdings" w:hint="default"/>
      </w:rPr>
    </w:lvl>
    <w:lvl w:ilvl="6" w:tplc="1C090001" w:tentative="1">
      <w:start w:val="1"/>
      <w:numFmt w:val="bullet"/>
      <w:lvlText w:val=""/>
      <w:lvlJc w:val="left"/>
      <w:pPr>
        <w:ind w:left="5039" w:hanging="360"/>
      </w:pPr>
      <w:rPr>
        <w:rFonts w:ascii="Symbol" w:hAnsi="Symbol" w:hint="default"/>
      </w:rPr>
    </w:lvl>
    <w:lvl w:ilvl="7" w:tplc="1C090003" w:tentative="1">
      <w:start w:val="1"/>
      <w:numFmt w:val="bullet"/>
      <w:lvlText w:val="o"/>
      <w:lvlJc w:val="left"/>
      <w:pPr>
        <w:ind w:left="5759" w:hanging="360"/>
      </w:pPr>
      <w:rPr>
        <w:rFonts w:ascii="Courier New" w:hAnsi="Courier New" w:cs="Courier New" w:hint="default"/>
      </w:rPr>
    </w:lvl>
    <w:lvl w:ilvl="8" w:tplc="1C090005" w:tentative="1">
      <w:start w:val="1"/>
      <w:numFmt w:val="bullet"/>
      <w:lvlText w:val=""/>
      <w:lvlJc w:val="left"/>
      <w:pPr>
        <w:ind w:left="6479" w:hanging="360"/>
      </w:pPr>
      <w:rPr>
        <w:rFonts w:ascii="Wingdings" w:hAnsi="Wingdings" w:hint="default"/>
      </w:rPr>
    </w:lvl>
  </w:abstractNum>
  <w:abstractNum w:abstractNumId="3" w15:restartNumberingAfterBreak="0">
    <w:nsid w:val="31277073"/>
    <w:multiLevelType w:val="multilevel"/>
    <w:tmpl w:val="7E34378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637A7EB1"/>
    <w:multiLevelType w:val="hybridMultilevel"/>
    <w:tmpl w:val="4942E994"/>
    <w:lvl w:ilvl="0" w:tplc="82B27EC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F99"/>
    <w:rsid w:val="00250E77"/>
    <w:rsid w:val="00261CE2"/>
    <w:rsid w:val="002F129A"/>
    <w:rsid w:val="00372B6B"/>
    <w:rsid w:val="00397F5B"/>
    <w:rsid w:val="00446FFB"/>
    <w:rsid w:val="00450602"/>
    <w:rsid w:val="00486248"/>
    <w:rsid w:val="004B4929"/>
    <w:rsid w:val="00566F0D"/>
    <w:rsid w:val="005B3608"/>
    <w:rsid w:val="006A3860"/>
    <w:rsid w:val="00714635"/>
    <w:rsid w:val="00756816"/>
    <w:rsid w:val="00770A02"/>
    <w:rsid w:val="00787B5A"/>
    <w:rsid w:val="007D2F22"/>
    <w:rsid w:val="008E725C"/>
    <w:rsid w:val="00912DFF"/>
    <w:rsid w:val="00AD560F"/>
    <w:rsid w:val="00B91A5B"/>
    <w:rsid w:val="00BD636F"/>
    <w:rsid w:val="00C91F99"/>
    <w:rsid w:val="00DC1236"/>
    <w:rsid w:val="00DD61E0"/>
    <w:rsid w:val="00E474DC"/>
    <w:rsid w:val="00F32330"/>
    <w:rsid w:val="00FC15A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5:chartTrackingRefBased/>
  <w15:docId w15:val="{0A4FAF6C-57AD-47FB-9302-A64C54AF2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uthor2">
    <w:name w:val="author2"/>
    <w:basedOn w:val="DefaultParagraphFont"/>
    <w:rsid w:val="00C91F99"/>
    <w:rPr>
      <w:color w:val="555555"/>
      <w:sz w:val="21"/>
      <w:szCs w:val="21"/>
    </w:rPr>
  </w:style>
  <w:style w:type="character" w:customStyle="1" w:styleId="date2">
    <w:name w:val="date2"/>
    <w:basedOn w:val="DefaultParagraphFont"/>
    <w:rsid w:val="00C91F99"/>
    <w:rPr>
      <w:color w:val="555555"/>
      <w:sz w:val="21"/>
      <w:szCs w:val="21"/>
    </w:rPr>
  </w:style>
  <w:style w:type="character" w:customStyle="1" w:styleId="comments2">
    <w:name w:val="comments2"/>
    <w:basedOn w:val="DefaultParagraphFont"/>
    <w:rsid w:val="00C91F99"/>
    <w:rPr>
      <w:color w:val="555555"/>
      <w:sz w:val="21"/>
      <w:szCs w:val="21"/>
    </w:rPr>
  </w:style>
  <w:style w:type="paragraph" w:styleId="z-TopofForm">
    <w:name w:val="HTML Top of Form"/>
    <w:basedOn w:val="Normal"/>
    <w:next w:val="Normal"/>
    <w:link w:val="z-TopofFormChar"/>
    <w:hidden/>
    <w:uiPriority w:val="99"/>
    <w:semiHidden/>
    <w:unhideWhenUsed/>
    <w:rsid w:val="00C91F99"/>
    <w:pPr>
      <w:pBdr>
        <w:bottom w:val="single" w:sz="6" w:space="1" w:color="auto"/>
      </w:pBdr>
      <w:spacing w:after="0" w:line="240" w:lineRule="auto"/>
      <w:jc w:val="center"/>
    </w:pPr>
    <w:rPr>
      <w:rFonts w:ascii="Arial" w:eastAsia="Times New Roman" w:hAnsi="Arial" w:cs="Arial"/>
      <w:vanish/>
      <w:sz w:val="16"/>
      <w:szCs w:val="16"/>
      <w:lang w:eastAsia="en-ZA"/>
    </w:rPr>
  </w:style>
  <w:style w:type="character" w:customStyle="1" w:styleId="z-TopofFormChar">
    <w:name w:val="z-Top of Form Char"/>
    <w:basedOn w:val="DefaultParagraphFont"/>
    <w:link w:val="z-TopofForm"/>
    <w:uiPriority w:val="99"/>
    <w:semiHidden/>
    <w:rsid w:val="00C91F99"/>
    <w:rPr>
      <w:rFonts w:ascii="Arial" w:eastAsia="Times New Roman" w:hAnsi="Arial" w:cs="Arial"/>
      <w:vanish/>
      <w:sz w:val="16"/>
      <w:szCs w:val="16"/>
      <w:lang w:eastAsia="en-ZA"/>
    </w:rPr>
  </w:style>
  <w:style w:type="paragraph" w:styleId="z-BottomofForm">
    <w:name w:val="HTML Bottom of Form"/>
    <w:basedOn w:val="Normal"/>
    <w:next w:val="Normal"/>
    <w:link w:val="z-BottomofFormChar"/>
    <w:hidden/>
    <w:uiPriority w:val="99"/>
    <w:semiHidden/>
    <w:unhideWhenUsed/>
    <w:rsid w:val="00C91F99"/>
    <w:pPr>
      <w:pBdr>
        <w:top w:val="single" w:sz="6" w:space="1" w:color="auto"/>
      </w:pBdr>
      <w:spacing w:after="0" w:line="240" w:lineRule="auto"/>
      <w:jc w:val="center"/>
    </w:pPr>
    <w:rPr>
      <w:rFonts w:ascii="Arial" w:eastAsia="Times New Roman" w:hAnsi="Arial" w:cs="Arial"/>
      <w:vanish/>
      <w:sz w:val="16"/>
      <w:szCs w:val="16"/>
      <w:lang w:eastAsia="en-ZA"/>
    </w:rPr>
  </w:style>
  <w:style w:type="character" w:customStyle="1" w:styleId="z-BottomofFormChar">
    <w:name w:val="z-Bottom of Form Char"/>
    <w:basedOn w:val="DefaultParagraphFont"/>
    <w:link w:val="z-BottomofForm"/>
    <w:uiPriority w:val="99"/>
    <w:semiHidden/>
    <w:rsid w:val="00C91F99"/>
    <w:rPr>
      <w:rFonts w:ascii="Arial" w:eastAsia="Times New Roman" w:hAnsi="Arial" w:cs="Arial"/>
      <w:vanish/>
      <w:sz w:val="16"/>
      <w:szCs w:val="16"/>
      <w:lang w:eastAsia="en-ZA"/>
    </w:rPr>
  </w:style>
  <w:style w:type="paragraph" w:styleId="Header">
    <w:name w:val="header"/>
    <w:basedOn w:val="Normal"/>
    <w:link w:val="HeaderChar"/>
    <w:uiPriority w:val="99"/>
    <w:unhideWhenUsed/>
    <w:rsid w:val="007D2F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2F22"/>
  </w:style>
  <w:style w:type="paragraph" w:styleId="Footer">
    <w:name w:val="footer"/>
    <w:basedOn w:val="Normal"/>
    <w:link w:val="FooterChar"/>
    <w:uiPriority w:val="99"/>
    <w:unhideWhenUsed/>
    <w:rsid w:val="007D2F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2F22"/>
  </w:style>
  <w:style w:type="paragraph" w:styleId="ListParagraph">
    <w:name w:val="List Paragraph"/>
    <w:basedOn w:val="Normal"/>
    <w:uiPriority w:val="34"/>
    <w:qFormat/>
    <w:rsid w:val="00787B5A"/>
    <w:pPr>
      <w:ind w:left="720"/>
      <w:contextualSpacing/>
    </w:pPr>
  </w:style>
  <w:style w:type="paragraph" w:styleId="BalloonText">
    <w:name w:val="Balloon Text"/>
    <w:basedOn w:val="Normal"/>
    <w:link w:val="BalloonTextChar"/>
    <w:uiPriority w:val="99"/>
    <w:unhideWhenUsed/>
    <w:rsid w:val="006A38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6A3860"/>
    <w:rPr>
      <w:rFonts w:ascii="Tahoma" w:hAnsi="Tahoma" w:cs="Tahoma"/>
      <w:sz w:val="16"/>
      <w:szCs w:val="16"/>
    </w:rPr>
  </w:style>
  <w:style w:type="table" w:styleId="TableGrid">
    <w:name w:val="Table Grid"/>
    <w:basedOn w:val="TableNormal"/>
    <w:uiPriority w:val="59"/>
    <w:rsid w:val="006A38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bFrontPage">
    <w:name w:val="stbFrontPage"/>
    <w:basedOn w:val="Normal"/>
    <w:autoRedefine/>
    <w:qFormat/>
    <w:rsid w:val="006A3860"/>
    <w:pPr>
      <w:spacing w:after="200" w:line="276" w:lineRule="auto"/>
    </w:pPr>
    <w:rPr>
      <w:rFonts w:ascii="Arial" w:hAnsi="Arial" w:cs="Calibri"/>
      <w:b/>
      <w:sz w:val="28"/>
    </w:rPr>
  </w:style>
  <w:style w:type="paragraph" w:customStyle="1" w:styleId="stbSubjFrontPage">
    <w:name w:val="stbSubjFrontPage"/>
    <w:basedOn w:val="stbFrontPage"/>
    <w:next w:val="Normal"/>
    <w:qFormat/>
    <w:rsid w:val="006A3860"/>
    <w:pPr>
      <w:spacing w:after="0" w:line="240" w:lineRule="auto"/>
    </w:pPr>
  </w:style>
  <w:style w:type="paragraph" w:customStyle="1" w:styleId="stbGradeFrontpage">
    <w:name w:val="stbGradeFrontpage"/>
    <w:basedOn w:val="stbSubjFrontPage"/>
    <w:qFormat/>
    <w:rsid w:val="006A3860"/>
  </w:style>
  <w:style w:type="paragraph" w:customStyle="1" w:styleId="stbQuesHead">
    <w:name w:val="stbQuesHead"/>
    <w:basedOn w:val="Normal"/>
    <w:autoRedefine/>
    <w:qFormat/>
    <w:rsid w:val="006A3860"/>
    <w:pPr>
      <w:tabs>
        <w:tab w:val="right" w:pos="10206"/>
      </w:tabs>
      <w:spacing w:before="480" w:after="120" w:line="240" w:lineRule="auto"/>
      <w:jc w:val="center"/>
    </w:pPr>
    <w:rPr>
      <w:rFonts w:ascii="Arial" w:hAnsi="Arial" w:cs="Calibri"/>
      <w:b/>
      <w:caps/>
      <w:sz w:val="28"/>
    </w:rPr>
  </w:style>
  <w:style w:type="paragraph" w:customStyle="1" w:styleId="stbFrontInfo">
    <w:name w:val="stbFrontInfo"/>
    <w:basedOn w:val="stbFrontPage"/>
    <w:rsid w:val="006A3860"/>
    <w:rPr>
      <w:b w:val="0"/>
    </w:rPr>
  </w:style>
  <w:style w:type="paragraph" w:styleId="NoSpacing">
    <w:name w:val="No Spacing"/>
    <w:uiPriority w:val="1"/>
    <w:qFormat/>
    <w:rsid w:val="006A3860"/>
    <w:pPr>
      <w:spacing w:after="0" w:line="240" w:lineRule="auto"/>
    </w:pPr>
  </w:style>
  <w:style w:type="paragraph" w:customStyle="1" w:styleId="stbInstructions">
    <w:name w:val="stbInstructions"/>
    <w:basedOn w:val="Normal"/>
    <w:rsid w:val="006A3860"/>
    <w:pPr>
      <w:tabs>
        <w:tab w:val="right" w:pos="10206"/>
      </w:tabs>
      <w:spacing w:before="60" w:after="60" w:line="240" w:lineRule="auto"/>
      <w:ind w:left="567" w:hanging="567"/>
    </w:pPr>
    <w:rPr>
      <w:rFonts w:ascii="Arial" w:hAnsi="Arial"/>
      <w:sz w:val="24"/>
    </w:rPr>
  </w:style>
  <w:style w:type="paragraph" w:customStyle="1" w:styleId="stbQuesStyle">
    <w:name w:val="stbQuesStyle"/>
    <w:basedOn w:val="Normal"/>
    <w:qFormat/>
    <w:rsid w:val="00AD560F"/>
    <w:pPr>
      <w:tabs>
        <w:tab w:val="right" w:pos="10206"/>
      </w:tabs>
      <w:spacing w:before="120" w:after="120" w:line="240" w:lineRule="auto"/>
      <w:ind w:left="567" w:right="567" w:hanging="567"/>
    </w:pPr>
    <w:rPr>
      <w:sz w:val="24"/>
    </w:rPr>
  </w:style>
  <w:style w:type="paragraph" w:customStyle="1" w:styleId="Default">
    <w:name w:val="Default"/>
    <w:rsid w:val="00AD560F"/>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stbQuesLevel1">
    <w:name w:val="stbQuesLevel1"/>
    <w:basedOn w:val="Normal"/>
    <w:qFormat/>
    <w:rsid w:val="00486248"/>
    <w:pPr>
      <w:tabs>
        <w:tab w:val="right" w:pos="10206"/>
      </w:tabs>
      <w:spacing w:before="120" w:after="120" w:line="240" w:lineRule="auto"/>
      <w:ind w:left="567" w:right="567" w:hanging="567"/>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1877007">
      <w:bodyDiv w:val="1"/>
      <w:marLeft w:val="0"/>
      <w:marRight w:val="0"/>
      <w:marTop w:val="0"/>
      <w:marBottom w:val="0"/>
      <w:divBdr>
        <w:top w:val="none" w:sz="0" w:space="0" w:color="auto"/>
        <w:left w:val="none" w:sz="0" w:space="0" w:color="auto"/>
        <w:bottom w:val="none" w:sz="0" w:space="0" w:color="auto"/>
        <w:right w:val="none" w:sz="0" w:space="0" w:color="auto"/>
      </w:divBdr>
    </w:div>
    <w:div w:id="2144542114">
      <w:bodyDiv w:val="1"/>
      <w:marLeft w:val="0"/>
      <w:marRight w:val="0"/>
      <w:marTop w:val="0"/>
      <w:marBottom w:val="0"/>
      <w:divBdr>
        <w:top w:val="none" w:sz="0" w:space="0" w:color="auto"/>
        <w:left w:val="none" w:sz="0" w:space="0" w:color="auto"/>
        <w:bottom w:val="none" w:sz="0" w:space="0" w:color="auto"/>
        <w:right w:val="none" w:sz="0" w:space="0" w:color="auto"/>
      </w:divBdr>
      <w:divsChild>
        <w:div w:id="1782873040">
          <w:marLeft w:val="0"/>
          <w:marRight w:val="0"/>
          <w:marTop w:val="0"/>
          <w:marBottom w:val="0"/>
          <w:divBdr>
            <w:top w:val="none" w:sz="0" w:space="0" w:color="auto"/>
            <w:left w:val="none" w:sz="0" w:space="0" w:color="auto"/>
            <w:bottom w:val="none" w:sz="0" w:space="0" w:color="auto"/>
            <w:right w:val="none" w:sz="0" w:space="0" w:color="auto"/>
          </w:divBdr>
          <w:divsChild>
            <w:div w:id="170148518">
              <w:marLeft w:val="0"/>
              <w:marRight w:val="0"/>
              <w:marTop w:val="0"/>
              <w:marBottom w:val="0"/>
              <w:divBdr>
                <w:top w:val="none" w:sz="0" w:space="0" w:color="auto"/>
                <w:left w:val="none" w:sz="0" w:space="0" w:color="auto"/>
                <w:bottom w:val="none" w:sz="0" w:space="0" w:color="auto"/>
                <w:right w:val="none" w:sz="0" w:space="0" w:color="auto"/>
              </w:divBdr>
              <w:divsChild>
                <w:div w:id="1157382109">
                  <w:marLeft w:val="0"/>
                  <w:marRight w:val="0"/>
                  <w:marTop w:val="225"/>
                  <w:marBottom w:val="0"/>
                  <w:divBdr>
                    <w:top w:val="none" w:sz="0" w:space="0" w:color="auto"/>
                    <w:left w:val="none" w:sz="0" w:space="0" w:color="auto"/>
                    <w:bottom w:val="none" w:sz="0" w:space="0" w:color="auto"/>
                    <w:right w:val="single" w:sz="6" w:space="14" w:color="DDDDDD"/>
                  </w:divBdr>
                  <w:divsChild>
                    <w:div w:id="1101071582">
                      <w:marLeft w:val="0"/>
                      <w:marRight w:val="0"/>
                      <w:marTop w:val="0"/>
                      <w:marBottom w:val="0"/>
                      <w:divBdr>
                        <w:top w:val="none" w:sz="0" w:space="0" w:color="auto"/>
                        <w:left w:val="none" w:sz="0" w:space="0" w:color="auto"/>
                        <w:bottom w:val="none" w:sz="0" w:space="0" w:color="auto"/>
                        <w:right w:val="none" w:sz="0" w:space="0" w:color="auto"/>
                      </w:divBdr>
                      <w:divsChild>
                        <w:div w:id="208613435">
                          <w:marLeft w:val="0"/>
                          <w:marRight w:val="0"/>
                          <w:marTop w:val="0"/>
                          <w:marBottom w:val="150"/>
                          <w:divBdr>
                            <w:top w:val="none" w:sz="0" w:space="0" w:color="auto"/>
                            <w:left w:val="none" w:sz="0" w:space="0" w:color="auto"/>
                            <w:bottom w:val="none" w:sz="0" w:space="0" w:color="auto"/>
                            <w:right w:val="none" w:sz="0" w:space="0" w:color="auto"/>
                          </w:divBdr>
                        </w:div>
                        <w:div w:id="1751151351">
                          <w:marLeft w:val="0"/>
                          <w:marRight w:val="0"/>
                          <w:marTop w:val="0"/>
                          <w:marBottom w:val="150"/>
                          <w:divBdr>
                            <w:top w:val="none" w:sz="0" w:space="0" w:color="auto"/>
                            <w:left w:val="none" w:sz="0" w:space="0" w:color="auto"/>
                            <w:bottom w:val="none" w:sz="0" w:space="0" w:color="auto"/>
                            <w:right w:val="none" w:sz="0" w:space="0" w:color="auto"/>
                          </w:divBdr>
                        </w:div>
                        <w:div w:id="491987240">
                          <w:marLeft w:val="0"/>
                          <w:marRight w:val="0"/>
                          <w:marTop w:val="0"/>
                          <w:marBottom w:val="0"/>
                          <w:divBdr>
                            <w:top w:val="none" w:sz="0" w:space="0" w:color="auto"/>
                            <w:left w:val="none" w:sz="0" w:space="0" w:color="auto"/>
                            <w:bottom w:val="none" w:sz="0" w:space="0" w:color="auto"/>
                            <w:right w:val="none" w:sz="0" w:space="0" w:color="auto"/>
                          </w:divBdr>
                        </w:div>
                        <w:div w:id="70658090">
                          <w:marLeft w:val="0"/>
                          <w:marRight w:val="0"/>
                          <w:marTop w:val="225"/>
                          <w:marBottom w:val="225"/>
                          <w:divBdr>
                            <w:top w:val="none" w:sz="0" w:space="0" w:color="auto"/>
                            <w:left w:val="none" w:sz="0" w:space="0" w:color="auto"/>
                            <w:bottom w:val="none" w:sz="0" w:space="0" w:color="auto"/>
                            <w:right w:val="none" w:sz="0" w:space="0" w:color="auto"/>
                          </w:divBdr>
                        </w:div>
                        <w:div w:id="884562445">
                          <w:marLeft w:val="0"/>
                          <w:marRight w:val="0"/>
                          <w:marTop w:val="0"/>
                          <w:marBottom w:val="270"/>
                          <w:divBdr>
                            <w:top w:val="none" w:sz="0" w:space="0" w:color="auto"/>
                            <w:left w:val="none" w:sz="0" w:space="0" w:color="auto"/>
                            <w:bottom w:val="single" w:sz="6" w:space="10" w:color="E0E0E0"/>
                            <w:right w:val="none" w:sz="0" w:space="0" w:color="auto"/>
                          </w:divBdr>
                          <w:divsChild>
                            <w:div w:id="948509757">
                              <w:marLeft w:val="0"/>
                              <w:marRight w:val="0"/>
                              <w:marTop w:val="0"/>
                              <w:marBottom w:val="0"/>
                              <w:divBdr>
                                <w:top w:val="none" w:sz="0" w:space="0" w:color="auto"/>
                                <w:left w:val="none" w:sz="0" w:space="0" w:color="auto"/>
                                <w:bottom w:val="none" w:sz="0" w:space="0" w:color="auto"/>
                                <w:right w:val="none" w:sz="0" w:space="0" w:color="auto"/>
                              </w:divBdr>
                              <w:divsChild>
                                <w:div w:id="1429038776">
                                  <w:marLeft w:val="0"/>
                                  <w:marRight w:val="0"/>
                                  <w:marTop w:val="0"/>
                                  <w:marBottom w:val="0"/>
                                  <w:divBdr>
                                    <w:top w:val="none" w:sz="0" w:space="0" w:color="auto"/>
                                    <w:left w:val="none" w:sz="0" w:space="0" w:color="auto"/>
                                    <w:bottom w:val="none" w:sz="0" w:space="0" w:color="auto"/>
                                    <w:right w:val="none" w:sz="0" w:space="0" w:color="auto"/>
                                  </w:divBdr>
                                  <w:divsChild>
                                    <w:div w:id="154594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75275">
                              <w:marLeft w:val="0"/>
                              <w:marRight w:val="0"/>
                              <w:marTop w:val="0"/>
                              <w:marBottom w:val="0"/>
                              <w:divBdr>
                                <w:top w:val="none" w:sz="0" w:space="0" w:color="auto"/>
                                <w:left w:val="none" w:sz="0" w:space="0" w:color="auto"/>
                                <w:bottom w:val="none" w:sz="0" w:space="0" w:color="auto"/>
                                <w:right w:val="single" w:sz="6" w:space="9" w:color="EFEFEF"/>
                              </w:divBdr>
                              <w:divsChild>
                                <w:div w:id="1374186847">
                                  <w:marLeft w:val="0"/>
                                  <w:marRight w:val="0"/>
                                  <w:marTop w:val="180"/>
                                  <w:marBottom w:val="225"/>
                                  <w:divBdr>
                                    <w:top w:val="none" w:sz="0" w:space="0" w:color="auto"/>
                                    <w:left w:val="none" w:sz="0" w:space="0" w:color="auto"/>
                                    <w:bottom w:val="none" w:sz="0" w:space="0" w:color="auto"/>
                                    <w:right w:val="none" w:sz="0" w:space="0" w:color="auto"/>
                                  </w:divBdr>
                                </w:div>
                                <w:div w:id="223029346">
                                  <w:marLeft w:val="0"/>
                                  <w:marRight w:val="0"/>
                                  <w:marTop w:val="0"/>
                                  <w:marBottom w:val="0"/>
                                  <w:divBdr>
                                    <w:top w:val="none" w:sz="0" w:space="0" w:color="auto"/>
                                    <w:left w:val="none" w:sz="0" w:space="0" w:color="auto"/>
                                    <w:bottom w:val="none" w:sz="0" w:space="0" w:color="auto"/>
                                    <w:right w:val="none" w:sz="0" w:space="0" w:color="auto"/>
                                  </w:divBdr>
                                </w:div>
                              </w:divsChild>
                            </w:div>
                            <w:div w:id="945230597">
                              <w:marLeft w:val="0"/>
                              <w:marRight w:val="0"/>
                              <w:marTop w:val="0"/>
                              <w:marBottom w:val="0"/>
                              <w:divBdr>
                                <w:top w:val="none" w:sz="0" w:space="0" w:color="auto"/>
                                <w:left w:val="none" w:sz="0" w:space="0" w:color="auto"/>
                                <w:bottom w:val="none" w:sz="0" w:space="0" w:color="auto"/>
                                <w:right w:val="none" w:sz="0" w:space="0" w:color="auto"/>
                              </w:divBdr>
                            </w:div>
                          </w:divsChild>
                        </w:div>
                        <w:div w:id="923033715">
                          <w:marLeft w:val="0"/>
                          <w:marRight w:val="0"/>
                          <w:marTop w:val="0"/>
                          <w:marBottom w:val="0"/>
                          <w:divBdr>
                            <w:top w:val="none" w:sz="0" w:space="0" w:color="auto"/>
                            <w:left w:val="none" w:sz="0" w:space="0" w:color="auto"/>
                            <w:bottom w:val="none" w:sz="0" w:space="0" w:color="auto"/>
                            <w:right w:val="none" w:sz="0" w:space="0" w:color="auto"/>
                          </w:divBdr>
                          <w:divsChild>
                            <w:div w:id="1428110110">
                              <w:marLeft w:val="0"/>
                              <w:marRight w:val="0"/>
                              <w:marTop w:val="0"/>
                              <w:marBottom w:val="0"/>
                              <w:divBdr>
                                <w:top w:val="none" w:sz="0" w:space="0" w:color="auto"/>
                                <w:left w:val="none" w:sz="0" w:space="0" w:color="auto"/>
                                <w:bottom w:val="none" w:sz="0" w:space="0" w:color="auto"/>
                                <w:right w:val="none" w:sz="0" w:space="0" w:color="auto"/>
                              </w:divBdr>
                              <w:divsChild>
                                <w:div w:id="1515000775">
                                  <w:marLeft w:val="240"/>
                                  <w:marRight w:val="0"/>
                                  <w:marTop w:val="0"/>
                                  <w:marBottom w:val="0"/>
                                  <w:divBdr>
                                    <w:top w:val="none" w:sz="0" w:space="0" w:color="auto"/>
                                    <w:left w:val="none" w:sz="0" w:space="0" w:color="auto"/>
                                    <w:bottom w:val="none" w:sz="0" w:space="0" w:color="auto"/>
                                    <w:right w:val="none" w:sz="0" w:space="0" w:color="auto"/>
                                  </w:divBdr>
                                </w:div>
                              </w:divsChild>
                            </w:div>
                            <w:div w:id="216940189">
                              <w:blockQuote w:val="1"/>
                              <w:marLeft w:val="240"/>
                              <w:marRight w:val="240"/>
                              <w:marTop w:val="240"/>
                              <w:marBottom w:val="240"/>
                              <w:divBdr>
                                <w:top w:val="none" w:sz="0" w:space="0" w:color="auto"/>
                                <w:left w:val="single" w:sz="18" w:space="12" w:color="CCCCCC"/>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usinesstech.co.za/news/author/staff-writer/" TargetMode="External"/><Relationship Id="rId13" Type="http://schemas.openxmlformats.org/officeDocument/2006/relationships/image" Target="media/image3.png"/><Relationship Id="rId18" Type="http://schemas.openxmlformats.org/officeDocument/2006/relationships/hyperlink" Target="javascript:popup('https://www.linkedin.com/shareArticle?mini=true&amp;url=http://businesstech.co.za/news/media/124923/sabc-to-censor-violent-protests-in-south-africa/&amp;title=SABC+to+censor+%E2%80%9Cviolent%E2%80%9D+protests+in+South+Africa&amp;summary=State+broadcaster+the+SABC+says+it+will+no+longer+show+violent+protests+on+any+of+its+channels+in+a+bid+to+%22educate+the+population%22,+and+send+a+message+that+violent+action+will+not+get+them+the+attention+they+seek.&amp;source=MyBroadband');" TargetMode="External"/><Relationship Id="rId26" Type="http://schemas.openxmlformats.org/officeDocument/2006/relationships/image" Target="media/image10.wmf"/><Relationship Id="rId39" Type="http://schemas.openxmlformats.org/officeDocument/2006/relationships/control" Target="activeX/activeX12.xml"/><Relationship Id="rId3" Type="http://schemas.openxmlformats.org/officeDocument/2006/relationships/settings" Target="settings.xml"/><Relationship Id="rId21" Type="http://schemas.openxmlformats.org/officeDocument/2006/relationships/control" Target="activeX/activeX1.xml"/><Relationship Id="rId34" Type="http://schemas.openxmlformats.org/officeDocument/2006/relationships/control" Target="activeX/activeX7.xml"/><Relationship Id="rId7" Type="http://schemas.openxmlformats.org/officeDocument/2006/relationships/image" Target="media/image1.jpg"/><Relationship Id="rId12" Type="http://schemas.openxmlformats.org/officeDocument/2006/relationships/hyperlink" Target="https://twitter.com/intent/tweet/?text=SABC+to+censor+%E2%80%9Cviolent%E2%80%9D+protests+in+South+Africa%20http://businesstech.co.za/news/media/124923/sabc-to-censor-violent-protests-in-south-africa/&amp;via=businesstechSA" TargetMode="External"/><Relationship Id="rId17" Type="http://schemas.openxmlformats.org/officeDocument/2006/relationships/image" Target="media/image5.png"/><Relationship Id="rId25" Type="http://schemas.openxmlformats.org/officeDocument/2006/relationships/control" Target="activeX/activeX3.xml"/><Relationship Id="rId33" Type="http://schemas.openxmlformats.org/officeDocument/2006/relationships/hyperlink" Target="http://businesstech.co.za/news/media/124923/sabc-to-censor-violent-protests-in-south-africa/" TargetMode="External"/><Relationship Id="rId38" Type="http://schemas.openxmlformats.org/officeDocument/2006/relationships/control" Target="activeX/activeX11.xml"/><Relationship Id="rId2" Type="http://schemas.openxmlformats.org/officeDocument/2006/relationships/styles" Target="styles.xml"/><Relationship Id="rId16" Type="http://schemas.openxmlformats.org/officeDocument/2006/relationships/hyperlink" Target="mailto:?subject=SABC%20to%20censor%20%26#8220;violent%26#8221; protests in South Africa&amp;body=State broadcaster the SABC says it will no longer show violent protests on any of its channels in a bid to &quot;educate the population&quot;, and send a message that violent action will not get them the attention they seek.&#xA;&#xA;http://businesstech.co.za/news/media/124923/sabc-to-censor-violent-protests-in-south-africa/" TargetMode="External"/><Relationship Id="rId20" Type="http://schemas.openxmlformats.org/officeDocument/2006/relationships/image" Target="media/image7.wmf"/><Relationship Id="rId29" Type="http://schemas.openxmlformats.org/officeDocument/2006/relationships/control" Target="activeX/activeX5.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9.wmf"/><Relationship Id="rId32" Type="http://schemas.openxmlformats.org/officeDocument/2006/relationships/hyperlink" Target="http://businesstech.co.za/news/author/staff-writer/" TargetMode="External"/><Relationship Id="rId37" Type="http://schemas.openxmlformats.org/officeDocument/2006/relationships/control" Target="activeX/activeX10.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control" Target="activeX/activeX2.xml"/><Relationship Id="rId28" Type="http://schemas.openxmlformats.org/officeDocument/2006/relationships/image" Target="media/image11.wmf"/><Relationship Id="rId36" Type="http://schemas.openxmlformats.org/officeDocument/2006/relationships/control" Target="activeX/activeX9.xml"/><Relationship Id="rId10" Type="http://schemas.openxmlformats.org/officeDocument/2006/relationships/hyperlink" Target="javascript:popup('https://www.facebook.com/sharer/sharer.php?u=http://businesstech.co.za/news/media/124923/sabc-to-censor-violent-protests-in-south-africa/');" TargetMode="External"/><Relationship Id="rId19" Type="http://schemas.openxmlformats.org/officeDocument/2006/relationships/image" Target="media/image6.png"/><Relationship Id="rId31" Type="http://schemas.openxmlformats.org/officeDocument/2006/relationships/control" Target="activeX/activeX6.xml"/><Relationship Id="rId4" Type="http://schemas.openxmlformats.org/officeDocument/2006/relationships/webSettings" Target="webSettings.xml"/><Relationship Id="rId9" Type="http://schemas.openxmlformats.org/officeDocument/2006/relationships/hyperlink" Target="http://businesstech.co.za/news/media/124923/sabc-to-censor-violent-protests-in-south-africa/" TargetMode="External"/><Relationship Id="rId14" Type="http://schemas.openxmlformats.org/officeDocument/2006/relationships/hyperlink" Target="javascript:popup('https://plus.google.com/share?url=http://businesstech.co.za/news/media/124923/sabc-to-censor-violent-protests-in-south-africa/');" TargetMode="External"/><Relationship Id="rId22" Type="http://schemas.openxmlformats.org/officeDocument/2006/relationships/image" Target="media/image8.wmf"/><Relationship Id="rId27" Type="http://schemas.openxmlformats.org/officeDocument/2006/relationships/control" Target="activeX/activeX4.xml"/><Relationship Id="rId30" Type="http://schemas.openxmlformats.org/officeDocument/2006/relationships/image" Target="media/image12.wmf"/><Relationship Id="rId35" Type="http://schemas.openxmlformats.org/officeDocument/2006/relationships/control" Target="activeX/activeX8.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activeX1.xml><?xml version="1.0" encoding="utf-8"?>
<ax:ocx xmlns:ax="http://schemas.microsoft.com/office/2006/activeX" xmlns:r="http://schemas.openxmlformats.org/officeDocument/2006/relationships" ax:classid="{5512D11C-5CC6-11CF-8D67-00AA00BDCE1D}" ax:persistence="persistStream" r:id="rId1"/>
</file>

<file path=word/activeX/activeX2.xml><?xml version="1.0" encoding="utf-8"?>
<ax:ocx xmlns:ax="http://schemas.microsoft.com/office/2006/activeX" xmlns:r="http://schemas.openxmlformats.org/officeDocument/2006/relationships" ax:classid="{5512D11C-5CC6-11CF-8D67-00AA00BDCE1D}" ax:persistence="persistStream" r:id="rId1"/>
</file>

<file path=word/activeX/activeX3.xml><?xml version="1.0" encoding="utf-8"?>
<ax:ocx xmlns:ax="http://schemas.microsoft.com/office/2006/activeX" xmlns:r="http://schemas.openxmlformats.org/officeDocument/2006/relationships" ax:classid="{5512D11C-5CC6-11CF-8D67-00AA00BDCE1D}" ax:persistence="persistStream" r:id="rId1"/>
</file>

<file path=word/activeX/activeX4.xml><?xml version="1.0" encoding="utf-8"?>
<ax:ocx xmlns:ax="http://schemas.microsoft.com/office/2006/activeX" xmlns:r="http://schemas.openxmlformats.org/officeDocument/2006/relationships" ax:classid="{5512D11C-5CC6-11CF-8D67-00AA00BDCE1D}" ax:persistence="persistStream" r:id="rId1"/>
</file>

<file path=word/activeX/activeX5.xml><?xml version="1.0" encoding="utf-8"?>
<ax:ocx xmlns:ax="http://schemas.microsoft.com/office/2006/activeX" xmlns:r="http://schemas.openxmlformats.org/officeDocument/2006/relationships" ax:classid="{5512D11C-5CC6-11CF-8D67-00AA00BDCE1D}" ax:persistence="persistStream" r:id="rId1"/>
</file>

<file path=word/activeX/activeX6.xml><?xml version="1.0" encoding="utf-8"?>
<ax:ocx xmlns:ax="http://schemas.microsoft.com/office/2006/activeX" xmlns:r="http://schemas.openxmlformats.org/officeDocument/2006/relationships" ax:classid="{5512D11C-5CC6-11CF-8D67-00AA00BDCE1D}" ax:persistence="persistStream" r:id="rId1"/>
</file>

<file path=word/activeX/activeX7.xml><?xml version="1.0" encoding="utf-8"?>
<ax:ocx xmlns:ax="http://schemas.microsoft.com/office/2006/activeX" xmlns:r="http://schemas.openxmlformats.org/officeDocument/2006/relationships" ax:classid="{5512D11C-5CC6-11CF-8D67-00AA00BDCE1D}" ax:persistence="persistStream" r:id="rId1"/>
</file>

<file path=word/activeX/activeX8.xml><?xml version="1.0" encoding="utf-8"?>
<ax:ocx xmlns:ax="http://schemas.microsoft.com/office/2006/activeX" xmlns:r="http://schemas.openxmlformats.org/officeDocument/2006/relationships" ax:classid="{5512D11C-5CC6-11CF-8D67-00AA00BDCE1D}" ax:persistence="persistStream" r:id="rId1"/>
</file>

<file path=word/activeX/activeX9.xml><?xml version="1.0" encoding="utf-8"?>
<ax:ocx xmlns:ax="http://schemas.microsoft.com/office/2006/activeX" xmlns:r="http://schemas.openxmlformats.org/officeDocument/2006/relationships" ax:classid="{5512D11C-5CC6-11CF-8D67-00AA00BDCE1D}" ax:persistence="persistStream" r:id="rId1"/>
</file>

<file path=word/activeX/activeX10.xml><?xml version="1.0" encoding="utf-8"?>
<ax:ocx xmlns:ax="http://schemas.microsoft.com/office/2006/activeX" xmlns:r="http://schemas.openxmlformats.org/officeDocument/2006/relationships" ax:classid="{5512D11C-5CC6-11CF-8D67-00AA00BDCE1D}" ax:persistence="persistStream" r:id="rId1"/>
</file>

<file path=word/activeX/activeX11.xml><?xml version="1.0" encoding="utf-8"?>
<ax:ocx xmlns:ax="http://schemas.microsoft.com/office/2006/activeX" xmlns:r="http://schemas.openxmlformats.org/officeDocument/2006/relationships" ax:classid="{5512D11C-5CC6-11CF-8D67-00AA00BDCE1D}" ax:persistence="persistStream" r:id="rId1"/>
</file>

<file path=word/activeX/activeX12.xml><?xml version="1.0" encoding="utf-8"?>
<ax:ocx xmlns:ax="http://schemas.microsoft.com/office/2006/activeX" xmlns:r="http://schemas.openxmlformats.org/officeDocument/2006/relationships" ax:classid="{5512D11C-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424</Words>
  <Characters>2422</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aidanoosthuysen@yahoo.com</dc:creator>
  <cp:keywords/>
  <dc:description/>
  <cp:lastModifiedBy>George Nichas</cp:lastModifiedBy>
  <cp:revision>2</cp:revision>
  <dcterms:created xsi:type="dcterms:W3CDTF">2016-07-08T18:06:00Z</dcterms:created>
  <dcterms:modified xsi:type="dcterms:W3CDTF">2016-07-08T18:06:00Z</dcterms:modified>
</cp:coreProperties>
</file>