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73E" w:rsidRDefault="0035337F" w:rsidP="0035337F">
      <w:pPr>
        <w:pStyle w:val="stbTitle1"/>
      </w:pPr>
      <w:r>
        <w:t>ST BENEDICT’S COLLEGE</w:t>
      </w:r>
    </w:p>
    <w:p w:rsidR="0089653B" w:rsidRDefault="00113374" w:rsidP="0089653B">
      <w:pPr>
        <w:pStyle w:val="BalloonText"/>
        <w:jc w:val="center"/>
      </w:pPr>
      <w:r>
        <w:rPr>
          <w:noProof/>
          <w:lang w:eastAsia="en-ZA"/>
        </w:rPr>
        <w:drawing>
          <wp:inline distT="0" distB="0" distL="0" distR="0">
            <wp:extent cx="1371600" cy="173184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Benedict's School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816" cy="1733376"/>
                    </a:xfrm>
                    <a:prstGeom prst="rect">
                      <a:avLst/>
                    </a:prstGeom>
                  </pic:spPr>
                </pic:pic>
              </a:graphicData>
            </a:graphic>
          </wp:inline>
        </w:drawing>
      </w:r>
    </w:p>
    <w:p w:rsidR="00A863A5" w:rsidRDefault="00A863A5" w:rsidP="0089653B">
      <w:pPr>
        <w:pStyle w:val="BalloonText"/>
        <w:jc w:val="center"/>
      </w:pPr>
    </w:p>
    <w:p w:rsidR="00572601" w:rsidRDefault="00572601"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3146"/>
        <w:gridCol w:w="1838"/>
        <w:gridCol w:w="3407"/>
      </w:tblGrid>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3254" w:type="dxa"/>
            <w:tcBorders>
              <w:top w:val="single" w:sz="4" w:space="0" w:color="auto"/>
              <w:left w:val="single" w:sz="4" w:space="0" w:color="auto"/>
              <w:bottom w:val="single" w:sz="4" w:space="0" w:color="auto"/>
              <w:right w:val="single" w:sz="4" w:space="0" w:color="auto"/>
            </w:tcBorders>
          </w:tcPr>
          <w:p w:rsidR="00572601" w:rsidRPr="00572601" w:rsidRDefault="003B4DC8" w:rsidP="00572601">
            <w:pPr>
              <w:pStyle w:val="stbSubjFrontPage"/>
            </w:pPr>
            <w:r>
              <w:t>English Paper 1</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November, 2017</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3254" w:type="dxa"/>
            <w:tcBorders>
              <w:top w:val="single" w:sz="4" w:space="0" w:color="auto"/>
              <w:left w:val="single" w:sz="4" w:space="0" w:color="auto"/>
              <w:bottom w:val="single" w:sz="4" w:space="0" w:color="auto"/>
              <w:right w:val="single" w:sz="4" w:space="0" w:color="auto"/>
            </w:tcBorders>
          </w:tcPr>
          <w:p w:rsidR="00572601" w:rsidRPr="00A863A5" w:rsidRDefault="003B4DC8" w:rsidP="008E2DA5">
            <w:pPr>
              <w:pStyle w:val="stbGradeFrontpage"/>
              <w:rPr>
                <w:b w:val="0"/>
              </w:rPr>
            </w:pPr>
            <w:r>
              <w:rPr>
                <w:b w:val="0"/>
              </w:rPr>
              <w:t>11</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90</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p>
        </w:tc>
        <w:tc>
          <w:tcPr>
            <w:tcW w:w="3254"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Mrs Nichas, Mr Brouard</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Mrs Oosthuysen, Mrs Leeburn, Mrs Nichas</w:t>
            </w:r>
          </w:p>
        </w:tc>
      </w:tr>
      <w:tr w:rsidR="0089653B" w:rsidTr="001B43EF">
        <w:tc>
          <w:tcPr>
            <w:tcW w:w="180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3261" w:type="dxa"/>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842"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350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2 ½ hours</w:t>
            </w:r>
          </w:p>
        </w:tc>
      </w:tr>
      <w:tr w:rsidR="00A863A5" w:rsidTr="001B43EF">
        <w:tc>
          <w:tcPr>
            <w:tcW w:w="180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3261" w:type="dxa"/>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42"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3508" w:type="dxa"/>
            <w:tcBorders>
              <w:top w:val="single" w:sz="4" w:space="0" w:color="auto"/>
            </w:tcBorders>
          </w:tcPr>
          <w:p w:rsidR="00A863A5" w:rsidRPr="00C35E7A" w:rsidRDefault="00A863A5" w:rsidP="00C35E7A">
            <w:pPr>
              <w:pStyle w:val="BalloonText"/>
              <w:rPr>
                <w:rFonts w:ascii="Calibri" w:hAnsi="Calibri" w:cs="Calibri"/>
                <w:b/>
                <w:sz w:val="28"/>
              </w:rPr>
            </w:pPr>
          </w:p>
        </w:tc>
      </w:tr>
      <w:tr w:rsidR="00572601" w:rsidTr="001B43EF">
        <w:tc>
          <w:tcPr>
            <w:tcW w:w="1809" w:type="dxa"/>
          </w:tcPr>
          <w:p w:rsidR="00572601" w:rsidRPr="00C35E7A" w:rsidRDefault="00572601" w:rsidP="00C35E7A">
            <w:pPr>
              <w:pStyle w:val="BalloonText"/>
              <w:rPr>
                <w:rFonts w:ascii="Calibri" w:hAnsi="Calibri" w:cs="Calibri"/>
                <w:b/>
                <w:sz w:val="28"/>
              </w:rPr>
            </w:pPr>
          </w:p>
        </w:tc>
        <w:tc>
          <w:tcPr>
            <w:tcW w:w="3261" w:type="dxa"/>
            <w:tcBorders>
              <w:top w:val="single" w:sz="4" w:space="0" w:color="auto"/>
            </w:tcBorders>
          </w:tcPr>
          <w:p w:rsidR="00572601" w:rsidRPr="00C35E7A" w:rsidRDefault="00572601" w:rsidP="00C35E7A">
            <w:pPr>
              <w:pStyle w:val="BalloonText"/>
              <w:rPr>
                <w:rFonts w:ascii="Calibri" w:hAnsi="Calibri" w:cs="Calibri"/>
                <w:b/>
                <w:sz w:val="28"/>
              </w:rPr>
            </w:pPr>
          </w:p>
        </w:tc>
        <w:tc>
          <w:tcPr>
            <w:tcW w:w="1842" w:type="dxa"/>
          </w:tcPr>
          <w:p w:rsidR="00572601" w:rsidRPr="00C35E7A" w:rsidRDefault="00572601" w:rsidP="00C35E7A">
            <w:pPr>
              <w:pStyle w:val="BalloonText"/>
              <w:rPr>
                <w:rFonts w:ascii="Calibri" w:hAnsi="Calibri" w:cs="Calibri"/>
                <w:b/>
                <w:sz w:val="28"/>
              </w:rPr>
            </w:pPr>
          </w:p>
        </w:tc>
        <w:tc>
          <w:tcPr>
            <w:tcW w:w="3508" w:type="dxa"/>
          </w:tcPr>
          <w:p w:rsidR="00572601" w:rsidRPr="00C35E7A" w:rsidRDefault="00572601" w:rsidP="00C35E7A">
            <w:pPr>
              <w:pStyle w:val="BalloonText"/>
              <w:rPr>
                <w:rFonts w:ascii="Calibri" w:hAnsi="Calibri" w:cs="Calibri"/>
                <w:b/>
                <w:sz w:val="28"/>
              </w:rPr>
            </w:pPr>
          </w:p>
        </w:tc>
      </w:tr>
    </w:tbl>
    <w:p w:rsidR="008E2DA5" w:rsidRDefault="008E2D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9"/>
        <w:gridCol w:w="1691"/>
        <w:gridCol w:w="1715"/>
        <w:gridCol w:w="1687"/>
        <w:gridCol w:w="1711"/>
        <w:gridCol w:w="1691"/>
      </w:tblGrid>
      <w:tr w:rsidR="00C35E7A" w:rsidTr="00A863A5">
        <w:tc>
          <w:tcPr>
            <w:tcW w:w="10420" w:type="dxa"/>
            <w:gridSpan w:val="6"/>
          </w:tcPr>
          <w:p w:rsidR="00C35E7A" w:rsidRPr="00C35E7A" w:rsidRDefault="00572601" w:rsidP="0089653B">
            <w:pPr>
              <w:pStyle w:val="BalloonText"/>
              <w:jc w:val="center"/>
              <w:rPr>
                <w:rFonts w:ascii="Calibri" w:hAnsi="Calibri" w:cs="Calibri"/>
                <w:b/>
                <w:sz w:val="28"/>
              </w:rPr>
            </w:pPr>
            <w:r>
              <w:rPr>
                <w:rFonts w:ascii="Calibri" w:hAnsi="Calibri" w:cs="Calibri"/>
                <w:b/>
                <w:sz w:val="28"/>
              </w:rPr>
              <w:t xml:space="preserve">COGNITIVE </w:t>
            </w:r>
            <w:r w:rsidR="00C35E7A" w:rsidRPr="00C35E7A">
              <w:rPr>
                <w:rFonts w:ascii="Calibri" w:hAnsi="Calibri" w:cs="Calibri"/>
                <w:b/>
                <w:sz w:val="28"/>
              </w:rPr>
              <w:t>LEVELS</w:t>
            </w:r>
          </w:p>
        </w:tc>
      </w:tr>
      <w:tr w:rsidR="008E2DA5" w:rsidTr="008E2DA5">
        <w:tc>
          <w:tcPr>
            <w:tcW w:w="1736" w:type="dxa"/>
            <w:tcBorders>
              <w:right w:val="single" w:sz="4" w:space="0" w:color="auto"/>
            </w:tcBorders>
            <w:vAlign w:val="center"/>
          </w:tcPr>
          <w:p w:rsidR="008E2DA5" w:rsidRPr="00C35E7A" w:rsidRDefault="008E2DA5" w:rsidP="008E2DA5">
            <w:pPr>
              <w:pStyle w:val="stbFrontPage"/>
              <w:jc w:val="center"/>
            </w:pPr>
            <w:r w:rsidRPr="00C35E7A">
              <w:t xml:space="preserve">LOW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C35E7A" w:rsidRDefault="0074503A" w:rsidP="008E2DA5">
            <w:pPr>
              <w:pStyle w:val="stbFrontInfo"/>
              <w:jc w:val="center"/>
            </w:pPr>
            <w:r>
              <w:t>54</w:t>
            </w:r>
            <w:r w:rsidR="008E2DA5">
              <w:t xml:space="preserve"> %</w:t>
            </w:r>
          </w:p>
        </w:tc>
        <w:tc>
          <w:tcPr>
            <w:tcW w:w="1737" w:type="dxa"/>
            <w:tcBorders>
              <w:left w:val="single" w:sz="4" w:space="0" w:color="auto"/>
              <w:right w:val="single" w:sz="4" w:space="0" w:color="auto"/>
            </w:tcBorders>
            <w:vAlign w:val="center"/>
          </w:tcPr>
          <w:p w:rsidR="008E2DA5" w:rsidRPr="008E2DA5" w:rsidRDefault="008E2DA5" w:rsidP="008E2DA5">
            <w:pPr>
              <w:pStyle w:val="stbFrontInfo"/>
              <w:jc w:val="center"/>
              <w:rPr>
                <w:b/>
              </w:rPr>
            </w:pPr>
            <w:r w:rsidRPr="008E2DA5">
              <w:rPr>
                <w:b/>
              </w:rPr>
              <w:t>MIDDLE ORDER</w:t>
            </w:r>
          </w:p>
        </w:tc>
        <w:tc>
          <w:tcPr>
            <w:tcW w:w="1736" w:type="dxa"/>
            <w:tcBorders>
              <w:top w:val="single" w:sz="4" w:space="0" w:color="auto"/>
              <w:left w:val="single" w:sz="4" w:space="0" w:color="auto"/>
              <w:bottom w:val="single" w:sz="4" w:space="0" w:color="auto"/>
              <w:right w:val="single" w:sz="4" w:space="0" w:color="auto"/>
            </w:tcBorders>
            <w:vAlign w:val="center"/>
          </w:tcPr>
          <w:p w:rsidR="008E2DA5" w:rsidRPr="00C35E7A" w:rsidRDefault="008E2DA5" w:rsidP="008E2DA5">
            <w:pPr>
              <w:pStyle w:val="stbFrontInfo"/>
              <w:jc w:val="center"/>
            </w:pPr>
            <w:r>
              <w:t>%</w:t>
            </w:r>
          </w:p>
        </w:tc>
        <w:tc>
          <w:tcPr>
            <w:tcW w:w="1737" w:type="dxa"/>
            <w:tcBorders>
              <w:left w:val="single" w:sz="4" w:space="0" w:color="auto"/>
              <w:right w:val="single" w:sz="4" w:space="0" w:color="auto"/>
            </w:tcBorders>
            <w:vAlign w:val="center"/>
          </w:tcPr>
          <w:p w:rsidR="008E2DA5" w:rsidRPr="00C35E7A" w:rsidRDefault="008E2DA5" w:rsidP="008E2DA5">
            <w:pPr>
              <w:pStyle w:val="stbFrontPage"/>
              <w:jc w:val="center"/>
            </w:pPr>
            <w:r w:rsidRPr="00C35E7A">
              <w:t xml:space="preserve">HIGH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C35E7A" w:rsidRDefault="0074503A" w:rsidP="008E2DA5">
            <w:pPr>
              <w:pStyle w:val="stbFrontInfo"/>
              <w:jc w:val="center"/>
              <w:rPr>
                <w:b/>
              </w:rPr>
            </w:pPr>
            <w:r>
              <w:t>46</w:t>
            </w:r>
            <w:bookmarkStart w:id="0" w:name="_GoBack"/>
            <w:bookmarkEnd w:id="0"/>
            <w:r w:rsidR="008E2DA5">
              <w:t xml:space="preserve"> </w:t>
            </w:r>
            <w:r w:rsidR="008E2DA5" w:rsidRPr="00572601">
              <w:t>%</w:t>
            </w:r>
          </w:p>
        </w:tc>
      </w:tr>
    </w:tbl>
    <w:p w:rsidR="0089653B" w:rsidRDefault="0089653B"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Look w:val="04A0" w:firstRow="1" w:lastRow="0" w:firstColumn="1" w:lastColumn="0" w:noHBand="0" w:noVBand="1"/>
      </w:tblPr>
      <w:tblGrid>
        <w:gridCol w:w="1803"/>
        <w:gridCol w:w="8396"/>
      </w:tblGrid>
      <w:tr w:rsidR="00A863A5" w:rsidTr="00572601">
        <w:tc>
          <w:tcPr>
            <w:tcW w:w="1809" w:type="dxa"/>
            <w:tcBorders>
              <w:top w:val="nil"/>
              <w:left w:val="nil"/>
              <w:bottom w:val="nil"/>
              <w:right w:val="single" w:sz="4" w:space="0" w:color="auto"/>
            </w:tcBorders>
          </w:tcPr>
          <w:p w:rsidR="00A863A5" w:rsidRDefault="00A863A5" w:rsidP="00A863A5">
            <w:pPr>
              <w:pStyle w:val="stbFrontPage"/>
            </w:pPr>
            <w:r>
              <w:t>STUDENT’S RESULT</w:t>
            </w:r>
          </w:p>
        </w:tc>
        <w:tc>
          <w:tcPr>
            <w:tcW w:w="8611" w:type="dxa"/>
            <w:tcBorders>
              <w:left w:val="single" w:sz="4" w:space="0" w:color="auto"/>
            </w:tcBorders>
          </w:tcPr>
          <w:p w:rsidR="00A863A5" w:rsidRDefault="00A863A5"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r>
              <w:t>COMMENT</w:t>
            </w: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rPr>
          <w:trHeight w:val="73"/>
        </w:trPr>
        <w:tc>
          <w:tcPr>
            <w:tcW w:w="1809" w:type="dxa"/>
            <w:tcBorders>
              <w:top w:val="nil"/>
              <w:left w:val="nil"/>
              <w:bottom w:val="nil"/>
              <w:right w:val="single" w:sz="4" w:space="0" w:color="auto"/>
            </w:tcBorders>
          </w:tcPr>
          <w:p w:rsidR="00A863A5" w:rsidRDefault="00A863A5" w:rsidP="00A863A5">
            <w:pPr>
              <w:pStyle w:val="stbFrontPage"/>
            </w:pPr>
            <w:r>
              <w:t>TEACHER’S SIGNATURE</w:t>
            </w:r>
          </w:p>
        </w:tc>
        <w:tc>
          <w:tcPr>
            <w:tcW w:w="8611" w:type="dxa"/>
            <w:tcBorders>
              <w:left w:val="single" w:sz="4" w:space="0" w:color="auto"/>
            </w:tcBorders>
          </w:tcPr>
          <w:p w:rsidR="00A863A5" w:rsidRDefault="00A863A5" w:rsidP="0089653B">
            <w:pPr>
              <w:pStyle w:val="BalloonText"/>
              <w:jc w:val="center"/>
            </w:pPr>
          </w:p>
        </w:tc>
      </w:tr>
      <w:tr w:rsidR="00572601" w:rsidTr="00572601">
        <w:trPr>
          <w:trHeight w:val="73"/>
        </w:trPr>
        <w:tc>
          <w:tcPr>
            <w:tcW w:w="1809" w:type="dxa"/>
            <w:tcBorders>
              <w:top w:val="nil"/>
              <w:left w:val="nil"/>
              <w:bottom w:val="nil"/>
              <w:right w:val="single" w:sz="4" w:space="0" w:color="auto"/>
            </w:tcBorders>
          </w:tcPr>
          <w:p w:rsidR="00572601" w:rsidRDefault="00572601" w:rsidP="00572601">
            <w:pPr>
              <w:pStyle w:val="stbFrontPage"/>
            </w:pPr>
          </w:p>
        </w:tc>
        <w:tc>
          <w:tcPr>
            <w:tcW w:w="8611" w:type="dxa"/>
            <w:tcBorders>
              <w:left w:val="single" w:sz="4" w:space="0" w:color="auto"/>
            </w:tcBorders>
          </w:tcPr>
          <w:p w:rsidR="00572601" w:rsidRDefault="00572601" w:rsidP="0089653B">
            <w:pPr>
              <w:pStyle w:val="BalloonText"/>
              <w:jc w:val="center"/>
            </w:pPr>
          </w:p>
        </w:tc>
      </w:tr>
    </w:tbl>
    <w:p w:rsidR="00A863A5" w:rsidRDefault="00A863A5" w:rsidP="0089653B">
      <w:pPr>
        <w:pStyle w:val="BalloonText"/>
        <w:jc w:val="center"/>
      </w:pPr>
    </w:p>
    <w:p w:rsidR="00A863A5" w:rsidRPr="004977E2" w:rsidRDefault="00A863A5" w:rsidP="003B4DC8">
      <w:pPr>
        <w:pStyle w:val="stbQuesHead"/>
        <w:rPr>
          <w:rFonts w:ascii="Arial" w:hAnsi="Arial" w:cs="Arial"/>
        </w:rPr>
      </w:pPr>
      <w:r>
        <w:br w:type="page"/>
      </w:r>
      <w:r w:rsidR="003B4DC8" w:rsidRPr="004977E2">
        <w:rPr>
          <w:rFonts w:ascii="Arial" w:hAnsi="Arial" w:cs="Arial"/>
        </w:rPr>
        <w:lastRenderedPageBreak/>
        <w:t>question 1</w:t>
      </w:r>
      <w:r w:rsidR="002E55AF">
        <w:rPr>
          <w:rFonts w:ascii="Arial" w:hAnsi="Arial" w:cs="Arial"/>
        </w:rPr>
        <w:t>: cOMPREHENSION</w:t>
      </w:r>
      <w:r w:rsidR="003B4DC8" w:rsidRPr="004977E2">
        <w:rPr>
          <w:rFonts w:ascii="Arial" w:hAnsi="Arial" w:cs="Arial"/>
        </w:rPr>
        <w:tab/>
        <w:t>25 marks</w:t>
      </w:r>
    </w:p>
    <w:p w:rsidR="003B4DC8" w:rsidRDefault="003B4DC8" w:rsidP="003B4DC8">
      <w:pPr>
        <w:pStyle w:val="stbQuesStyle"/>
        <w:rPr>
          <w:rFonts w:ascii="Arial" w:hAnsi="Arial" w:cs="Arial"/>
        </w:rPr>
      </w:pPr>
      <w:r w:rsidRPr="004977E2">
        <w:rPr>
          <w:rFonts w:ascii="Arial" w:hAnsi="Arial" w:cs="Arial"/>
        </w:rPr>
        <w:t xml:space="preserve">Read </w:t>
      </w:r>
      <w:r w:rsidRPr="00152D2D">
        <w:rPr>
          <w:rFonts w:ascii="Arial" w:hAnsi="Arial" w:cs="Arial"/>
          <w:b/>
        </w:rPr>
        <w:t>TEXT 1</w:t>
      </w:r>
      <w:r w:rsidR="004E2F58">
        <w:rPr>
          <w:rFonts w:ascii="Arial" w:hAnsi="Arial" w:cs="Arial"/>
        </w:rPr>
        <w:t xml:space="preserve">, </w:t>
      </w:r>
      <w:r w:rsidR="004E2F58">
        <w:rPr>
          <w:rFonts w:ascii="Arial" w:hAnsi="Arial" w:cs="Arial"/>
          <w:i/>
        </w:rPr>
        <w:t>Life is an Eroding Beach</w:t>
      </w:r>
      <w:r w:rsidRPr="004977E2">
        <w:rPr>
          <w:rFonts w:ascii="Arial" w:hAnsi="Arial" w:cs="Arial"/>
        </w:rPr>
        <w:t xml:space="preserve"> and answer the questions below.</w:t>
      </w:r>
    </w:p>
    <w:p w:rsidR="00E16D83" w:rsidRPr="004977E2" w:rsidRDefault="00E16D83" w:rsidP="003B4DC8">
      <w:pPr>
        <w:pStyle w:val="stbQuesStyle"/>
        <w:rPr>
          <w:rFonts w:ascii="Arial" w:hAnsi="Arial" w:cs="Arial"/>
        </w:rPr>
      </w:pPr>
    </w:p>
    <w:p w:rsidR="003B4DC8" w:rsidRPr="00E16D83" w:rsidRDefault="003B4DC8" w:rsidP="00E16D83">
      <w:pPr>
        <w:pStyle w:val="stbQuesStyle"/>
        <w:spacing w:line="360" w:lineRule="auto"/>
        <w:rPr>
          <w:rFonts w:ascii="Arial" w:hAnsi="Arial" w:cs="Arial"/>
        </w:rPr>
      </w:pPr>
      <w:r w:rsidRPr="00E16D83">
        <w:rPr>
          <w:rFonts w:ascii="Arial" w:hAnsi="Arial" w:cs="Arial"/>
        </w:rPr>
        <w:t xml:space="preserve">1.1 </w:t>
      </w:r>
      <w:r w:rsidR="004977E2" w:rsidRPr="00E16D83">
        <w:rPr>
          <w:rFonts w:ascii="Arial" w:hAnsi="Arial" w:cs="Arial"/>
        </w:rPr>
        <w:tab/>
      </w:r>
      <w:r w:rsidRPr="00E16D83">
        <w:rPr>
          <w:rFonts w:ascii="Arial" w:hAnsi="Arial" w:cs="Arial"/>
        </w:rPr>
        <w:t xml:space="preserve">Explain the effectiveness of starting </w:t>
      </w:r>
      <w:r w:rsidR="00496DB1">
        <w:rPr>
          <w:rFonts w:ascii="Arial" w:hAnsi="Arial" w:cs="Arial"/>
        </w:rPr>
        <w:t xml:space="preserve">the </w:t>
      </w:r>
      <w:r w:rsidRPr="00E16D83">
        <w:rPr>
          <w:rFonts w:ascii="Arial" w:hAnsi="Arial" w:cs="Arial"/>
        </w:rPr>
        <w:t>text with a rhetorical question.</w:t>
      </w:r>
      <w:r w:rsidRPr="00E16D83">
        <w:rPr>
          <w:rFonts w:ascii="Arial" w:hAnsi="Arial" w:cs="Arial"/>
        </w:rPr>
        <w:tab/>
        <w:t>(2)</w:t>
      </w:r>
    </w:p>
    <w:p w:rsidR="003B4DC8" w:rsidRPr="00E16D83" w:rsidRDefault="003B4DC8" w:rsidP="00E16D83">
      <w:pPr>
        <w:pStyle w:val="stbQuesStyle"/>
        <w:spacing w:line="360" w:lineRule="auto"/>
        <w:rPr>
          <w:rFonts w:ascii="Arial" w:hAnsi="Arial" w:cs="Arial"/>
        </w:rPr>
      </w:pPr>
      <w:r w:rsidRPr="00E16D83">
        <w:rPr>
          <w:rFonts w:ascii="Arial" w:hAnsi="Arial" w:cs="Arial"/>
        </w:rPr>
        <w:t>1.2</w:t>
      </w:r>
      <w:r w:rsidRPr="00E16D83">
        <w:rPr>
          <w:rFonts w:ascii="Arial" w:hAnsi="Arial" w:cs="Arial"/>
        </w:rPr>
        <w:tab/>
        <w:t>Explain how the diction and the tone of the column contribute to the writer’s intention.</w:t>
      </w:r>
      <w:r w:rsidRPr="00E16D83">
        <w:rPr>
          <w:rFonts w:ascii="Arial" w:hAnsi="Arial" w:cs="Arial"/>
        </w:rPr>
        <w:tab/>
        <w:t>(3)</w:t>
      </w:r>
    </w:p>
    <w:p w:rsidR="00E16D83" w:rsidRDefault="003B4DC8" w:rsidP="00E16D83">
      <w:pPr>
        <w:pStyle w:val="stbQuesStyle"/>
        <w:spacing w:line="360" w:lineRule="auto"/>
        <w:rPr>
          <w:rFonts w:ascii="Arial" w:hAnsi="Arial" w:cs="Arial"/>
        </w:rPr>
      </w:pPr>
      <w:r w:rsidRPr="00E16D83">
        <w:rPr>
          <w:rFonts w:ascii="Arial" w:hAnsi="Arial" w:cs="Arial"/>
        </w:rPr>
        <w:t>1.3</w:t>
      </w:r>
      <w:r w:rsidRPr="00E16D83">
        <w:rPr>
          <w:rFonts w:ascii="Arial" w:hAnsi="Arial" w:cs="Arial"/>
        </w:rPr>
        <w:tab/>
        <w:t>Why does the writer mention that she doubts whether “Knowledge is power”</w:t>
      </w:r>
      <w:r w:rsidR="00E16D83">
        <w:rPr>
          <w:rFonts w:ascii="Arial" w:hAnsi="Arial" w:cs="Arial"/>
        </w:rPr>
        <w:t xml:space="preserve"> (paragraph 3)?</w:t>
      </w:r>
      <w:r w:rsidR="00E16D83">
        <w:rPr>
          <w:rFonts w:ascii="Arial" w:hAnsi="Arial" w:cs="Arial"/>
        </w:rPr>
        <w:tab/>
        <w:t xml:space="preserve">(3)                                                                                                           </w:t>
      </w:r>
    </w:p>
    <w:p w:rsidR="00E16D83" w:rsidRDefault="00E16D83" w:rsidP="00E16D83">
      <w:pPr>
        <w:pStyle w:val="stbQuesStyle"/>
        <w:spacing w:line="360" w:lineRule="auto"/>
        <w:rPr>
          <w:rFonts w:ascii="Arial" w:hAnsi="Arial" w:cs="Arial"/>
        </w:rPr>
      </w:pPr>
      <w:r>
        <w:rPr>
          <w:rFonts w:ascii="Arial" w:hAnsi="Arial" w:cs="Arial"/>
        </w:rPr>
        <w:t>1.4</w:t>
      </w:r>
      <w:r>
        <w:rPr>
          <w:rFonts w:ascii="Arial" w:hAnsi="Arial" w:cs="Arial"/>
        </w:rPr>
        <w:tab/>
      </w:r>
      <w:r w:rsidR="004E2F58">
        <w:rPr>
          <w:rFonts w:ascii="Arial" w:hAnsi="Arial" w:cs="Arial"/>
        </w:rPr>
        <w:t>Explain the metaphorical</w:t>
      </w:r>
      <w:r>
        <w:rPr>
          <w:rFonts w:ascii="Arial" w:hAnsi="Arial" w:cs="Arial"/>
        </w:rPr>
        <w:t xml:space="preserve"> ref</w:t>
      </w:r>
      <w:r w:rsidR="00496DB1">
        <w:rPr>
          <w:rFonts w:ascii="Arial" w:hAnsi="Arial" w:cs="Arial"/>
        </w:rPr>
        <w:t>erence to Popeye in paragraph 4.</w:t>
      </w:r>
      <w:r>
        <w:rPr>
          <w:rFonts w:ascii="Arial" w:hAnsi="Arial" w:cs="Arial"/>
        </w:rPr>
        <w:tab/>
        <w:t>(2)</w:t>
      </w:r>
    </w:p>
    <w:p w:rsidR="00E16D83" w:rsidRDefault="00E16D83" w:rsidP="00E16D83">
      <w:pPr>
        <w:pStyle w:val="stbQuesStyle"/>
        <w:spacing w:line="360" w:lineRule="auto"/>
        <w:rPr>
          <w:rFonts w:ascii="Arial" w:hAnsi="Arial" w:cs="Arial"/>
        </w:rPr>
      </w:pPr>
      <w:r>
        <w:rPr>
          <w:rFonts w:ascii="Arial" w:hAnsi="Arial" w:cs="Arial"/>
        </w:rPr>
        <w:t>1.5</w:t>
      </w:r>
      <w:r>
        <w:rPr>
          <w:rFonts w:ascii="Arial" w:hAnsi="Arial" w:cs="Arial"/>
        </w:rPr>
        <w:tab/>
      </w:r>
      <w:r w:rsidRPr="00E16D83">
        <w:rPr>
          <w:rFonts w:ascii="Arial" w:hAnsi="Arial" w:cs="Arial"/>
          <w:b/>
          <w:i/>
        </w:rPr>
        <w:t>“Almost everything related to food manufacture and preparation.”</w:t>
      </w:r>
      <w:r>
        <w:rPr>
          <w:rFonts w:ascii="Arial" w:hAnsi="Arial" w:cs="Arial"/>
        </w:rPr>
        <w:t xml:space="preserve"> (</w:t>
      </w:r>
      <w:proofErr w:type="gramStart"/>
      <w:r>
        <w:rPr>
          <w:rFonts w:ascii="Arial" w:hAnsi="Arial" w:cs="Arial"/>
        </w:rPr>
        <w:t>paragraph</w:t>
      </w:r>
      <w:proofErr w:type="gramEnd"/>
      <w:r>
        <w:rPr>
          <w:rFonts w:ascii="Arial" w:hAnsi="Arial" w:cs="Arial"/>
        </w:rPr>
        <w:t xml:space="preserve"> 6) Identify the grammatical error in this sentence.</w:t>
      </w:r>
      <w:r>
        <w:rPr>
          <w:rFonts w:ascii="Arial" w:hAnsi="Arial" w:cs="Arial"/>
        </w:rPr>
        <w:tab/>
        <w:t>(1)</w:t>
      </w:r>
    </w:p>
    <w:p w:rsidR="00E16D83" w:rsidRDefault="00E16D83" w:rsidP="00E16D83">
      <w:pPr>
        <w:pStyle w:val="stbQuesStyle"/>
        <w:spacing w:line="360" w:lineRule="auto"/>
        <w:rPr>
          <w:rFonts w:ascii="Arial" w:hAnsi="Arial" w:cs="Arial"/>
        </w:rPr>
      </w:pPr>
      <w:r>
        <w:rPr>
          <w:rFonts w:ascii="Arial" w:hAnsi="Arial" w:cs="Arial"/>
        </w:rPr>
        <w:t>1.6</w:t>
      </w:r>
      <w:r>
        <w:rPr>
          <w:rFonts w:ascii="Arial" w:hAnsi="Arial" w:cs="Arial"/>
        </w:rPr>
        <w:tab/>
        <w:t xml:space="preserve">What is the function of the hyphen in </w:t>
      </w:r>
      <w:r w:rsidRPr="00E16D83">
        <w:rPr>
          <w:rFonts w:ascii="Arial" w:hAnsi="Arial" w:cs="Arial"/>
          <w:b/>
          <w:i/>
        </w:rPr>
        <w:t>“better-off-not-knowing category”</w:t>
      </w:r>
      <w:r>
        <w:rPr>
          <w:rFonts w:ascii="Arial" w:hAnsi="Arial" w:cs="Arial"/>
        </w:rPr>
        <w:t xml:space="preserve"> (paragraph 7)?</w:t>
      </w:r>
      <w:r>
        <w:rPr>
          <w:rFonts w:ascii="Arial" w:hAnsi="Arial" w:cs="Arial"/>
        </w:rPr>
        <w:tab/>
        <w:t>(1)</w:t>
      </w:r>
    </w:p>
    <w:p w:rsidR="00FD605C" w:rsidRDefault="00DE6586" w:rsidP="00E16D83">
      <w:pPr>
        <w:pStyle w:val="stbQuesStyle"/>
        <w:spacing w:line="360" w:lineRule="auto"/>
        <w:rPr>
          <w:rFonts w:ascii="Arial" w:hAnsi="Arial" w:cs="Arial"/>
        </w:rPr>
      </w:pPr>
      <w:r>
        <w:rPr>
          <w:rFonts w:ascii="Arial" w:hAnsi="Arial" w:cs="Arial"/>
        </w:rPr>
        <w:t>1.7</w:t>
      </w:r>
      <w:r>
        <w:rPr>
          <w:rFonts w:ascii="Arial" w:hAnsi="Arial" w:cs="Arial"/>
        </w:rPr>
        <w:tab/>
        <w:t xml:space="preserve">Explain the </w:t>
      </w:r>
      <w:r w:rsidR="004E2F58">
        <w:rPr>
          <w:rFonts w:ascii="Arial" w:hAnsi="Arial" w:cs="Arial"/>
        </w:rPr>
        <w:t>shift in meaning in the idiomatic</w:t>
      </w:r>
      <w:r w:rsidR="00FD605C">
        <w:rPr>
          <w:rFonts w:ascii="Arial" w:hAnsi="Arial" w:cs="Arial"/>
        </w:rPr>
        <w:t xml:space="preserve"> expression </w:t>
      </w:r>
      <w:r w:rsidR="00FD605C" w:rsidRPr="00FD605C">
        <w:rPr>
          <w:rFonts w:ascii="Arial" w:hAnsi="Arial" w:cs="Arial"/>
          <w:b/>
          <w:i/>
        </w:rPr>
        <w:t>“Real kick in the teeth</w:t>
      </w:r>
      <w:r w:rsidR="004E2F58">
        <w:rPr>
          <w:rFonts w:ascii="Arial" w:hAnsi="Arial" w:cs="Arial"/>
          <w:b/>
          <w:i/>
        </w:rPr>
        <w:t>/face</w:t>
      </w:r>
      <w:r w:rsidR="00FD605C" w:rsidRPr="00FD605C">
        <w:rPr>
          <w:rFonts w:ascii="Arial" w:hAnsi="Arial" w:cs="Arial"/>
          <w:b/>
          <w:i/>
        </w:rPr>
        <w:t>”</w:t>
      </w:r>
      <w:r w:rsidR="004E2F58">
        <w:rPr>
          <w:rFonts w:ascii="Arial" w:hAnsi="Arial" w:cs="Arial"/>
          <w:b/>
          <w:i/>
        </w:rPr>
        <w:t xml:space="preserve"> </w:t>
      </w:r>
      <w:r w:rsidR="004E2F58">
        <w:rPr>
          <w:rFonts w:ascii="Arial" w:hAnsi="Arial" w:cs="Arial"/>
        </w:rPr>
        <w:t>as it has been used in paragraphs 8 and 11</w:t>
      </w:r>
      <w:r w:rsidR="00FD605C" w:rsidRPr="00FD605C">
        <w:rPr>
          <w:rFonts w:ascii="Arial" w:hAnsi="Arial" w:cs="Arial"/>
          <w:b/>
          <w:i/>
        </w:rPr>
        <w:t>.</w:t>
      </w:r>
      <w:r w:rsidR="00FD605C">
        <w:rPr>
          <w:rFonts w:ascii="Arial" w:hAnsi="Arial" w:cs="Arial"/>
        </w:rPr>
        <w:tab/>
      </w:r>
      <w:r w:rsidR="004E2F58">
        <w:rPr>
          <w:rFonts w:ascii="Arial" w:hAnsi="Arial" w:cs="Arial"/>
        </w:rPr>
        <w:t>(2</w:t>
      </w:r>
      <w:r w:rsidR="00FD605C">
        <w:rPr>
          <w:rFonts w:ascii="Arial" w:hAnsi="Arial" w:cs="Arial"/>
        </w:rPr>
        <w:t>)</w:t>
      </w:r>
    </w:p>
    <w:p w:rsidR="00FD605C" w:rsidRDefault="00FD605C" w:rsidP="00E16D83">
      <w:pPr>
        <w:pStyle w:val="stbQuesStyle"/>
        <w:spacing w:line="360" w:lineRule="auto"/>
        <w:rPr>
          <w:rFonts w:ascii="Arial" w:hAnsi="Arial" w:cs="Arial"/>
        </w:rPr>
      </w:pPr>
      <w:r>
        <w:rPr>
          <w:rFonts w:ascii="Arial" w:hAnsi="Arial" w:cs="Arial"/>
        </w:rPr>
        <w:t>1.8</w:t>
      </w:r>
      <w:r>
        <w:rPr>
          <w:rFonts w:ascii="Arial" w:hAnsi="Arial" w:cs="Arial"/>
        </w:rPr>
        <w:tab/>
        <w:t>Explain the humour expressed by the writer in relation to her teacher’s aphorism (a concise statement that contains a general truth) in paragraph 9.</w:t>
      </w:r>
      <w:r>
        <w:rPr>
          <w:rFonts w:ascii="Arial" w:hAnsi="Arial" w:cs="Arial"/>
        </w:rPr>
        <w:tab/>
        <w:t>(2)</w:t>
      </w:r>
    </w:p>
    <w:p w:rsidR="004E2F58" w:rsidRDefault="004E2F58" w:rsidP="00E16D83">
      <w:pPr>
        <w:pStyle w:val="stbQuesStyle"/>
        <w:spacing w:line="360" w:lineRule="auto"/>
        <w:rPr>
          <w:rFonts w:ascii="Arial" w:hAnsi="Arial" w:cs="Arial"/>
        </w:rPr>
      </w:pPr>
      <w:r>
        <w:rPr>
          <w:rFonts w:ascii="Arial" w:hAnsi="Arial" w:cs="Arial"/>
        </w:rPr>
        <w:t>1.9</w:t>
      </w:r>
      <w:r>
        <w:rPr>
          <w:rFonts w:ascii="Arial" w:hAnsi="Arial" w:cs="Arial"/>
        </w:rPr>
        <w:tab/>
        <w:t>What is suggested about how the writer views herself when she says that “</w:t>
      </w:r>
      <w:r w:rsidRPr="004E2F58">
        <w:rPr>
          <w:rFonts w:ascii="Arial" w:hAnsi="Arial" w:cs="Arial"/>
          <w:b/>
          <w:i/>
        </w:rPr>
        <w:t>16 year later, I think of it almost daily”</w:t>
      </w:r>
      <w:r>
        <w:rPr>
          <w:rFonts w:ascii="Arial" w:hAnsi="Arial" w:cs="Arial"/>
        </w:rPr>
        <w:t xml:space="preserve"> in paragraph 9?</w:t>
      </w:r>
      <w:r>
        <w:rPr>
          <w:rFonts w:ascii="Arial" w:hAnsi="Arial" w:cs="Arial"/>
        </w:rPr>
        <w:tab/>
        <w:t>(1)</w:t>
      </w:r>
    </w:p>
    <w:p w:rsidR="003B1416" w:rsidRDefault="003B1416" w:rsidP="004E2F58">
      <w:pPr>
        <w:pStyle w:val="stbQuesStyle"/>
        <w:spacing w:line="360" w:lineRule="auto"/>
        <w:rPr>
          <w:rFonts w:ascii="Arial" w:hAnsi="Arial" w:cs="Arial"/>
        </w:rPr>
      </w:pPr>
      <w:r>
        <w:rPr>
          <w:rFonts w:ascii="Arial" w:hAnsi="Arial" w:cs="Arial"/>
        </w:rPr>
        <w:t>1.</w:t>
      </w:r>
      <w:r w:rsidR="004E2F58">
        <w:rPr>
          <w:rFonts w:ascii="Arial" w:hAnsi="Arial" w:cs="Arial"/>
        </w:rPr>
        <w:t>10</w:t>
      </w:r>
      <w:r>
        <w:rPr>
          <w:rFonts w:ascii="Arial" w:hAnsi="Arial" w:cs="Arial"/>
        </w:rPr>
        <w:tab/>
        <w:t>To what extent is</w:t>
      </w:r>
      <w:r w:rsidR="00FD605C">
        <w:rPr>
          <w:rFonts w:ascii="Arial" w:hAnsi="Arial" w:cs="Arial"/>
        </w:rPr>
        <w:t xml:space="preserve"> Shankar </w:t>
      </w:r>
      <w:proofErr w:type="spellStart"/>
      <w:r w:rsidR="00FD605C">
        <w:rPr>
          <w:rFonts w:ascii="Arial" w:hAnsi="Arial" w:cs="Arial"/>
        </w:rPr>
        <w:t>Vedantam</w:t>
      </w:r>
      <w:r>
        <w:rPr>
          <w:rFonts w:ascii="Arial" w:hAnsi="Arial" w:cs="Arial"/>
        </w:rPr>
        <w:t>’s</w:t>
      </w:r>
      <w:proofErr w:type="spellEnd"/>
      <w:r>
        <w:rPr>
          <w:rFonts w:ascii="Arial" w:hAnsi="Arial" w:cs="Arial"/>
        </w:rPr>
        <w:t xml:space="preserve"> (</w:t>
      </w:r>
      <w:r w:rsidR="00FD605C">
        <w:rPr>
          <w:rFonts w:ascii="Arial" w:hAnsi="Arial" w:cs="Arial"/>
        </w:rPr>
        <w:t>the host of the “Hidden Brain” podcast</w:t>
      </w:r>
      <w:r>
        <w:rPr>
          <w:rFonts w:ascii="Arial" w:hAnsi="Arial" w:cs="Arial"/>
        </w:rPr>
        <w:t>) opinion surrounding knowledge</w:t>
      </w:r>
      <w:r w:rsidR="00FD605C">
        <w:rPr>
          <w:rFonts w:ascii="Arial" w:hAnsi="Arial" w:cs="Arial"/>
        </w:rPr>
        <w:t xml:space="preserve"> reliable? Explain your answer.</w:t>
      </w:r>
      <w:r w:rsidR="00FD605C">
        <w:rPr>
          <w:rFonts w:ascii="Arial" w:hAnsi="Arial" w:cs="Arial"/>
        </w:rPr>
        <w:tab/>
        <w:t>(3)</w:t>
      </w:r>
    </w:p>
    <w:p w:rsidR="0040361C" w:rsidRDefault="0040361C" w:rsidP="004E2F58">
      <w:pPr>
        <w:pStyle w:val="stbQuesStyle"/>
        <w:spacing w:line="360" w:lineRule="auto"/>
        <w:rPr>
          <w:rFonts w:ascii="Arial" w:hAnsi="Arial" w:cs="Arial"/>
        </w:rPr>
      </w:pPr>
      <w:r>
        <w:rPr>
          <w:noProof/>
          <w:lang w:eastAsia="en-ZA"/>
        </w:rPr>
        <w:lastRenderedPageBreak/>
        <w:drawing>
          <wp:anchor distT="0" distB="0" distL="114300" distR="114300" simplePos="0" relativeHeight="251664384" behindDoc="1" locked="0" layoutInCell="1" allowOverlap="1">
            <wp:simplePos x="0" y="0"/>
            <wp:positionH relativeFrom="column">
              <wp:posOffset>1164590</wp:posOffset>
            </wp:positionH>
            <wp:positionV relativeFrom="paragraph">
              <wp:posOffset>21590</wp:posOffset>
            </wp:positionV>
            <wp:extent cx="3852155" cy="7610475"/>
            <wp:effectExtent l="0" t="0" r="0" b="0"/>
            <wp:wrapTight wrapText="bothSides">
              <wp:wrapPolygon edited="0">
                <wp:start x="0" y="0"/>
                <wp:lineTo x="0" y="21519"/>
                <wp:lineTo x="21472" y="21519"/>
                <wp:lineTo x="21472" y="0"/>
                <wp:lineTo x="0" y="0"/>
              </wp:wrapPolygon>
            </wp:wrapTight>
            <wp:docPr id="4" name="Picture 4" descr="C:\Users\liani\AppData\Local\Microsoft\Windows\INetCacheContent.Word\IMG_1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ani\AppData\Local\Microsoft\Windows\INetCacheContent.Word\IMG_137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2155" cy="7610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52D2D">
        <w:rPr>
          <w:rFonts w:ascii="Arial" w:hAnsi="Arial" w:cs="Arial"/>
        </w:rPr>
        <w:t>1.11</w:t>
      </w:r>
    </w:p>
    <w:p w:rsidR="0040361C" w:rsidRDefault="0040361C" w:rsidP="004E2F58">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FD605C" w:rsidRDefault="00FD605C" w:rsidP="00E16D83">
      <w:pPr>
        <w:pStyle w:val="stbQuesStyle"/>
        <w:spacing w:line="360" w:lineRule="auto"/>
        <w:rPr>
          <w:rFonts w:ascii="Arial" w:hAnsi="Arial" w:cs="Arial"/>
        </w:rPr>
      </w:pPr>
      <w:r>
        <w:rPr>
          <w:rFonts w:ascii="Arial" w:hAnsi="Arial" w:cs="Arial"/>
        </w:rPr>
        <w:tab/>
        <w:t>Considering the message of the cartoon</w:t>
      </w:r>
      <w:r w:rsidR="00B079CD">
        <w:rPr>
          <w:rFonts w:ascii="Arial" w:hAnsi="Arial" w:cs="Arial"/>
        </w:rPr>
        <w:t xml:space="preserve"> above</w:t>
      </w:r>
      <w:r>
        <w:rPr>
          <w:rFonts w:ascii="Arial" w:hAnsi="Arial" w:cs="Arial"/>
        </w:rPr>
        <w:t xml:space="preserve"> and Text 1, evaluate, by using examples from your own experience, whether you agree with </w:t>
      </w:r>
      <w:r w:rsidR="00B079CD">
        <w:rPr>
          <w:rFonts w:ascii="Arial" w:hAnsi="Arial" w:cs="Arial"/>
        </w:rPr>
        <w:t>Rebecca Davis</w:t>
      </w:r>
      <w:r w:rsidR="00496DB1">
        <w:rPr>
          <w:rFonts w:ascii="Arial" w:hAnsi="Arial" w:cs="Arial"/>
        </w:rPr>
        <w:t>’ interpretation</w:t>
      </w:r>
      <w:r>
        <w:rPr>
          <w:rFonts w:ascii="Arial" w:hAnsi="Arial" w:cs="Arial"/>
        </w:rPr>
        <w:t xml:space="preserve"> regarding the “Ostrich effect”.</w:t>
      </w:r>
      <w:r>
        <w:rPr>
          <w:rFonts w:ascii="Arial" w:hAnsi="Arial" w:cs="Arial"/>
        </w:rPr>
        <w:tab/>
        <w:t xml:space="preserve">(5) </w:t>
      </w:r>
    </w:p>
    <w:p w:rsidR="002E55AF" w:rsidRDefault="002E55AF" w:rsidP="00E16D83">
      <w:pPr>
        <w:pStyle w:val="stbQuesStyle"/>
        <w:spacing w:line="360" w:lineRule="auto"/>
        <w:rPr>
          <w:rFonts w:ascii="Arial" w:hAnsi="Arial" w:cs="Arial"/>
        </w:rPr>
      </w:pPr>
    </w:p>
    <w:p w:rsidR="002E55AF" w:rsidRDefault="002E55AF" w:rsidP="00E16D83">
      <w:pPr>
        <w:pStyle w:val="stbQuesStyle"/>
        <w:spacing w:line="360" w:lineRule="auto"/>
        <w:rPr>
          <w:rFonts w:ascii="Arial" w:hAnsi="Arial" w:cs="Arial"/>
        </w:rPr>
      </w:pPr>
    </w:p>
    <w:p w:rsidR="002E55AF" w:rsidRPr="002E55AF" w:rsidRDefault="002E55AF" w:rsidP="002E55AF">
      <w:pPr>
        <w:pStyle w:val="stbQuesHead"/>
        <w:rPr>
          <w:rFonts w:ascii="Arial" w:hAnsi="Arial" w:cs="Arial"/>
        </w:rPr>
      </w:pPr>
      <w:r w:rsidRPr="002E55AF">
        <w:rPr>
          <w:rFonts w:ascii="Arial" w:hAnsi="Arial" w:cs="Arial"/>
        </w:rPr>
        <w:lastRenderedPageBreak/>
        <w:t>QUESTION 2: SUMMARY</w:t>
      </w:r>
      <w:r w:rsidRPr="002E55AF">
        <w:rPr>
          <w:rFonts w:ascii="Arial" w:hAnsi="Arial" w:cs="Arial"/>
        </w:rPr>
        <w:tab/>
        <w:t>10 MARKS</w:t>
      </w:r>
    </w:p>
    <w:p w:rsidR="00B61C90" w:rsidRDefault="00650716" w:rsidP="002E55AF">
      <w:pPr>
        <w:pStyle w:val="stbQuesStyle"/>
        <w:rPr>
          <w:rFonts w:ascii="Arial" w:hAnsi="Arial" w:cs="Arial"/>
        </w:rPr>
      </w:pPr>
      <w:r>
        <w:rPr>
          <w:rFonts w:ascii="Arial" w:hAnsi="Arial" w:cs="Arial"/>
        </w:rPr>
        <w:t xml:space="preserve">Read </w:t>
      </w:r>
      <w:r w:rsidRPr="00152D2D">
        <w:rPr>
          <w:rFonts w:ascii="Arial" w:hAnsi="Arial" w:cs="Arial"/>
          <w:b/>
        </w:rPr>
        <w:t>TEXT 2</w:t>
      </w:r>
      <w:r>
        <w:rPr>
          <w:rFonts w:ascii="Arial" w:hAnsi="Arial" w:cs="Arial"/>
        </w:rPr>
        <w:t xml:space="preserve">, </w:t>
      </w:r>
      <w:r>
        <w:rPr>
          <w:rFonts w:ascii="Arial" w:hAnsi="Arial" w:cs="Arial"/>
          <w:i/>
        </w:rPr>
        <w:t xml:space="preserve">Rise of the Drones </w:t>
      </w:r>
      <w:r>
        <w:rPr>
          <w:rFonts w:ascii="Arial" w:hAnsi="Arial" w:cs="Arial"/>
        </w:rPr>
        <w:t>and answer the following question.</w:t>
      </w:r>
    </w:p>
    <w:p w:rsidR="00650716" w:rsidRDefault="00650716" w:rsidP="002E55AF">
      <w:pPr>
        <w:pStyle w:val="stbQuesStyle"/>
        <w:rPr>
          <w:rFonts w:ascii="Arial" w:hAnsi="Arial" w:cs="Arial"/>
        </w:rPr>
      </w:pPr>
    </w:p>
    <w:p w:rsidR="00650716" w:rsidRDefault="00650716" w:rsidP="00650716">
      <w:pPr>
        <w:pStyle w:val="stbQuesStyle"/>
        <w:spacing w:line="360" w:lineRule="auto"/>
        <w:rPr>
          <w:rFonts w:ascii="Arial" w:hAnsi="Arial" w:cs="Arial"/>
        </w:rPr>
      </w:pPr>
      <w:r>
        <w:rPr>
          <w:rFonts w:ascii="Arial" w:hAnsi="Arial" w:cs="Arial"/>
        </w:rPr>
        <w:tab/>
        <w:t xml:space="preserve">As a technological enthusiast, you have been asked to address a group of scientists at a conference for Drone development. By summarising TEXT 2, present your views on the positive and negative effects of drone technology in the world. </w:t>
      </w:r>
    </w:p>
    <w:p w:rsidR="00650716" w:rsidRDefault="00650716" w:rsidP="00650716">
      <w:pPr>
        <w:pStyle w:val="stbQuesStyle"/>
        <w:spacing w:line="360" w:lineRule="auto"/>
        <w:rPr>
          <w:rFonts w:ascii="Arial" w:hAnsi="Arial" w:cs="Arial"/>
        </w:rPr>
      </w:pPr>
    </w:p>
    <w:p w:rsidR="00650716" w:rsidRDefault="00650716" w:rsidP="00650716">
      <w:pPr>
        <w:pStyle w:val="stbQuesStyle"/>
        <w:spacing w:line="360" w:lineRule="auto"/>
        <w:rPr>
          <w:rFonts w:ascii="Arial" w:hAnsi="Arial" w:cs="Arial"/>
        </w:rPr>
      </w:pPr>
      <w:r>
        <w:rPr>
          <w:rFonts w:ascii="Arial" w:hAnsi="Arial" w:cs="Arial"/>
        </w:rPr>
        <w:tab/>
        <w:t>Take note of the following:</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 xml:space="preserve">Your summary must be in the form of </w:t>
      </w:r>
      <w:r w:rsidRPr="00650716">
        <w:rPr>
          <w:rFonts w:ascii="Arial" w:hAnsi="Arial"/>
          <w:b/>
          <w:sz w:val="24"/>
        </w:rPr>
        <w:t xml:space="preserve">ONE </w:t>
      </w:r>
      <w:r w:rsidRPr="00650716">
        <w:rPr>
          <w:rFonts w:ascii="Arial" w:hAnsi="Arial"/>
          <w:sz w:val="24"/>
        </w:rPr>
        <w:t xml:space="preserve">paragraph, </w:t>
      </w:r>
      <w:r w:rsidRPr="00650716">
        <w:rPr>
          <w:rFonts w:ascii="Arial" w:hAnsi="Arial"/>
          <w:b/>
          <w:sz w:val="24"/>
        </w:rPr>
        <w:t>using no more than 90 words.</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Your language use must be accurate and in an appropriate register.</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Do not include the title provided in your word count.</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Provide an accurate word count at the end of the summary.</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Use your own words. ‘Cutting and pasting’ of information is not acceptable.</w:t>
      </w:r>
    </w:p>
    <w:p w:rsidR="00650716" w:rsidRDefault="00650716" w:rsidP="00650716">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C94175" w:rsidRDefault="00C94175" w:rsidP="00E16D83">
      <w:pPr>
        <w:pStyle w:val="stbQuesStyle"/>
        <w:spacing w:line="360" w:lineRule="auto"/>
        <w:rPr>
          <w:rFonts w:ascii="Arial" w:hAnsi="Arial" w:cs="Arial"/>
        </w:rPr>
      </w:pPr>
    </w:p>
    <w:p w:rsidR="00C94175" w:rsidRPr="00110B64" w:rsidRDefault="00C94175" w:rsidP="00C94175">
      <w:pPr>
        <w:pStyle w:val="stbQuesHead"/>
        <w:rPr>
          <w:rFonts w:ascii="Arial" w:hAnsi="Arial" w:cs="Arial"/>
        </w:rPr>
      </w:pPr>
      <w:r w:rsidRPr="00110B64">
        <w:rPr>
          <w:rFonts w:ascii="Arial" w:hAnsi="Arial" w:cs="Arial"/>
        </w:rPr>
        <w:lastRenderedPageBreak/>
        <w:t>question 3: poetry</w:t>
      </w:r>
      <w:r w:rsidRPr="00110B64">
        <w:rPr>
          <w:rFonts w:ascii="Arial" w:hAnsi="Arial" w:cs="Arial"/>
        </w:rPr>
        <w:tab/>
        <w:t>30 marks</w:t>
      </w:r>
    </w:p>
    <w:p w:rsidR="00C94175" w:rsidRDefault="00110B64" w:rsidP="00C94175">
      <w:pPr>
        <w:pStyle w:val="stbQuesStyle"/>
        <w:rPr>
          <w:rFonts w:ascii="Arial" w:hAnsi="Arial" w:cs="Arial"/>
        </w:rPr>
      </w:pPr>
      <w:r>
        <w:rPr>
          <w:rFonts w:ascii="Arial" w:hAnsi="Arial" w:cs="Arial"/>
        </w:rPr>
        <w:t xml:space="preserve">Read </w:t>
      </w:r>
      <w:proofErr w:type="gramStart"/>
      <w:r w:rsidRPr="00152D2D">
        <w:rPr>
          <w:rFonts w:ascii="Arial" w:hAnsi="Arial" w:cs="Arial"/>
          <w:b/>
          <w:i/>
        </w:rPr>
        <w:t>The</w:t>
      </w:r>
      <w:proofErr w:type="gramEnd"/>
      <w:r w:rsidRPr="00152D2D">
        <w:rPr>
          <w:rFonts w:ascii="Arial" w:hAnsi="Arial" w:cs="Arial"/>
          <w:b/>
          <w:i/>
        </w:rPr>
        <w:t xml:space="preserve"> Pauper</w:t>
      </w:r>
      <w:r>
        <w:rPr>
          <w:rFonts w:ascii="Arial" w:hAnsi="Arial" w:cs="Arial"/>
          <w:i/>
        </w:rPr>
        <w:t xml:space="preserve"> </w:t>
      </w:r>
      <w:r>
        <w:rPr>
          <w:rFonts w:ascii="Arial" w:hAnsi="Arial" w:cs="Arial"/>
        </w:rPr>
        <w:t xml:space="preserve">and </w:t>
      </w:r>
      <w:r w:rsidRPr="00152D2D">
        <w:rPr>
          <w:rFonts w:ascii="Arial" w:hAnsi="Arial" w:cs="Arial"/>
          <w:b/>
          <w:i/>
        </w:rPr>
        <w:t>Decomposition</w:t>
      </w:r>
      <w:r>
        <w:rPr>
          <w:rFonts w:ascii="Arial" w:hAnsi="Arial" w:cs="Arial"/>
        </w:rPr>
        <w:t xml:space="preserve"> and answer the questions that follow.</w:t>
      </w:r>
    </w:p>
    <w:p w:rsidR="00D84E9B" w:rsidRDefault="00D84E9B" w:rsidP="00D84E9B">
      <w:pPr>
        <w:pStyle w:val="NormalWeb"/>
        <w:spacing w:before="0" w:beforeAutospacing="0" w:after="0" w:afterAutospacing="0" w:line="360" w:lineRule="auto"/>
        <w:ind w:left="720" w:hanging="720"/>
        <w:rPr>
          <w:rFonts w:ascii="Arial" w:hAnsi="Arial" w:cs="Arial"/>
          <w:color w:val="000000"/>
          <w:u w:val="single"/>
        </w:rPr>
      </w:pPr>
    </w:p>
    <w:p w:rsidR="00D84E9B" w:rsidRPr="00D84E9B" w:rsidRDefault="00D84E9B" w:rsidP="00D84E9B">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u w:val="single"/>
        </w:rPr>
        <w:t xml:space="preserve">Seen Poem: </w:t>
      </w:r>
      <w:r w:rsidRPr="00D84E9B">
        <w:rPr>
          <w:rFonts w:ascii="Arial" w:hAnsi="Arial" w:cs="Arial"/>
          <w:b/>
          <w:color w:val="000000"/>
          <w:u w:val="single"/>
        </w:rPr>
        <w:t>The Pauper</w:t>
      </w:r>
      <w:r>
        <w:rPr>
          <w:rFonts w:ascii="Arial" w:hAnsi="Arial" w:cs="Arial"/>
          <w:color w:val="000000"/>
          <w:u w:val="single"/>
        </w:rPr>
        <w:t xml:space="preserve"> by Richard </w:t>
      </w:r>
      <w:proofErr w:type="spellStart"/>
      <w:r>
        <w:rPr>
          <w:rFonts w:ascii="Arial" w:hAnsi="Arial" w:cs="Arial"/>
          <w:color w:val="000000"/>
          <w:u w:val="single"/>
        </w:rPr>
        <w:t>Ntiru</w:t>
      </w:r>
      <w:proofErr w:type="spellEnd"/>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Pauper</w:t>
      </w:r>
      <w:r w:rsidRPr="00110B64">
        <w:rPr>
          <w:rFonts w:ascii="Arial" w:hAnsi="Arial" w:cs="Arial"/>
          <w:color w:val="000000"/>
        </w:rPr>
        <w:t>, pauper, craning your eyes</w:t>
      </w:r>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10B64">
        <w:rPr>
          <w:rFonts w:ascii="Arial" w:hAnsi="Arial" w:cs="Arial"/>
          <w:color w:val="000000"/>
        </w:rPr>
        <w:t>in</w:t>
      </w:r>
      <w:proofErr w:type="gramEnd"/>
      <w:r w:rsidRPr="00110B64">
        <w:rPr>
          <w:rFonts w:ascii="Arial" w:hAnsi="Arial" w:cs="Arial"/>
          <w:color w:val="000000"/>
        </w:rPr>
        <w:t xml:space="preserve"> all directions, in no direction!</w:t>
      </w:r>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10B64">
        <w:rPr>
          <w:rFonts w:ascii="Arial" w:hAnsi="Arial" w:cs="Arial"/>
          <w:color w:val="000000"/>
        </w:rPr>
        <w:t>What brutal force, malignant element</w:t>
      </w:r>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10B64">
        <w:rPr>
          <w:rFonts w:ascii="Arial" w:hAnsi="Arial" w:cs="Arial"/>
          <w:color w:val="000000"/>
        </w:rPr>
        <w:t>dared</w:t>
      </w:r>
      <w:proofErr w:type="gramEnd"/>
      <w:r w:rsidRPr="00110B64">
        <w:rPr>
          <w:rFonts w:ascii="Arial" w:hAnsi="Arial" w:cs="Arial"/>
          <w:color w:val="000000"/>
        </w:rPr>
        <w:t xml:space="preserve"> to forge your piteous fate?</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Was it worth the effort, the time?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5</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You limply lean on a leafless tree,</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nursing</w:t>
      </w:r>
      <w:proofErr w:type="gramEnd"/>
      <w:r w:rsidRPr="00165D0B">
        <w:rPr>
          <w:rFonts w:ascii="Arial" w:hAnsi="Arial" w:cs="Arial"/>
          <w:color w:val="000000"/>
        </w:rPr>
        <w:t xml:space="preserve"> the jiggers that shrivel your bottom,</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like</w:t>
      </w:r>
      <w:proofErr w:type="gramEnd"/>
      <w:r w:rsidRPr="00165D0B">
        <w:rPr>
          <w:rFonts w:ascii="Arial" w:hAnsi="Arial" w:cs="Arial"/>
          <w:color w:val="000000"/>
        </w:rPr>
        <w:t xml:space="preserve"> a baby newly born to an old woman.</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 xml:space="preserve">What crime, what treason did you </w:t>
      </w:r>
      <w:proofErr w:type="gramStart"/>
      <w:r w:rsidRPr="00165D0B">
        <w:rPr>
          <w:rFonts w:ascii="Arial" w:hAnsi="Arial" w:cs="Arial"/>
          <w:color w:val="000000"/>
        </w:rPr>
        <w:t>commit,</w:t>
      </w:r>
      <w:proofErr w:type="gramEnd"/>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that</w:t>
      </w:r>
      <w:proofErr w:type="gramEnd"/>
      <w:r w:rsidRPr="00165D0B">
        <w:rPr>
          <w:rFonts w:ascii="Arial" w:hAnsi="Arial" w:cs="Arial"/>
          <w:color w:val="000000"/>
        </w:rPr>
        <w:t xml:space="preserve"> you are thus condemned?</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10</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And when you trudge on your horny pads,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gullied</w:t>
      </w:r>
      <w:proofErr w:type="gramEnd"/>
      <w:r w:rsidRPr="00165D0B">
        <w:rPr>
          <w:rFonts w:ascii="Arial" w:hAnsi="Arial" w:cs="Arial"/>
          <w:color w:val="000000"/>
        </w:rPr>
        <w:t xml:space="preserve"> like the soles of modern shoes,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pads</w:t>
      </w:r>
      <w:proofErr w:type="gramEnd"/>
      <w:r w:rsidRPr="00165D0B">
        <w:rPr>
          <w:rFonts w:ascii="Arial" w:hAnsi="Arial" w:cs="Arial"/>
          <w:color w:val="000000"/>
        </w:rPr>
        <w:t xml:space="preserve"> that even jiggers cannot conquer.</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 xml:space="preserve">Does He admire your sense of </w:t>
      </w:r>
      <w:proofErr w:type="gramStart"/>
      <w:r w:rsidRPr="00165D0B">
        <w:rPr>
          <w:rFonts w:ascii="Arial" w:hAnsi="Arial" w:cs="Arial"/>
          <w:color w:val="000000"/>
        </w:rPr>
        <w:t>endurance</w:t>
      </w:r>
      <w:proofErr w:type="gramEnd"/>
      <w:r w:rsidRPr="00165D0B">
        <w:rPr>
          <w:rFonts w:ascii="Arial" w:hAnsi="Arial" w:cs="Arial"/>
          <w:color w:val="000000"/>
        </w:rPr>
        <w:t xml:space="preserve"> </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or</w:t>
      </w:r>
      <w:proofErr w:type="gramEnd"/>
      <w:r w:rsidRPr="00165D0B">
        <w:rPr>
          <w:rFonts w:ascii="Arial" w:hAnsi="Arial" w:cs="Arial"/>
          <w:color w:val="000000"/>
        </w:rPr>
        <w:t xml:space="preserve"> turn his head away from your impudent presence?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15</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You sit alone on hairless goatskins,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your</w:t>
      </w:r>
      <w:proofErr w:type="gramEnd"/>
      <w:r w:rsidRPr="00165D0B">
        <w:rPr>
          <w:rFonts w:ascii="Arial" w:hAnsi="Arial" w:cs="Arial"/>
          <w:color w:val="000000"/>
        </w:rPr>
        <w:t xml:space="preserve"> ribs and bones reflecting the light</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that</w:t>
      </w:r>
      <w:proofErr w:type="gramEnd"/>
      <w:r w:rsidRPr="00165D0B">
        <w:rPr>
          <w:rFonts w:ascii="Arial" w:hAnsi="Arial" w:cs="Arial"/>
          <w:color w:val="000000"/>
        </w:rPr>
        <w:t xml:space="preserve"> beautiful cars reflect on you,</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squashing</w:t>
      </w:r>
      <w:proofErr w:type="gramEnd"/>
      <w:r w:rsidRPr="00165D0B">
        <w:rPr>
          <w:rFonts w:ascii="Arial" w:hAnsi="Arial" w:cs="Arial"/>
          <w:color w:val="000000"/>
        </w:rPr>
        <w:t xml:space="preserve"> lice between your nails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and</w:t>
      </w:r>
      <w:proofErr w:type="gramEnd"/>
      <w:r w:rsidRPr="00165D0B">
        <w:rPr>
          <w:rFonts w:ascii="Arial" w:hAnsi="Arial" w:cs="Arial"/>
          <w:color w:val="000000"/>
        </w:rPr>
        <w:t xml:space="preserve"> cleaning your nails with dry saliva.</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20</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And when He looks at the grimy coating</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caking</w:t>
      </w:r>
      <w:proofErr w:type="gramEnd"/>
      <w:r w:rsidRPr="00165D0B">
        <w:rPr>
          <w:rFonts w:ascii="Arial" w:hAnsi="Arial" w:cs="Arial"/>
          <w:color w:val="000000"/>
        </w:rPr>
        <w:t xml:space="preserve"> off your emaciated skin,</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at</w:t>
      </w:r>
      <w:proofErr w:type="gramEnd"/>
      <w:r w:rsidRPr="00165D0B">
        <w:rPr>
          <w:rFonts w:ascii="Arial" w:hAnsi="Arial" w:cs="Arial"/>
          <w:color w:val="000000"/>
        </w:rPr>
        <w:t xml:space="preserve"> the rust that uproots all your teeth,</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like</w:t>
      </w:r>
      <w:proofErr w:type="gramEnd"/>
      <w:r w:rsidRPr="00165D0B">
        <w:rPr>
          <w:rFonts w:ascii="Arial" w:hAnsi="Arial" w:cs="Arial"/>
          <w:color w:val="000000"/>
        </w:rPr>
        <w:t xml:space="preserve"> a pick on a stony piece of land.</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Does He pat his paunch at the wonderful sight?</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25</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Pauper, pauper crouching in beautiful verandas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of</w:t>
      </w:r>
      <w:proofErr w:type="gramEnd"/>
      <w:r w:rsidRPr="00165D0B">
        <w:rPr>
          <w:rFonts w:ascii="Arial" w:hAnsi="Arial" w:cs="Arial"/>
          <w:color w:val="000000"/>
        </w:rPr>
        <w:t xml:space="preserve"> beautiful cities and beautiful people.</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Tourists and I will take your snapshots.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 xml:space="preserve">And </w:t>
      </w:r>
      <w:proofErr w:type="gramStart"/>
      <w:r w:rsidRPr="00165D0B">
        <w:rPr>
          <w:rFonts w:ascii="Arial" w:hAnsi="Arial" w:cs="Arial"/>
          <w:color w:val="000000"/>
        </w:rPr>
        <w:t>your</w:t>
      </w:r>
      <w:proofErr w:type="gramEnd"/>
      <w:r w:rsidRPr="00165D0B">
        <w:rPr>
          <w:rFonts w:ascii="Arial" w:hAnsi="Arial" w:cs="Arial"/>
          <w:color w:val="000000"/>
        </w:rPr>
        <w:t xml:space="preserve"> MP with a shining head and triple chin</w:t>
      </w:r>
    </w:p>
    <w:p w:rsid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roofErr w:type="gramStart"/>
      <w:r w:rsidRPr="00165D0B">
        <w:rPr>
          <w:rFonts w:ascii="Arial" w:hAnsi="Arial" w:cs="Arial"/>
          <w:color w:val="000000"/>
        </w:rPr>
        <w:t>will</w:t>
      </w:r>
      <w:proofErr w:type="gramEnd"/>
      <w:r w:rsidRPr="00165D0B">
        <w:rPr>
          <w:rFonts w:ascii="Arial" w:hAnsi="Arial" w:cs="Arial"/>
          <w:color w:val="000000"/>
        </w:rPr>
        <w:t xml:space="preserve"> mourn your fate in a supplementary question at Question Time.</w:t>
      </w:r>
      <w:r>
        <w:rPr>
          <w:rFonts w:ascii="Arial" w:hAnsi="Arial" w:cs="Arial"/>
          <w:color w:val="000000"/>
        </w:rPr>
        <w:tab/>
      </w:r>
      <w:r>
        <w:rPr>
          <w:rFonts w:ascii="Arial" w:hAnsi="Arial" w:cs="Arial"/>
          <w:color w:val="000000"/>
        </w:rPr>
        <w:tab/>
        <w:t>30</w:t>
      </w:r>
    </w:p>
    <w:p w:rsidR="005270B2" w:rsidRDefault="005270B2" w:rsidP="00110B64">
      <w:pPr>
        <w:pStyle w:val="NormalWeb"/>
        <w:rPr>
          <w:rFonts w:ascii="Arial" w:hAnsi="Arial" w:cs="Arial"/>
          <w:color w:val="000000"/>
        </w:rPr>
      </w:pPr>
    </w:p>
    <w:p w:rsidR="00110B64" w:rsidRDefault="0098512C" w:rsidP="00110B64">
      <w:pPr>
        <w:pStyle w:val="NormalWeb"/>
        <w:spacing w:line="360" w:lineRule="auto"/>
        <w:ind w:left="720" w:hanging="720"/>
        <w:rPr>
          <w:rFonts w:ascii="Arial" w:hAnsi="Arial" w:cs="Arial"/>
          <w:color w:val="000000"/>
        </w:rPr>
      </w:pPr>
      <w:r>
        <w:rPr>
          <w:rFonts w:ascii="Arial" w:hAnsi="Arial" w:cs="Arial"/>
          <w:color w:val="000000"/>
        </w:rPr>
        <w:t>3</w:t>
      </w:r>
      <w:r w:rsidR="00110B64">
        <w:rPr>
          <w:rFonts w:ascii="Arial" w:hAnsi="Arial" w:cs="Arial"/>
          <w:color w:val="000000"/>
        </w:rPr>
        <w:t>.1</w:t>
      </w:r>
      <w:r w:rsidR="00110B64">
        <w:rPr>
          <w:rFonts w:ascii="Arial" w:hAnsi="Arial" w:cs="Arial"/>
          <w:color w:val="000000"/>
        </w:rPr>
        <w:tab/>
        <w:t xml:space="preserve">Using your knowledge of the connotation of the word “malignant”; what does </w:t>
      </w:r>
      <w:proofErr w:type="spellStart"/>
      <w:r w:rsidR="00110B64">
        <w:rPr>
          <w:rFonts w:ascii="Arial" w:hAnsi="Arial" w:cs="Arial"/>
          <w:color w:val="000000"/>
        </w:rPr>
        <w:t>Ntiru</w:t>
      </w:r>
      <w:proofErr w:type="spellEnd"/>
      <w:r w:rsidR="00110B64">
        <w:rPr>
          <w:rFonts w:ascii="Arial" w:hAnsi="Arial" w:cs="Arial"/>
          <w:color w:val="000000"/>
        </w:rPr>
        <w:t xml:space="preserve"> imply </w:t>
      </w:r>
      <w:r>
        <w:rPr>
          <w:rFonts w:ascii="Arial" w:hAnsi="Arial" w:cs="Arial"/>
          <w:color w:val="000000"/>
        </w:rPr>
        <w:t>about the</w:t>
      </w:r>
      <w:r w:rsidR="00110B64">
        <w:rPr>
          <w:rFonts w:ascii="Arial" w:hAnsi="Arial" w:cs="Arial"/>
          <w:color w:val="000000"/>
        </w:rPr>
        <w:t xml:space="preserve"> presence of the pauper in </w:t>
      </w:r>
      <w:r>
        <w:rPr>
          <w:rFonts w:ascii="Arial" w:hAnsi="Arial" w:cs="Arial"/>
          <w:color w:val="000000"/>
        </w:rPr>
        <w:t>lines 3-4?</w:t>
      </w:r>
      <w:r w:rsidR="00110B64">
        <w:rPr>
          <w:rFonts w:ascii="Arial" w:hAnsi="Arial" w:cs="Arial"/>
          <w:color w:val="000000"/>
        </w:rPr>
        <w:t xml:space="preserve"> </w:t>
      </w:r>
      <w:r w:rsidR="00110B64">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t>
      </w:r>
      <w:r w:rsidR="00110B64">
        <w:rPr>
          <w:rFonts w:ascii="Arial" w:hAnsi="Arial" w:cs="Arial"/>
          <w:color w:val="000000"/>
        </w:rPr>
        <w:t>2</w:t>
      </w:r>
      <w:r>
        <w:rPr>
          <w:rFonts w:ascii="Arial" w:hAnsi="Arial" w:cs="Arial"/>
          <w:color w:val="000000"/>
        </w:rPr>
        <w:t>)</w:t>
      </w:r>
    </w:p>
    <w:p w:rsidR="00110B64" w:rsidRDefault="0098512C" w:rsidP="00110B64">
      <w:pPr>
        <w:pStyle w:val="NormalWeb"/>
        <w:spacing w:line="360" w:lineRule="auto"/>
        <w:ind w:left="720" w:hanging="720"/>
        <w:rPr>
          <w:rFonts w:ascii="Arial" w:hAnsi="Arial" w:cs="Arial"/>
          <w:color w:val="000000"/>
        </w:rPr>
      </w:pPr>
      <w:r>
        <w:rPr>
          <w:rFonts w:ascii="Arial" w:hAnsi="Arial" w:cs="Arial"/>
          <w:color w:val="000000"/>
        </w:rPr>
        <w:lastRenderedPageBreak/>
        <w:t>3.2</w:t>
      </w:r>
      <w:r w:rsidR="00110B64">
        <w:rPr>
          <w:rFonts w:ascii="Arial" w:hAnsi="Arial" w:cs="Arial"/>
          <w:color w:val="000000"/>
        </w:rPr>
        <w:tab/>
        <w:t>What commentary is the poet making</w:t>
      </w:r>
      <w:r>
        <w:rPr>
          <w:rFonts w:ascii="Arial" w:hAnsi="Arial" w:cs="Arial"/>
          <w:color w:val="000000"/>
        </w:rPr>
        <w:t xml:space="preserve"> in lines 16-18</w:t>
      </w:r>
      <w:r w:rsidR="00110B64">
        <w:rPr>
          <w:rFonts w:ascii="Arial" w:hAnsi="Arial" w:cs="Arial"/>
          <w:color w:val="000000"/>
        </w:rPr>
        <w:t xml:space="preserve"> regarding the issue of charity and the inequality found within Ugandan society? </w:t>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Pr>
          <w:rFonts w:ascii="Arial" w:hAnsi="Arial" w:cs="Arial"/>
          <w:color w:val="000000"/>
        </w:rPr>
        <w:tab/>
        <w:t>(</w:t>
      </w:r>
      <w:r w:rsidR="00110B64">
        <w:rPr>
          <w:rFonts w:ascii="Arial" w:hAnsi="Arial" w:cs="Arial"/>
          <w:color w:val="000000"/>
        </w:rPr>
        <w:t>2</w:t>
      </w:r>
      <w:r>
        <w:rPr>
          <w:rFonts w:ascii="Arial" w:hAnsi="Arial" w:cs="Arial"/>
          <w:color w:val="000000"/>
        </w:rPr>
        <w:t>)</w:t>
      </w:r>
    </w:p>
    <w:p w:rsidR="00110B64" w:rsidRDefault="0098512C" w:rsidP="00110B64">
      <w:pPr>
        <w:pStyle w:val="NormalWeb"/>
        <w:spacing w:line="360" w:lineRule="auto"/>
        <w:ind w:left="720" w:hanging="720"/>
        <w:rPr>
          <w:rFonts w:ascii="Arial" w:hAnsi="Arial" w:cs="Arial"/>
          <w:color w:val="000000"/>
        </w:rPr>
      </w:pPr>
      <w:r>
        <w:rPr>
          <w:rFonts w:ascii="Arial" w:hAnsi="Arial" w:cs="Arial"/>
          <w:color w:val="000000"/>
        </w:rPr>
        <w:t>3.3</w:t>
      </w:r>
      <w:r w:rsidR="00110B64">
        <w:rPr>
          <w:rFonts w:ascii="Arial" w:hAnsi="Arial" w:cs="Arial"/>
          <w:color w:val="000000"/>
        </w:rPr>
        <w:tab/>
      </w:r>
      <w:r>
        <w:rPr>
          <w:rFonts w:ascii="Arial" w:hAnsi="Arial" w:cs="Arial"/>
          <w:color w:val="000000"/>
        </w:rPr>
        <w:t>Describe the</w:t>
      </w:r>
      <w:r w:rsidR="00110B64">
        <w:rPr>
          <w:rFonts w:ascii="Arial" w:hAnsi="Arial" w:cs="Arial"/>
          <w:color w:val="000000"/>
        </w:rPr>
        <w:t xml:space="preserve"> tone </w:t>
      </w:r>
      <w:r w:rsidR="00152D2D">
        <w:rPr>
          <w:rFonts w:ascii="Arial" w:hAnsi="Arial" w:cs="Arial"/>
          <w:color w:val="000000"/>
        </w:rPr>
        <w:t>of</w:t>
      </w:r>
      <w:r>
        <w:rPr>
          <w:rFonts w:ascii="Arial" w:hAnsi="Arial" w:cs="Arial"/>
          <w:color w:val="000000"/>
        </w:rPr>
        <w:t xml:space="preserve"> the lines mentioned in 3.2</w:t>
      </w:r>
      <w:r w:rsidR="00110B64">
        <w:rPr>
          <w:rFonts w:ascii="Arial" w:hAnsi="Arial" w:cs="Arial"/>
          <w:color w:val="000000"/>
        </w:rPr>
        <w:t>? Justify your answ</w:t>
      </w:r>
      <w:r>
        <w:rPr>
          <w:rFonts w:ascii="Arial" w:hAnsi="Arial" w:cs="Arial"/>
          <w:color w:val="000000"/>
        </w:rPr>
        <w:t>er by quoting from the poem</w:t>
      </w:r>
      <w:r w:rsidR="00110B64">
        <w:rPr>
          <w:rFonts w:ascii="Arial" w:hAnsi="Arial" w:cs="Arial"/>
          <w:color w:val="000000"/>
        </w:rPr>
        <w:t xml:space="preserve">. </w:t>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152D2D">
        <w:rPr>
          <w:rFonts w:ascii="Arial" w:hAnsi="Arial" w:cs="Arial"/>
          <w:color w:val="000000"/>
        </w:rPr>
        <w:tab/>
      </w:r>
      <w:r w:rsidR="00152D2D">
        <w:rPr>
          <w:rFonts w:ascii="Arial" w:hAnsi="Arial" w:cs="Arial"/>
          <w:color w:val="000000"/>
        </w:rPr>
        <w:tab/>
      </w:r>
      <w:r>
        <w:rPr>
          <w:rFonts w:ascii="Arial" w:hAnsi="Arial" w:cs="Arial"/>
          <w:color w:val="000000"/>
        </w:rPr>
        <w:t>(</w:t>
      </w:r>
      <w:r w:rsidR="00110B64">
        <w:rPr>
          <w:rFonts w:ascii="Arial" w:hAnsi="Arial" w:cs="Arial"/>
          <w:color w:val="000000"/>
        </w:rPr>
        <w:t>2</w:t>
      </w:r>
      <w:r>
        <w:rPr>
          <w:rFonts w:ascii="Arial" w:hAnsi="Arial" w:cs="Arial"/>
          <w:color w:val="000000"/>
        </w:rPr>
        <w:t>)</w:t>
      </w:r>
    </w:p>
    <w:p w:rsidR="00830D10" w:rsidRDefault="00C149CA" w:rsidP="00830D10">
      <w:pPr>
        <w:pStyle w:val="NormalWeb"/>
        <w:spacing w:line="360" w:lineRule="auto"/>
        <w:ind w:left="720" w:hanging="720"/>
        <w:rPr>
          <w:rFonts w:ascii="Arial" w:hAnsi="Arial" w:cs="Arial"/>
          <w:color w:val="000000"/>
        </w:rPr>
      </w:pPr>
      <w:r>
        <w:rPr>
          <w:rFonts w:ascii="Arial" w:hAnsi="Arial" w:cs="Arial"/>
          <w:color w:val="000000"/>
        </w:rPr>
        <w:t>3.4</w:t>
      </w:r>
      <w:r>
        <w:rPr>
          <w:rFonts w:ascii="Arial" w:hAnsi="Arial" w:cs="Arial"/>
          <w:color w:val="000000"/>
        </w:rPr>
        <w:tab/>
      </w:r>
      <w:r w:rsidR="00496DB1">
        <w:rPr>
          <w:rFonts w:ascii="Arial" w:hAnsi="Arial" w:cs="Arial"/>
          <w:color w:val="000000"/>
        </w:rPr>
        <w:t>Explain how the enjambment in lines 17/18 and again in lines 19/20 help</w:t>
      </w:r>
      <w:r w:rsidR="00496DB1">
        <w:rPr>
          <w:rFonts w:ascii="Arial" w:hAnsi="Arial" w:cs="Arial"/>
          <w:color w:val="000000"/>
        </w:rPr>
        <w:t>s</w:t>
      </w:r>
      <w:r w:rsidR="00496DB1">
        <w:rPr>
          <w:rFonts w:ascii="Arial" w:hAnsi="Arial" w:cs="Arial"/>
          <w:color w:val="000000"/>
        </w:rPr>
        <w:t xml:space="preserve"> to create meaning.</w:t>
      </w:r>
      <w:r>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Pr>
          <w:rFonts w:ascii="Arial" w:hAnsi="Arial" w:cs="Arial"/>
          <w:color w:val="000000"/>
        </w:rPr>
        <w:tab/>
        <w:t>(2)</w:t>
      </w:r>
    </w:p>
    <w:p w:rsidR="00830D10" w:rsidRDefault="00830D10" w:rsidP="008C6CC7">
      <w:pPr>
        <w:pStyle w:val="NormalWeb"/>
        <w:spacing w:line="360" w:lineRule="auto"/>
        <w:ind w:left="720" w:hanging="720"/>
        <w:rPr>
          <w:rFonts w:ascii="Arial" w:hAnsi="Arial" w:cs="Arial"/>
          <w:color w:val="000000"/>
        </w:rPr>
      </w:pPr>
      <w:r>
        <w:rPr>
          <w:rFonts w:ascii="Arial" w:hAnsi="Arial" w:cs="Arial"/>
          <w:color w:val="000000"/>
        </w:rPr>
        <w:t>3.5</w:t>
      </w:r>
      <w:r>
        <w:rPr>
          <w:rFonts w:ascii="Arial" w:hAnsi="Arial" w:cs="Arial"/>
          <w:color w:val="000000"/>
        </w:rPr>
        <w:tab/>
        <w:t>Explain how the use of repetition and sentence structure affects the meaning of the final stanza.</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 xml:space="preserve">(3) </w:t>
      </w:r>
    </w:p>
    <w:p w:rsidR="00D84E9B" w:rsidRPr="00D84E9B" w:rsidRDefault="00D84E9B" w:rsidP="00D84E9B">
      <w:pPr>
        <w:rPr>
          <w:rFonts w:ascii="Arial" w:hAnsi="Arial" w:cs="Arial"/>
          <w:sz w:val="24"/>
          <w:u w:val="single"/>
        </w:rPr>
      </w:pPr>
      <w:r w:rsidRPr="00591029">
        <w:rPr>
          <w:rFonts w:ascii="Arial" w:hAnsi="Arial" w:cs="Arial"/>
          <w:sz w:val="24"/>
          <w:u w:val="single"/>
        </w:rPr>
        <w:t>Unsee</w:t>
      </w:r>
      <w:r>
        <w:rPr>
          <w:rFonts w:ascii="Arial" w:hAnsi="Arial" w:cs="Arial"/>
          <w:sz w:val="24"/>
          <w:u w:val="single"/>
        </w:rPr>
        <w:t xml:space="preserve">n Poem: </w:t>
      </w:r>
      <w:r w:rsidRPr="00D84E9B">
        <w:rPr>
          <w:rFonts w:ascii="Arial" w:hAnsi="Arial" w:cs="Arial"/>
          <w:b/>
          <w:sz w:val="24"/>
          <w:u w:val="single"/>
        </w:rPr>
        <w:t>Decomposition</w:t>
      </w:r>
      <w:r>
        <w:rPr>
          <w:rFonts w:ascii="Arial" w:hAnsi="Arial" w:cs="Arial"/>
          <w:sz w:val="24"/>
          <w:u w:val="single"/>
        </w:rPr>
        <w:t xml:space="preserve"> by </w:t>
      </w:r>
      <w:proofErr w:type="spellStart"/>
      <w:r>
        <w:rPr>
          <w:rFonts w:ascii="Arial" w:hAnsi="Arial" w:cs="Arial"/>
          <w:sz w:val="24"/>
          <w:u w:val="single"/>
        </w:rPr>
        <w:t>Zulfik</w:t>
      </w:r>
      <w:r w:rsidRPr="00591029">
        <w:rPr>
          <w:rFonts w:ascii="Arial" w:hAnsi="Arial" w:cs="Arial"/>
          <w:sz w:val="24"/>
          <w:u w:val="single"/>
        </w:rPr>
        <w:t>ar</w:t>
      </w:r>
      <w:proofErr w:type="spellEnd"/>
      <w:r w:rsidRPr="00591029">
        <w:rPr>
          <w:rFonts w:ascii="Arial" w:hAnsi="Arial" w:cs="Arial"/>
          <w:sz w:val="24"/>
          <w:u w:val="single"/>
        </w:rPr>
        <w:t xml:space="preserve"> </w:t>
      </w:r>
      <w:proofErr w:type="spellStart"/>
      <w:r w:rsidRPr="00591029">
        <w:rPr>
          <w:rFonts w:ascii="Arial" w:hAnsi="Arial" w:cs="Arial"/>
          <w:sz w:val="24"/>
          <w:u w:val="single"/>
        </w:rPr>
        <w:t>Ghose</w:t>
      </w:r>
      <w:proofErr w:type="spellEnd"/>
      <w:r w:rsidRPr="00591029">
        <w:rPr>
          <w:rFonts w:ascii="Arial" w:hAnsi="Arial" w:cs="Arial"/>
          <w:sz w:val="24"/>
          <w:u w:val="single"/>
        </w:rPr>
        <w:t xml:space="preserve"> </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 xml:space="preserve">I have a picture I took in Bombay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of</w:t>
      </w:r>
      <w:proofErr w:type="gramEnd"/>
      <w:r>
        <w:rPr>
          <w:rFonts w:ascii="Arial" w:hAnsi="Arial" w:cs="Arial"/>
          <w:color w:val="000000"/>
        </w:rPr>
        <w:t xml:space="preserve"> a beggar asleep on the pavement: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grey-haired</w:t>
      </w:r>
      <w:proofErr w:type="gramEnd"/>
      <w:r>
        <w:rPr>
          <w:rFonts w:ascii="Arial" w:hAnsi="Arial" w:cs="Arial"/>
          <w:color w:val="000000"/>
        </w:rPr>
        <w:t>, wearing shorts and a dirty shirt,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his</w:t>
      </w:r>
      <w:proofErr w:type="gramEnd"/>
      <w:r>
        <w:rPr>
          <w:rFonts w:ascii="Arial" w:hAnsi="Arial" w:cs="Arial"/>
          <w:color w:val="000000"/>
        </w:rPr>
        <w:t xml:space="preserve"> shadow thrown aside like a blanket.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 xml:space="preserve">His arms and legs could be cracks in the stone, </w:t>
      </w:r>
      <w:r>
        <w:rPr>
          <w:rFonts w:ascii="Arial" w:hAnsi="Arial" w:cs="Arial"/>
          <w:color w:val="000000"/>
        </w:rPr>
        <w:tab/>
      </w:r>
      <w:r>
        <w:rPr>
          <w:rFonts w:ascii="Arial" w:hAnsi="Arial" w:cs="Arial"/>
          <w:color w:val="000000"/>
        </w:rPr>
        <w:tab/>
      </w:r>
      <w:r>
        <w:rPr>
          <w:rFonts w:ascii="Arial" w:hAnsi="Arial" w:cs="Arial"/>
          <w:color w:val="000000"/>
        </w:rPr>
        <w:tab/>
        <w:t>5</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routes</w:t>
      </w:r>
      <w:proofErr w:type="gramEnd"/>
      <w:r>
        <w:rPr>
          <w:rFonts w:ascii="Arial" w:hAnsi="Arial" w:cs="Arial"/>
          <w:color w:val="000000"/>
        </w:rPr>
        <w:t xml:space="preserve"> for the ants’ journeys, the flies’ descents,</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Brain-washed by the sun into exhaustion,</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he</w:t>
      </w:r>
      <w:proofErr w:type="gramEnd"/>
      <w:r>
        <w:rPr>
          <w:rFonts w:ascii="Arial" w:hAnsi="Arial" w:cs="Arial"/>
          <w:color w:val="000000"/>
        </w:rPr>
        <w:t xml:space="preserve"> lies veined into stone, a fossil man.</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Behind him there is a crowd passingly</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bemused</w:t>
      </w:r>
      <w:proofErr w:type="gramEnd"/>
      <w:r>
        <w:rPr>
          <w:rFonts w:ascii="Arial" w:hAnsi="Arial" w:cs="Arial"/>
          <w:color w:val="000000"/>
        </w:rPr>
        <w:t xml:space="preserve"> by a pavement trickster and quite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10</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indifferent</w:t>
      </w:r>
      <w:proofErr w:type="gramEnd"/>
      <w:r>
        <w:rPr>
          <w:rFonts w:ascii="Arial" w:hAnsi="Arial" w:cs="Arial"/>
          <w:color w:val="000000"/>
        </w:rPr>
        <w:t xml:space="preserve"> to this very common sight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of</w:t>
      </w:r>
      <w:proofErr w:type="gramEnd"/>
      <w:r>
        <w:rPr>
          <w:rFonts w:ascii="Arial" w:hAnsi="Arial" w:cs="Arial"/>
          <w:color w:val="000000"/>
        </w:rPr>
        <w:t xml:space="preserve"> an old man asleep on the pavement.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I thought it then a good composition</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and</w:t>
      </w:r>
      <w:proofErr w:type="gramEnd"/>
      <w:r>
        <w:rPr>
          <w:rFonts w:ascii="Arial" w:hAnsi="Arial" w:cs="Arial"/>
          <w:color w:val="000000"/>
        </w:rPr>
        <w:t xml:space="preserve"> glibly</w:t>
      </w:r>
      <w:r>
        <w:rPr>
          <w:rStyle w:val="FootnoteReference"/>
          <w:rFonts w:ascii="Arial" w:hAnsi="Arial" w:cs="Arial"/>
          <w:color w:val="000000"/>
        </w:rPr>
        <w:footnoteReference w:id="1"/>
      </w:r>
      <w:r>
        <w:rPr>
          <w:rFonts w:ascii="Arial" w:hAnsi="Arial" w:cs="Arial"/>
          <w:color w:val="000000"/>
        </w:rPr>
        <w:t xml:space="preserve"> called it The Man in the Street ,</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remarking</w:t>
      </w:r>
      <w:proofErr w:type="gramEnd"/>
      <w:r>
        <w:rPr>
          <w:rFonts w:ascii="Arial" w:hAnsi="Arial" w:cs="Arial"/>
          <w:color w:val="000000"/>
        </w:rPr>
        <w:t xml:space="preserve"> how typical it was of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15</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India that the man in the street lived there.</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His head in the posture of one weeping</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into</w:t>
      </w:r>
      <w:proofErr w:type="gramEnd"/>
      <w:r>
        <w:rPr>
          <w:rFonts w:ascii="Arial" w:hAnsi="Arial" w:cs="Arial"/>
          <w:color w:val="000000"/>
        </w:rPr>
        <w:t xml:space="preserve"> a pillow chides</w:t>
      </w:r>
      <w:r>
        <w:rPr>
          <w:rStyle w:val="FootnoteReference"/>
          <w:rFonts w:ascii="Arial" w:hAnsi="Arial" w:cs="Arial"/>
          <w:color w:val="000000"/>
        </w:rPr>
        <w:footnoteReference w:id="2"/>
      </w:r>
      <w:r>
        <w:rPr>
          <w:rFonts w:ascii="Arial" w:hAnsi="Arial" w:cs="Arial"/>
          <w:color w:val="000000"/>
        </w:rPr>
        <w:t xml:space="preserve"> me now for my</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presumption</w:t>
      </w:r>
      <w:proofErr w:type="gramEnd"/>
      <w:r>
        <w:rPr>
          <w:rStyle w:val="FootnoteReference"/>
          <w:rFonts w:ascii="Arial" w:hAnsi="Arial" w:cs="Arial"/>
          <w:color w:val="000000"/>
        </w:rPr>
        <w:footnoteReference w:id="3"/>
      </w:r>
      <w:r>
        <w:rPr>
          <w:rFonts w:ascii="Arial" w:hAnsi="Arial" w:cs="Arial"/>
          <w:color w:val="000000"/>
        </w:rPr>
        <w:t xml:space="preserve"> at attempting to compose</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rPr>
          <w:rFonts w:ascii="Arial" w:hAnsi="Arial" w:cs="Arial"/>
          <w:color w:val="000000"/>
        </w:rPr>
      </w:pPr>
      <w:proofErr w:type="gramStart"/>
      <w:r>
        <w:rPr>
          <w:rFonts w:ascii="Arial" w:hAnsi="Arial" w:cs="Arial"/>
          <w:color w:val="000000"/>
        </w:rPr>
        <w:t>art</w:t>
      </w:r>
      <w:proofErr w:type="gramEnd"/>
      <w:r>
        <w:rPr>
          <w:rFonts w:ascii="Arial" w:hAnsi="Arial" w:cs="Arial"/>
          <w:color w:val="000000"/>
        </w:rPr>
        <w:t xml:space="preserve"> of his hunger and solitude.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20</w:t>
      </w:r>
    </w:p>
    <w:p w:rsidR="00D84E9B" w:rsidRDefault="00D84E9B" w:rsidP="00D84E9B">
      <w:pPr>
        <w:pStyle w:val="NormalWeb"/>
        <w:spacing w:before="0" w:beforeAutospacing="0" w:after="0" w:afterAutospacing="0" w:line="360" w:lineRule="auto"/>
        <w:rPr>
          <w:rFonts w:ascii="Arial" w:hAnsi="Arial" w:cs="Arial"/>
          <w:color w:val="000000"/>
        </w:rPr>
      </w:pPr>
    </w:p>
    <w:p w:rsidR="00D84E9B" w:rsidRDefault="008C6CC7" w:rsidP="00D84E9B">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3.6</w:t>
      </w:r>
      <w:r w:rsidR="00D84E9B">
        <w:rPr>
          <w:rFonts w:ascii="Arial" w:hAnsi="Arial" w:cs="Arial"/>
          <w:color w:val="000000"/>
        </w:rPr>
        <w:tab/>
        <w:t xml:space="preserve">The word </w:t>
      </w:r>
      <w:r w:rsidR="00152D2D">
        <w:rPr>
          <w:rFonts w:ascii="Arial" w:hAnsi="Arial" w:cs="Arial"/>
          <w:i/>
          <w:color w:val="000000"/>
        </w:rPr>
        <w:t>composition</w:t>
      </w:r>
      <w:r w:rsidR="00D84E9B">
        <w:rPr>
          <w:rFonts w:ascii="Arial" w:hAnsi="Arial" w:cs="Arial"/>
          <w:color w:val="000000"/>
        </w:rPr>
        <w:t xml:space="preserve"> mean</w:t>
      </w:r>
      <w:r w:rsidR="00152D2D">
        <w:rPr>
          <w:rFonts w:ascii="Arial" w:hAnsi="Arial" w:cs="Arial"/>
          <w:color w:val="000000"/>
        </w:rPr>
        <w:t>s</w:t>
      </w:r>
      <w:r w:rsidR="00D84E9B">
        <w:rPr>
          <w:rFonts w:ascii="Arial" w:hAnsi="Arial" w:cs="Arial"/>
          <w:color w:val="000000"/>
        </w:rPr>
        <w:t xml:space="preserve"> “the nature of something” or “a creative work especially a poem or piece of music”. The poem’s title however, is </w:t>
      </w:r>
      <w:r w:rsidR="00D84E9B">
        <w:rPr>
          <w:rFonts w:ascii="Arial" w:hAnsi="Arial" w:cs="Arial"/>
          <w:i/>
          <w:color w:val="000000"/>
        </w:rPr>
        <w:t xml:space="preserve">Decomposition. </w:t>
      </w:r>
      <w:r w:rsidR="00D84E9B">
        <w:rPr>
          <w:rFonts w:ascii="Arial" w:hAnsi="Arial" w:cs="Arial"/>
          <w:color w:val="000000"/>
        </w:rPr>
        <w:t xml:space="preserve">By referring to the words </w:t>
      </w:r>
      <w:r w:rsidR="00D84E9B">
        <w:rPr>
          <w:rFonts w:ascii="Arial" w:hAnsi="Arial" w:cs="Arial"/>
          <w:i/>
          <w:color w:val="000000"/>
        </w:rPr>
        <w:t xml:space="preserve">Composition and Decomposition, </w:t>
      </w:r>
      <w:r w:rsidR="00152D2D">
        <w:rPr>
          <w:rFonts w:ascii="Arial" w:hAnsi="Arial" w:cs="Arial"/>
          <w:color w:val="000000"/>
        </w:rPr>
        <w:t>explain the central message of the poem.</w:t>
      </w:r>
      <w:r>
        <w:rPr>
          <w:rFonts w:ascii="Arial" w:hAnsi="Arial" w:cs="Arial"/>
          <w:color w:val="000000"/>
        </w:rPr>
        <w:t xml:space="preserve"> </w:t>
      </w:r>
      <w:r w:rsidR="00D84E9B">
        <w:rPr>
          <w:rFonts w:ascii="Arial" w:hAnsi="Arial" w:cs="Arial"/>
          <w:color w:val="000000"/>
        </w:rPr>
        <w:t xml:space="preserve">(3) </w:t>
      </w:r>
    </w:p>
    <w:p w:rsidR="008C6CC7" w:rsidRDefault="008C6CC7" w:rsidP="00D84E9B">
      <w:pPr>
        <w:pStyle w:val="NormalWeb"/>
        <w:spacing w:before="0" w:beforeAutospacing="0" w:after="0" w:afterAutospacing="0" w:line="360" w:lineRule="auto"/>
        <w:ind w:left="720" w:hanging="720"/>
        <w:rPr>
          <w:rFonts w:ascii="Arial" w:hAnsi="Arial" w:cs="Arial"/>
          <w:color w:val="000000"/>
        </w:rPr>
      </w:pPr>
    </w:p>
    <w:p w:rsidR="00041BEC" w:rsidRDefault="008C6CC7" w:rsidP="008C6CC7">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3.7.1</w:t>
      </w:r>
      <w:r w:rsidR="00D84E9B">
        <w:rPr>
          <w:rFonts w:ascii="Arial" w:hAnsi="Arial" w:cs="Arial"/>
          <w:color w:val="000000"/>
        </w:rPr>
        <w:tab/>
        <w:t xml:space="preserve">Identify the figure of speech in </w:t>
      </w:r>
      <w:r w:rsidR="00C149CA">
        <w:rPr>
          <w:rFonts w:ascii="Arial" w:hAnsi="Arial" w:cs="Arial"/>
          <w:color w:val="000000"/>
        </w:rPr>
        <w:t>line 8</w:t>
      </w:r>
      <w:r w:rsidR="00D84E9B">
        <w:rPr>
          <w:rFonts w:ascii="Arial" w:hAnsi="Arial" w:cs="Arial"/>
          <w:color w:val="000000"/>
        </w:rPr>
        <w:t>.</w:t>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C149CA">
        <w:rPr>
          <w:rFonts w:ascii="Arial" w:hAnsi="Arial" w:cs="Arial"/>
          <w:color w:val="000000"/>
        </w:rPr>
        <w:tab/>
      </w:r>
      <w:r w:rsidR="00C149CA">
        <w:rPr>
          <w:rFonts w:ascii="Arial" w:hAnsi="Arial" w:cs="Arial"/>
          <w:color w:val="000000"/>
        </w:rPr>
        <w:tab/>
      </w:r>
      <w:r w:rsidR="00496DB1">
        <w:rPr>
          <w:rFonts w:ascii="Arial" w:hAnsi="Arial" w:cs="Arial"/>
          <w:color w:val="000000"/>
        </w:rPr>
        <w:t xml:space="preserve"> </w:t>
      </w:r>
      <w:r w:rsidR="005D126B">
        <w:rPr>
          <w:rFonts w:ascii="Arial" w:hAnsi="Arial" w:cs="Arial"/>
          <w:color w:val="000000"/>
        </w:rPr>
        <w:t xml:space="preserve"> </w:t>
      </w:r>
      <w:r w:rsidR="00C149CA">
        <w:rPr>
          <w:rFonts w:ascii="Arial" w:hAnsi="Arial" w:cs="Arial"/>
          <w:color w:val="000000"/>
        </w:rPr>
        <w:t>(</w:t>
      </w:r>
      <w:r w:rsidR="00D84E9B">
        <w:rPr>
          <w:rFonts w:ascii="Arial" w:hAnsi="Arial" w:cs="Arial"/>
          <w:color w:val="000000"/>
        </w:rPr>
        <w:t>1</w:t>
      </w:r>
      <w:r w:rsidR="00C149CA">
        <w:rPr>
          <w:rFonts w:ascii="Arial" w:hAnsi="Arial" w:cs="Arial"/>
          <w:color w:val="000000"/>
        </w:rPr>
        <w:t>)</w:t>
      </w:r>
    </w:p>
    <w:p w:rsidR="00D84E9B"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3.7</w:t>
      </w:r>
      <w:r w:rsidR="008C6CC7">
        <w:rPr>
          <w:rFonts w:ascii="Arial" w:hAnsi="Arial" w:cs="Arial"/>
          <w:color w:val="000000"/>
        </w:rPr>
        <w:t>.2</w:t>
      </w:r>
      <w:r w:rsidR="00D84E9B">
        <w:rPr>
          <w:rFonts w:ascii="Arial" w:hAnsi="Arial" w:cs="Arial"/>
          <w:color w:val="000000"/>
        </w:rPr>
        <w:tab/>
      </w:r>
      <w:r w:rsidR="00C149CA">
        <w:rPr>
          <w:rFonts w:ascii="Arial" w:hAnsi="Arial" w:cs="Arial"/>
          <w:color w:val="000000"/>
        </w:rPr>
        <w:t>Wh</w:t>
      </w:r>
      <w:r w:rsidR="00D84E9B">
        <w:rPr>
          <w:rFonts w:ascii="Arial" w:hAnsi="Arial" w:cs="Arial"/>
          <w:color w:val="000000"/>
        </w:rPr>
        <w:t>y</w:t>
      </w:r>
      <w:r w:rsidR="00C149CA">
        <w:rPr>
          <w:rFonts w:ascii="Arial" w:hAnsi="Arial" w:cs="Arial"/>
          <w:color w:val="000000"/>
        </w:rPr>
        <w:t xml:space="preserve"> is</w:t>
      </w:r>
      <w:r w:rsidR="00D84E9B">
        <w:rPr>
          <w:rFonts w:ascii="Arial" w:hAnsi="Arial" w:cs="Arial"/>
          <w:color w:val="000000"/>
        </w:rPr>
        <w:t xml:space="preserve"> t</w:t>
      </w:r>
      <w:r w:rsidR="00496DB1">
        <w:rPr>
          <w:rFonts w:ascii="Arial" w:hAnsi="Arial" w:cs="Arial"/>
          <w:color w:val="000000"/>
        </w:rPr>
        <w:t>his comparison (line 8</w:t>
      </w:r>
      <w:r w:rsidR="00C149CA">
        <w:rPr>
          <w:rFonts w:ascii="Arial" w:hAnsi="Arial" w:cs="Arial"/>
          <w:color w:val="000000"/>
        </w:rPr>
        <w:t>)</w:t>
      </w:r>
      <w:r w:rsidR="00D84E9B">
        <w:rPr>
          <w:rFonts w:ascii="Arial" w:hAnsi="Arial" w:cs="Arial"/>
          <w:color w:val="000000"/>
        </w:rPr>
        <w:t xml:space="preserve"> so powerful in describing the si</w:t>
      </w:r>
      <w:r w:rsidR="00C149CA">
        <w:rPr>
          <w:rFonts w:ascii="Arial" w:hAnsi="Arial" w:cs="Arial"/>
          <w:color w:val="000000"/>
        </w:rPr>
        <w:t>tuation of the sleeping beggar?</w:t>
      </w:r>
      <w:r w:rsidR="00C149CA">
        <w:rPr>
          <w:rFonts w:ascii="Arial" w:hAnsi="Arial" w:cs="Arial"/>
          <w:color w:val="000000"/>
        </w:rPr>
        <w:tab/>
      </w:r>
      <w:r w:rsidR="00C149CA">
        <w:rPr>
          <w:rFonts w:ascii="Arial" w:hAnsi="Arial" w:cs="Arial"/>
          <w:color w:val="000000"/>
        </w:rPr>
        <w:tab/>
      </w:r>
      <w:r w:rsidR="00C149CA">
        <w:rPr>
          <w:rFonts w:ascii="Arial" w:hAnsi="Arial" w:cs="Arial"/>
          <w:color w:val="000000"/>
        </w:rPr>
        <w:tab/>
      </w:r>
      <w:r w:rsidR="00C149CA">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496DB1">
        <w:rPr>
          <w:rFonts w:ascii="Arial" w:hAnsi="Arial" w:cs="Arial"/>
          <w:color w:val="000000"/>
        </w:rPr>
        <w:t xml:space="preserve">            </w:t>
      </w:r>
      <w:r w:rsidR="005D126B">
        <w:rPr>
          <w:rFonts w:ascii="Arial" w:hAnsi="Arial" w:cs="Arial"/>
          <w:color w:val="000000"/>
        </w:rPr>
        <w:t xml:space="preserve"> </w:t>
      </w:r>
      <w:r w:rsidR="00C149CA">
        <w:rPr>
          <w:rFonts w:ascii="Arial" w:hAnsi="Arial" w:cs="Arial"/>
          <w:color w:val="000000"/>
        </w:rPr>
        <w:t>(</w:t>
      </w:r>
      <w:r w:rsidR="00D84E9B">
        <w:rPr>
          <w:rFonts w:ascii="Arial" w:hAnsi="Arial" w:cs="Arial"/>
          <w:color w:val="000000"/>
        </w:rPr>
        <w:t>2</w:t>
      </w:r>
      <w:r w:rsidR="00C149CA">
        <w:rPr>
          <w:rFonts w:ascii="Arial" w:hAnsi="Arial" w:cs="Arial"/>
          <w:color w:val="000000"/>
        </w:rPr>
        <w:t>)</w:t>
      </w:r>
    </w:p>
    <w:p w:rsidR="00041BEC" w:rsidRDefault="00041BEC" w:rsidP="00041BEC">
      <w:pPr>
        <w:pStyle w:val="NormalWeb"/>
        <w:spacing w:before="0" w:beforeAutospacing="0" w:after="0" w:afterAutospacing="0" w:line="360" w:lineRule="auto"/>
        <w:ind w:left="720" w:hanging="720"/>
        <w:rPr>
          <w:rFonts w:ascii="Arial" w:hAnsi="Arial" w:cs="Arial"/>
          <w:color w:val="000000"/>
        </w:rPr>
      </w:pPr>
    </w:p>
    <w:p w:rsidR="00D84E9B"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3.8</w:t>
      </w:r>
      <w:r>
        <w:rPr>
          <w:rFonts w:ascii="Arial" w:hAnsi="Arial" w:cs="Arial"/>
          <w:color w:val="000000"/>
        </w:rPr>
        <w:tab/>
        <w:t>The poet states</w:t>
      </w:r>
      <w:r w:rsidR="00D84E9B">
        <w:rPr>
          <w:rFonts w:ascii="Arial" w:hAnsi="Arial" w:cs="Arial"/>
          <w:color w:val="000000"/>
        </w:rPr>
        <w:t xml:space="preserve"> that the people are </w:t>
      </w:r>
      <w:r w:rsidR="008C6CC7">
        <w:rPr>
          <w:rFonts w:ascii="Arial" w:hAnsi="Arial" w:cs="Arial"/>
          <w:color w:val="000000"/>
        </w:rPr>
        <w:t>‘</w:t>
      </w:r>
      <w:r w:rsidR="00D84E9B">
        <w:rPr>
          <w:rFonts w:ascii="Arial" w:hAnsi="Arial" w:cs="Arial"/>
          <w:color w:val="000000"/>
        </w:rPr>
        <w:t>indifferent</w:t>
      </w:r>
      <w:r w:rsidR="008C6CC7">
        <w:rPr>
          <w:rFonts w:ascii="Arial" w:hAnsi="Arial" w:cs="Arial"/>
          <w:color w:val="000000"/>
        </w:rPr>
        <w:t>’</w:t>
      </w:r>
      <w:r w:rsidR="00D84E9B">
        <w:rPr>
          <w:rFonts w:ascii="Arial" w:hAnsi="Arial" w:cs="Arial"/>
          <w:color w:val="000000"/>
        </w:rPr>
        <w:t xml:space="preserve"> to the sight of the beggar. </w:t>
      </w:r>
      <w:r w:rsidR="008C6CC7">
        <w:rPr>
          <w:rFonts w:ascii="Arial" w:hAnsi="Arial" w:cs="Arial"/>
          <w:color w:val="000000"/>
        </w:rPr>
        <w:t>Quote another word from</w:t>
      </w:r>
      <w:r w:rsidR="00C149CA">
        <w:rPr>
          <w:rFonts w:ascii="Arial" w:hAnsi="Arial" w:cs="Arial"/>
          <w:color w:val="000000"/>
        </w:rPr>
        <w:t xml:space="preserve"> the poem</w:t>
      </w:r>
      <w:r w:rsidR="008C6CC7">
        <w:rPr>
          <w:rFonts w:ascii="Arial" w:hAnsi="Arial" w:cs="Arial"/>
          <w:color w:val="000000"/>
        </w:rPr>
        <w:t xml:space="preserve"> that</w:t>
      </w:r>
      <w:r w:rsidR="00C149CA">
        <w:rPr>
          <w:rFonts w:ascii="Arial" w:hAnsi="Arial" w:cs="Arial"/>
          <w:color w:val="000000"/>
        </w:rPr>
        <w:t xml:space="preserve"> highlights</w:t>
      </w:r>
      <w:r>
        <w:rPr>
          <w:rFonts w:ascii="Arial" w:hAnsi="Arial" w:cs="Arial"/>
          <w:color w:val="000000"/>
        </w:rPr>
        <w:t xml:space="preserve"> the</w:t>
      </w:r>
      <w:r w:rsidR="00D84E9B">
        <w:rPr>
          <w:rFonts w:ascii="Arial" w:hAnsi="Arial" w:cs="Arial"/>
          <w:color w:val="000000"/>
        </w:rPr>
        <w:t xml:space="preserve"> indifference </w:t>
      </w:r>
      <w:r w:rsidR="00C149CA">
        <w:rPr>
          <w:rFonts w:ascii="Arial" w:hAnsi="Arial" w:cs="Arial"/>
          <w:color w:val="000000"/>
        </w:rPr>
        <w:t>of people</w:t>
      </w:r>
      <w:r w:rsidR="00D84E9B">
        <w:rPr>
          <w:rFonts w:ascii="Arial" w:hAnsi="Arial" w:cs="Arial"/>
          <w:color w:val="000000"/>
        </w:rPr>
        <w:t xml:space="preserve">? </w:t>
      </w:r>
      <w:r w:rsidR="008C6CC7">
        <w:rPr>
          <w:rFonts w:ascii="Arial" w:hAnsi="Arial" w:cs="Arial"/>
          <w:color w:val="000000"/>
        </w:rPr>
        <w:tab/>
      </w:r>
      <w:r w:rsidR="008C6CC7">
        <w:rPr>
          <w:rFonts w:ascii="Arial" w:hAnsi="Arial" w:cs="Arial"/>
          <w:color w:val="000000"/>
        </w:rPr>
        <w:tab/>
      </w:r>
      <w:r w:rsidR="008C6CC7">
        <w:rPr>
          <w:rFonts w:ascii="Arial" w:hAnsi="Arial" w:cs="Arial"/>
          <w:color w:val="000000"/>
        </w:rPr>
        <w:tab/>
      </w:r>
      <w:r w:rsidR="005D126B">
        <w:rPr>
          <w:rFonts w:ascii="Arial" w:hAnsi="Arial" w:cs="Arial"/>
          <w:color w:val="000000"/>
        </w:rPr>
        <w:t xml:space="preserve"> </w:t>
      </w:r>
      <w:r w:rsidR="00496DB1">
        <w:rPr>
          <w:rFonts w:ascii="Arial" w:hAnsi="Arial" w:cs="Arial"/>
          <w:color w:val="000000"/>
        </w:rPr>
        <w:t xml:space="preserve"> </w:t>
      </w:r>
      <w:r w:rsidR="00C149CA">
        <w:rPr>
          <w:rFonts w:ascii="Arial" w:hAnsi="Arial" w:cs="Arial"/>
          <w:color w:val="000000"/>
        </w:rPr>
        <w:t>(</w:t>
      </w:r>
      <w:r w:rsidR="00D84E9B">
        <w:rPr>
          <w:rFonts w:ascii="Arial" w:hAnsi="Arial" w:cs="Arial"/>
          <w:color w:val="000000"/>
        </w:rPr>
        <w:t>1</w:t>
      </w:r>
      <w:r w:rsidR="00C149CA">
        <w:rPr>
          <w:rFonts w:ascii="Arial" w:hAnsi="Arial" w:cs="Arial"/>
          <w:color w:val="000000"/>
        </w:rPr>
        <w:t>)</w:t>
      </w:r>
    </w:p>
    <w:p w:rsidR="008C6CC7" w:rsidRDefault="008C6CC7" w:rsidP="00041BEC">
      <w:pPr>
        <w:pStyle w:val="NormalWeb"/>
        <w:spacing w:before="0" w:beforeAutospacing="0" w:after="0" w:afterAutospacing="0" w:line="360" w:lineRule="auto"/>
        <w:ind w:left="720" w:hanging="720"/>
        <w:rPr>
          <w:rFonts w:ascii="Arial" w:hAnsi="Arial" w:cs="Arial"/>
          <w:color w:val="000000"/>
        </w:rPr>
      </w:pPr>
    </w:p>
    <w:p w:rsidR="008C6CC7" w:rsidRPr="008C6CC7" w:rsidRDefault="008C6CC7"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3.9</w:t>
      </w:r>
      <w:r>
        <w:rPr>
          <w:rFonts w:ascii="Arial" w:hAnsi="Arial" w:cs="Arial"/>
          <w:color w:val="000000"/>
        </w:rPr>
        <w:tab/>
        <w:t xml:space="preserve">To whom does the idiomatic expression, </w:t>
      </w:r>
      <w:r>
        <w:rPr>
          <w:rFonts w:ascii="Arial" w:hAnsi="Arial" w:cs="Arial"/>
          <w:i/>
          <w:color w:val="000000"/>
        </w:rPr>
        <w:t xml:space="preserve">the man on the street </w:t>
      </w:r>
      <w:r>
        <w:rPr>
          <w:rFonts w:ascii="Arial" w:hAnsi="Arial" w:cs="Arial"/>
          <w:color w:val="000000"/>
        </w:rPr>
        <w:t xml:space="preserve">refer? Why is it ironic that the poet would give his photograph that title?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496DB1">
        <w:rPr>
          <w:rFonts w:ascii="Arial" w:hAnsi="Arial" w:cs="Arial"/>
          <w:color w:val="000000"/>
        </w:rPr>
        <w:t xml:space="preserve"> </w:t>
      </w:r>
      <w:r w:rsidR="005D126B">
        <w:rPr>
          <w:rFonts w:ascii="Arial" w:hAnsi="Arial" w:cs="Arial"/>
          <w:color w:val="000000"/>
        </w:rPr>
        <w:t xml:space="preserve"> </w:t>
      </w:r>
      <w:r>
        <w:rPr>
          <w:rFonts w:ascii="Arial" w:hAnsi="Arial" w:cs="Arial"/>
          <w:color w:val="000000"/>
        </w:rPr>
        <w:t>(3)</w:t>
      </w:r>
    </w:p>
    <w:p w:rsidR="00041BEC" w:rsidRDefault="00041BEC" w:rsidP="00041BEC">
      <w:pPr>
        <w:pStyle w:val="NormalWeb"/>
        <w:spacing w:before="0" w:beforeAutospacing="0" w:after="0" w:afterAutospacing="0" w:line="360" w:lineRule="auto"/>
        <w:ind w:left="720" w:hanging="720"/>
        <w:rPr>
          <w:rFonts w:ascii="Arial" w:hAnsi="Arial" w:cs="Arial"/>
          <w:color w:val="000000"/>
        </w:rPr>
      </w:pPr>
    </w:p>
    <w:p w:rsidR="00041BEC"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3.10</w:t>
      </w:r>
      <w:r w:rsidR="00C149CA">
        <w:rPr>
          <w:rFonts w:ascii="Arial" w:hAnsi="Arial" w:cs="Arial"/>
          <w:color w:val="000000"/>
        </w:rPr>
        <w:tab/>
      </w:r>
      <w:r>
        <w:rPr>
          <w:rFonts w:ascii="Arial" w:hAnsi="Arial" w:cs="Arial"/>
          <w:color w:val="000000"/>
        </w:rPr>
        <w:t xml:space="preserve">In both </w:t>
      </w:r>
      <w:r w:rsidRPr="00041BEC">
        <w:rPr>
          <w:rFonts w:ascii="Arial" w:hAnsi="Arial" w:cs="Arial"/>
          <w:i/>
          <w:color w:val="000000"/>
        </w:rPr>
        <w:t>The Pauper</w:t>
      </w:r>
      <w:r>
        <w:rPr>
          <w:rFonts w:ascii="Arial" w:hAnsi="Arial" w:cs="Arial"/>
          <w:color w:val="000000"/>
        </w:rPr>
        <w:t xml:space="preserve"> and </w:t>
      </w:r>
      <w:r w:rsidRPr="00041BEC">
        <w:rPr>
          <w:rFonts w:ascii="Arial" w:hAnsi="Arial" w:cs="Arial"/>
          <w:i/>
          <w:color w:val="000000"/>
        </w:rPr>
        <w:t>Decomposition</w:t>
      </w:r>
      <w:r>
        <w:rPr>
          <w:rFonts w:ascii="Arial" w:hAnsi="Arial" w:cs="Arial"/>
          <w:color w:val="000000"/>
        </w:rPr>
        <w:t>,</w:t>
      </w:r>
      <w:r w:rsidR="00D84E9B">
        <w:rPr>
          <w:rFonts w:ascii="Arial" w:hAnsi="Arial" w:cs="Arial"/>
          <w:color w:val="000000"/>
        </w:rPr>
        <w:t xml:space="preserve"> similar images are used to show the physical sta</w:t>
      </w:r>
      <w:r w:rsidR="0074503A">
        <w:rPr>
          <w:rFonts w:ascii="Arial" w:hAnsi="Arial" w:cs="Arial"/>
          <w:color w:val="000000"/>
        </w:rPr>
        <w:t>te of the beggar/</w:t>
      </w:r>
      <w:r>
        <w:rPr>
          <w:rFonts w:ascii="Arial" w:hAnsi="Arial" w:cs="Arial"/>
          <w:color w:val="000000"/>
        </w:rPr>
        <w:t>pauper. Compare two</w:t>
      </w:r>
      <w:r w:rsidR="00D84E9B">
        <w:rPr>
          <w:rFonts w:ascii="Arial" w:hAnsi="Arial" w:cs="Arial"/>
          <w:color w:val="000000"/>
        </w:rPr>
        <w:t xml:space="preserve"> images</w:t>
      </w:r>
      <w:r>
        <w:rPr>
          <w:rFonts w:ascii="Arial" w:hAnsi="Arial" w:cs="Arial"/>
          <w:color w:val="000000"/>
        </w:rPr>
        <w:t xml:space="preserve"> (other t</w:t>
      </w:r>
      <w:r w:rsidR="008C6CC7">
        <w:rPr>
          <w:rFonts w:ascii="Arial" w:hAnsi="Arial" w:cs="Arial"/>
          <w:color w:val="000000"/>
        </w:rPr>
        <w:t>han the image referred to in 3.7</w:t>
      </w:r>
      <w:r>
        <w:rPr>
          <w:rFonts w:ascii="Arial" w:hAnsi="Arial" w:cs="Arial"/>
          <w:color w:val="000000"/>
        </w:rPr>
        <w:t>)</w:t>
      </w:r>
      <w:r w:rsidR="00D84E9B">
        <w:rPr>
          <w:rFonts w:ascii="Arial" w:hAnsi="Arial" w:cs="Arial"/>
          <w:color w:val="000000"/>
        </w:rPr>
        <w:t xml:space="preserve"> from </w:t>
      </w:r>
      <w:r>
        <w:rPr>
          <w:rFonts w:ascii="Arial" w:hAnsi="Arial" w:cs="Arial"/>
          <w:color w:val="000000"/>
        </w:rPr>
        <w:t>each poem</w:t>
      </w:r>
      <w:r w:rsidR="00D84E9B">
        <w:rPr>
          <w:rFonts w:ascii="Arial" w:hAnsi="Arial" w:cs="Arial"/>
          <w:color w:val="000000"/>
        </w:rPr>
        <w:t xml:space="preserve"> used to draw the reader into the plight of t</w:t>
      </w:r>
      <w:r>
        <w:rPr>
          <w:rFonts w:ascii="Arial" w:hAnsi="Arial" w:cs="Arial"/>
          <w:color w:val="000000"/>
        </w:rPr>
        <w:t>he beggar</w:t>
      </w:r>
      <w:r w:rsidR="00C149CA">
        <w:rPr>
          <w:rFonts w:ascii="Arial" w:hAnsi="Arial" w:cs="Arial"/>
          <w:color w:val="000000"/>
        </w:rPr>
        <w:t xml:space="preserve">.  </w:t>
      </w:r>
      <w:r>
        <w:rPr>
          <w:rFonts w:ascii="Arial" w:hAnsi="Arial" w:cs="Arial"/>
          <w:color w:val="000000"/>
        </w:rPr>
        <w:tab/>
      </w:r>
      <w:r w:rsidR="005D126B">
        <w:rPr>
          <w:rFonts w:ascii="Arial" w:hAnsi="Arial" w:cs="Arial"/>
          <w:color w:val="000000"/>
        </w:rPr>
        <w:t xml:space="preserve"> </w:t>
      </w:r>
      <w:r w:rsidR="00C149CA">
        <w:rPr>
          <w:rFonts w:ascii="Arial" w:hAnsi="Arial" w:cs="Arial"/>
          <w:color w:val="000000"/>
        </w:rPr>
        <w:t>(</w:t>
      </w:r>
      <w:r w:rsidR="00D84E9B">
        <w:rPr>
          <w:rFonts w:ascii="Arial" w:hAnsi="Arial" w:cs="Arial"/>
          <w:color w:val="000000"/>
        </w:rPr>
        <w:t>4</w:t>
      </w:r>
      <w:r w:rsidR="00C149CA">
        <w:rPr>
          <w:rFonts w:ascii="Arial" w:hAnsi="Arial" w:cs="Arial"/>
          <w:color w:val="000000"/>
        </w:rPr>
        <w:t>)</w:t>
      </w:r>
    </w:p>
    <w:p w:rsidR="00041BEC" w:rsidRDefault="00041BEC" w:rsidP="00041BEC">
      <w:pPr>
        <w:pStyle w:val="NormalWeb"/>
        <w:spacing w:before="0" w:beforeAutospacing="0" w:after="0" w:afterAutospacing="0" w:line="360" w:lineRule="auto"/>
        <w:ind w:left="720" w:hanging="720"/>
        <w:rPr>
          <w:rFonts w:ascii="Arial" w:hAnsi="Arial" w:cs="Arial"/>
          <w:color w:val="000000"/>
        </w:rPr>
      </w:pPr>
    </w:p>
    <w:p w:rsidR="00D84E9B"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3.11</w:t>
      </w:r>
      <w:r w:rsidR="00D84E9B">
        <w:rPr>
          <w:rFonts w:ascii="Arial" w:hAnsi="Arial" w:cs="Arial"/>
          <w:color w:val="000000"/>
        </w:rPr>
        <w:tab/>
        <w:t xml:space="preserve">Examine the following quote and accompanying picture and then answer the question that follows. </w:t>
      </w:r>
    </w:p>
    <w:p w:rsidR="00D84E9B" w:rsidRDefault="00D84E9B" w:rsidP="00D84E9B">
      <w:pPr>
        <w:pStyle w:val="NormalWeb"/>
        <w:spacing w:line="360" w:lineRule="auto"/>
        <w:ind w:left="720" w:hanging="720"/>
        <w:rPr>
          <w:rFonts w:ascii="Arial" w:hAnsi="Arial" w:cs="Arial"/>
          <w:color w:val="000000"/>
        </w:rPr>
      </w:pPr>
      <w:r>
        <w:rPr>
          <w:noProof/>
        </w:rPr>
        <w:drawing>
          <wp:anchor distT="0" distB="0" distL="114300" distR="114300" simplePos="0" relativeHeight="251665408" behindDoc="1" locked="0" layoutInCell="1" allowOverlap="1">
            <wp:simplePos x="0" y="0"/>
            <wp:positionH relativeFrom="column">
              <wp:posOffset>1174115</wp:posOffset>
            </wp:positionH>
            <wp:positionV relativeFrom="paragraph">
              <wp:posOffset>85090</wp:posOffset>
            </wp:positionV>
            <wp:extent cx="4076700" cy="2757170"/>
            <wp:effectExtent l="0" t="0" r="0" b="5080"/>
            <wp:wrapTight wrapText="bothSides">
              <wp:wrapPolygon edited="0">
                <wp:start x="0" y="0"/>
                <wp:lineTo x="0" y="21491"/>
                <wp:lineTo x="21499" y="21491"/>
                <wp:lineTo x="21499" y="0"/>
                <wp:lineTo x="0" y="0"/>
              </wp:wrapPolygon>
            </wp:wrapTight>
            <wp:docPr id="9" name="Picture 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27571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C6CC7" w:rsidRDefault="008C6CC7" w:rsidP="00C149CA">
      <w:pPr>
        <w:pStyle w:val="NormalWeb"/>
        <w:spacing w:line="360" w:lineRule="auto"/>
        <w:rPr>
          <w:rFonts w:ascii="Arial" w:hAnsi="Arial" w:cs="Arial"/>
          <w:color w:val="000000"/>
        </w:rPr>
      </w:pPr>
    </w:p>
    <w:p w:rsidR="00D84E9B" w:rsidRDefault="00D84E9B" w:rsidP="00830D10">
      <w:pPr>
        <w:pStyle w:val="NormalWeb"/>
        <w:spacing w:line="360" w:lineRule="auto"/>
        <w:ind w:left="720"/>
        <w:rPr>
          <w:rFonts w:ascii="Arial" w:hAnsi="Arial" w:cs="Arial"/>
          <w:color w:val="000000"/>
        </w:rPr>
      </w:pPr>
      <w:r>
        <w:rPr>
          <w:rFonts w:ascii="Arial" w:hAnsi="Arial" w:cs="Arial"/>
          <w:color w:val="000000"/>
        </w:rPr>
        <w:t xml:space="preserve">To what extent do you agree that poverty is created and human suffering is often seen as inspiration for an art form rather that inspiration to help and eradicate </w:t>
      </w:r>
      <w:r w:rsidR="0074503A">
        <w:rPr>
          <w:rFonts w:ascii="Arial" w:hAnsi="Arial" w:cs="Arial"/>
          <w:color w:val="000000"/>
        </w:rPr>
        <w:t>poverty?</w:t>
      </w:r>
      <w:r>
        <w:rPr>
          <w:rFonts w:ascii="Arial" w:hAnsi="Arial" w:cs="Arial"/>
          <w:color w:val="000000"/>
        </w:rPr>
        <w:t xml:space="preserve"> Quote from the</w:t>
      </w:r>
      <w:r w:rsidR="008C6CC7">
        <w:rPr>
          <w:rFonts w:ascii="Arial" w:hAnsi="Arial" w:cs="Arial"/>
          <w:color w:val="000000"/>
        </w:rPr>
        <w:t xml:space="preserve"> VISUAL, the</w:t>
      </w:r>
      <w:r>
        <w:rPr>
          <w:rFonts w:ascii="Arial" w:hAnsi="Arial" w:cs="Arial"/>
          <w:color w:val="000000"/>
        </w:rPr>
        <w:t xml:space="preserve"> SEEN and UNSEEN poem </w:t>
      </w:r>
      <w:r w:rsidR="008C6CC7">
        <w:rPr>
          <w:rFonts w:ascii="Arial" w:hAnsi="Arial" w:cs="Arial"/>
          <w:color w:val="000000"/>
        </w:rPr>
        <w:t xml:space="preserve">to support your argument. </w:t>
      </w:r>
      <w:r w:rsidR="008C6CC7">
        <w:rPr>
          <w:rFonts w:ascii="Arial" w:hAnsi="Arial" w:cs="Arial"/>
          <w:color w:val="000000"/>
        </w:rPr>
        <w:tab/>
      </w:r>
      <w:r w:rsidR="00C149CA">
        <w:rPr>
          <w:rFonts w:ascii="Arial" w:hAnsi="Arial" w:cs="Arial"/>
          <w:color w:val="000000"/>
        </w:rPr>
        <w:t>(</w:t>
      </w:r>
      <w:r w:rsidR="008C6CC7">
        <w:rPr>
          <w:rFonts w:ascii="Arial" w:hAnsi="Arial" w:cs="Arial"/>
          <w:color w:val="000000"/>
        </w:rPr>
        <w:t>5</w:t>
      </w:r>
      <w:r w:rsidR="00C149CA">
        <w:rPr>
          <w:rFonts w:ascii="Arial" w:hAnsi="Arial" w:cs="Arial"/>
          <w:color w:val="000000"/>
        </w:rPr>
        <w:t>)</w:t>
      </w:r>
    </w:p>
    <w:p w:rsidR="0099082B" w:rsidRDefault="0099082B" w:rsidP="0099082B">
      <w:pPr>
        <w:pStyle w:val="stbQuesHead"/>
        <w:rPr>
          <w:rFonts w:ascii="Arial" w:hAnsi="Arial" w:cs="Arial"/>
        </w:rPr>
      </w:pPr>
      <w:r>
        <w:rPr>
          <w:rFonts w:ascii="Arial" w:hAnsi="Arial" w:cs="Arial"/>
        </w:rPr>
        <w:lastRenderedPageBreak/>
        <w:t>question 4 – visual literacy</w:t>
      </w:r>
      <w:r>
        <w:rPr>
          <w:rFonts w:ascii="Arial" w:hAnsi="Arial" w:cs="Arial"/>
        </w:rPr>
        <w:tab/>
        <w:t>20 marks</w:t>
      </w:r>
    </w:p>
    <w:p w:rsidR="0099082B" w:rsidRDefault="0099082B" w:rsidP="0099082B">
      <w:pPr>
        <w:pStyle w:val="stbQuesStyle"/>
        <w:rPr>
          <w:rFonts w:ascii="Arial" w:hAnsi="Arial" w:cs="Arial"/>
        </w:rPr>
      </w:pPr>
      <w:r>
        <w:rPr>
          <w:rFonts w:ascii="Arial" w:hAnsi="Arial" w:cs="Arial"/>
        </w:rPr>
        <w:tab/>
        <w:t xml:space="preserve">Study </w:t>
      </w:r>
      <w:r w:rsidRPr="0099082B">
        <w:rPr>
          <w:rFonts w:ascii="Arial" w:hAnsi="Arial" w:cs="Arial"/>
          <w:b/>
        </w:rPr>
        <w:t>TEXTS 3, 4 and 5</w:t>
      </w:r>
      <w:r>
        <w:rPr>
          <w:rFonts w:ascii="Arial" w:hAnsi="Arial" w:cs="Arial"/>
        </w:rPr>
        <w:t xml:space="preserve"> attached and answer the questions that follow. </w:t>
      </w:r>
      <w:r w:rsidRPr="0099082B">
        <w:rPr>
          <w:rFonts w:ascii="Arial" w:hAnsi="Arial" w:cs="Arial"/>
          <w:b/>
        </w:rPr>
        <w:t>TEXTS 3 and 4</w:t>
      </w:r>
      <w:r>
        <w:rPr>
          <w:rFonts w:ascii="Arial" w:hAnsi="Arial" w:cs="Arial"/>
        </w:rPr>
        <w:t xml:space="preserve"> have been produced by Amnesty International – a non-governmental organisation which seeks to ensure human rights globally.</w:t>
      </w:r>
    </w:p>
    <w:p w:rsidR="0099082B" w:rsidRDefault="0099082B" w:rsidP="0099082B">
      <w:pPr>
        <w:pStyle w:val="stbQuesStyle"/>
        <w:rPr>
          <w:rFonts w:ascii="Arial" w:hAnsi="Arial" w:cs="Arial"/>
        </w:rPr>
      </w:pPr>
    </w:p>
    <w:p w:rsidR="002A52EF" w:rsidRDefault="002A52EF" w:rsidP="002A52EF">
      <w:pPr>
        <w:pStyle w:val="stbQuesStyle"/>
        <w:spacing w:line="360" w:lineRule="auto"/>
        <w:rPr>
          <w:rFonts w:ascii="Arial" w:hAnsi="Arial" w:cs="Arial"/>
        </w:rPr>
      </w:pPr>
      <w:r>
        <w:rPr>
          <w:rFonts w:ascii="Arial" w:hAnsi="Arial" w:cs="Arial"/>
        </w:rPr>
        <w:t>4.1</w:t>
      </w:r>
      <w:r>
        <w:rPr>
          <w:rFonts w:ascii="Arial" w:hAnsi="Arial" w:cs="Arial"/>
        </w:rPr>
        <w:tab/>
        <w:t xml:space="preserve">By referring to visual and verbal details, explain the </w:t>
      </w:r>
      <w:r w:rsidR="00E9550F">
        <w:rPr>
          <w:rFonts w:ascii="Arial" w:hAnsi="Arial" w:cs="Arial"/>
        </w:rPr>
        <w:t xml:space="preserve">satirical </w:t>
      </w:r>
      <w:r>
        <w:rPr>
          <w:rFonts w:ascii="Arial" w:hAnsi="Arial" w:cs="Arial"/>
        </w:rPr>
        <w:t>message of TEXT 3.</w:t>
      </w:r>
      <w:r>
        <w:rPr>
          <w:rFonts w:ascii="Arial" w:hAnsi="Arial" w:cs="Arial"/>
        </w:rPr>
        <w:tab/>
        <w:t>(4)</w:t>
      </w:r>
    </w:p>
    <w:p w:rsidR="002A52EF" w:rsidRDefault="002A52EF" w:rsidP="002A52EF">
      <w:pPr>
        <w:pStyle w:val="stbQuesStyle"/>
        <w:spacing w:line="360" w:lineRule="auto"/>
        <w:rPr>
          <w:rFonts w:ascii="Arial" w:hAnsi="Arial" w:cs="Arial"/>
        </w:rPr>
      </w:pPr>
      <w:r>
        <w:rPr>
          <w:rFonts w:ascii="Arial" w:hAnsi="Arial" w:cs="Arial"/>
        </w:rPr>
        <w:t>4.2</w:t>
      </w:r>
      <w:r>
        <w:rPr>
          <w:rFonts w:ascii="Arial" w:hAnsi="Arial" w:cs="Arial"/>
        </w:rPr>
        <w:tab/>
        <w:t>Considering what Amnesty International does, assess the relevance of their logo.</w:t>
      </w:r>
      <w:r>
        <w:rPr>
          <w:rFonts w:ascii="Arial" w:hAnsi="Arial" w:cs="Arial"/>
        </w:rPr>
        <w:tab/>
        <w:t>(2)</w:t>
      </w:r>
    </w:p>
    <w:p w:rsidR="002A52EF" w:rsidRDefault="002A52EF" w:rsidP="002A52EF">
      <w:pPr>
        <w:pStyle w:val="stbQuesStyle"/>
        <w:spacing w:line="360" w:lineRule="auto"/>
        <w:rPr>
          <w:rFonts w:ascii="Arial" w:hAnsi="Arial" w:cs="Arial"/>
        </w:rPr>
      </w:pPr>
      <w:r>
        <w:rPr>
          <w:rFonts w:ascii="Arial" w:hAnsi="Arial" w:cs="Arial"/>
        </w:rPr>
        <w:t>4.3</w:t>
      </w:r>
      <w:r>
        <w:rPr>
          <w:rFonts w:ascii="Arial" w:hAnsi="Arial" w:cs="Arial"/>
        </w:rPr>
        <w:tab/>
        <w:t>Explain the irony inherent in TEXT 4. Refer to visual details to support your answer.</w:t>
      </w:r>
      <w:r>
        <w:rPr>
          <w:rFonts w:ascii="Arial" w:hAnsi="Arial" w:cs="Arial"/>
        </w:rPr>
        <w:tab/>
        <w:t>(3)</w:t>
      </w:r>
    </w:p>
    <w:p w:rsidR="002A52EF" w:rsidRDefault="002A52EF" w:rsidP="002A52EF">
      <w:pPr>
        <w:pStyle w:val="stbQuesStyle"/>
        <w:spacing w:line="360" w:lineRule="auto"/>
        <w:rPr>
          <w:rFonts w:ascii="Arial" w:hAnsi="Arial" w:cs="Arial"/>
        </w:rPr>
      </w:pPr>
      <w:r>
        <w:rPr>
          <w:rFonts w:ascii="Arial" w:hAnsi="Arial" w:cs="Arial"/>
        </w:rPr>
        <w:t>4.4</w:t>
      </w:r>
      <w:r>
        <w:rPr>
          <w:rFonts w:ascii="Arial" w:hAnsi="Arial" w:cs="Arial"/>
        </w:rPr>
        <w:tab/>
        <w:t>Explain why censorship would be detrimental in a democratic society.</w:t>
      </w:r>
      <w:r>
        <w:rPr>
          <w:rFonts w:ascii="Arial" w:hAnsi="Arial" w:cs="Arial"/>
        </w:rPr>
        <w:tab/>
        <w:t>(2)</w:t>
      </w:r>
    </w:p>
    <w:p w:rsidR="002A52EF" w:rsidRDefault="002A52EF" w:rsidP="002A52EF">
      <w:pPr>
        <w:pStyle w:val="stbQuesStyle"/>
        <w:spacing w:line="360" w:lineRule="auto"/>
        <w:rPr>
          <w:rFonts w:ascii="Arial" w:hAnsi="Arial" w:cs="Arial"/>
        </w:rPr>
      </w:pPr>
      <w:r>
        <w:rPr>
          <w:rFonts w:ascii="Arial" w:hAnsi="Arial" w:cs="Arial"/>
        </w:rPr>
        <w:t>4.5</w:t>
      </w:r>
      <w:r>
        <w:rPr>
          <w:rFonts w:ascii="Arial" w:hAnsi="Arial" w:cs="Arial"/>
        </w:rPr>
        <w:tab/>
        <w:t xml:space="preserve">Refer to TEXT 5. This book has just been published in South Africa and stock is limited. From the </w:t>
      </w:r>
      <w:r w:rsidR="00E9550F">
        <w:rPr>
          <w:rFonts w:ascii="Arial" w:hAnsi="Arial" w:cs="Arial"/>
        </w:rPr>
        <w:t>verbal details, what do you believe the book’s content will reveal?</w:t>
      </w:r>
      <w:r w:rsidR="00E9550F">
        <w:rPr>
          <w:rFonts w:ascii="Arial" w:hAnsi="Arial" w:cs="Arial"/>
        </w:rPr>
        <w:tab/>
        <w:t>(2)</w:t>
      </w:r>
    </w:p>
    <w:p w:rsidR="00E9550F" w:rsidRDefault="00E9550F" w:rsidP="002A52EF">
      <w:pPr>
        <w:pStyle w:val="stbQuesStyle"/>
        <w:spacing w:line="360" w:lineRule="auto"/>
        <w:rPr>
          <w:rFonts w:ascii="Arial" w:hAnsi="Arial" w:cs="Arial"/>
        </w:rPr>
      </w:pPr>
      <w:r>
        <w:rPr>
          <w:rFonts w:ascii="Arial" w:hAnsi="Arial" w:cs="Arial"/>
        </w:rPr>
        <w:t>4.6</w:t>
      </w:r>
      <w:r>
        <w:rPr>
          <w:rFonts w:ascii="Arial" w:hAnsi="Arial" w:cs="Arial"/>
        </w:rPr>
        <w:tab/>
        <w:t>How would the visual of TEXT 5 add to the tone of the title of the book?</w:t>
      </w:r>
      <w:r>
        <w:rPr>
          <w:rFonts w:ascii="Arial" w:hAnsi="Arial" w:cs="Arial"/>
        </w:rPr>
        <w:tab/>
        <w:t>(2)</w:t>
      </w:r>
    </w:p>
    <w:p w:rsidR="00E9550F" w:rsidRDefault="00E9550F" w:rsidP="002A52EF">
      <w:pPr>
        <w:pStyle w:val="stbQuesStyle"/>
        <w:spacing w:line="360" w:lineRule="auto"/>
        <w:rPr>
          <w:rFonts w:ascii="Arial" w:hAnsi="Arial" w:cs="Arial"/>
        </w:rPr>
      </w:pPr>
      <w:r>
        <w:rPr>
          <w:rFonts w:ascii="Arial" w:hAnsi="Arial" w:cs="Arial"/>
        </w:rPr>
        <w:t>4.7</w:t>
      </w:r>
      <w:r>
        <w:rPr>
          <w:rFonts w:ascii="Arial" w:hAnsi="Arial" w:cs="Arial"/>
        </w:rPr>
        <w:tab/>
        <w:t xml:space="preserve">Do you believe that Jacques </w:t>
      </w:r>
      <w:proofErr w:type="spellStart"/>
      <w:r>
        <w:rPr>
          <w:rFonts w:ascii="Arial" w:hAnsi="Arial" w:cs="Arial"/>
        </w:rPr>
        <w:t>Paux</w:t>
      </w:r>
      <w:proofErr w:type="spellEnd"/>
      <w:r>
        <w:rPr>
          <w:rFonts w:ascii="Arial" w:hAnsi="Arial" w:cs="Arial"/>
        </w:rPr>
        <w:t xml:space="preserve"> will need help from Amnesty International in the next few months following the release of this book? Explain your answer with reference to TEXTS 3 and 4 and your own knowledge.</w:t>
      </w:r>
      <w:r>
        <w:rPr>
          <w:rFonts w:ascii="Arial" w:hAnsi="Arial" w:cs="Arial"/>
        </w:rPr>
        <w:tab/>
        <w:t>(3)</w:t>
      </w:r>
    </w:p>
    <w:p w:rsidR="00E9550F" w:rsidRDefault="00E9550F" w:rsidP="002A52EF">
      <w:pPr>
        <w:pStyle w:val="stbQuesStyle"/>
        <w:spacing w:line="360" w:lineRule="auto"/>
        <w:rPr>
          <w:rFonts w:ascii="Arial" w:hAnsi="Arial" w:cs="Arial"/>
        </w:rPr>
      </w:pPr>
      <w:r>
        <w:rPr>
          <w:rFonts w:ascii="Arial" w:hAnsi="Arial" w:cs="Arial"/>
        </w:rPr>
        <w:t>4.8</w:t>
      </w:r>
      <w:r>
        <w:rPr>
          <w:rFonts w:ascii="Arial" w:hAnsi="Arial" w:cs="Arial"/>
        </w:rPr>
        <w:tab/>
        <w:t>Explain the pun on the word ‘dynamite’ in TEXT 5.</w:t>
      </w:r>
      <w:r>
        <w:rPr>
          <w:rFonts w:ascii="Arial" w:hAnsi="Arial" w:cs="Arial"/>
        </w:rPr>
        <w:tab/>
        <w:t>(2)</w:t>
      </w:r>
    </w:p>
    <w:p w:rsidR="00E9550F" w:rsidRDefault="00E9550F" w:rsidP="00E9550F">
      <w:pPr>
        <w:pStyle w:val="stbQuesHead"/>
        <w:rPr>
          <w:rFonts w:ascii="Arial" w:hAnsi="Arial" w:cs="Arial"/>
        </w:rPr>
      </w:pPr>
      <w:r>
        <w:rPr>
          <w:rFonts w:ascii="Arial" w:hAnsi="Arial" w:cs="Arial"/>
        </w:rPr>
        <w:t>question 5 – textual editing</w:t>
      </w:r>
      <w:r>
        <w:rPr>
          <w:rFonts w:ascii="Arial" w:hAnsi="Arial" w:cs="Arial"/>
        </w:rPr>
        <w:tab/>
        <w:t>5 marks</w:t>
      </w:r>
    </w:p>
    <w:p w:rsidR="00E9550F" w:rsidRDefault="00672391" w:rsidP="00E9550F">
      <w:pPr>
        <w:pStyle w:val="stbQuesStyle"/>
        <w:rPr>
          <w:rFonts w:ascii="Arial" w:hAnsi="Arial" w:cs="Arial"/>
        </w:rPr>
      </w:pPr>
      <w:r>
        <w:rPr>
          <w:rFonts w:ascii="Arial" w:hAnsi="Arial" w:cs="Arial"/>
        </w:rPr>
        <w:t xml:space="preserve">Read </w:t>
      </w:r>
      <w:r w:rsidRPr="00D3630A">
        <w:rPr>
          <w:rFonts w:ascii="Arial" w:hAnsi="Arial" w:cs="Arial"/>
          <w:b/>
        </w:rPr>
        <w:t>TEXT 6</w:t>
      </w:r>
      <w:r>
        <w:rPr>
          <w:rFonts w:ascii="Arial" w:hAnsi="Arial" w:cs="Arial"/>
        </w:rPr>
        <w:t xml:space="preserve"> and answer the questions that follow.</w:t>
      </w:r>
    </w:p>
    <w:p w:rsidR="00672391" w:rsidRDefault="00672391" w:rsidP="00E9550F">
      <w:pPr>
        <w:pStyle w:val="stbQuesStyle"/>
        <w:rPr>
          <w:rFonts w:ascii="Arial" w:hAnsi="Arial" w:cs="Arial"/>
        </w:rPr>
      </w:pPr>
    </w:p>
    <w:p w:rsidR="00D3630A" w:rsidRDefault="00D3630A" w:rsidP="00D3630A">
      <w:pPr>
        <w:pStyle w:val="stbQuesStyle"/>
        <w:spacing w:line="360" w:lineRule="auto"/>
        <w:rPr>
          <w:rFonts w:ascii="Arial" w:hAnsi="Arial" w:cs="Arial"/>
        </w:rPr>
      </w:pPr>
      <w:r>
        <w:rPr>
          <w:rFonts w:ascii="Arial" w:hAnsi="Arial" w:cs="Arial"/>
        </w:rPr>
        <w:t>5.1</w:t>
      </w:r>
      <w:r>
        <w:rPr>
          <w:rFonts w:ascii="Arial" w:hAnsi="Arial" w:cs="Arial"/>
        </w:rPr>
        <w:tab/>
        <w:t xml:space="preserve">Identify the register of this text. Quote to support your answer. </w:t>
      </w:r>
      <w:r>
        <w:rPr>
          <w:rFonts w:ascii="Arial" w:hAnsi="Arial" w:cs="Arial"/>
        </w:rPr>
        <w:tab/>
        <w:t>(2)</w:t>
      </w:r>
    </w:p>
    <w:p w:rsidR="00D3630A" w:rsidRDefault="00D3630A" w:rsidP="00D3630A">
      <w:pPr>
        <w:pStyle w:val="stbQuesStyle"/>
        <w:spacing w:line="360" w:lineRule="auto"/>
        <w:rPr>
          <w:rFonts w:ascii="Arial" w:hAnsi="Arial" w:cs="Arial"/>
        </w:rPr>
      </w:pPr>
      <w:r>
        <w:rPr>
          <w:rFonts w:ascii="Arial" w:hAnsi="Arial" w:cs="Arial"/>
        </w:rPr>
        <w:t>5.2</w:t>
      </w:r>
      <w:r>
        <w:rPr>
          <w:rFonts w:ascii="Arial" w:hAnsi="Arial" w:cs="Arial"/>
        </w:rPr>
        <w:tab/>
        <w:t>Identify the error of concord in sentence 3.</w:t>
      </w:r>
      <w:r>
        <w:rPr>
          <w:rFonts w:ascii="Arial" w:hAnsi="Arial" w:cs="Arial"/>
        </w:rPr>
        <w:tab/>
        <w:t>(1)</w:t>
      </w:r>
    </w:p>
    <w:p w:rsidR="00C94175" w:rsidRDefault="00D3630A" w:rsidP="00E16D83">
      <w:pPr>
        <w:pStyle w:val="stbQuesStyle"/>
        <w:spacing w:line="360" w:lineRule="auto"/>
        <w:rPr>
          <w:rFonts w:ascii="Arial" w:hAnsi="Arial" w:cs="Arial"/>
        </w:rPr>
      </w:pPr>
      <w:r>
        <w:rPr>
          <w:rFonts w:ascii="Arial" w:hAnsi="Arial" w:cs="Arial"/>
        </w:rPr>
        <w:t>5.3</w:t>
      </w:r>
      <w:r>
        <w:rPr>
          <w:rFonts w:ascii="Arial" w:hAnsi="Arial" w:cs="Arial"/>
        </w:rPr>
        <w:tab/>
        <w:t xml:space="preserve">Write a dictionary entry for the neologism, </w:t>
      </w:r>
      <w:r>
        <w:rPr>
          <w:rFonts w:ascii="Arial" w:hAnsi="Arial" w:cs="Arial"/>
          <w:i/>
        </w:rPr>
        <w:t>‘tastemaker’</w:t>
      </w:r>
      <w:r>
        <w:rPr>
          <w:rFonts w:ascii="Arial" w:hAnsi="Arial" w:cs="Arial"/>
        </w:rPr>
        <w:t xml:space="preserve"> as it is used in this text. Include a part of speech and a definition of the word.</w:t>
      </w:r>
      <w:r>
        <w:rPr>
          <w:rFonts w:ascii="Arial" w:hAnsi="Arial" w:cs="Arial"/>
        </w:rPr>
        <w:tab/>
        <w:t>(2)</w:t>
      </w:r>
    </w:p>
    <w:p w:rsidR="00C94175" w:rsidRDefault="00C94175"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Pr="00FD605C" w:rsidRDefault="00DD3655" w:rsidP="00E16D83">
      <w:pPr>
        <w:pStyle w:val="stbQuesStyle"/>
        <w:spacing w:line="360" w:lineRule="auto"/>
        <w:rPr>
          <w:rFonts w:ascii="Arial" w:hAnsi="Arial" w:cs="Arial"/>
        </w:rPr>
      </w:pPr>
      <w:r w:rsidRPr="00DD3655">
        <w:rPr>
          <w:rFonts w:ascii="Arial" w:hAnsi="Arial" w:cs="Arial"/>
          <w:noProof/>
          <w:lang w:eastAsia="en-ZA"/>
        </w:rPr>
        <w:lastRenderedPageBreak/>
        <mc:AlternateContent>
          <mc:Choice Requires="wps">
            <w:drawing>
              <wp:anchor distT="45720" distB="45720" distL="114300" distR="114300" simplePos="0" relativeHeight="251659264" behindDoc="0" locked="0" layoutInCell="1" allowOverlap="1">
                <wp:simplePos x="0" y="0"/>
                <wp:positionH relativeFrom="margin">
                  <wp:posOffset>-149860</wp:posOffset>
                </wp:positionH>
                <wp:positionV relativeFrom="paragraph">
                  <wp:posOffset>2540</wp:posOffset>
                </wp:positionV>
                <wp:extent cx="6753225" cy="95821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9582150"/>
                        </a:xfrm>
                        <a:prstGeom prst="rect">
                          <a:avLst/>
                        </a:prstGeom>
                        <a:solidFill>
                          <a:srgbClr val="FFFFFF"/>
                        </a:solidFill>
                        <a:ln w="9525">
                          <a:solidFill>
                            <a:srgbClr val="000000"/>
                          </a:solidFill>
                          <a:miter lim="800000"/>
                          <a:headEnd/>
                          <a:tailEnd/>
                        </a:ln>
                      </wps:spPr>
                      <wps:txbx>
                        <w:txbxContent>
                          <w:p w:rsidR="00D84E9B" w:rsidRDefault="00D84E9B">
                            <w:pPr>
                              <w:rPr>
                                <w:rFonts w:ascii="Arial" w:hAnsi="Arial" w:cs="Arial"/>
                                <w:b/>
                                <w:sz w:val="24"/>
                                <w:szCs w:val="24"/>
                              </w:rPr>
                            </w:pPr>
                            <w:r>
                              <w:rPr>
                                <w:rFonts w:ascii="Arial" w:hAnsi="Arial" w:cs="Arial"/>
                                <w:b/>
                                <w:sz w:val="24"/>
                                <w:szCs w:val="24"/>
                              </w:rPr>
                              <w:t>TEXT 1</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LIFE IS AN ERODING BEACH</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The leading cause of despair? TMI, about everything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Did you know the world is running out of sand? On a planet ravaged by global warming, you’d think dwindling sand reserves would be the one thing we didn’t need to worry about. My vision of our future sees everyone trudging through mountains of sand. You’d think there would be more than enough to go around.</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Not so, friends. We do indeed have loads of sand, but it is the most in-demand element other than water and air. Only some sand is suited for construction purposes – and it’s a finite resource. To get the sand we need to build modern cities, we are now pillaging forests and riverbeds and beaches. There are sand mafias in India, and international sand cartels. Like sands through the hourglass, so are the days of our lives.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To be honest, I would rather not know that we’re running out of sand. It’s just one more thing to add to an ever-expanding list of anxieties about which I can do nothing. “Knowledge is power,” people say. I beg to differ. The relationship between knowledge and power is much fuzzier than everyone pretends. Knowing about the world’s sand crisis does not make me feel empowered in the slightest. In fact, it makes me feel the opposite: sad, anxious, and confused about whether I should start stockpiling it.</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Merely learning something new does not magically transform you into an informational Popeye. Sometimes, by contrast, it makes you want to pull a duvet over your head and not get out of bed for a week. Not all knowledge is power. Sometimes the power lies in not knowing.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 xml:space="preserve">It’s not just sand that I’d rather not know about. I’d be happy if many geopolitical developments beyond my control stayed mysterious to me. My response to the </w:t>
                            </w:r>
                            <w:proofErr w:type="spellStart"/>
                            <w:r>
                              <w:rPr>
                                <w:rFonts w:ascii="Arial" w:hAnsi="Arial" w:cs="Arial"/>
                                <w:sz w:val="24"/>
                                <w:szCs w:val="24"/>
                              </w:rPr>
                              <w:t>Wikileaks</w:t>
                            </w:r>
                            <w:proofErr w:type="spellEnd"/>
                            <w:r>
                              <w:rPr>
                                <w:rFonts w:ascii="Arial" w:hAnsi="Arial" w:cs="Arial"/>
                                <w:sz w:val="24"/>
                                <w:szCs w:val="24"/>
                              </w:rPr>
                              <w:t xml:space="preserve"> release of diplomatic cables was effectively to clap my hands over my ears and hum loudly, because I found it so demoralising to learn that the world’s top diplomats communicated with each other like mean teenagers passing notes in maths class.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“What do you know that you wish you didn’t know?” I asked my friends. “Almost everything related to food manufacture and preparation,” one responded immediately. “Like the fact that milk contains millions of cells of cow pus.” Is that true? I don’t know, and I absolutely refuse to investigate.</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Another friend cited her discovery that the reason a cappuccino maker at her office kept getting blocked was because flies were laying eggs in the milk tubes. “I wish I’d never found that out, because now I can’t stop thinking about all the maggoty coffee I drank,” she said sadly.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shapetype id="_x0000_t202" coordsize="21600,21600" o:spt="202" path="m,l,21600r21600,l21600,xe">
                <v:stroke joinstyle="miter"/>
                <v:path gradientshapeok="t" o:connecttype="rect"/>
              </v:shapetype>
              <v:shape id="Text Box 2" o:spid="_x0000_s1026" type="#_x0000_t202" style="position:absolute;left:0;text-align:left;margin-left:-11.8pt;margin-top:.2pt;width:531.75pt;height:75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">
                <v:textbox>
                  <w:txbxContent>
                    <w:p w:rsidR="00D84E9B" w:rsidRDefault="00D84E9B">
                      <w:pPr>
                        <w:rPr>
                          <w:rFonts w:ascii="Arial" w:hAnsi="Arial" w:cs="Arial"/>
                          <w:b/>
                          <w:sz w:val="24"/>
                          <w:szCs w:val="24"/>
                        </w:rPr>
                      </w:pPr>
                      <w:r>
                        <w:rPr>
                          <w:rFonts w:ascii="Arial" w:hAnsi="Arial" w:cs="Arial"/>
                          <w:b/>
                          <w:sz w:val="24"/>
                          <w:szCs w:val="24"/>
                        </w:rPr>
                        <w:t>TEXT 1</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LIFE IS AN ERODING BEACH</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The leading cause of despair? TMI, about everything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Did you know the world is running out of sand? On a planet ravaged by global warming, you’d think dwindling sand reserves would be the one thing we didn’t need to worry about. My vision of our future sees everyone trudging through mountains of sand. You’d think there would be more than enough to go around.</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Not so, friends. We do indeed have loads of sand, but it is the most in-demand element other than water and air. Only some sand is suited for construction purposes – and it’s a finite resource. To get the sand we need to build modern cities, we are now pillaging forests and riverbeds and beaches. There are sand mafias in India, and international sand cartels. Like sands through the hourglass, so are the days of our lives.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To be honest, I would rather not know that we’re running out of sand. It’s just one more thing to add to an ever-expanding list of anxieties about which I can do nothing. “Knowledge is power,” people say. I beg to differ. The relationship between knowledge and power is much fuzzier than everyone pretends. Knowing about the world’s sand crisis does not make me feel empowered in the slightest. In fact, it makes me feel the opposite: sad, anxious, and confused about whether I should start stockpiling it.</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Merely learning something new does not magically transform you into an informational Popeye. Sometimes, by contrast, it makes you want to pull a duvet over your head and not get out of bed for a week. Not all knowledge is power. Sometimes the power lies in not knowing.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It’s not just sand that I’d rather not know about. I’d be happy if many geopolitical developments beyond my control stayed mysterious to me. My response to the Wikileaks release of diplomatic cables was effectively to clap my hands over my ears and hum loudly, because I found it so demoralising to learn that the world’s top diplomats communicated with each other like mean teenagers passing notes in maths class.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“What do you know that you wish you didn’t know?” I asked my friends. “Almost everything related to food manufacture and preparation,” one responded immediately. “Like the fact that milk contains millions of cells of cow pus.” Is that true? I don’t know, and I absolutely refuse to investigate.</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Another friend cited her discovery that the reason a cappuccino maker at her office kept getting blocked was because flies were laying eggs in the milk tubes. “I wish I’d never found that out, because now I can’t stop thinking about all the maggoty coffee I drank,” she said sadly.</w:t>
                      </w:r>
                    </w:p>
                  </w:txbxContent>
                </v:textbox>
                <w10:wrap type="square" anchorx="margin"/>
              </v:shape>
            </w:pict>
          </mc:Fallback>
        </mc:AlternateContent>
      </w:r>
    </w:p>
    <w:p w:rsidR="003B4DC8" w:rsidRDefault="00364ED6" w:rsidP="00E16D83">
      <w:pPr>
        <w:pStyle w:val="stbQuesStyle"/>
        <w:ind w:left="0" w:firstLine="0"/>
        <w:rPr>
          <w:rFonts w:ascii="Arial" w:hAnsi="Arial" w:cs="Arial"/>
        </w:rPr>
      </w:pPr>
      <w:r w:rsidRPr="00364ED6">
        <w:rPr>
          <w:rFonts w:ascii="Arial" w:hAnsi="Arial" w:cs="Arial"/>
          <w:noProof/>
          <w:lang w:eastAsia="en-ZA"/>
        </w:rPr>
        <w:lastRenderedPageBreak/>
        <mc:AlternateContent>
          <mc:Choice Requires="wps">
            <w:drawing>
              <wp:anchor distT="45720" distB="45720" distL="114300" distR="114300" simplePos="0" relativeHeight="251661312" behindDoc="0" locked="0" layoutInCell="1" allowOverlap="1">
                <wp:simplePos x="0" y="0"/>
                <wp:positionH relativeFrom="margin">
                  <wp:posOffset>-149860</wp:posOffset>
                </wp:positionH>
                <wp:positionV relativeFrom="paragraph">
                  <wp:posOffset>183515</wp:posOffset>
                </wp:positionV>
                <wp:extent cx="6715125" cy="1404620"/>
                <wp:effectExtent l="0" t="0" r="28575" b="2286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1404620"/>
                        </a:xfrm>
                        <a:prstGeom prst="rect">
                          <a:avLst/>
                        </a:prstGeom>
                        <a:solidFill>
                          <a:srgbClr val="FFFFFF"/>
                        </a:solidFill>
                        <a:ln w="9525">
                          <a:solidFill>
                            <a:srgbClr val="000000"/>
                          </a:solidFill>
                          <a:miter lim="800000"/>
                          <a:headEnd/>
                          <a:tailEnd/>
                        </a:ln>
                      </wps:spPr>
                      <wps:txbx>
                        <w:txbxContent>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Unpleasant realisations about heroic public figures fall into another better-off-not-knowing category. “Finding out that Gandhi was actually a massive racist,” said one friend. Another pointed to her discovery that noble polar explorer Captain Oates fathered a child with a 12-year-old girl. “Real kick in the teeth,” was how she summed up that news. As someone who once gave an adulatory Grade 8 class speech about Captain Oates, I second that response.</w:t>
                            </w:r>
                          </w:p>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It was at school that I learnt another type of information that is better to avoid. “The one kind of knowledge it’s best to lack,” intoned a teacher, “is what is said behind one’s back.” You can instantly tell that this is great wisdom because it rhymes. It is entirely true. When I was 19 I found out something unflattering that a total stranger said about me, and it is no exaggeration to say that 16 years later, I think of it almost daily. You should never find out what people truly think about you, because chances are good that it’s bad.</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 xml:space="preserve">In a recent episode of the podcast </w:t>
                            </w:r>
                            <w:r w:rsidRPr="00364ED6">
                              <w:rPr>
                                <w:rFonts w:ascii="Arial" w:hAnsi="Arial" w:cs="Arial"/>
                                <w:i/>
                                <w:sz w:val="24"/>
                                <w:szCs w:val="24"/>
                              </w:rPr>
                              <w:t>Hidden Brain</w:t>
                            </w:r>
                            <w:r w:rsidRPr="00364ED6">
                              <w:rPr>
                                <w:rFonts w:ascii="Arial" w:hAnsi="Arial" w:cs="Arial"/>
                                <w:sz w:val="24"/>
                                <w:szCs w:val="24"/>
                              </w:rPr>
                              <w:t xml:space="preserve">, host Shankar </w:t>
                            </w:r>
                            <w:proofErr w:type="spellStart"/>
                            <w:r w:rsidRPr="00364ED6">
                              <w:rPr>
                                <w:rFonts w:ascii="Arial" w:hAnsi="Arial" w:cs="Arial"/>
                                <w:sz w:val="24"/>
                                <w:szCs w:val="24"/>
                              </w:rPr>
                              <w:t>Vedantam</w:t>
                            </w:r>
                            <w:proofErr w:type="spellEnd"/>
                            <w:r w:rsidRPr="00364ED6">
                              <w:rPr>
                                <w:rFonts w:ascii="Arial" w:hAnsi="Arial" w:cs="Arial"/>
                                <w:sz w:val="24"/>
                                <w:szCs w:val="24"/>
                              </w:rPr>
                              <w:t xml:space="preserve"> quotes a common belief among economists that “we should always be willing to know information about our health or finances”. These are, of course, two of the scariest human domains of all. Research shows that people check their stock portfolios less frequently when the stock market is falling, due to anxiety about future losses. One way to deal with this is to follow my lead and not own any stocks at all.</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The information avoidance which I like to practise is technically known as the “ostrich effect”, though this is a misleading term. Ostriches are, in fact, much more likely to face a challenge head-on than to hide their heads in the sand. Why would they need to hide? They are the bosses of the bird world, able to out-run anything they can’t kick in the face. I can’t run very fast or kick very hard, so I have a good reason to keep my head down. It’s cosy here in the sand – until it all runs out.</w:t>
                            </w:r>
                          </w:p>
                          <w:p w:rsidR="00D84E9B" w:rsidRDefault="00D84E9B" w:rsidP="00364ED6">
                            <w:pPr>
                              <w:spacing w:line="240" w:lineRule="auto"/>
                              <w:rPr>
                                <w:rFonts w:ascii="Arial" w:hAnsi="Arial" w:cs="Arial"/>
                                <w:sz w:val="24"/>
                                <w:szCs w:val="24"/>
                              </w:rPr>
                            </w:pPr>
                            <w:r>
                              <w:rPr>
                                <w:rFonts w:ascii="Arial" w:hAnsi="Arial" w:cs="Arial"/>
                                <w:sz w:val="24"/>
                                <w:szCs w:val="24"/>
                              </w:rPr>
                              <w:t>Rebecca Davis</w:t>
                            </w:r>
                          </w:p>
                          <w:p w:rsidR="00D84E9B" w:rsidRPr="00364ED6" w:rsidRDefault="00D84E9B" w:rsidP="00364ED6">
                            <w:pPr>
                              <w:spacing w:line="240" w:lineRule="auto"/>
                              <w:rPr>
                                <w:rFonts w:ascii="Arial" w:hAnsi="Arial" w:cs="Arial"/>
                                <w:i/>
                                <w:sz w:val="24"/>
                                <w:szCs w:val="24"/>
                              </w:rPr>
                            </w:pPr>
                            <w:r w:rsidRPr="00364ED6">
                              <w:rPr>
                                <w:rFonts w:ascii="Arial" w:hAnsi="Arial" w:cs="Arial"/>
                                <w:i/>
                                <w:sz w:val="24"/>
                                <w:szCs w:val="24"/>
                              </w:rPr>
                              <w:t>Sunday Times, Lifestyle, 29 October, 2017</w:t>
                            </w:r>
                          </w:p>
                          <w:p w:rsidR="00D84E9B" w:rsidRDefault="00D84E9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shape id="_x0000_s1027" type="#_x0000_t202" style="position:absolute;margin-left:-11.8pt;margin-top:14.45pt;width:528.7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">
                <v:textbox style="mso-fit-shape-to-text:t">
                  <w:txbxContent>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Unpleasant realisations about heroic public figures fall into another better-off-not-knowing category. “Finding out that Gandhi was actually a massive racist,” said one friend. Another pointed to her discovery that noble polar explorer Captain Oates fathered a child with a 12-year-old girl. “Real kick in the teeth,” was how she summed up that news. As someone who once gave an adulatory Grade 8 class speech about Captain Oates, I second that response.</w:t>
                      </w:r>
                    </w:p>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It was at school that I learnt another type of information that is better to avoid. “The one kind of knowledge it’s best to lack,” intoned a teacher, “is what is said behind one’s back.” You can instantly tell that this is great wisdom because it rhymes. It is entirely true. When I was 19 I found out something unflattering that a total stranger said about me, and it is no exaggeration to say that 16 years later, I think of it almost daily. You should never find out what people truly think about you, because chances are good that it’s bad.</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 xml:space="preserve">In a recent episode of the podcast </w:t>
                      </w:r>
                      <w:r w:rsidRPr="00364ED6">
                        <w:rPr>
                          <w:rFonts w:ascii="Arial" w:hAnsi="Arial" w:cs="Arial"/>
                          <w:i/>
                          <w:sz w:val="24"/>
                          <w:szCs w:val="24"/>
                        </w:rPr>
                        <w:t>Hidden Brain</w:t>
                      </w:r>
                      <w:r w:rsidRPr="00364ED6">
                        <w:rPr>
                          <w:rFonts w:ascii="Arial" w:hAnsi="Arial" w:cs="Arial"/>
                          <w:sz w:val="24"/>
                          <w:szCs w:val="24"/>
                        </w:rPr>
                        <w:t>, host Shankar Vedantam quotes a common belief among economists that “we should always be willing to know information about our health or finances”. These are, of course, two of the scariest human domains of all. Research shows that people check their stock portfolios less frequently when the stock market is falling, due to anxiety about future losses. One way to deal with this is to follow my lead and not own any stocks at all.</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The information avoidance which I like to practise is technically known as the “ostrich effect”, though this is a misleading term. Ostriches are, in fact, much more likely to face a challenge head-on than to hide their heads in the sand. Why would they need to hide? They are the bosses of the bird world, able to out-run anything they can’t kick in the face. I can’t run very fast or kick very hard, so I have a good reason to keep my head down. It’s cosy here in the sand – until it all runs out.</w:t>
                      </w:r>
                    </w:p>
                    <w:p w:rsidR="00D84E9B" w:rsidRDefault="00D84E9B" w:rsidP="00364ED6">
                      <w:pPr>
                        <w:spacing w:line="240" w:lineRule="auto"/>
                        <w:rPr>
                          <w:rFonts w:ascii="Arial" w:hAnsi="Arial" w:cs="Arial"/>
                          <w:sz w:val="24"/>
                          <w:szCs w:val="24"/>
                        </w:rPr>
                      </w:pPr>
                      <w:r>
                        <w:rPr>
                          <w:rFonts w:ascii="Arial" w:hAnsi="Arial" w:cs="Arial"/>
                          <w:sz w:val="24"/>
                          <w:szCs w:val="24"/>
                        </w:rPr>
                        <w:t>Rebecca Davis</w:t>
                      </w:r>
                    </w:p>
                    <w:p w:rsidR="00D84E9B" w:rsidRPr="00364ED6" w:rsidRDefault="00D84E9B" w:rsidP="00364ED6">
                      <w:pPr>
                        <w:spacing w:line="240" w:lineRule="auto"/>
                        <w:rPr>
                          <w:rFonts w:ascii="Arial" w:hAnsi="Arial" w:cs="Arial"/>
                          <w:i/>
                          <w:sz w:val="24"/>
                          <w:szCs w:val="24"/>
                        </w:rPr>
                      </w:pPr>
                      <w:r w:rsidRPr="00364ED6">
                        <w:rPr>
                          <w:rFonts w:ascii="Arial" w:hAnsi="Arial" w:cs="Arial"/>
                          <w:i/>
                          <w:sz w:val="24"/>
                          <w:szCs w:val="24"/>
                        </w:rPr>
                        <w:t>Sunday Times, Lifestyle, 29 October, 2017</w:t>
                      </w:r>
                    </w:p>
                    <w:p w:rsidR="00D84E9B" w:rsidRDefault="00D84E9B"/>
                  </w:txbxContent>
                </v:textbox>
                <w10:wrap type="square" anchorx="margin"/>
              </v:shape>
            </w:pict>
          </mc:Fallback>
        </mc:AlternateContent>
      </w:r>
      <w:r w:rsidR="003B4DC8" w:rsidRPr="00E16D83">
        <w:rPr>
          <w:rFonts w:ascii="Arial" w:hAnsi="Arial" w:cs="Arial"/>
        </w:rPr>
        <w:tab/>
      </w: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r w:rsidRPr="002E55AF">
        <w:rPr>
          <w:rFonts w:ascii="Arial" w:hAnsi="Arial" w:cs="Arial"/>
          <w:noProof/>
          <w:lang w:eastAsia="en-ZA"/>
        </w:rPr>
        <w:lastRenderedPageBreak/>
        <mc:AlternateContent>
          <mc:Choice Requires="wps">
            <w:drawing>
              <wp:anchor distT="45720" distB="45720" distL="114300" distR="114300" simplePos="0" relativeHeight="251663360" behindDoc="0" locked="0" layoutInCell="1" allowOverlap="1">
                <wp:simplePos x="0" y="0"/>
                <wp:positionH relativeFrom="margin">
                  <wp:align>right</wp:align>
                </wp:positionH>
                <wp:positionV relativeFrom="paragraph">
                  <wp:posOffset>183515</wp:posOffset>
                </wp:positionV>
                <wp:extent cx="6543675" cy="1404620"/>
                <wp:effectExtent l="0" t="0" r="28575" b="279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1404620"/>
                        </a:xfrm>
                        <a:prstGeom prst="rect">
                          <a:avLst/>
                        </a:prstGeom>
                        <a:solidFill>
                          <a:srgbClr val="FFFFFF"/>
                        </a:solidFill>
                        <a:ln w="9525">
                          <a:solidFill>
                            <a:srgbClr val="000000"/>
                          </a:solidFill>
                          <a:miter lim="800000"/>
                          <a:headEnd/>
                          <a:tailEnd/>
                        </a:ln>
                      </wps:spPr>
                      <wps:txbx>
                        <w:txbxContent>
                          <w:p w:rsidR="00D84E9B" w:rsidRDefault="00D84E9B">
                            <w:pPr>
                              <w:rPr>
                                <w:rFonts w:ascii="Arial" w:hAnsi="Arial" w:cs="Arial"/>
                                <w:b/>
                                <w:sz w:val="24"/>
                                <w:szCs w:val="24"/>
                              </w:rPr>
                            </w:pPr>
                            <w:r>
                              <w:rPr>
                                <w:rFonts w:ascii="Arial" w:hAnsi="Arial" w:cs="Arial"/>
                                <w:b/>
                                <w:sz w:val="24"/>
                                <w:szCs w:val="24"/>
                              </w:rPr>
                              <w:t>TEXT 2</w:t>
                            </w:r>
                          </w:p>
                          <w:p w:rsidR="00D84E9B" w:rsidRPr="002E55AF" w:rsidRDefault="00D84E9B" w:rsidP="002E55AF">
                            <w:pPr>
                              <w:rPr>
                                <w:rFonts w:ascii="Arial" w:hAnsi="Arial" w:cs="Arial"/>
                                <w:b/>
                                <w:sz w:val="24"/>
                                <w:szCs w:val="24"/>
                              </w:rPr>
                            </w:pPr>
                            <w:r w:rsidRPr="002E55AF">
                              <w:rPr>
                                <w:rFonts w:ascii="Arial" w:hAnsi="Arial" w:cs="Arial"/>
                                <w:b/>
                                <w:sz w:val="24"/>
                                <w:szCs w:val="24"/>
                              </w:rPr>
                              <w:t>Rise of Drones: From policing the streets to painting your house</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If technology companies have their way, the buzz of a drone will soon be as ubiquitous as the glint of a smartphone screen. Facebook aims to deliver internet access from drones high in the stratosphere, Google wants to drop piping hot food at your door via quadcopter, and Amazon has just patented a shoulder-mounted drone to help police officers.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Today’s commercial drones carry lightweight radios and cameras, and pack powerful lithium ion batteries whose flight times last minutes rather than seconds.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But that is nothing compared to what could be coming soon. The change that Silicon Valley is working towards, and that many people fear, is drones harnessing the growing power of automation and artificial intelligence. When drones no longer need humans to control them, their usefulness will improve exponentially.</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Deliveries of small packages, medicines and takeaway food, all of which have already happened, are only the tip of the iceberg. Why put up scaffolding to paint your house when an intelligent drone could do it in a flash? Drones could swarm into agriculture, industry and sports. They could hunt for missing hikers, respond to burglar alarms, and act as mobile speed cameras. Uber thinks that autonomous drones will one day even transport people around cities.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Such is the hype. But for every tech company with its head in the clouds, there are problems to bring them back down to earth. “There are big technical challenges,” says Ryan </w:t>
                            </w:r>
                            <w:proofErr w:type="spellStart"/>
                            <w:r w:rsidRPr="002E55AF">
                              <w:rPr>
                                <w:rFonts w:ascii="Arial" w:eastAsia="Times New Roman" w:hAnsi="Arial" w:cs="Arial"/>
                                <w:sz w:val="24"/>
                                <w:szCs w:val="24"/>
                                <w:lang w:eastAsia="en-ZA"/>
                              </w:rPr>
                              <w:t>Calo</w:t>
                            </w:r>
                            <w:proofErr w:type="spellEnd"/>
                            <w:r w:rsidRPr="002E55AF">
                              <w:rPr>
                                <w:rFonts w:ascii="Arial" w:eastAsia="Times New Roman" w:hAnsi="Arial" w:cs="Arial"/>
                                <w:sz w:val="24"/>
                                <w:szCs w:val="24"/>
                                <w:lang w:eastAsia="en-ZA"/>
                              </w:rPr>
                              <w:t>, a law professor at the University of Washington. “There’s a bunch of PhD theses that need to be completed before you can build a drone to autonomously police an area, find intruders, and use facial recognition to know who is meant to be there. Plus, having these things stay aloft beyond a few minutes is non-trivial.”</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The problems get larger still when you think of a drone having to avoid obstacles: weather, birds, manned aircraft and all the other drones zipping around. </w:t>
                            </w:r>
                            <w:proofErr w:type="gramStart"/>
                            <w:r w:rsidRPr="002E55AF">
                              <w:rPr>
                                <w:rFonts w:ascii="Arial" w:eastAsia="Times New Roman" w:hAnsi="Arial" w:cs="Arial"/>
                                <w:sz w:val="24"/>
                                <w:szCs w:val="24"/>
                                <w:lang w:eastAsia="en-ZA"/>
                              </w:rPr>
                              <w:t>Nasa</w:t>
                            </w:r>
                            <w:proofErr w:type="gramEnd"/>
                            <w:r w:rsidRPr="002E55AF">
                              <w:rPr>
                                <w:rFonts w:ascii="Arial" w:eastAsia="Times New Roman" w:hAnsi="Arial" w:cs="Arial"/>
                                <w:sz w:val="24"/>
                                <w:szCs w:val="24"/>
                                <w:lang w:eastAsia="en-ZA"/>
                              </w:rPr>
                              <w:t xml:space="preserve"> is developing an automatic low altitude air traffic control system called UTM but is not due to complete its research until 2019. Any real-world deployment of such a network is still many years off.</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 “Privacy is the biggest unanswered question,” says Arthur Holland Michel, director of the Centre for the Study of the Drone at Bard College, in New York. “The FAA has no hard rules relating to privacy or data collection and use, nor does it have any rules regarding overflights of private property.” While the federal government dithers, some American states and cities have passed their own laws, creating a patchwork of legislation that could frustrate future commercial services.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Even armed drones are possible. “We are very likely to see drones equipped with less-than-lethal weapons, like sound cannons or tear gas canisters,” says Holland Michel. “The idea of weaponised drones will make a lot of people uncomfortable but if one of these drones saves lives, say by resolving an active shooter </w:t>
                            </w:r>
                            <w:proofErr w:type="gramStart"/>
                            <w:r w:rsidRPr="002E55AF">
                              <w:rPr>
                                <w:rFonts w:ascii="Arial" w:eastAsia="Times New Roman" w:hAnsi="Arial" w:cs="Arial"/>
                                <w:sz w:val="24"/>
                                <w:szCs w:val="24"/>
                                <w:lang w:eastAsia="en-ZA"/>
                              </w:rPr>
                              <w:t>situation, that</w:t>
                            </w:r>
                            <w:proofErr w:type="gramEnd"/>
                            <w:r w:rsidRPr="002E55AF">
                              <w:rPr>
                                <w:rFonts w:ascii="Arial" w:eastAsia="Times New Roman" w:hAnsi="Arial" w:cs="Arial"/>
                                <w:sz w:val="24"/>
                                <w:szCs w:val="24"/>
                                <w:lang w:eastAsia="en-ZA"/>
                              </w:rPr>
                              <w:t xml:space="preserve"> could change minds at both the regulatory and the popular level.”</w:t>
                            </w:r>
                          </w:p>
                          <w:p w:rsidR="00D84E9B" w:rsidRPr="002E55AF" w:rsidRDefault="000F10CE" w:rsidP="002E55AF">
                            <w:pPr>
                              <w:rPr>
                                <w:rFonts w:ascii="Arial" w:hAnsi="Arial" w:cs="Arial"/>
                                <w:sz w:val="24"/>
                                <w:szCs w:val="24"/>
                              </w:rPr>
                            </w:pPr>
                            <w:hyperlink r:id="rId11" w:history="1">
                              <w:r w:rsidR="00D84E9B" w:rsidRPr="009B45B4">
                                <w:rPr>
                                  <w:rStyle w:val="Hyperlink"/>
                                </w:rPr>
                                <w:t>https://www.theguardian.com/sustainable-business/2016/nov/19/rise-of-the-drones-from-policing-the-streets-to-painting-your-house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shape id="_x0000_s1028" type="#_x0000_t202" style="position:absolute;margin-left:464.05pt;margin-top:14.45pt;width:515.2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">
                <v:textbox style="mso-fit-shape-to-text:t">
                  <w:txbxContent>
                    <w:p w:rsidR="00D84E9B" w:rsidRDefault="00D84E9B">
                      <w:pPr>
                        <w:rPr>
                          <w:rFonts w:ascii="Arial" w:hAnsi="Arial" w:cs="Arial"/>
                          <w:b/>
                          <w:sz w:val="24"/>
                          <w:szCs w:val="24"/>
                        </w:rPr>
                      </w:pPr>
                      <w:r>
                        <w:rPr>
                          <w:rFonts w:ascii="Arial" w:hAnsi="Arial" w:cs="Arial"/>
                          <w:b/>
                          <w:sz w:val="24"/>
                          <w:szCs w:val="24"/>
                        </w:rPr>
                        <w:t>TEXT 2</w:t>
                      </w:r>
                    </w:p>
                    <w:p w:rsidR="00D84E9B" w:rsidRPr="002E55AF" w:rsidRDefault="00D84E9B" w:rsidP="002E55AF">
                      <w:pPr>
                        <w:rPr>
                          <w:rFonts w:ascii="Arial" w:hAnsi="Arial" w:cs="Arial"/>
                          <w:b/>
                          <w:sz w:val="24"/>
                          <w:szCs w:val="24"/>
                        </w:rPr>
                      </w:pPr>
                      <w:r w:rsidRPr="002E55AF">
                        <w:rPr>
                          <w:rFonts w:ascii="Arial" w:hAnsi="Arial" w:cs="Arial"/>
                          <w:b/>
                          <w:sz w:val="24"/>
                          <w:szCs w:val="24"/>
                        </w:rPr>
                        <w:t>Rise of Drones: From policing the streets to painting your house</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If technology companies have their way, the buzz of a drone will soon be as ubiquitous as the glint of a smartphone screen. Facebook aims to deliver internet access from drones high in the stratosphere, Google wants to drop piping hot food at your door via quadcopter, and Amazon has just patented a shoulder-mounted drone to help police officers.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Today’s commercial drones carry lightweight radios and cameras, and pack powerful lithium ion batteries whose flight times last minutes rather than seconds.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But that is nothing compared to what could be coming soon. The change that Silicon Valley is working towards, and that many people fear, is drones harnessing the growing power of automation and artificial intelligence. When drones no longer need humans to control them, their usefulness will improve exponentially.</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Deliveries of small packages, medicines and takeaway food, all of which have already happened, are only the tip of the iceberg. Why put up scaffolding to paint your house when an intelligent drone could do it in a flash? Drones could swarm into agriculture, industry and sports. They could hunt for missing hikers, respond to burglar alarms, and act as mobile speed cameras. Uber thinks that autonomous drones will one day even transport people around cities.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Such is the hype. But for every tech company with its head in the clouds, there are problems to bring them back down to earth. “There are big technical challenges,” says Ryan Calo, a law professor at the University of Washington. “There’s a bunch of PhD theses that need to be completed before you can build a drone to autonomously police an area, find intruders, and use facial recognition to know who is meant to be there. Plus, having these things stay aloft beyond a few minutes is non-trivial.”</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The problems get larger still when you think of a drone having to avoid obstacles: weather, birds, manned aircraft and all the other drones zipping around. Nasa is developing an automatic low altitude air traffic control system called UTM but is not due to complete its research until 2019. Any real-world deployment of such a network is still many years off.</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 “Privacy is the biggest unanswered question,” says Arthur Holland Michel, director of the Centre for the Study of the Drone at Bard College, in New York. “The FAA has no hard rules relating to privacy or data collection and use, nor does it have any rules regarding overflights of private property.” While the federal government dithers, some American states and cities have passed their own laws, creating a patchwork of legislation that could frustrate future commercial services.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Even armed drones are possible. “We are very likely to see drones equipped with less-than-lethal weapons, like sound cannons or tear gas canisters,” says Holland Michel. “The idea of weaponised drones will make a lot of people uncomfortable but if one of these drones saves lives, say by resolving an active shooter situation, that could change minds at both the regulatory and the popular level.”</w:t>
                      </w:r>
                    </w:p>
                    <w:p w:rsidR="00D84E9B" w:rsidRPr="002E55AF" w:rsidRDefault="00D84E9B" w:rsidP="002E55AF">
                      <w:pPr>
                        <w:rPr>
                          <w:rFonts w:ascii="Arial" w:hAnsi="Arial" w:cs="Arial"/>
                          <w:sz w:val="24"/>
                          <w:szCs w:val="24"/>
                        </w:rPr>
                      </w:pPr>
                      <w:hyperlink r:id="rId15" w:history="1">
                        <w:r w:rsidRPr="009B45B4">
                          <w:rPr>
                            <w:rStyle w:val="Hyperlink"/>
                          </w:rPr>
                          <w:t>https://www.theguardian.com/sustainable-business/2016/nov/19/rise-of-the-drones-from-policing-the-streets-to-painting-your-house</w:t>
                        </w:r>
                      </w:hyperlink>
                    </w:p>
                  </w:txbxContent>
                </v:textbox>
                <w10:wrap type="square" anchorx="margin"/>
              </v:shape>
            </w:pict>
          </mc:Fallback>
        </mc:AlternateContent>
      </w:r>
    </w:p>
    <w:p w:rsidR="0099082B" w:rsidRDefault="0099082B" w:rsidP="0099082B">
      <w:pPr>
        <w:pStyle w:val="stbQuesStyle"/>
        <w:rPr>
          <w:rFonts w:ascii="Arial" w:hAnsi="Arial" w:cs="Arial"/>
          <w:b/>
          <w:color w:val="000000"/>
        </w:rPr>
      </w:pPr>
      <w:r>
        <w:rPr>
          <w:rFonts w:ascii="Arial" w:hAnsi="Arial" w:cs="Arial"/>
          <w:b/>
          <w:noProof/>
          <w:lang w:eastAsia="en-ZA"/>
        </w:rPr>
        <w:lastRenderedPageBreak/>
        <mc:AlternateContent>
          <mc:Choice Requires="wps">
            <w:drawing>
              <wp:anchor distT="0" distB="0" distL="114300" distR="114300" simplePos="0" relativeHeight="251671552" behindDoc="0" locked="0" layoutInCell="1" allowOverlap="1" wp14:anchorId="30DBDB54" wp14:editId="7D7A002D">
                <wp:simplePos x="0" y="0"/>
                <wp:positionH relativeFrom="column">
                  <wp:posOffset>4203064</wp:posOffset>
                </wp:positionH>
                <wp:positionV relativeFrom="paragraph">
                  <wp:posOffset>4222115</wp:posOffset>
                </wp:positionV>
                <wp:extent cx="238125" cy="581025"/>
                <wp:effectExtent l="76200" t="38100" r="28575" b="85725"/>
                <wp:wrapNone/>
                <wp:docPr id="3" name="Straight Arrow Connector 3"/>
                <wp:cNvGraphicFramePr/>
                <a:graphic xmlns:a="http://schemas.openxmlformats.org/drawingml/2006/main">
                  <a:graphicData uri="http://schemas.microsoft.com/office/word/2010/wordprocessingShape">
                    <wps:wsp>
                      <wps:cNvCnPr/>
                      <wps:spPr>
                        <a:xfrm flipH="1">
                          <a:off x="0" y="0"/>
                          <a:ext cx="238125" cy="581025"/>
                        </a:xfrm>
                        <a:prstGeom prst="straightConnector1">
                          <a:avLst/>
                        </a:prstGeom>
                        <a:noFill/>
                        <a:ln w="38100" cap="flat" cmpd="sng" algn="ctr">
                          <a:solidFill>
                            <a:srgbClr val="C0504D"/>
                          </a:solidFill>
                          <a:prstDash val="solid"/>
                          <a:tailEnd type="triangle"/>
                        </a:ln>
                        <a:effectLst>
                          <a:outerShdw blurRad="40000" dist="23000" dir="5400000" rotWithShape="0">
                            <a:srgbClr val="000000">
                              <a:alpha val="35000"/>
                            </a:srgbClr>
                          </a:outerShdw>
                        </a:effectLst>
                      </wps:spPr>
                      <wps:bodyPr/>
                    </wps:wsp>
                  </a:graphicData>
                </a:graphic>
                <wp14:sizeRelV relativeFrom="margin">
                  <wp14:pctHeight>0</wp14:pctHeight>
                </wp14:sizeRelV>
              </wp:anchor>
            </w:drawing>
          </mc:Choice>
          <mc:Fallback>
            <w:pict>
              <v:shapetype w14:anchorId="20836814" id="_x0000_t32" coordsize="21600,21600" o:spt="32" o:oned="t" path="m,l21600,21600e" filled="f">
                <v:path arrowok="t" fillok="f" o:connecttype="none"/>
                <o:lock v:ext="edit" shapetype="t"/>
              </v:shapetype>
              <v:shape id="Straight Arrow Connector 3" o:spid="_x0000_s1026" type="#_x0000_t32" style="position:absolute;margin-left:330.95pt;margin-top:332.45pt;width:18.75pt;height:45.75pt;flip:x;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" strokecolor="#c0504d" strokeweight="3pt">
                <v:stroke endarrow="block"/>
                <v:shadow on="t" color="black" opacity="22937f" origin=",.5" offset="0,.63889mm"/>
              </v:shape>
            </w:pict>
          </mc:Fallback>
        </mc:AlternateContent>
      </w:r>
      <w:r>
        <w:rPr>
          <w:noProof/>
          <w:lang w:eastAsia="en-ZA"/>
        </w:rPr>
        <w:drawing>
          <wp:anchor distT="0" distB="0" distL="114300" distR="114300" simplePos="0" relativeHeight="251670528" behindDoc="1" locked="0" layoutInCell="1" allowOverlap="1" wp14:anchorId="45C67A84" wp14:editId="6A56F729">
            <wp:simplePos x="0" y="0"/>
            <wp:positionH relativeFrom="column">
              <wp:posOffset>276225</wp:posOffset>
            </wp:positionH>
            <wp:positionV relativeFrom="paragraph">
              <wp:posOffset>209550</wp:posOffset>
            </wp:positionV>
            <wp:extent cx="5901359" cy="4524375"/>
            <wp:effectExtent l="0" t="0" r="4445" b="0"/>
            <wp:wrapTight wrapText="bothSides">
              <wp:wrapPolygon edited="0">
                <wp:start x="0" y="0"/>
                <wp:lineTo x="0" y="21464"/>
                <wp:lineTo x="21547" y="21464"/>
                <wp:lineTo x="21547" y="0"/>
                <wp:lineTo x="0" y="0"/>
              </wp:wrapPolygon>
            </wp:wrapTight>
            <wp:docPr id="8" name="Picture 8" descr="Image result for amnesty international adv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amnesty international adver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1359" cy="4524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082B">
        <w:rPr>
          <w:rFonts w:ascii="Arial" w:hAnsi="Arial" w:cs="Arial"/>
          <w:b/>
        </w:rPr>
        <w:t xml:space="preserve">TEXT 3 </w:t>
      </w:r>
      <w:r>
        <w:rPr>
          <w:rFonts w:ascii="Arial" w:hAnsi="Arial" w:cs="Arial"/>
          <w:b/>
          <w:color w:val="000000"/>
        </w:rPr>
        <w:tab/>
      </w:r>
    </w:p>
    <w:p w:rsidR="0099082B" w:rsidRDefault="0099082B" w:rsidP="0099082B">
      <w:pPr>
        <w:pStyle w:val="stbQuesStyle"/>
        <w:rPr>
          <w:rFonts w:ascii="Arial" w:hAnsi="Arial" w:cs="Arial"/>
          <w:b/>
          <w:i/>
        </w:rPr>
      </w:pPr>
      <w:r>
        <w:rPr>
          <w:rFonts w:ascii="Arial" w:hAnsi="Arial" w:cs="Arial"/>
          <w:b/>
          <w:i/>
        </w:rPr>
        <w:tab/>
        <w:t>Speak freely and you might lose</w:t>
      </w:r>
      <w:r w:rsidRPr="0099082B">
        <w:rPr>
          <w:rFonts w:ascii="Arial" w:hAnsi="Arial" w:cs="Arial"/>
          <w:b/>
          <w:i/>
        </w:rPr>
        <w:t xml:space="preserve"> your freedom. It happens in so many countries worldwide.</w:t>
      </w:r>
    </w:p>
    <w:p w:rsidR="0099082B" w:rsidRDefault="0099082B" w:rsidP="0099082B">
      <w:pPr>
        <w:pStyle w:val="stbQuesStyle"/>
        <w:rPr>
          <w:rFonts w:ascii="Arial" w:hAnsi="Arial" w:cs="Arial"/>
          <w:b/>
          <w:i/>
        </w:rPr>
      </w:pPr>
    </w:p>
    <w:p w:rsidR="0099082B" w:rsidRDefault="0099082B" w:rsidP="0099082B">
      <w:pPr>
        <w:pStyle w:val="stbQuesStyle"/>
        <w:rPr>
          <w:rFonts w:ascii="Arial" w:hAnsi="Arial" w:cs="Arial"/>
          <w:b/>
        </w:rPr>
      </w:pPr>
      <w:r>
        <w:rPr>
          <w:noProof/>
          <w:lang w:eastAsia="en-ZA"/>
        </w:rPr>
        <w:drawing>
          <wp:anchor distT="0" distB="0" distL="114300" distR="114300" simplePos="0" relativeHeight="251672576" behindDoc="1" locked="0" layoutInCell="1" allowOverlap="1">
            <wp:simplePos x="0" y="0"/>
            <wp:positionH relativeFrom="column">
              <wp:posOffset>497205</wp:posOffset>
            </wp:positionH>
            <wp:positionV relativeFrom="paragraph">
              <wp:posOffset>250825</wp:posOffset>
            </wp:positionV>
            <wp:extent cx="5177155" cy="3657600"/>
            <wp:effectExtent l="0" t="0" r="4445" b="0"/>
            <wp:wrapTight wrapText="bothSides">
              <wp:wrapPolygon edited="0">
                <wp:start x="0" y="0"/>
                <wp:lineTo x="0" y="21488"/>
                <wp:lineTo x="21539" y="21488"/>
                <wp:lineTo x="21539" y="0"/>
                <wp:lineTo x="0" y="0"/>
              </wp:wrapPolygon>
            </wp:wrapTight>
            <wp:docPr id="6" name="Picture 6" descr="Image result for amnesty international adv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amnesty international adver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715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rPr>
        <w:t>TEXT 4</w:t>
      </w:r>
    </w:p>
    <w:p w:rsidR="0099082B" w:rsidRPr="0099082B" w:rsidRDefault="0099082B" w:rsidP="0099082B">
      <w:pPr>
        <w:pStyle w:val="stbQuesStyle"/>
        <w:rPr>
          <w:rFonts w:ascii="Arial" w:hAnsi="Arial" w:cs="Arial"/>
          <w:b/>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b/>
        </w:rPr>
      </w:pPr>
      <w:r>
        <w:rPr>
          <w:noProof/>
          <w:lang w:eastAsia="en-ZA"/>
        </w:rPr>
        <w:lastRenderedPageBreak/>
        <w:drawing>
          <wp:anchor distT="0" distB="0" distL="114300" distR="114300" simplePos="0" relativeHeight="251673600" behindDoc="1" locked="0" layoutInCell="1" allowOverlap="1">
            <wp:simplePos x="0" y="0"/>
            <wp:positionH relativeFrom="column">
              <wp:posOffset>1440815</wp:posOffset>
            </wp:positionH>
            <wp:positionV relativeFrom="paragraph">
              <wp:posOffset>250190</wp:posOffset>
            </wp:positionV>
            <wp:extent cx="3124200" cy="4808248"/>
            <wp:effectExtent l="0" t="0" r="0" b="0"/>
            <wp:wrapTight wrapText="bothSides">
              <wp:wrapPolygon edited="0">
                <wp:start x="0" y="0"/>
                <wp:lineTo x="0" y="21480"/>
                <wp:lineTo x="21468" y="21480"/>
                <wp:lineTo x="21468" y="0"/>
                <wp:lineTo x="0" y="0"/>
              </wp:wrapPolygon>
            </wp:wrapTight>
            <wp:docPr id="7" name="Picture 7" descr="Image result for the president's kee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the president's keepe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4200" cy="48082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rPr>
        <w:t>TEXT 5</w:t>
      </w:r>
    </w:p>
    <w:p w:rsidR="0099082B" w:rsidRDefault="0099082B"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D3630A" w:rsidRDefault="00D3630A" w:rsidP="00E16D83">
      <w:pPr>
        <w:pStyle w:val="stbQuesStyle"/>
        <w:ind w:left="0" w:firstLine="0"/>
        <w:rPr>
          <w:rFonts w:ascii="Arial" w:hAnsi="Arial" w:cs="Arial"/>
          <w:b/>
        </w:rPr>
      </w:pPr>
    </w:p>
    <w:p w:rsidR="00672391" w:rsidRDefault="00D3630A" w:rsidP="00E16D83">
      <w:pPr>
        <w:pStyle w:val="stbQuesStyle"/>
        <w:ind w:left="0" w:firstLine="0"/>
        <w:rPr>
          <w:rFonts w:ascii="Arial" w:hAnsi="Arial" w:cs="Arial"/>
          <w:b/>
        </w:rPr>
      </w:pPr>
      <w:r w:rsidRPr="00D3630A">
        <w:rPr>
          <w:rFonts w:ascii="Arial" w:hAnsi="Arial" w:cs="Arial"/>
          <w:b/>
          <w:noProof/>
          <w:lang w:eastAsia="en-ZA"/>
        </w:rPr>
        <mc:AlternateContent>
          <mc:Choice Requires="wps">
            <w:drawing>
              <wp:anchor distT="45720" distB="45720" distL="114300" distR="114300" simplePos="0" relativeHeight="251675648" behindDoc="0" locked="0" layoutInCell="1" allowOverlap="1">
                <wp:simplePos x="0" y="0"/>
                <wp:positionH relativeFrom="column">
                  <wp:posOffset>-6985</wp:posOffset>
                </wp:positionH>
                <wp:positionV relativeFrom="paragraph">
                  <wp:posOffset>408305</wp:posOffset>
                </wp:positionV>
                <wp:extent cx="6343650" cy="1404620"/>
                <wp:effectExtent l="0" t="0" r="19050" b="279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404620"/>
                        </a:xfrm>
                        <a:prstGeom prst="rect">
                          <a:avLst/>
                        </a:prstGeom>
                        <a:solidFill>
                          <a:srgbClr val="FFFFFF"/>
                        </a:solidFill>
                        <a:ln w="9525">
                          <a:solidFill>
                            <a:srgbClr val="000000"/>
                          </a:solidFill>
                          <a:miter lim="800000"/>
                          <a:headEnd/>
                          <a:tailEnd/>
                        </a:ln>
                      </wps:spPr>
                      <wps:txbx>
                        <w:txbxContent>
                          <w:p w:rsidR="00D3630A" w:rsidRPr="00672391"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Top Kid and Teen Blogs</w:t>
                            </w:r>
                          </w:p>
                          <w:p w:rsidR="00D3630A" w:rsidRPr="00672391" w:rsidRDefault="00D3630A" w:rsidP="00D3630A">
                            <w:pPr>
                              <w:spacing w:before="100" w:beforeAutospacing="1" w:after="100" w:afterAutospacing="1" w:line="360" w:lineRule="auto"/>
                              <w:rPr>
                                <w:rFonts w:ascii="Arial" w:eastAsia="Times New Roman" w:hAnsi="Arial" w:cs="Arial"/>
                                <w:sz w:val="24"/>
                                <w:szCs w:val="24"/>
                                <w:lang w:val="en-US"/>
                              </w:rPr>
                            </w:pPr>
                            <w:proofErr w:type="spellStart"/>
                            <w:r w:rsidRPr="00672391">
                              <w:rPr>
                                <w:rFonts w:ascii="Arial" w:eastAsia="Times New Roman" w:hAnsi="Arial" w:cs="Arial"/>
                                <w:sz w:val="24"/>
                                <w:szCs w:val="24"/>
                                <w:lang w:val="en-US"/>
                              </w:rPr>
                              <w:t>Tavi</w:t>
                            </w:r>
                            <w:proofErr w:type="spellEnd"/>
                            <w:r w:rsidRPr="00672391">
                              <w:rPr>
                                <w:rFonts w:ascii="Arial" w:eastAsia="Times New Roman" w:hAnsi="Arial" w:cs="Arial"/>
                                <w:sz w:val="24"/>
                                <w:szCs w:val="24"/>
                                <w:lang w:val="en-US"/>
                              </w:rPr>
                              <w:t xml:space="preserve"> </w:t>
                            </w:r>
                            <w:proofErr w:type="spellStart"/>
                            <w:r w:rsidRPr="00672391">
                              <w:rPr>
                                <w:rFonts w:ascii="Arial" w:eastAsia="Times New Roman" w:hAnsi="Arial" w:cs="Arial"/>
                                <w:sz w:val="24"/>
                                <w:szCs w:val="24"/>
                                <w:lang w:val="en-US"/>
                              </w:rPr>
                              <w:t>Gevinson</w:t>
                            </w:r>
                            <w:proofErr w:type="spellEnd"/>
                            <w:r w:rsidRPr="00672391">
                              <w:rPr>
                                <w:rFonts w:ascii="Arial" w:eastAsia="Times New Roman" w:hAnsi="Arial" w:cs="Arial"/>
                                <w:sz w:val="24"/>
                                <w:szCs w:val="24"/>
                                <w:lang w:val="en-US"/>
                              </w:rPr>
                              <w:t xml:space="preserve">, </w:t>
                            </w:r>
                            <w:hyperlink r:id="rId19" w:tgtFrame="_blank" w:history="1">
                              <w:r w:rsidRPr="00672391">
                                <w:rPr>
                                  <w:rFonts w:ascii="Arial" w:eastAsia="Times New Roman" w:hAnsi="Arial" w:cs="Arial"/>
                                  <w:color w:val="0000FF"/>
                                  <w:sz w:val="24"/>
                                  <w:szCs w:val="24"/>
                                  <w:u w:val="single"/>
                                  <w:lang w:val="en-US"/>
                                </w:rPr>
                                <w:t>Style Rookie</w:t>
                              </w:r>
                            </w:hyperlink>
                          </w:p>
                          <w:p w:rsidR="00D3630A" w:rsidRPr="00D3630A"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Style rookie? More like seasoned pro. T</w:t>
                            </w:r>
                            <w:r>
                              <w:rPr>
                                <w:rFonts w:ascii="Arial" w:eastAsia="Times New Roman" w:hAnsi="Arial" w:cs="Arial"/>
                                <w:sz w:val="24"/>
                                <w:szCs w:val="24"/>
                                <w:lang w:val="en-US"/>
                              </w:rPr>
                              <w:t>he fashion industry probably were</w:t>
                            </w:r>
                            <w:r w:rsidRPr="00672391">
                              <w:rPr>
                                <w:rFonts w:ascii="Arial" w:eastAsia="Times New Roman" w:hAnsi="Arial" w:cs="Arial"/>
                                <w:sz w:val="24"/>
                                <w:szCs w:val="24"/>
                                <w:lang w:val="en-US"/>
                              </w:rPr>
                              <w:t>n't prepared</w:t>
                            </w:r>
                            <w:r>
                              <w:rPr>
                                <w:rFonts w:ascii="Arial" w:eastAsia="Times New Roman" w:hAnsi="Arial" w:cs="Arial"/>
                                <w:sz w:val="24"/>
                                <w:szCs w:val="24"/>
                                <w:lang w:val="en-US"/>
                              </w:rPr>
                              <w:t xml:space="preserve"> for the influence </w:t>
                            </w:r>
                            <w:proofErr w:type="spellStart"/>
                            <w:r>
                              <w:rPr>
                                <w:rFonts w:ascii="Arial" w:eastAsia="Times New Roman" w:hAnsi="Arial" w:cs="Arial"/>
                                <w:sz w:val="24"/>
                                <w:szCs w:val="24"/>
                                <w:lang w:val="en-US"/>
                              </w:rPr>
                              <w:t>Gevinson</w:t>
                            </w:r>
                            <w:proofErr w:type="spellEnd"/>
                            <w:r>
                              <w:rPr>
                                <w:rFonts w:ascii="Arial" w:eastAsia="Times New Roman" w:hAnsi="Arial" w:cs="Arial"/>
                                <w:sz w:val="24"/>
                                <w:szCs w:val="24"/>
                                <w:lang w:val="en-US"/>
                              </w:rPr>
                              <w:t>, who</w:t>
                            </w:r>
                            <w:r w:rsidRPr="00672391">
                              <w:rPr>
                                <w:rFonts w:ascii="Arial" w:eastAsia="Times New Roman" w:hAnsi="Arial" w:cs="Arial"/>
                                <w:sz w:val="24"/>
                                <w:szCs w:val="24"/>
                                <w:lang w:val="en-US"/>
                              </w:rPr>
                              <w:t xml:space="preserve"> started her "Style Rookie" lifestyle and inspiration blog at age 11, would eventually have as a tastemaker, fashion rule-breaker, and insightful commenter on trends. She met </w:t>
                            </w:r>
                            <w:r w:rsidRPr="00672391">
                              <w:rPr>
                                <w:rFonts w:ascii="Arial" w:eastAsia="Times New Roman" w:hAnsi="Arial" w:cs="Arial"/>
                                <w:i/>
                                <w:iCs/>
                                <w:sz w:val="24"/>
                                <w:szCs w:val="24"/>
                                <w:lang w:val="en-US"/>
                              </w:rPr>
                              <w:t>Vogue</w:t>
                            </w:r>
                            <w:r w:rsidRPr="00672391">
                              <w:rPr>
                                <w:rFonts w:ascii="Arial" w:eastAsia="Times New Roman" w:hAnsi="Arial" w:cs="Arial"/>
                                <w:sz w:val="24"/>
                                <w:szCs w:val="24"/>
                                <w:lang w:val="en-US"/>
                              </w:rPr>
                              <w:t xml:space="preserve"> editor-in-chief, Anna Wintour, received goodies from top designers, and most recently, worked with magazine maven Jane Pratt on a potential website. We like how it seems as if she never takes herself too seriously and acknowledges the fact that despite her fashion-world cred and over 33,000 Twitter followers, she still has to make it to her English class on 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55pt;margin-top:32.15pt;width:499.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">
                <v:textbox style="mso-fit-shape-to-text:t">
                  <w:txbxContent>
                    <w:p w:rsidR="00D3630A" w:rsidRPr="00672391"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Top Kid and Teen Blogs</w:t>
                      </w:r>
                    </w:p>
                    <w:p w:rsidR="00D3630A" w:rsidRPr="00672391" w:rsidRDefault="00D3630A" w:rsidP="00D3630A">
                      <w:pPr>
                        <w:spacing w:before="100" w:beforeAutospacing="1" w:after="100" w:afterAutospacing="1" w:line="360" w:lineRule="auto"/>
                        <w:rPr>
                          <w:rFonts w:ascii="Arial" w:eastAsia="Times New Roman" w:hAnsi="Arial" w:cs="Arial"/>
                          <w:sz w:val="24"/>
                          <w:szCs w:val="24"/>
                          <w:lang w:val="en-US"/>
                        </w:rPr>
                      </w:pPr>
                      <w:proofErr w:type="spellStart"/>
                      <w:r w:rsidRPr="00672391">
                        <w:rPr>
                          <w:rFonts w:ascii="Arial" w:eastAsia="Times New Roman" w:hAnsi="Arial" w:cs="Arial"/>
                          <w:sz w:val="24"/>
                          <w:szCs w:val="24"/>
                          <w:lang w:val="en-US"/>
                        </w:rPr>
                        <w:t>Tavi</w:t>
                      </w:r>
                      <w:proofErr w:type="spellEnd"/>
                      <w:r w:rsidRPr="00672391">
                        <w:rPr>
                          <w:rFonts w:ascii="Arial" w:eastAsia="Times New Roman" w:hAnsi="Arial" w:cs="Arial"/>
                          <w:sz w:val="24"/>
                          <w:szCs w:val="24"/>
                          <w:lang w:val="en-US"/>
                        </w:rPr>
                        <w:t xml:space="preserve"> </w:t>
                      </w:r>
                      <w:proofErr w:type="spellStart"/>
                      <w:r w:rsidRPr="00672391">
                        <w:rPr>
                          <w:rFonts w:ascii="Arial" w:eastAsia="Times New Roman" w:hAnsi="Arial" w:cs="Arial"/>
                          <w:sz w:val="24"/>
                          <w:szCs w:val="24"/>
                          <w:lang w:val="en-US"/>
                        </w:rPr>
                        <w:t>Gevinson</w:t>
                      </w:r>
                      <w:proofErr w:type="spellEnd"/>
                      <w:r w:rsidRPr="00672391">
                        <w:rPr>
                          <w:rFonts w:ascii="Arial" w:eastAsia="Times New Roman" w:hAnsi="Arial" w:cs="Arial"/>
                          <w:sz w:val="24"/>
                          <w:szCs w:val="24"/>
                          <w:lang w:val="en-US"/>
                        </w:rPr>
                        <w:t xml:space="preserve">, </w:t>
                      </w:r>
                      <w:hyperlink r:id="rId20" w:tgtFrame="_blank" w:history="1">
                        <w:r w:rsidRPr="00672391">
                          <w:rPr>
                            <w:rFonts w:ascii="Arial" w:eastAsia="Times New Roman" w:hAnsi="Arial" w:cs="Arial"/>
                            <w:color w:val="0000FF"/>
                            <w:sz w:val="24"/>
                            <w:szCs w:val="24"/>
                            <w:u w:val="single"/>
                            <w:lang w:val="en-US"/>
                          </w:rPr>
                          <w:t>Style Rookie</w:t>
                        </w:r>
                      </w:hyperlink>
                    </w:p>
                    <w:p w:rsidR="00D3630A" w:rsidRPr="00D3630A"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Style rookie? More like seasoned pro. T</w:t>
                      </w:r>
                      <w:r>
                        <w:rPr>
                          <w:rFonts w:ascii="Arial" w:eastAsia="Times New Roman" w:hAnsi="Arial" w:cs="Arial"/>
                          <w:sz w:val="24"/>
                          <w:szCs w:val="24"/>
                          <w:lang w:val="en-US"/>
                        </w:rPr>
                        <w:t>he fashion industry probably were</w:t>
                      </w:r>
                      <w:r w:rsidRPr="00672391">
                        <w:rPr>
                          <w:rFonts w:ascii="Arial" w:eastAsia="Times New Roman" w:hAnsi="Arial" w:cs="Arial"/>
                          <w:sz w:val="24"/>
                          <w:szCs w:val="24"/>
                          <w:lang w:val="en-US"/>
                        </w:rPr>
                        <w:t>n't prepared</w:t>
                      </w:r>
                      <w:r>
                        <w:rPr>
                          <w:rFonts w:ascii="Arial" w:eastAsia="Times New Roman" w:hAnsi="Arial" w:cs="Arial"/>
                          <w:sz w:val="24"/>
                          <w:szCs w:val="24"/>
                          <w:lang w:val="en-US"/>
                        </w:rPr>
                        <w:t xml:space="preserve"> for the influence </w:t>
                      </w:r>
                      <w:proofErr w:type="spellStart"/>
                      <w:r>
                        <w:rPr>
                          <w:rFonts w:ascii="Arial" w:eastAsia="Times New Roman" w:hAnsi="Arial" w:cs="Arial"/>
                          <w:sz w:val="24"/>
                          <w:szCs w:val="24"/>
                          <w:lang w:val="en-US"/>
                        </w:rPr>
                        <w:t>Gevinson</w:t>
                      </w:r>
                      <w:proofErr w:type="spellEnd"/>
                      <w:r>
                        <w:rPr>
                          <w:rFonts w:ascii="Arial" w:eastAsia="Times New Roman" w:hAnsi="Arial" w:cs="Arial"/>
                          <w:sz w:val="24"/>
                          <w:szCs w:val="24"/>
                          <w:lang w:val="en-US"/>
                        </w:rPr>
                        <w:t>, who</w:t>
                      </w:r>
                      <w:r w:rsidRPr="00672391">
                        <w:rPr>
                          <w:rFonts w:ascii="Arial" w:eastAsia="Times New Roman" w:hAnsi="Arial" w:cs="Arial"/>
                          <w:sz w:val="24"/>
                          <w:szCs w:val="24"/>
                          <w:lang w:val="en-US"/>
                        </w:rPr>
                        <w:t xml:space="preserve"> started her "Style Rookie" lifestyle and inspiration blog at age 11, would eventually have as a tastemaker, fashion rule-breaker, and insightful commenter on trends. She met </w:t>
                      </w:r>
                      <w:r w:rsidRPr="00672391">
                        <w:rPr>
                          <w:rFonts w:ascii="Arial" w:eastAsia="Times New Roman" w:hAnsi="Arial" w:cs="Arial"/>
                          <w:i/>
                          <w:iCs/>
                          <w:sz w:val="24"/>
                          <w:szCs w:val="24"/>
                          <w:lang w:val="en-US"/>
                        </w:rPr>
                        <w:t>Vogue</w:t>
                      </w:r>
                      <w:r w:rsidRPr="00672391">
                        <w:rPr>
                          <w:rFonts w:ascii="Arial" w:eastAsia="Times New Roman" w:hAnsi="Arial" w:cs="Arial"/>
                          <w:sz w:val="24"/>
                          <w:szCs w:val="24"/>
                          <w:lang w:val="en-US"/>
                        </w:rPr>
                        <w:t xml:space="preserve"> editor-in-chief, Anna Wintour, received goodies from top designers, and most recently, worked with magazine maven Jane Pratt on a potential website. We like how it seems as if she never takes herself too seriously and acknowledges the fact that despite her fashion-world cred and over 33,000 Twitter followers, she still has to make it to her English class on time.</w:t>
                      </w:r>
                    </w:p>
                  </w:txbxContent>
                </v:textbox>
                <w10:wrap type="square"/>
              </v:shape>
            </w:pict>
          </mc:Fallback>
        </mc:AlternateContent>
      </w:r>
      <w:r w:rsidR="00672391">
        <w:rPr>
          <w:rFonts w:ascii="Arial" w:hAnsi="Arial" w:cs="Arial"/>
          <w:b/>
        </w:rPr>
        <w:t>TEXT 6</w:t>
      </w:r>
    </w:p>
    <w:sectPr w:rsidR="00672391" w:rsidSect="0089653B">
      <w:footerReference w:type="default" r:id="rId21"/>
      <w:pgSz w:w="11906" w:h="16838"/>
      <w:pgMar w:top="851" w:right="851" w:bottom="851" w:left="851" w:header="567" w:footer="397" w:gutter="0"/>
      <w:pgBorders w:display="firstPage" w:offsetFrom="page">
        <w:top w:val="single" w:sz="48" w:space="24" w:color="auto"/>
        <w:left w:val="single" w:sz="48" w:space="24" w:color="auto"/>
        <w:bottom w:val="single" w:sz="48" w:space="24" w:color="auto"/>
        <w:right w:val="single" w:sz="4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0CE" w:rsidRDefault="000F10CE" w:rsidP="005A03D8">
      <w:pPr>
        <w:spacing w:after="0" w:line="240" w:lineRule="auto"/>
      </w:pPr>
      <w:r>
        <w:separator/>
      </w:r>
    </w:p>
  </w:endnote>
  <w:endnote w:type="continuationSeparator" w:id="0">
    <w:p w:rsidR="000F10CE" w:rsidRDefault="000F10CE"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9B" w:rsidRDefault="00D84E9B" w:rsidP="00D771C0">
    <w:pPr>
      <w:pStyle w:val="stbExamFooter"/>
    </w:pPr>
    <w:r>
      <w:t xml:space="preserve">Grade </w:t>
    </w:r>
    <w:fldSimple w:instr=" STYLEREF  stbGradeFrontpage  \* MERGEFORMAT ">
      <w:r w:rsidR="0074503A">
        <w:rPr>
          <w:noProof/>
        </w:rPr>
        <w:t>11</w:t>
      </w:r>
    </w:fldSimple>
    <w:r>
      <w:tab/>
    </w:r>
    <w:r>
      <w:fldChar w:fldCharType="begin"/>
    </w:r>
    <w:r>
      <w:instrText xml:space="preserve"> PAGE   \* MERGEFORMAT </w:instrText>
    </w:r>
    <w:r>
      <w:fldChar w:fldCharType="separate"/>
    </w:r>
    <w:r w:rsidR="0074503A">
      <w:rPr>
        <w:noProof/>
      </w:rPr>
      <w:t>13</w:t>
    </w:r>
    <w:r>
      <w:fldChar w:fldCharType="end"/>
    </w:r>
    <w:r>
      <w:t xml:space="preserve"> of </w:t>
    </w:r>
    <w:fldSimple w:instr=" NUMPAGES  \* Arabic  \* MERGEFORMAT ">
      <w:r w:rsidR="0074503A">
        <w:rPr>
          <w:noProof/>
        </w:rPr>
        <w:t>13</w:t>
      </w:r>
    </w:fldSimple>
    <w:r>
      <w:tab/>
    </w:r>
    <w:fldSimple w:instr=" STYLEREF  stbSubjFrontPage  \* MERGEFORMAT ">
      <w:r w:rsidR="0074503A">
        <w:rPr>
          <w:noProof/>
        </w:rPr>
        <w:t>English Paper 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0CE" w:rsidRDefault="000F10CE" w:rsidP="005A03D8">
      <w:pPr>
        <w:spacing w:after="0" w:line="240" w:lineRule="auto"/>
      </w:pPr>
      <w:r>
        <w:separator/>
      </w:r>
    </w:p>
  </w:footnote>
  <w:footnote w:type="continuationSeparator" w:id="0">
    <w:p w:rsidR="000F10CE" w:rsidRDefault="000F10CE" w:rsidP="005A03D8">
      <w:pPr>
        <w:spacing w:after="0" w:line="240" w:lineRule="auto"/>
      </w:pPr>
      <w:r>
        <w:continuationSeparator/>
      </w:r>
    </w:p>
  </w:footnote>
  <w:footnote w:id="1">
    <w:p w:rsidR="00D84E9B" w:rsidRDefault="00D84E9B" w:rsidP="00D84E9B">
      <w:pPr>
        <w:pStyle w:val="FootnoteText"/>
      </w:pPr>
      <w:r>
        <w:rPr>
          <w:rStyle w:val="FootnoteReference"/>
        </w:rPr>
        <w:footnoteRef/>
      </w:r>
      <w:r>
        <w:t xml:space="preserve"> Glibly – superficial answer; insincere. </w:t>
      </w:r>
    </w:p>
  </w:footnote>
  <w:footnote w:id="2">
    <w:p w:rsidR="00D84E9B" w:rsidRDefault="00D84E9B" w:rsidP="00D84E9B">
      <w:pPr>
        <w:pStyle w:val="FootnoteText"/>
      </w:pPr>
      <w:r>
        <w:rPr>
          <w:rStyle w:val="FootnoteReference"/>
        </w:rPr>
        <w:footnoteRef/>
      </w:r>
      <w:r>
        <w:t xml:space="preserve"> Chides – to express disapproval of specific behaviour; to scold.  </w:t>
      </w:r>
    </w:p>
  </w:footnote>
  <w:footnote w:id="3">
    <w:p w:rsidR="00D84E9B" w:rsidRDefault="00D84E9B" w:rsidP="00D84E9B">
      <w:pPr>
        <w:pStyle w:val="FootnoteText"/>
      </w:pPr>
      <w:r>
        <w:rPr>
          <w:rStyle w:val="FootnoteReference"/>
        </w:rPr>
        <w:footnoteRef/>
      </w:r>
      <w:r>
        <w:t xml:space="preserve"> Presumption – an idea that is taken to be true on the basis of probability; behaviour perceived to be arrogant and disrespectful.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6E859BF"/>
    <w:multiLevelType w:val="hybridMultilevel"/>
    <w:tmpl w:val="138C2B2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6F5218F"/>
    <w:multiLevelType w:val="hybridMultilevel"/>
    <w:tmpl w:val="5A8E8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48232C"/>
    <w:multiLevelType w:val="hybridMultilevel"/>
    <w:tmpl w:val="04C2F9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num>
  <w:num w:numId="3">
    <w:abstractNumId w:val="21"/>
  </w:num>
  <w:num w:numId="4">
    <w:abstractNumId w:val="3"/>
  </w:num>
  <w:num w:numId="5">
    <w:abstractNumId w:val="7"/>
  </w:num>
  <w:num w:numId="6">
    <w:abstractNumId w:val="23"/>
  </w:num>
  <w:num w:numId="7">
    <w:abstractNumId w:val="10"/>
  </w:num>
  <w:num w:numId="8">
    <w:abstractNumId w:val="17"/>
  </w:num>
  <w:num w:numId="9">
    <w:abstractNumId w:val="13"/>
  </w:num>
  <w:num w:numId="10">
    <w:abstractNumId w:val="6"/>
  </w:num>
  <w:num w:numId="11">
    <w:abstractNumId w:val="4"/>
  </w:num>
  <w:num w:numId="12">
    <w:abstractNumId w:val="15"/>
  </w:num>
  <w:num w:numId="13">
    <w:abstractNumId w:val="14"/>
  </w:num>
  <w:num w:numId="14">
    <w:abstractNumId w:val="11"/>
  </w:num>
  <w:num w:numId="15">
    <w:abstractNumId w:val="20"/>
  </w:num>
  <w:num w:numId="16">
    <w:abstractNumId w:val="22"/>
  </w:num>
  <w:num w:numId="17">
    <w:abstractNumId w:val="12"/>
  </w:num>
  <w:num w:numId="18">
    <w:abstractNumId w:val="0"/>
  </w:num>
  <w:num w:numId="19">
    <w:abstractNumId w:val="0"/>
    <w:lvlOverride w:ilvl="0">
      <w:startOverride w:val="1"/>
    </w:lvlOverride>
  </w:num>
  <w:num w:numId="20">
    <w:abstractNumId w:val="5"/>
  </w:num>
  <w:num w:numId="21">
    <w:abstractNumId w:val="8"/>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9"/>
  </w:num>
  <w:num w:numId="26">
    <w:abstractNumId w:val="2"/>
  </w:num>
  <w:num w:numId="27">
    <w:abstractNumId w:val="16"/>
  </w:num>
  <w:num w:numId="28">
    <w:abstractNumId w:val="19"/>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DC8"/>
    <w:rsid w:val="00041BEC"/>
    <w:rsid w:val="000B52D9"/>
    <w:rsid w:val="000F10CE"/>
    <w:rsid w:val="00110B64"/>
    <w:rsid w:val="00113374"/>
    <w:rsid w:val="0012039E"/>
    <w:rsid w:val="00136FC9"/>
    <w:rsid w:val="00152D2D"/>
    <w:rsid w:val="001B43EF"/>
    <w:rsid w:val="001D03F8"/>
    <w:rsid w:val="002706AE"/>
    <w:rsid w:val="002A52EF"/>
    <w:rsid w:val="002E55AF"/>
    <w:rsid w:val="0035337F"/>
    <w:rsid w:val="00364ED6"/>
    <w:rsid w:val="003B1416"/>
    <w:rsid w:val="003B4DC8"/>
    <w:rsid w:val="003F093A"/>
    <w:rsid w:val="0040352A"/>
    <w:rsid w:val="0040361C"/>
    <w:rsid w:val="0041073E"/>
    <w:rsid w:val="00496DB1"/>
    <w:rsid w:val="004977E2"/>
    <w:rsid w:val="004D73F9"/>
    <w:rsid w:val="004E2F58"/>
    <w:rsid w:val="005270B2"/>
    <w:rsid w:val="00572601"/>
    <w:rsid w:val="005879CE"/>
    <w:rsid w:val="00594C0E"/>
    <w:rsid w:val="005A03D8"/>
    <w:rsid w:val="005D126B"/>
    <w:rsid w:val="005E7EC8"/>
    <w:rsid w:val="00650716"/>
    <w:rsid w:val="00672391"/>
    <w:rsid w:val="006B4BA3"/>
    <w:rsid w:val="0074503A"/>
    <w:rsid w:val="00753566"/>
    <w:rsid w:val="007853A1"/>
    <w:rsid w:val="007E2113"/>
    <w:rsid w:val="00807CB8"/>
    <w:rsid w:val="0082053A"/>
    <w:rsid w:val="00830D10"/>
    <w:rsid w:val="008479EC"/>
    <w:rsid w:val="0086581C"/>
    <w:rsid w:val="00877B0F"/>
    <w:rsid w:val="00893CC8"/>
    <w:rsid w:val="0089653B"/>
    <w:rsid w:val="008A75A9"/>
    <w:rsid w:val="008C6CC7"/>
    <w:rsid w:val="008E2DA5"/>
    <w:rsid w:val="00950EFC"/>
    <w:rsid w:val="00975E87"/>
    <w:rsid w:val="0098512C"/>
    <w:rsid w:val="0099082B"/>
    <w:rsid w:val="009D736B"/>
    <w:rsid w:val="009D7B97"/>
    <w:rsid w:val="00A52D88"/>
    <w:rsid w:val="00A863A5"/>
    <w:rsid w:val="00B079CD"/>
    <w:rsid w:val="00B61C90"/>
    <w:rsid w:val="00BB6E22"/>
    <w:rsid w:val="00BE3C7A"/>
    <w:rsid w:val="00C149CA"/>
    <w:rsid w:val="00C35E7A"/>
    <w:rsid w:val="00C94175"/>
    <w:rsid w:val="00CA36D8"/>
    <w:rsid w:val="00D3630A"/>
    <w:rsid w:val="00D44C56"/>
    <w:rsid w:val="00D71874"/>
    <w:rsid w:val="00D771C0"/>
    <w:rsid w:val="00D84E9B"/>
    <w:rsid w:val="00DD3655"/>
    <w:rsid w:val="00DE6586"/>
    <w:rsid w:val="00E16D83"/>
    <w:rsid w:val="00E42A13"/>
    <w:rsid w:val="00E54DB0"/>
    <w:rsid w:val="00E84ADC"/>
    <w:rsid w:val="00E9550F"/>
    <w:rsid w:val="00F651FF"/>
    <w:rsid w:val="00FD605C"/>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762AC9D-90E4-4EC1-B15E-398AC154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Style">
    <w:name w:val="stbQuesStyle"/>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SubStyle">
    <w:name w:val="stbQuesSubStyle"/>
    <w:basedOn w:val="stbQuesStyle"/>
    <w:rsid w:val="00D44C56"/>
    <w:pPr>
      <w:ind w:left="1418" w:hanging="851"/>
    </w:pPr>
  </w:style>
  <w:style w:type="paragraph" w:styleId="NormalWeb">
    <w:name w:val="Normal (Web)"/>
    <w:basedOn w:val="Normal"/>
    <w:link w:val="NormalWebChar"/>
    <w:uiPriority w:val="99"/>
    <w:unhideWhenUsed/>
    <w:rsid w:val="00110B6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WebChar">
    <w:name w:val="Normal (Web) Char"/>
    <w:basedOn w:val="DefaultParagraphFont"/>
    <w:link w:val="NormalWeb"/>
    <w:uiPriority w:val="99"/>
    <w:rsid w:val="00110B64"/>
    <w:rPr>
      <w:rFonts w:ascii="Times New Roman" w:eastAsia="Times New Roman" w:hAnsi="Times New Roman" w:cs="Times New Roman"/>
      <w:sz w:val="24"/>
      <w:szCs w:val="24"/>
      <w:lang w:eastAsia="en-ZA"/>
    </w:rPr>
  </w:style>
  <w:style w:type="paragraph" w:styleId="FootnoteText">
    <w:name w:val="footnote text"/>
    <w:basedOn w:val="Normal"/>
    <w:link w:val="FootnoteTextChar"/>
    <w:uiPriority w:val="99"/>
    <w:semiHidden/>
    <w:unhideWhenUsed/>
    <w:rsid w:val="00D84E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4E9B"/>
    <w:rPr>
      <w:sz w:val="20"/>
      <w:szCs w:val="20"/>
    </w:rPr>
  </w:style>
  <w:style w:type="character" w:styleId="FootnoteReference">
    <w:name w:val="footnote reference"/>
    <w:basedOn w:val="DefaultParagraphFont"/>
    <w:uiPriority w:val="99"/>
    <w:semiHidden/>
    <w:unhideWhenUsed/>
    <w:rsid w:val="00D84E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265957">
      <w:bodyDiv w:val="1"/>
      <w:marLeft w:val="0"/>
      <w:marRight w:val="0"/>
      <w:marTop w:val="0"/>
      <w:marBottom w:val="0"/>
      <w:divBdr>
        <w:top w:val="none" w:sz="0" w:space="0" w:color="auto"/>
        <w:left w:val="none" w:sz="0" w:space="0" w:color="auto"/>
        <w:bottom w:val="none" w:sz="0" w:space="0" w:color="auto"/>
        <w:right w:val="none" w:sz="0" w:space="0" w:color="auto"/>
      </w:divBdr>
      <w:divsChild>
        <w:div w:id="1497725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www.thestylerooki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sustainable-business/2016/nov/19/rise-of-the-drones-from-policing-the-streets-to-painting-your-house" TargetMode="External"/><Relationship Id="rId5" Type="http://schemas.openxmlformats.org/officeDocument/2006/relationships/webSettings" Target="webSettings.xml"/><Relationship Id="rId15" Type="http://schemas.openxmlformats.org/officeDocument/2006/relationships/hyperlink" Target="https://www.theguardian.com/sustainable-business/2016/nov/19/rise-of-the-drones-from-policing-the-streets-to-painting-your-house"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www.thestylerookie.com/" TargetMode="External"/><Relationship Id="rId4" Type="http://schemas.openxmlformats.org/officeDocument/2006/relationships/settings" Target="settings.xml"/><Relationship Id="rId9" Type="http://schemas.openxmlformats.org/officeDocument/2006/relationships/image" Target="media/image2.jpe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English%20File\Moderation\Cycle%20Test%20Template%20-%20Open%20and%20save%20a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21CD9-7AF4-4083-8741-E71824B88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Cycle Test Template - Open and save as.dotx</Template>
  <TotalTime>304</TotalTime>
  <Pages>13</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liani</dc:creator>
  <cp:lastModifiedBy>Margarita Nichas</cp:lastModifiedBy>
  <cp:revision>11</cp:revision>
  <cp:lastPrinted>2013-03-19T08:57:00Z</cp:lastPrinted>
  <dcterms:created xsi:type="dcterms:W3CDTF">2017-11-05T12:36:00Z</dcterms:created>
  <dcterms:modified xsi:type="dcterms:W3CDTF">2017-11-14T12:19:00Z</dcterms:modified>
</cp:coreProperties>
</file>