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240" w:line="240" w:lineRule="auto"/>
        <w:jc w:val="center"/>
        <w:rPr>
          <w:b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2638425</wp:posOffset>
            </wp:positionH>
            <wp:positionV relativeFrom="paragraph">
              <wp:posOffset>-582929</wp:posOffset>
            </wp:positionV>
            <wp:extent cx="1001395" cy="109029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1395" cy="1090295"/>
                    </a:xfrm>
                    <a:prstGeom prst="rect"/>
                    <a:ln/>
                  </pic:spPr>
                </pic:pic>
              </a:graphicData>
            </a:graphic>
          </wp:anchor>
        </w:drawing>
      </w:r>
    </w:p>
    <w:p w:rsidR="00000000" w:rsidDel="00000000" w:rsidP="00000000" w:rsidRDefault="00000000" w:rsidRPr="00000000" w14:paraId="00000002">
      <w:pPr>
        <w:spacing w:after="240" w:line="240" w:lineRule="auto"/>
        <w:jc w:val="center"/>
        <w:rPr>
          <w:b w:val="1"/>
          <w:sz w:val="32"/>
          <w:szCs w:val="32"/>
        </w:rPr>
      </w:pPr>
      <w:r w:rsidDel="00000000" w:rsidR="00000000" w:rsidRPr="00000000">
        <w:rPr>
          <w:rtl w:val="0"/>
        </w:rPr>
      </w:r>
    </w:p>
    <w:p w:rsidR="00000000" w:rsidDel="00000000" w:rsidP="00000000" w:rsidRDefault="00000000" w:rsidRPr="00000000" w14:paraId="00000003">
      <w:pPr>
        <w:spacing w:after="240" w:line="240" w:lineRule="auto"/>
        <w:jc w:val="center"/>
        <w:rPr>
          <w:b w:val="1"/>
          <w:sz w:val="32"/>
          <w:szCs w:val="32"/>
        </w:rPr>
      </w:pPr>
      <w:r w:rsidDel="00000000" w:rsidR="00000000" w:rsidRPr="00000000">
        <w:rPr>
          <w:b w:val="1"/>
          <w:sz w:val="32"/>
          <w:szCs w:val="32"/>
          <w:rtl w:val="0"/>
        </w:rPr>
        <w:t xml:space="preserve">GRADE 11</w:t>
      </w:r>
    </w:p>
    <w:p w:rsidR="00000000" w:rsidDel="00000000" w:rsidP="00000000" w:rsidRDefault="00000000" w:rsidRPr="00000000" w14:paraId="00000004">
      <w:pPr>
        <w:spacing w:after="240" w:line="240" w:lineRule="auto"/>
        <w:jc w:val="center"/>
        <w:rPr>
          <w:b w:val="1"/>
          <w:sz w:val="32"/>
          <w:szCs w:val="32"/>
        </w:rPr>
      </w:pPr>
      <w:r w:rsidDel="00000000" w:rsidR="00000000" w:rsidRPr="00000000">
        <w:rPr>
          <w:b w:val="1"/>
          <w:sz w:val="32"/>
          <w:szCs w:val="32"/>
          <w:rtl w:val="0"/>
        </w:rPr>
        <w:t xml:space="preserve">NOVEMBER EXAMINATION 2013</w:t>
      </w:r>
    </w:p>
    <w:p w:rsidR="00000000" w:rsidDel="00000000" w:rsidP="00000000" w:rsidRDefault="00000000" w:rsidRPr="00000000" w14:paraId="00000005">
      <w:pPr>
        <w:spacing w:after="240" w:line="240" w:lineRule="auto"/>
        <w:jc w:val="center"/>
        <w:rPr>
          <w:b w:val="1"/>
          <w:sz w:val="32"/>
          <w:szCs w:val="32"/>
        </w:rPr>
      </w:pPr>
      <w:r w:rsidDel="00000000" w:rsidR="00000000" w:rsidRPr="00000000">
        <w:rPr>
          <w:b w:val="1"/>
          <w:sz w:val="32"/>
          <w:szCs w:val="32"/>
          <w:rtl w:val="0"/>
        </w:rPr>
        <w:t xml:space="preserve">HISTORY</w:t>
      </w:r>
    </w:p>
    <w:p w:rsidR="00000000" w:rsidDel="00000000" w:rsidP="00000000" w:rsidRDefault="00000000" w:rsidRPr="00000000" w14:paraId="00000006">
      <w:pPr>
        <w:spacing w:after="240" w:line="240" w:lineRule="auto"/>
        <w:jc w:val="center"/>
        <w:rPr>
          <w:b w:val="1"/>
          <w:sz w:val="32"/>
          <w:szCs w:val="32"/>
        </w:rPr>
      </w:pPr>
      <w:r w:rsidDel="00000000" w:rsidR="00000000" w:rsidRPr="00000000">
        <w:rPr>
          <w:b w:val="1"/>
          <w:sz w:val="32"/>
          <w:szCs w:val="32"/>
          <w:rtl w:val="0"/>
        </w:rPr>
        <w:t xml:space="preserve">PAPER 2 (SOURCE PAPER)</w:t>
      </w:r>
    </w:p>
    <w:p w:rsidR="00000000" w:rsidDel="00000000" w:rsidP="00000000" w:rsidRDefault="00000000" w:rsidRPr="00000000" w14:paraId="00000007">
      <w:pPr>
        <w:spacing w:after="240" w:line="240" w:lineRule="auto"/>
        <w:rPr>
          <w:b w:val="1"/>
        </w:rPr>
      </w:pPr>
      <w:r w:rsidDel="00000000" w:rsidR="00000000" w:rsidRPr="00000000">
        <w:rPr>
          <w:b w:val="1"/>
          <w:rtl w:val="0"/>
        </w:rPr>
        <w:t xml:space="preserve">3 hours</w:t>
        <w:tab/>
        <w:tab/>
        <w:tab/>
        <w:tab/>
        <w:tab/>
        <w:tab/>
        <w:tab/>
        <w:tab/>
        <w:tab/>
        <w:t xml:space="preserve">         200 marks</w:t>
      </w:r>
    </w:p>
    <w:p w:rsidR="00000000" w:rsidDel="00000000" w:rsidP="00000000" w:rsidRDefault="00000000" w:rsidRPr="00000000" w14:paraId="00000008">
      <w:pPr>
        <w:spacing w:after="240" w:line="240" w:lineRule="auto"/>
        <w:rPr>
          <w:b w:val="1"/>
        </w:rPr>
      </w:pPr>
      <w:r w:rsidDel="00000000" w:rsidR="00000000" w:rsidRPr="00000000">
        <w:rPr>
          <w:rtl w:val="0"/>
        </w:rPr>
      </w:r>
    </w:p>
    <w:p w:rsidR="00000000" w:rsidDel="00000000" w:rsidP="00000000" w:rsidRDefault="00000000" w:rsidRPr="00000000" w14:paraId="00000009">
      <w:pPr>
        <w:spacing w:after="240" w:line="240" w:lineRule="auto"/>
        <w:rPr>
          <w:b w:val="1"/>
        </w:rPr>
      </w:pPr>
      <w:r w:rsidDel="00000000" w:rsidR="00000000" w:rsidRPr="00000000">
        <w:rPr>
          <w:b w:val="1"/>
          <w:rtl w:val="0"/>
        </w:rPr>
        <w:t xml:space="preserve">INSTRUCTIONS:</w:t>
      </w:r>
    </w:p>
    <w:p w:rsidR="00000000" w:rsidDel="00000000" w:rsidP="00000000" w:rsidRDefault="00000000" w:rsidRPr="00000000" w14:paraId="0000000A">
      <w:pPr>
        <w:tabs>
          <w:tab w:val="left" w:pos="567"/>
          <w:tab w:val="right" w:pos="9356"/>
        </w:tabs>
        <w:spacing w:after="240" w:line="240" w:lineRule="auto"/>
        <w:ind w:left="927" w:hanging="360"/>
        <w:rPr/>
      </w:pPr>
      <w:r w:rsidDel="00000000" w:rsidR="00000000" w:rsidRPr="00000000">
        <w:rPr>
          <w:rtl w:val="0"/>
        </w:rPr>
        <w:t xml:space="preserve">This paper consists of 14 pages </w:t>
      </w:r>
    </w:p>
    <w:p w:rsidR="00000000" w:rsidDel="00000000" w:rsidP="00000000" w:rsidRDefault="00000000" w:rsidRPr="00000000" w14:paraId="0000000B">
      <w:pPr>
        <w:tabs>
          <w:tab w:val="left" w:pos="567"/>
          <w:tab w:val="right" w:pos="9356"/>
        </w:tabs>
        <w:spacing w:after="240" w:line="240" w:lineRule="auto"/>
        <w:ind w:left="927" w:hanging="360"/>
        <w:rPr/>
      </w:pPr>
      <w:r w:rsidDel="00000000" w:rsidR="00000000" w:rsidRPr="00000000">
        <w:rPr>
          <w:rtl w:val="0"/>
        </w:rPr>
        <w:t xml:space="preserve">There are </w:t>
      </w:r>
      <w:r w:rsidDel="00000000" w:rsidR="00000000" w:rsidRPr="00000000">
        <w:rPr>
          <w:b w:val="1"/>
          <w:rtl w:val="0"/>
        </w:rPr>
        <w:t xml:space="preserve">THREE </w:t>
      </w:r>
      <w:r w:rsidDel="00000000" w:rsidR="00000000" w:rsidRPr="00000000">
        <w:rPr>
          <w:rtl w:val="0"/>
        </w:rPr>
        <w:t xml:space="preserve">sections in this exam</w:t>
      </w:r>
    </w:p>
    <w:p w:rsidR="00000000" w:rsidDel="00000000" w:rsidP="00000000" w:rsidRDefault="00000000" w:rsidRPr="00000000" w14:paraId="0000000C">
      <w:pPr>
        <w:numPr>
          <w:ilvl w:val="0"/>
          <w:numId w:val="1"/>
        </w:numPr>
        <w:tabs>
          <w:tab w:val="left" w:pos="567"/>
          <w:tab w:val="right" w:pos="9356"/>
        </w:tabs>
        <w:spacing w:after="240" w:line="240" w:lineRule="auto"/>
        <w:ind w:left="1287" w:hanging="360"/>
        <w:rPr/>
      </w:pPr>
      <w:r w:rsidDel="00000000" w:rsidR="00000000" w:rsidRPr="00000000">
        <w:rPr>
          <w:b w:val="1"/>
          <w:rtl w:val="0"/>
        </w:rPr>
        <w:t xml:space="preserve">SECTION A – Question 1-3-Individual Source Analysis (60)</w:t>
      </w:r>
      <w:r w:rsidDel="00000000" w:rsidR="00000000" w:rsidRPr="00000000">
        <w:rPr>
          <w:rtl w:val="0"/>
        </w:rPr>
      </w:r>
    </w:p>
    <w:p w:rsidR="00000000" w:rsidDel="00000000" w:rsidP="00000000" w:rsidRDefault="00000000" w:rsidRPr="00000000" w14:paraId="0000000D">
      <w:pPr>
        <w:numPr>
          <w:ilvl w:val="0"/>
          <w:numId w:val="1"/>
        </w:numPr>
        <w:tabs>
          <w:tab w:val="left" w:pos="567"/>
          <w:tab w:val="right" w:pos="9356"/>
        </w:tabs>
        <w:spacing w:after="240" w:line="240" w:lineRule="auto"/>
        <w:ind w:left="1287" w:hanging="360"/>
        <w:rPr/>
      </w:pPr>
      <w:r w:rsidDel="00000000" w:rsidR="00000000" w:rsidRPr="00000000">
        <w:rPr>
          <w:b w:val="1"/>
          <w:rtl w:val="0"/>
        </w:rPr>
        <w:t xml:space="preserve">SECTION B – Question 4-Source Based Question (90)</w:t>
      </w:r>
      <w:r w:rsidDel="00000000" w:rsidR="00000000" w:rsidRPr="00000000">
        <w:rPr>
          <w:rtl w:val="0"/>
        </w:rPr>
      </w:r>
    </w:p>
    <w:p w:rsidR="00000000" w:rsidDel="00000000" w:rsidP="00000000" w:rsidRDefault="00000000" w:rsidRPr="00000000" w14:paraId="0000000E">
      <w:pPr>
        <w:numPr>
          <w:ilvl w:val="0"/>
          <w:numId w:val="1"/>
        </w:numPr>
        <w:tabs>
          <w:tab w:val="left" w:pos="567"/>
          <w:tab w:val="right" w:pos="9356"/>
        </w:tabs>
        <w:spacing w:after="240" w:line="240" w:lineRule="auto"/>
        <w:ind w:left="1287" w:hanging="360"/>
        <w:rPr/>
      </w:pPr>
      <w:r w:rsidDel="00000000" w:rsidR="00000000" w:rsidRPr="00000000">
        <w:rPr>
          <w:b w:val="1"/>
          <w:rtl w:val="0"/>
        </w:rPr>
        <w:t xml:space="preserve">SECTION C – Question 5-Source Based Essay (50)</w:t>
      </w:r>
      <w:r w:rsidDel="00000000" w:rsidR="00000000" w:rsidRPr="00000000">
        <w:rPr>
          <w:rtl w:val="0"/>
        </w:rPr>
      </w:r>
    </w:p>
    <w:p w:rsidR="00000000" w:rsidDel="00000000" w:rsidP="00000000" w:rsidRDefault="00000000" w:rsidRPr="00000000" w14:paraId="0000000F">
      <w:pPr>
        <w:tabs>
          <w:tab w:val="left" w:pos="567"/>
          <w:tab w:val="right" w:pos="9356"/>
        </w:tabs>
        <w:spacing w:after="240" w:line="240" w:lineRule="auto"/>
        <w:ind w:left="927" w:hanging="360"/>
        <w:rPr/>
      </w:pPr>
      <w:r w:rsidDel="00000000" w:rsidR="00000000" w:rsidRPr="00000000">
        <w:rPr>
          <w:rtl w:val="0"/>
        </w:rPr>
        <w:t xml:space="preserve">You are to answer all the questions in the book provided.</w:t>
      </w:r>
    </w:p>
    <w:p w:rsidR="00000000" w:rsidDel="00000000" w:rsidP="00000000" w:rsidRDefault="00000000" w:rsidRPr="00000000" w14:paraId="00000010">
      <w:pPr>
        <w:tabs>
          <w:tab w:val="left" w:pos="567"/>
          <w:tab w:val="right" w:pos="9356"/>
        </w:tabs>
        <w:spacing w:after="240" w:line="240" w:lineRule="auto"/>
        <w:ind w:left="927" w:hanging="360"/>
        <w:rPr/>
      </w:pPr>
      <w:r w:rsidDel="00000000" w:rsidR="00000000" w:rsidRPr="00000000">
        <w:rPr>
          <w:rtl w:val="0"/>
        </w:rPr>
        <w:t xml:space="preserve">Make sure your answers are correctly numbered and clearly written. Write on both sides of the page.</w:t>
      </w:r>
    </w:p>
    <w:p w:rsidR="00000000" w:rsidDel="00000000" w:rsidP="00000000" w:rsidRDefault="00000000" w:rsidRPr="00000000" w14:paraId="00000011">
      <w:pPr>
        <w:tabs>
          <w:tab w:val="left" w:pos="567"/>
          <w:tab w:val="right" w:pos="9356"/>
        </w:tabs>
        <w:spacing w:after="240" w:line="240" w:lineRule="auto"/>
        <w:ind w:left="927" w:hanging="360"/>
        <w:rPr/>
      </w:pPr>
      <w:r w:rsidDel="00000000" w:rsidR="00000000" w:rsidRPr="00000000">
        <w:rPr>
          <w:rtl w:val="0"/>
        </w:rPr>
        <w:t xml:space="preserve">Accurate and adequate factual knowledge is essential; equally important in answering the questions is the ability to use relevant information critically.</w:t>
      </w:r>
    </w:p>
    <w:p w:rsidR="00000000" w:rsidDel="00000000" w:rsidP="00000000" w:rsidRDefault="00000000" w:rsidRPr="00000000" w14:paraId="00000012">
      <w:pPr>
        <w:tabs>
          <w:tab w:val="left" w:pos="567"/>
          <w:tab w:val="right" w:pos="9356"/>
        </w:tabs>
        <w:spacing w:after="240" w:line="240" w:lineRule="auto"/>
        <w:ind w:left="927" w:hanging="360"/>
        <w:rPr/>
      </w:pPr>
      <w:r w:rsidDel="00000000" w:rsidR="00000000" w:rsidRPr="00000000">
        <w:rPr>
          <w:rtl w:val="0"/>
        </w:rPr>
        <w:t xml:space="preserve">Time yourself and do not spend too much time on one question and too little on another.</w:t>
      </w:r>
    </w:p>
    <w:p w:rsidR="00000000" w:rsidDel="00000000" w:rsidP="00000000" w:rsidRDefault="00000000" w:rsidRPr="00000000" w14:paraId="00000013">
      <w:pPr>
        <w:tabs>
          <w:tab w:val="left" w:pos="567"/>
          <w:tab w:val="right" w:pos="9356"/>
        </w:tabs>
        <w:spacing w:after="240" w:line="240" w:lineRule="auto"/>
        <w:ind w:left="927" w:hanging="360"/>
        <w:rPr/>
      </w:pPr>
      <w:r w:rsidDel="00000000" w:rsidR="00000000" w:rsidRPr="00000000">
        <w:rPr>
          <w:rtl w:val="0"/>
        </w:rPr>
        <w:t xml:space="preserve">When you have finished your exam put your question paper at the back of the answer book.</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b w:val="1"/>
        </w:rPr>
      </w:pPr>
      <w:r w:rsidDel="00000000" w:rsidR="00000000" w:rsidRPr="00000000">
        <w:rPr>
          <w:b w:val="1"/>
          <w:rtl w:val="0"/>
        </w:rPr>
        <w:t xml:space="preserve">EXAMINER: MRS J-A MOGG</w:t>
        <w:tab/>
        <w:tab/>
        <w:tab/>
        <w:t xml:space="preserve">MODERATOR: MRS A LOURENCO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0" w:line="240" w:lineRule="auto"/>
        <w:rPr>
          <w:b w:val="1"/>
        </w:rPr>
      </w:pPr>
      <w:r w:rsidDel="00000000" w:rsidR="00000000" w:rsidRPr="00000000">
        <w:rPr>
          <w:b w:val="1"/>
          <w:rtl w:val="0"/>
        </w:rPr>
        <w:t xml:space="preserve">SECTION A</w:t>
        <w:tab/>
        <w:tab/>
        <w:t xml:space="preserve">INDIVIDUAL SOURCE ANALYSIS QUESTIONS</w:t>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Rule="auto"/>
        <w:rPr>
          <w:b w:val="1"/>
          <w:u w:val="single"/>
        </w:rPr>
      </w:pPr>
      <w:r w:rsidDel="00000000" w:rsidR="00000000" w:rsidRPr="00000000">
        <w:rPr>
          <w:b w:val="1"/>
          <w:u w:val="single"/>
          <w:rtl w:val="0"/>
        </w:rPr>
        <w:t xml:space="preserve">QUESTION 1</w:t>
      </w:r>
      <w:r w:rsidDel="00000000" w:rsidR="00000000" w:rsidRPr="00000000">
        <w:rPr>
          <w:b w:val="1"/>
          <w:rtl w:val="0"/>
        </w:rPr>
        <w:tab/>
        <w:t xml:space="preserve">SOUTH AFRICA IN THE 1990s</w:t>
      </w:r>
      <w:r w:rsidDel="00000000" w:rsidR="00000000" w:rsidRPr="00000000">
        <w:rPr>
          <w:rtl w:val="0"/>
        </w:rPr>
      </w:r>
    </w:p>
    <w:p w:rsidR="00000000" w:rsidDel="00000000" w:rsidP="00000000" w:rsidRDefault="00000000" w:rsidRPr="00000000" w14:paraId="0000001D">
      <w:pPr>
        <w:spacing w:after="0" w:lineRule="auto"/>
        <w:jc w:val="center"/>
        <w:rPr>
          <w:b w:val="1"/>
        </w:rPr>
      </w:pPr>
      <w:r w:rsidDel="00000000" w:rsidR="00000000" w:rsidRPr="00000000">
        <w:rPr>
          <w:rtl w:val="0"/>
        </w:rPr>
      </w:r>
    </w:p>
    <w:p w:rsidR="00000000" w:rsidDel="00000000" w:rsidP="00000000" w:rsidRDefault="00000000" w:rsidRPr="00000000" w14:paraId="0000001E">
      <w:pPr>
        <w:spacing w:after="240" w:line="240" w:lineRule="auto"/>
        <w:jc w:val="both"/>
        <w:rPr>
          <w:b w:val="1"/>
        </w:rPr>
      </w:pPr>
      <w:r w:rsidDel="00000000" w:rsidR="00000000" w:rsidRPr="00000000">
        <w:rPr>
          <w:rtl w:val="0"/>
        </w:rPr>
        <w:t xml:space="preserve">This question will focus on your ability to read, comprehend, analyse and evaluate a </w:t>
      </w:r>
      <w:r w:rsidDel="00000000" w:rsidR="00000000" w:rsidRPr="00000000">
        <w:rPr>
          <w:b w:val="1"/>
          <w:rtl w:val="0"/>
        </w:rPr>
        <w:t xml:space="preserve">photograph.</w:t>
      </w:r>
    </w:p>
    <w:p w:rsidR="00000000" w:rsidDel="00000000" w:rsidP="00000000" w:rsidRDefault="00000000" w:rsidRPr="00000000" w14:paraId="0000001F">
      <w:pPr>
        <w:jc w:val="center"/>
        <w:rPr/>
      </w:pPr>
      <w:r w:rsidDel="00000000" w:rsidR="00000000" w:rsidRPr="00000000">
        <w:rPr/>
        <w:drawing>
          <wp:inline distB="0" distT="0" distL="0" distR="0">
            <wp:extent cx="5206844" cy="4433027"/>
            <wp:effectExtent b="0" l="0" r="0" t="0"/>
            <wp:docPr id="1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206844" cy="443302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right"/>
        <w:rPr>
          <w:i w:val="1"/>
        </w:rPr>
      </w:pPr>
      <w:r w:rsidDel="00000000" w:rsidR="00000000" w:rsidRPr="00000000">
        <w:rPr>
          <w:i w:val="1"/>
          <w:rtl w:val="0"/>
        </w:rPr>
        <w:t xml:space="preserve">Photograph of the “Train violence” in SA during the early part of the 1990s</w:t>
      </w:r>
    </w:p>
    <w:p w:rsidR="00000000" w:rsidDel="00000000" w:rsidP="00000000" w:rsidRDefault="00000000" w:rsidRPr="00000000" w14:paraId="0000002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Using visual clues from the source describe what is happening in the photograph.</w:t>
        <w:tab/>
        <w:tab/>
        <w:tab/>
        <w:tab/>
        <w:tab/>
        <w:tab/>
        <w:tab/>
        <w:tab/>
        <w:tab/>
        <w:tab/>
        <w:t xml:space="preserve">(4)</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impact would this photograph have had on:</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White population in SA? </w:t>
        <w:tab/>
        <w:tab/>
        <w:tab/>
        <w:tab/>
        <w:tab/>
        <w:tab/>
        <w:tab/>
        <w:t xml:space="preserve">(4)</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International community</w:t>
        <w:tab/>
        <w:tab/>
        <w:tab/>
        <w:tab/>
        <w:tab/>
        <w:tab/>
        <w:tab/>
        <w:t xml:space="preserve">(4)</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Who would have taken photographs like this and for what purpose?</w:t>
        <w:tab/>
        <w:tab/>
        <w:t xml:space="preserve">(4)</w:t>
      </w:r>
    </w:p>
    <w:p w:rsidR="00000000" w:rsidDel="00000000" w:rsidP="00000000" w:rsidRDefault="00000000" w:rsidRPr="00000000" w14:paraId="00000028">
      <w:pPr>
        <w:jc w:val="right"/>
        <w:rPr>
          <w:b w:val="1"/>
        </w:rPr>
      </w:pPr>
      <w:r w:rsidDel="00000000" w:rsidR="00000000" w:rsidRPr="00000000">
        <w:rPr>
          <w:b w:val="1"/>
          <w:rtl w:val="0"/>
        </w:rPr>
        <w:t xml:space="preserve">20 marks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right"/>
        <w:rPr>
          <w:b w:val="1"/>
        </w:rPr>
      </w:pPr>
      <w:r w:rsidDel="00000000" w:rsidR="00000000" w:rsidRPr="00000000">
        <w:rPr>
          <w:b w:val="1"/>
          <w:rtl w:val="0"/>
        </w:rPr>
        <w:t xml:space="preserve">PLEASE TURN THE PAGE</w:t>
      </w:r>
    </w:p>
    <w:p w:rsidR="00000000" w:rsidDel="00000000" w:rsidP="00000000" w:rsidRDefault="00000000" w:rsidRPr="00000000" w14:paraId="0000002B">
      <w:pPr>
        <w:spacing w:after="0" w:line="240" w:lineRule="auto"/>
        <w:rPr>
          <w:b w:val="1"/>
          <w:u w:val="single"/>
        </w:rPr>
      </w:pPr>
      <w:r w:rsidDel="00000000" w:rsidR="00000000" w:rsidRPr="00000000">
        <w:rPr>
          <w:b w:val="1"/>
          <w:u w:val="single"/>
          <w:rtl w:val="0"/>
        </w:rPr>
        <w:t xml:space="preserve">QUESTION 2</w:t>
      </w:r>
      <w:r w:rsidDel="00000000" w:rsidR="00000000" w:rsidRPr="00000000">
        <w:rPr>
          <w:b w:val="1"/>
          <w:rtl w:val="0"/>
        </w:rPr>
        <w:tab/>
        <w:t xml:space="preserve">SOUTH AFRICA IN THE 1990s</w:t>
      </w:r>
      <w:r w:rsidDel="00000000" w:rsidR="00000000" w:rsidRPr="00000000">
        <w:rPr>
          <w:rtl w:val="0"/>
        </w:rPr>
      </w:r>
    </w:p>
    <w:p w:rsidR="00000000" w:rsidDel="00000000" w:rsidP="00000000" w:rsidRDefault="00000000" w:rsidRPr="00000000" w14:paraId="0000002C">
      <w:pPr>
        <w:spacing w:after="0" w:line="240" w:lineRule="auto"/>
        <w:jc w:val="center"/>
        <w:rPr>
          <w:b w:val="1"/>
          <w:u w:val="single"/>
        </w:rPr>
      </w:pPr>
      <w:r w:rsidDel="00000000" w:rsidR="00000000" w:rsidRPr="00000000">
        <w:rPr>
          <w:rtl w:val="0"/>
        </w:rPr>
      </w:r>
    </w:p>
    <w:p w:rsidR="00000000" w:rsidDel="00000000" w:rsidP="00000000" w:rsidRDefault="00000000" w:rsidRPr="00000000" w14:paraId="0000002D">
      <w:pPr>
        <w:spacing w:after="0" w:line="240" w:lineRule="auto"/>
        <w:rPr>
          <w:b w:val="1"/>
        </w:rPr>
      </w:pPr>
      <w:r w:rsidDel="00000000" w:rsidR="00000000" w:rsidRPr="00000000">
        <w:rPr>
          <w:rtl w:val="0"/>
        </w:rPr>
        <w:t xml:space="preserve">This question will focus on your ability to understand and analyse a </w:t>
      </w:r>
      <w:r w:rsidDel="00000000" w:rsidR="00000000" w:rsidRPr="00000000">
        <w:rPr>
          <w:b w:val="1"/>
          <w:rtl w:val="0"/>
        </w:rPr>
        <w:t xml:space="preserve">textual source.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Nelson Mandela describing his first steps as a free man leaving Victor Verster prison in Paarl, in his autobiography, </w:t>
      </w:r>
      <w:r w:rsidDel="00000000" w:rsidR="00000000" w:rsidRPr="00000000">
        <w:rPr>
          <w:i w:val="1"/>
          <w:rtl w:val="0"/>
        </w:rPr>
        <w:t xml:space="preserve">A Long Walk to Freedom</w:t>
      </w:r>
      <w:r w:rsidDel="00000000" w:rsidR="00000000" w:rsidRPr="00000000">
        <w:rPr>
          <w:rtl w:val="0"/>
        </w:rPr>
        <w:t xml:space="preserve">, 1994</w:t>
      </w:r>
      <w:r w:rsidDel="00000000" w:rsidR="00000000" w:rsidRPr="00000000">
        <w:drawing>
          <wp:anchor allowOverlap="1" behindDoc="0" distB="0" distT="0" distL="114300" distR="114300" hidden="0" layoutInCell="1" locked="0" relativeHeight="0" simplePos="0">
            <wp:simplePos x="0" y="0"/>
            <wp:positionH relativeFrom="column">
              <wp:posOffset>130810</wp:posOffset>
            </wp:positionH>
            <wp:positionV relativeFrom="paragraph">
              <wp:posOffset>695960</wp:posOffset>
            </wp:positionV>
            <wp:extent cx="5897880" cy="3786505"/>
            <wp:effectExtent b="38100" l="38100" r="38100" t="38100"/>
            <wp:wrapSquare wrapText="bothSides" distB="0" distT="0" distL="114300" distR="114300"/>
            <wp:docPr id="8" name="image6.png"/>
            <a:graphic>
              <a:graphicData uri="http://schemas.openxmlformats.org/drawingml/2006/picture">
                <pic:pic>
                  <pic:nvPicPr>
                    <pic:cNvPr id="0" name="image6.png"/>
                    <pic:cNvPicPr preferRelativeResize="0"/>
                  </pic:nvPicPr>
                  <pic:blipFill>
                    <a:blip r:embed="rId8"/>
                    <a:srcRect b="2645" l="3745" r="1828" t="3037"/>
                    <a:stretch>
                      <a:fillRect/>
                    </a:stretch>
                  </pic:blipFill>
                  <pic:spPr>
                    <a:xfrm>
                      <a:off x="0" y="0"/>
                      <a:ext cx="5897880" cy="3786505"/>
                    </a:xfrm>
                    <a:prstGeom prst="rect"/>
                    <a:ln w="38100">
                      <a:solidFill>
                        <a:srgbClr val="000000"/>
                      </a:solidFill>
                      <a:prstDash val="solid"/>
                    </a:ln>
                  </pic:spPr>
                </pic:pic>
              </a:graphicData>
            </a:graphic>
          </wp:anchor>
        </w:draw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useful is this source in providing information about the effect of Mandela’s release? Explain using quotes from the source.</w:t>
        <w:tab/>
        <w:tab/>
        <w:tab/>
        <w:t xml:space="preserve"> (6)</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significance of a “raised right fist” as described by Mandela in the second paragraph?</w:t>
        <w:tab/>
        <w:tab/>
        <w:tab/>
        <w:tab/>
        <w:tab/>
        <w:tab/>
        <w:tab/>
        <w:tab/>
        <w:tab/>
        <w:t xml:space="preserve"> (4)</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would Mandela have been taken aback by the number of white people who came out to greet him?</w:t>
        <w:tab/>
        <w:tab/>
        <w:tab/>
        <w:tab/>
        <w:tab/>
        <w:tab/>
        <w:tab/>
        <w:t xml:space="preserve"> (4)</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can you learn about Mandela’s personality from this source?              (3)</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reading this source what effect do you think Mandela could have had on creating a unified South Africa?                                                                     (3)</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 marks</w:t>
      </w:r>
    </w:p>
    <w:p w:rsidR="00000000" w:rsidDel="00000000" w:rsidP="00000000" w:rsidRDefault="00000000" w:rsidRPr="00000000" w14:paraId="0000003C">
      <w:pPr>
        <w:spacing w:after="0" w:line="240" w:lineRule="auto"/>
        <w:rPr>
          <w:b w:val="1"/>
        </w:rPr>
      </w:pPr>
      <w:r w:rsidDel="00000000" w:rsidR="00000000" w:rsidRPr="00000000">
        <w:rPr>
          <w:b w:val="1"/>
          <w:u w:val="single"/>
          <w:rtl w:val="0"/>
        </w:rPr>
        <w:t xml:space="preserve">QUESTION 3</w:t>
      </w:r>
      <w:r w:rsidDel="00000000" w:rsidR="00000000" w:rsidRPr="00000000">
        <w:rPr>
          <w:b w:val="1"/>
          <w:rtl w:val="0"/>
        </w:rPr>
        <w:tab/>
        <w:t xml:space="preserve">THE TRC</w:t>
      </w:r>
    </w:p>
    <w:p w:rsidR="00000000" w:rsidDel="00000000" w:rsidP="00000000" w:rsidRDefault="00000000" w:rsidRPr="00000000" w14:paraId="0000003D">
      <w:pPr>
        <w:spacing w:after="0" w:line="240" w:lineRule="auto"/>
        <w:rPr>
          <w:b w:val="1"/>
          <w:u w:val="single"/>
        </w:rPr>
      </w:pPr>
      <w:r w:rsidDel="00000000" w:rsidR="00000000" w:rsidRPr="00000000">
        <w:rPr>
          <w:rtl w:val="0"/>
        </w:rPr>
      </w:r>
    </w:p>
    <w:p w:rsidR="00000000" w:rsidDel="00000000" w:rsidP="00000000" w:rsidRDefault="00000000" w:rsidRPr="00000000" w14:paraId="0000003E">
      <w:pPr>
        <w:spacing w:after="0" w:line="240" w:lineRule="auto"/>
        <w:rPr>
          <w:b w:val="1"/>
        </w:rPr>
      </w:pPr>
      <w:r w:rsidDel="00000000" w:rsidR="00000000" w:rsidRPr="00000000">
        <w:rPr>
          <w:rtl w:val="0"/>
        </w:rPr>
        <w:t xml:space="preserve">This question will focus on your ability to understand and analyse a </w:t>
      </w:r>
      <w:r w:rsidDel="00000000" w:rsidR="00000000" w:rsidRPr="00000000">
        <w:rPr>
          <w:b w:val="1"/>
          <w:rtl w:val="0"/>
        </w:rPr>
        <w:t xml:space="preserve">cartoon.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sz w:val="20"/>
          <w:szCs w:val="20"/>
        </w:rPr>
        <w:drawing>
          <wp:inline distB="0" distT="0" distL="0" distR="0">
            <wp:extent cx="5718175" cy="3900805"/>
            <wp:effectExtent b="38100" l="38100" r="38100" t="38100"/>
            <wp:docPr descr="http://www.sthp.saha.org.za/resources/images/Archbishop_Tutu/Tutu_TRC-1.jpg" id="12" name="image3.jpg"/>
            <a:graphic>
              <a:graphicData uri="http://schemas.openxmlformats.org/drawingml/2006/picture">
                <pic:pic>
                  <pic:nvPicPr>
                    <pic:cNvPr descr="http://www.sthp.saha.org.za/resources/images/Archbishop_Tutu/Tutu_TRC-1.jpg" id="0" name="image3.jpg"/>
                    <pic:cNvPicPr preferRelativeResize="0"/>
                  </pic:nvPicPr>
                  <pic:blipFill>
                    <a:blip r:embed="rId9"/>
                    <a:srcRect b="0" l="0" r="0" t="0"/>
                    <a:stretch>
                      <a:fillRect/>
                    </a:stretch>
                  </pic:blipFill>
                  <pic:spPr>
                    <a:xfrm>
                      <a:off x="0" y="0"/>
                      <a:ext cx="5718175" cy="390080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Zapiro cartoon, Dullah Omar and the haunted house cartoon, May 23, 1995</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message that Zapiro is trying to convey?</w:t>
        <w:tab/>
        <w:tab/>
        <w:tab/>
        <w:t xml:space="preserve">(4)</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Describe how Zapiro uses two visual images in the cartoon to convey his message.</w:t>
        <w:tab/>
        <w:tab/>
        <w:tab/>
        <w:tab/>
        <w:tab/>
        <w:tab/>
        <w:tab/>
        <w:tab/>
        <w:tab/>
        <w:tab/>
        <w:t xml:space="preserve">(6)</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you agree with Dullah Omar’s comment that “if we don’t find out what’s in there, it will keep on haunting us forever?” Explain your answer.</w:t>
        <w:tab/>
        <w:t xml:space="preserve">(6)</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Cartoons contain powerful messages, however they are limited. Explain why an historian would find this a limited source on the TRC.</w:t>
        <w:tab/>
        <w:tab/>
        <w:t xml:space="preserve">(4)</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ind w:left="720" w:firstLine="0"/>
        <w:jc w:val="right"/>
        <w:rPr>
          <w:b w:val="1"/>
        </w:rPr>
      </w:pPr>
      <w:r w:rsidDel="00000000" w:rsidR="00000000" w:rsidRPr="00000000">
        <w:rPr>
          <w:b w:val="1"/>
          <w:rtl w:val="0"/>
        </w:rPr>
        <w:t xml:space="preserve">20 marks</w:t>
      </w:r>
    </w:p>
    <w:p w:rsidR="00000000" w:rsidDel="00000000" w:rsidP="00000000" w:rsidRDefault="00000000" w:rsidRPr="00000000" w14:paraId="0000004C">
      <w:pPr>
        <w:jc w:val="right"/>
        <w:rPr>
          <w:b w:val="1"/>
        </w:rPr>
      </w:pPr>
      <w:r w:rsidDel="00000000" w:rsidR="00000000" w:rsidRPr="00000000">
        <w:rPr>
          <w:b w:val="1"/>
          <w:rtl w:val="0"/>
        </w:rPr>
        <w:t xml:space="preserve">PLEASE TURN THE PAGE</w:t>
      </w:r>
    </w:p>
    <w:p w:rsidR="00000000" w:rsidDel="00000000" w:rsidP="00000000" w:rsidRDefault="00000000" w:rsidRPr="00000000" w14:paraId="0000004D">
      <w:pPr>
        <w:jc w:val="center"/>
        <w:rPr>
          <w:b w:val="1"/>
          <w:u w:val="single"/>
        </w:rPr>
      </w:pPr>
      <w:r w:rsidDel="00000000" w:rsidR="00000000" w:rsidRPr="00000000">
        <w:rPr>
          <w:b w:val="1"/>
          <w:u w:val="single"/>
          <w:rtl w:val="0"/>
        </w:rPr>
        <w:t xml:space="preserve">SOUTH AFRICA : THE ROAD TO DEMOCRACY IN THE 1990’S</w:t>
      </w:r>
    </w:p>
    <w:p w:rsidR="00000000" w:rsidDel="00000000" w:rsidP="00000000" w:rsidRDefault="00000000" w:rsidRPr="00000000" w14:paraId="0000004E">
      <w:pPr>
        <w:rPr>
          <w:b w:val="1"/>
          <w:u w:val="single"/>
        </w:rPr>
      </w:pPr>
      <w:r w:rsidDel="00000000" w:rsidR="00000000" w:rsidRPr="00000000">
        <w:rPr>
          <w:rtl w:val="0"/>
        </w:rPr>
      </w:r>
    </w:p>
    <w:p w:rsidR="00000000" w:rsidDel="00000000" w:rsidP="00000000" w:rsidRDefault="00000000" w:rsidRPr="00000000" w14:paraId="0000004F">
      <w:pPr>
        <w:rPr>
          <w:b w:val="1"/>
          <w:sz w:val="32"/>
          <w:szCs w:val="32"/>
        </w:rPr>
      </w:pPr>
      <w:r w:rsidDel="00000000" w:rsidR="00000000" w:rsidRPr="00000000">
        <w:rPr>
          <w:b w:val="1"/>
          <w:sz w:val="32"/>
          <w:szCs w:val="32"/>
          <w:rtl w:val="0"/>
        </w:rPr>
        <w:t xml:space="preserve">Source A</w:t>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160020</wp:posOffset>
            </wp:positionV>
            <wp:extent cx="3819525" cy="2470785"/>
            <wp:effectExtent b="0" l="0" r="0" t="0"/>
            <wp:wrapSquare wrapText="bothSides" distB="0" distT="0" distL="114300" distR="114300"/>
            <wp:docPr descr="http://www.picturenet.co.za/photographers/pv/web/people01.JPG" id="9" name="image5.jpg"/>
            <a:graphic>
              <a:graphicData uri="http://schemas.openxmlformats.org/drawingml/2006/picture">
                <pic:pic>
                  <pic:nvPicPr>
                    <pic:cNvPr descr="http://www.picturenet.co.za/photographers/pv/web/people01.JPG" id="0" name="image5.jpg"/>
                    <pic:cNvPicPr preferRelativeResize="0"/>
                  </pic:nvPicPr>
                  <pic:blipFill>
                    <a:blip r:embed="rId10"/>
                    <a:srcRect b="0" l="0" r="0" t="0"/>
                    <a:stretch>
                      <a:fillRect/>
                    </a:stretch>
                  </pic:blipFill>
                  <pic:spPr>
                    <a:xfrm>
                      <a:off x="0" y="0"/>
                      <a:ext cx="3819525" cy="2470785"/>
                    </a:xfrm>
                    <a:prstGeom prst="rect"/>
                    <a:ln/>
                  </pic:spPr>
                </pic:pic>
              </a:graphicData>
            </a:graphic>
          </wp:anchor>
        </w:drawing>
      </w:r>
    </w:p>
    <w:p w:rsidR="00000000" w:rsidDel="00000000" w:rsidP="00000000" w:rsidRDefault="00000000" w:rsidRPr="00000000" w14:paraId="00000051">
      <w:pPr>
        <w:rPr/>
      </w:pPr>
      <w:r w:rsidDel="00000000" w:rsidR="00000000" w:rsidRPr="00000000">
        <w:rPr>
          <w:b w:val="1"/>
          <w:rtl w:val="0"/>
        </w:rPr>
        <w:t xml:space="preserve">Nelson Mandela and FW de Klerk, Johannesburg</w:t>
      </w:r>
      <w:r w:rsidDel="00000000" w:rsidR="00000000" w:rsidRPr="00000000">
        <w:rPr>
          <w:rtl w:val="0"/>
        </w:rPr>
        <w:t xml:space="preserve">Paul Velasco Photography </w:t>
      </w:r>
      <w:hyperlink r:id="rId11">
        <w:r w:rsidDel="00000000" w:rsidR="00000000" w:rsidRPr="00000000">
          <w:rPr>
            <w:color w:val="0000ff"/>
            <w:u w:val="single"/>
            <w:rtl w:val="0"/>
          </w:rPr>
          <w:t xml:space="preserve">www.picturenet.co.za</w:t>
        </w:r>
      </w:hyperlink>
      <w:r w:rsidDel="00000000" w:rsidR="00000000" w:rsidRPr="00000000">
        <w:rPr>
          <w:rtl w:val="0"/>
        </w:rPr>
        <w:t xml:space="preserve"> </w:t>
      </w:r>
    </w:p>
    <w:p w:rsidR="00000000" w:rsidDel="00000000" w:rsidP="00000000" w:rsidRDefault="00000000" w:rsidRPr="00000000" w14:paraId="00000052">
      <w:pPr>
        <w:rPr/>
      </w:pPr>
      <w:hyperlink r:id="rId12">
        <w:r w:rsidDel="00000000" w:rsidR="00000000" w:rsidRPr="00000000">
          <w:rPr>
            <w:color w:val="0000ff"/>
            <w:u w:val="single"/>
            <w:rtl w:val="0"/>
          </w:rPr>
          <w:t xml:space="preserve">http://www.picturenet.co.za/photographers/pv/web/people01.JPG</w:t>
        </w:r>
      </w:hyperlink>
      <w:r w:rsidDel="00000000" w:rsidR="00000000" w:rsidRPr="00000000">
        <w:fldChar w:fldCharType="begin"/>
        <w:instrText xml:space="preserve"> HYPERLINK "http://www.picturenet.co.za/photographers/pv/web/people01.JPG" </w:instrText>
        <w:fldChar w:fldCharType="separat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rPr>
      </w:pPr>
      <w:r w:rsidDel="00000000" w:rsidR="00000000" w:rsidRPr="00000000">
        <w:fldChar w:fldCharType="end"/>
      </w:r>
      <w:r w:rsidDel="00000000" w:rsidR="00000000" w:rsidRPr="00000000">
        <w:fldChar w:fldCharType="begin"/>
        <w:instrText xml:space="preserve"> HYPERLINK "http://www.picturenet.co.za/photographers/pv/web/people01.JPG" </w:instrText>
        <w:fldChar w:fldCharType="separate"/>
      </w: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rPr>
          <w:b w:val="1"/>
          <w:sz w:val="32"/>
          <w:szCs w:val="32"/>
        </w:rPr>
      </w:pPr>
      <w:r w:rsidDel="00000000" w:rsidR="00000000" w:rsidRPr="00000000">
        <w:fldChar w:fldCharType="end"/>
      </w:r>
      <w:r w:rsidDel="00000000" w:rsidR="00000000" w:rsidRPr="00000000">
        <w:rPr>
          <w:b w:val="1"/>
          <w:sz w:val="32"/>
          <w:szCs w:val="32"/>
          <w:rtl w:val="0"/>
        </w:rPr>
        <w:t xml:space="preserve">Source B</w:t>
      </w:r>
    </w:p>
    <w:p w:rsidR="00000000" w:rsidDel="00000000" w:rsidP="00000000" w:rsidRDefault="00000000" w:rsidRPr="00000000" w14:paraId="00000057">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4889500" cy="1930400"/>
                <wp:effectExtent b="0" l="0" r="0" t="0"/>
                <wp:wrapNone/>
                <wp:docPr id="1" name=""/>
                <a:graphic>
                  <a:graphicData uri="http://schemas.microsoft.com/office/word/2010/wordprocessingShape">
                    <wps:wsp>
                      <wps:cNvSpPr/>
                      <wps:cNvPr id="2" name="Shape 2"/>
                      <wps:spPr>
                        <a:xfrm>
                          <a:off x="2904566" y="2813514"/>
                          <a:ext cx="4882869" cy="1932972"/>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 seemed that the unbanning of political organizations and the release of Mandela and the others had lit a fire under South Africa. A huge pot was beginning to cook and it looked like it might boil over. There were a lot of ingredients in the pot – moderate white people who were worried about losing their comfortable lifestyle, radical white nationalists who were determined not to accept majority rule, black radicals who thought that the only way to gain freedom was to drive white people out of the country, Zulu nationalists who were set on having power in their own part of the country and many others.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Whenever there was a bit of progress in the negotiations, there seemed to be another riot or massacre somewhere in the country.  Often, there were reports that the police or army, were either helping the violenceto happen, or not doing anything about it when they could.  The pot got hotter.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0</wp:posOffset>
                </wp:positionV>
                <wp:extent cx="4889500" cy="1930400"/>
                <wp:effectExtent b="0" l="0" r="0" t="0"/>
                <wp:wrapNone/>
                <wp:docPr id="1"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889500" cy="1930400"/>
                        </a:xfrm>
                        <a:prstGeom prst="rect"/>
                        <a:ln/>
                      </pic:spPr>
                    </pic:pic>
                  </a:graphicData>
                </a:graphic>
              </wp:anchor>
            </w:drawing>
          </mc:Fallback>
        </mc:AlternateConten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right"/>
        <w:rPr>
          <w:b w:val="1"/>
        </w:rPr>
      </w:pPr>
      <w:r w:rsidDel="00000000" w:rsidR="00000000" w:rsidRPr="00000000">
        <w:rPr>
          <w:b w:val="1"/>
          <w:rtl w:val="0"/>
        </w:rPr>
        <w:t xml:space="preserve">K. Pampallis, </w:t>
      </w:r>
      <w:r w:rsidDel="00000000" w:rsidR="00000000" w:rsidRPr="00000000">
        <w:rPr>
          <w:b w:val="1"/>
          <w:i w:val="1"/>
          <w:rtl w:val="0"/>
        </w:rPr>
        <w:t xml:space="preserve">Mandela,</w:t>
      </w:r>
      <w:r w:rsidDel="00000000" w:rsidR="00000000" w:rsidRPr="00000000">
        <w:rPr>
          <w:b w:val="1"/>
          <w:rtl w:val="0"/>
        </w:rPr>
        <w:t xml:space="preserve">Maskew Miller Longman, 200 p.61</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jc w:val="right"/>
        <w:rPr>
          <w:b w:val="1"/>
        </w:rPr>
      </w:pPr>
      <w:r w:rsidDel="00000000" w:rsidR="00000000" w:rsidRPr="00000000">
        <w:rPr>
          <w:b w:val="1"/>
          <w:rtl w:val="0"/>
        </w:rPr>
        <w:t xml:space="preserve">PLEASE TURN THE PAGE</w:t>
      </w:r>
    </w:p>
    <w:p w:rsidR="00000000" w:rsidDel="00000000" w:rsidP="00000000" w:rsidRDefault="00000000" w:rsidRPr="00000000" w14:paraId="00000063">
      <w:pPr>
        <w:rPr>
          <w:b w:val="1"/>
          <w:sz w:val="32"/>
          <w:szCs w:val="32"/>
        </w:rPr>
      </w:pPr>
      <w:r w:rsidDel="00000000" w:rsidR="00000000" w:rsidRPr="00000000">
        <w:rPr>
          <w:rtl w:val="0"/>
        </w:rPr>
      </w:r>
    </w:p>
    <w:p w:rsidR="00000000" w:rsidDel="00000000" w:rsidP="00000000" w:rsidRDefault="00000000" w:rsidRPr="00000000" w14:paraId="00000064">
      <w:pPr>
        <w:rPr>
          <w:b w:val="1"/>
          <w:sz w:val="32"/>
          <w:szCs w:val="32"/>
        </w:rPr>
      </w:pPr>
      <w:r w:rsidDel="00000000" w:rsidR="00000000" w:rsidRPr="00000000">
        <w:rPr>
          <w:b w:val="1"/>
          <w:sz w:val="32"/>
          <w:szCs w:val="32"/>
          <w:rtl w:val="0"/>
        </w:rPr>
        <w:t xml:space="preserve">Source C</w:t>
      </w:r>
    </w:p>
    <w:p w:rsidR="00000000" w:rsidDel="00000000" w:rsidP="00000000" w:rsidRDefault="00000000" w:rsidRPr="00000000" w14:paraId="00000065">
      <w:pPr>
        <w:rPr/>
      </w:pPr>
      <w:r w:rsidDel="00000000" w:rsidR="00000000" w:rsidRPr="00000000">
        <w:rPr/>
        <w:drawing>
          <wp:inline distB="0" distT="0" distL="0" distR="0">
            <wp:extent cx="5381625" cy="32004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816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Deaths caused by political violence in South Africa, 1985-1993</w:t>
      </w:r>
    </w:p>
    <w:p w:rsidR="00000000" w:rsidDel="00000000" w:rsidP="00000000" w:rsidRDefault="00000000" w:rsidRPr="00000000" w14:paraId="00000067">
      <w:pPr>
        <w:rPr>
          <w:b w:val="1"/>
          <w:i w:val="1"/>
        </w:rPr>
      </w:pPr>
      <w:r w:rsidDel="00000000" w:rsidR="00000000" w:rsidRPr="00000000">
        <w:rPr>
          <w:b w:val="1"/>
          <w:i w:val="1"/>
          <w:rtl w:val="0"/>
        </w:rPr>
        <w:t xml:space="preserve">(Source: </w:t>
      </w:r>
      <w:r w:rsidDel="00000000" w:rsidR="00000000" w:rsidRPr="00000000">
        <w:rPr>
          <w:b w:val="1"/>
          <w:rtl w:val="0"/>
        </w:rPr>
        <w:t xml:space="preserve"> South Africa 1948-94, </w:t>
      </w:r>
      <w:r w:rsidDel="00000000" w:rsidR="00000000" w:rsidRPr="00000000">
        <w:rPr>
          <w:b w:val="1"/>
          <w:i w:val="1"/>
          <w:rtl w:val="0"/>
        </w:rPr>
        <w:t xml:space="preserve">by Martin Roberts, Longman, 1996)</w:t>
      </w:r>
    </w:p>
    <w:p w:rsidR="00000000" w:rsidDel="00000000" w:rsidP="00000000" w:rsidRDefault="00000000" w:rsidRPr="00000000" w14:paraId="00000068">
      <w:pPr>
        <w:rPr>
          <w:i w:val="1"/>
        </w:rPr>
      </w:pPr>
      <w:r w:rsidDel="00000000" w:rsidR="00000000" w:rsidRPr="00000000">
        <w:rPr>
          <w:rtl w:val="0"/>
        </w:rPr>
      </w:r>
    </w:p>
    <w:p w:rsidR="00000000" w:rsidDel="00000000" w:rsidP="00000000" w:rsidRDefault="00000000" w:rsidRPr="00000000" w14:paraId="00000069">
      <w:pPr>
        <w:rPr>
          <w:b w:val="1"/>
          <w:sz w:val="32"/>
          <w:szCs w:val="32"/>
        </w:rPr>
      </w:pPr>
      <w:r w:rsidDel="00000000" w:rsidR="00000000" w:rsidRPr="00000000">
        <w:rPr>
          <w:b w:val="1"/>
          <w:sz w:val="32"/>
          <w:szCs w:val="32"/>
          <w:rtl w:val="0"/>
        </w:rPr>
        <w:t xml:space="preserve">Source D</w:t>
      </w:r>
    </w:p>
    <w:p w:rsidR="00000000" w:rsidDel="00000000" w:rsidP="00000000" w:rsidRDefault="00000000" w:rsidRPr="00000000" w14:paraId="0000006A">
      <w:pPr>
        <w:rPr>
          <w:b w:val="1"/>
        </w:rPr>
      </w:pPr>
      <w:r w:rsidDel="00000000" w:rsidR="00000000" w:rsidRPr="00000000">
        <w:rPr>
          <w:b w:val="1"/>
          <w:rtl w:val="0"/>
        </w:rPr>
        <w:t xml:space="preserve">The Negotiated Revolution: Society and Politics in Post-Apartheid South Africa, </w:t>
      </w:r>
      <w:r w:rsidDel="00000000" w:rsidR="00000000" w:rsidRPr="00000000">
        <w:rPr>
          <w:b w:val="1"/>
          <w:i w:val="1"/>
          <w:rtl w:val="0"/>
        </w:rPr>
        <w:t xml:space="preserve">by Heribert Adam and Kogila Moodle, </w:t>
      </w:r>
      <w:r w:rsidDel="00000000" w:rsidR="00000000" w:rsidRPr="00000000">
        <w:rPr>
          <w:b w:val="1"/>
          <w:rtl w:val="0"/>
        </w:rPr>
        <w:t xml:space="preserve">Johannesburg, Jonathan Ball 1993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5549900" cy="1016000"/>
                <wp:effectExtent b="0" l="0" r="0" t="0"/>
                <wp:wrapSquare wrapText="bothSides" distB="0" distT="0" distL="114300" distR="114300"/>
                <wp:docPr id="3" name=""/>
                <a:graphic>
                  <a:graphicData uri="http://schemas.microsoft.com/office/word/2010/wordprocessingShape">
                    <wps:wsp>
                      <wps:cNvSpPr/>
                      <wps:cNvPr id="4" name="Shape 4"/>
                      <wps:spPr>
                        <a:xfrm>
                          <a:off x="2572003" y="3273905"/>
                          <a:ext cx="5547995" cy="101219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Regardless of peace accords signed at the top [by political leaders], antagonistic groups at the bottom often act violently, independent of leadership controls. Such behavior has in particular, been undertaken by elements of the official security establishment, linked to      right –wing agendas of destabilizing the negotiation.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5549900" cy="1016000"/>
                <wp:effectExtent b="0" l="0" r="0" t="0"/>
                <wp:wrapSquare wrapText="bothSides" distB="0" distT="0" distL="114300" distR="114300"/>
                <wp:docPr id="3"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5549900" cy="1016000"/>
                        </a:xfrm>
                        <a:prstGeom prst="rect"/>
                        <a:ln/>
                      </pic:spPr>
                    </pic:pic>
                  </a:graphicData>
                </a:graphic>
              </wp:anchor>
            </w:drawing>
          </mc:Fallback>
        </mc:AlternateContent>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jc w:val="right"/>
        <w:rPr>
          <w:b w:val="1"/>
        </w:rPr>
      </w:pPr>
      <w:r w:rsidDel="00000000" w:rsidR="00000000" w:rsidRPr="00000000">
        <w:rPr>
          <w:b w:val="1"/>
          <w:rtl w:val="0"/>
        </w:rPr>
        <w:t xml:space="preserve">PLEASE TURN THE PAGE</w:t>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sz w:val="32"/>
          <w:szCs w:val="32"/>
        </w:rPr>
      </w:pPr>
      <w:r w:rsidDel="00000000" w:rsidR="00000000" w:rsidRPr="00000000">
        <w:rPr>
          <w:b w:val="1"/>
          <w:sz w:val="32"/>
          <w:szCs w:val="32"/>
          <w:rtl w:val="0"/>
        </w:rPr>
        <w:t xml:space="preserve">Source E</w:t>
      </w:r>
    </w:p>
    <w:p w:rsidR="00000000" w:rsidDel="00000000" w:rsidP="00000000" w:rsidRDefault="00000000" w:rsidRPr="00000000" w14:paraId="00000071">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5562600" cy="2184400"/>
                <wp:effectExtent b="0" l="0" r="0" t="0"/>
                <wp:wrapSquare wrapText="bothSides" distB="0" distT="0" distL="114300" distR="114300"/>
                <wp:docPr id="2" name=""/>
                <a:graphic>
                  <a:graphicData uri="http://schemas.microsoft.com/office/word/2010/wordprocessingShape">
                    <wps:wsp>
                      <wps:cNvSpPr/>
                      <wps:cNvPr id="3" name="Shape 3"/>
                      <wps:spPr>
                        <a:xfrm>
                          <a:off x="2564957" y="2691980"/>
                          <a:ext cx="5562086" cy="2176041"/>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 major in the Bureau of State Security (BOSS) outlines the government’s tactical approach to the violence: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The government decided that black on black violence should be one of the strategies and a confrontation between Zulu’s and Xhosas should be encouraged because the two ethnic groups were the largest in the country.  The army recruited people, especially youths, from outside South Africa, mainly rebel soldiers – trained them and sent them to protect compounds and start violence. They were trained to destabilize communities.  The strategy was aimed at weakening the ANC and promoting Inkatha in its place.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0</wp:posOffset>
                </wp:positionV>
                <wp:extent cx="5562600" cy="2184400"/>
                <wp:effectExtent b="0" l="0" r="0" t="0"/>
                <wp:wrapSquare wrapText="bothSides" distB="0" distT="0" distL="114300" distR="114300"/>
                <wp:docPr id="2"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5562600" cy="2184400"/>
                        </a:xfrm>
                        <a:prstGeom prst="rect"/>
                        <a:ln/>
                      </pic:spPr>
                    </pic:pic>
                  </a:graphicData>
                </a:graphic>
              </wp:anchor>
            </w:drawing>
          </mc:Fallback>
        </mc:AlternateContent>
      </w:r>
    </w:p>
    <w:p w:rsidR="00000000" w:rsidDel="00000000" w:rsidP="00000000" w:rsidRDefault="00000000" w:rsidRPr="00000000" w14:paraId="00000072">
      <w:pPr>
        <w:rPr>
          <w:b w:val="1"/>
          <w:i w:val="1"/>
        </w:rPr>
      </w:pPr>
      <w:r w:rsidDel="00000000" w:rsidR="00000000" w:rsidRPr="00000000">
        <w:rPr>
          <w:rtl w:val="0"/>
        </w:rPr>
        <w:tab/>
      </w:r>
      <w:r w:rsidDel="00000000" w:rsidR="00000000" w:rsidRPr="00000000">
        <w:rPr>
          <w:i w:val="1"/>
          <w:rtl w:val="0"/>
        </w:rPr>
        <w:t xml:space="preserve">Quoted in: </w:t>
      </w:r>
      <w:r w:rsidDel="00000000" w:rsidR="00000000" w:rsidRPr="00000000">
        <w:rPr>
          <w:b w:val="1"/>
          <w:rtl w:val="0"/>
        </w:rPr>
        <w:t xml:space="preserve">South Africa since 1948, </w:t>
      </w:r>
      <w:r w:rsidDel="00000000" w:rsidR="00000000" w:rsidRPr="00000000">
        <w:rPr>
          <w:b w:val="1"/>
          <w:i w:val="1"/>
          <w:rtl w:val="0"/>
        </w:rPr>
        <w:t xml:space="preserve">by Chris Culpin, Hodder Murray, 2000</w:t>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sz w:val="32"/>
          <w:szCs w:val="32"/>
        </w:rPr>
      </w:pPr>
      <w:r w:rsidDel="00000000" w:rsidR="00000000" w:rsidRPr="00000000">
        <w:rPr>
          <w:b w:val="1"/>
          <w:sz w:val="32"/>
          <w:szCs w:val="32"/>
          <w:rtl w:val="0"/>
        </w:rPr>
        <w:t xml:space="preserve">Source F</w:t>
      </w:r>
    </w:p>
    <w:p w:rsidR="00000000" w:rsidDel="00000000" w:rsidP="00000000" w:rsidRDefault="00000000" w:rsidRPr="00000000" w14:paraId="00000075">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5486400" cy="1600200"/>
                <wp:effectExtent b="0" l="0" r="0" t="0"/>
                <wp:wrapNone/>
                <wp:docPr id="6" name=""/>
                <a:graphic>
                  <a:graphicData uri="http://schemas.microsoft.com/office/word/2010/wordprocessingShape">
                    <wps:wsp>
                      <wps:cNvSpPr/>
                      <wps:cNvPr id="7" name="Shape 7"/>
                      <wps:spPr>
                        <a:xfrm>
                          <a:off x="2606293" y="2979583"/>
                          <a:ext cx="5479415" cy="160083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 March 1992 de Klerk won referendum among whites over whether he should continue with the negotiations. A further meeting of Codesa in 1992 broke down… the ANC, already angered by what it said was de Klerk’s failure to stop the violence broke off further negotiations when a particularly brutal and large massacre occurred at Boiphatong, a township south of Johannesburg. Inkatha supporters from a nearby hostel ram amuck among residents of a squatter settlement.  The ANC then embarked on a campaign of ‘rolling mass action’ to put pressure on the government to act to stamp out the violence.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5486400" cy="1600200"/>
                <wp:effectExtent b="0" l="0" r="0" t="0"/>
                <wp:wrapNone/>
                <wp:docPr id="6"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5486400" cy="1600200"/>
                        </a:xfrm>
                        <a:prstGeom prst="rect"/>
                        <a:ln/>
                      </pic:spPr>
                    </pic:pic>
                  </a:graphicData>
                </a:graphic>
              </wp:anchor>
            </w:drawing>
          </mc:Fallback>
        </mc:AlternateContent>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        Looking into the Past 12, </w:t>
      </w:r>
      <w:r w:rsidDel="00000000" w:rsidR="00000000" w:rsidRPr="00000000">
        <w:rPr>
          <w:b w:val="1"/>
          <w:i w:val="1"/>
          <w:rtl w:val="0"/>
        </w:rPr>
        <w:t xml:space="preserve">YonahSeleti et al., </w:t>
      </w:r>
      <w:r w:rsidDel="00000000" w:rsidR="00000000" w:rsidRPr="00000000">
        <w:rPr>
          <w:b w:val="1"/>
          <w:rtl w:val="0"/>
        </w:rPr>
        <w:t xml:space="preserve">Maskew Miller Longman, 1999</w:t>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jc w:val="right"/>
        <w:rPr>
          <w:b w:val="1"/>
        </w:rPr>
      </w:pPr>
      <w:r w:rsidDel="00000000" w:rsidR="00000000" w:rsidRPr="00000000">
        <w:rPr>
          <w:b w:val="1"/>
          <w:rtl w:val="0"/>
        </w:rPr>
        <w:t xml:space="preserve">PLEASE TURN THE PAGE</w:t>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sz w:val="32"/>
          <w:szCs w:val="32"/>
        </w:rPr>
      </w:pPr>
      <w:r w:rsidDel="00000000" w:rsidR="00000000" w:rsidRPr="00000000">
        <w:rPr>
          <w:b w:val="1"/>
          <w:sz w:val="32"/>
          <w:szCs w:val="32"/>
          <w:rtl w:val="0"/>
        </w:rPr>
        <w:t xml:space="preserve">Source G</w:t>
        <w:tab/>
      </w:r>
    </w:p>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jc w:val="center"/>
        <w:rPr>
          <w:b w:val="1"/>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color w:val="444444"/>
          <w:sz w:val="20"/>
          <w:szCs w:val="20"/>
        </w:rPr>
        <w:drawing>
          <wp:inline distB="0" distT="0" distL="0" distR="0">
            <wp:extent cx="5236102" cy="3524958"/>
            <wp:effectExtent b="38100" l="38100" r="38100" t="38100"/>
            <wp:docPr descr="http://www.thebangbangclub.com/images/greg-marinovich.jpg" id="13" name="image7.jpg"/>
            <a:graphic>
              <a:graphicData uri="http://schemas.openxmlformats.org/drawingml/2006/picture">
                <pic:pic>
                  <pic:nvPicPr>
                    <pic:cNvPr descr="http://www.thebangbangclub.com/images/greg-marinovich.jpg" id="0" name="image7.jpg"/>
                    <pic:cNvPicPr preferRelativeResize="0"/>
                  </pic:nvPicPr>
                  <pic:blipFill>
                    <a:blip r:embed="rId18"/>
                    <a:srcRect b="0" l="0" r="0" t="0"/>
                    <a:stretch>
                      <a:fillRect/>
                    </a:stretch>
                  </pic:blipFill>
                  <pic:spPr>
                    <a:xfrm>
                      <a:off x="0" y="0"/>
                      <a:ext cx="5236102" cy="352495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spacing w:after="280" w:before="280" w:line="240" w:lineRule="auto"/>
        <w:rPr>
          <w:b w:val="1"/>
          <w:color w:val="444444"/>
        </w:rPr>
      </w:pPr>
      <w:r w:rsidDel="00000000" w:rsidR="00000000" w:rsidRPr="00000000">
        <w:rPr>
          <w:b w:val="1"/>
          <w:color w:val="444444"/>
          <w:rtl w:val="0"/>
        </w:rPr>
        <w:t xml:space="preserve">Greg Marinovich, </w:t>
      </w:r>
      <w:r w:rsidDel="00000000" w:rsidR="00000000" w:rsidRPr="00000000">
        <w:rPr>
          <w:color w:val="444444"/>
          <w:sz w:val="20"/>
          <w:szCs w:val="20"/>
          <w:rtl w:val="0"/>
        </w:rPr>
        <w:t xml:space="preserve">born in South Africa in 1962, Greg, is a Pulitzer Prize-winning photographer who documented South Africa’s transition to democracy. He is the co-author of the book The Bang Bang Club that the movie was based on. Photo taken in the early 1990s</w:t>
      </w: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jc w:val="right"/>
        <w:rPr>
          <w:b w:val="1"/>
        </w:rPr>
      </w:pPr>
      <w:r w:rsidDel="00000000" w:rsidR="00000000" w:rsidRPr="00000000">
        <w:rPr>
          <w:b w:val="1"/>
          <w:rtl w:val="0"/>
        </w:rPr>
        <w:t xml:space="preserve">PLEASE TURN THE PAGE</w:t>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sz w:val="32"/>
          <w:szCs w:val="32"/>
        </w:rPr>
      </w:pPr>
      <w:r w:rsidDel="00000000" w:rsidR="00000000" w:rsidRPr="00000000">
        <w:rPr>
          <w:b w:val="1"/>
          <w:sz w:val="32"/>
          <w:szCs w:val="32"/>
          <w:rtl w:val="0"/>
        </w:rPr>
        <w:t xml:space="preserve">Source H</w:t>
      </w:r>
    </w:p>
    <w:p w:rsidR="00000000" w:rsidDel="00000000" w:rsidP="00000000" w:rsidRDefault="00000000" w:rsidRPr="00000000" w14:paraId="00000095">
      <w:pPr>
        <w:jc w:val="center"/>
        <w:rPr/>
      </w:pPr>
      <w:r w:rsidDel="00000000" w:rsidR="00000000" w:rsidRPr="00000000">
        <w:rPr/>
        <w:drawing>
          <wp:inline distB="0" distT="0" distL="0" distR="0">
            <wp:extent cx="5244590" cy="3267397"/>
            <wp:effectExtent b="38100" l="38100" r="38100" t="38100"/>
            <wp:docPr descr="South-Africa-election-day-016" id="15" name="image2.jpg"/>
            <a:graphic>
              <a:graphicData uri="http://schemas.openxmlformats.org/drawingml/2006/picture">
                <pic:pic>
                  <pic:nvPicPr>
                    <pic:cNvPr descr="South-Africa-election-day-016" id="0" name="image2.jpg"/>
                    <pic:cNvPicPr preferRelativeResize="0"/>
                  </pic:nvPicPr>
                  <pic:blipFill>
                    <a:blip r:embed="rId19"/>
                    <a:srcRect b="0" l="0" r="0" t="0"/>
                    <a:stretch>
                      <a:fillRect/>
                    </a:stretch>
                  </pic:blipFill>
                  <pic:spPr>
                    <a:xfrm>
                      <a:off x="0" y="0"/>
                      <a:ext cx="5244590" cy="3267397"/>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4"/>
          <w:szCs w:val="24"/>
          <w:u w:val="none"/>
          <w:shd w:fill="faf9f7" w:val="clear"/>
          <w:vertAlign w:val="baseline"/>
        </w:rPr>
      </w:pPr>
      <w:r w:rsidDel="00000000" w:rsidR="00000000" w:rsidRPr="00000000">
        <w:rPr>
          <w:rFonts w:ascii="Arial" w:cs="Arial" w:eastAsia="Arial" w:hAnsi="Arial"/>
          <w:b w:val="0"/>
          <w:i w:val="0"/>
          <w:smallCaps w:val="0"/>
          <w:strike w:val="0"/>
          <w:color w:val="000000"/>
          <w:sz w:val="24"/>
          <w:szCs w:val="24"/>
          <w:u w:val="none"/>
          <w:shd w:fill="faf9f7" w:val="clear"/>
          <w:vertAlign w:val="baseline"/>
          <w:rtl w:val="0"/>
        </w:rPr>
        <w:t xml:space="preserve">Great lines of patient people snaking through the dirt roads of towns and cities, old women who had waited half a century to cast their vote, saying they had felt like human beings for the first time in their lives, White men and women saying they were proud to live in a free country at last ... it was as though we were a nation reborn.</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faf9f7" w:val="clear"/>
          <w:vertAlign w:val="baseline"/>
        </w:rPr>
      </w:pPr>
      <w:r w:rsidDel="00000000" w:rsidR="00000000" w:rsidRPr="00000000">
        <w:rPr>
          <w:rFonts w:ascii="Arial" w:cs="Arial" w:eastAsia="Arial" w:hAnsi="Arial"/>
          <w:b w:val="0"/>
          <w:i w:val="1"/>
          <w:smallCaps w:val="0"/>
          <w:strike w:val="0"/>
          <w:color w:val="000000"/>
          <w:sz w:val="22"/>
          <w:szCs w:val="22"/>
          <w:u w:val="none"/>
          <w:shd w:fill="faf9f7" w:val="clear"/>
          <w:vertAlign w:val="baseline"/>
          <w:rtl w:val="0"/>
        </w:rPr>
        <w:t xml:space="preserve">- Nelson Mandela, Long Walk to Freedom. London: Abacus, 1994, p.743</w:t>
      </w:r>
    </w:p>
    <w:p w:rsidR="00000000" w:rsidDel="00000000" w:rsidP="00000000" w:rsidRDefault="00000000" w:rsidRPr="00000000" w14:paraId="00000098">
      <w:pPr>
        <w:rPr>
          <w:b w:val="1"/>
          <w:sz w:val="32"/>
          <w:szCs w:val="32"/>
        </w:rPr>
      </w:pPr>
      <w:r w:rsidDel="00000000" w:rsidR="00000000" w:rsidRPr="00000000">
        <w:rPr>
          <w:b w:val="1"/>
          <w:sz w:val="32"/>
          <w:szCs w:val="32"/>
          <w:rtl w:val="0"/>
        </w:rPr>
        <w:t xml:space="preserve">Source I</w:t>
      </w:r>
    </w:p>
    <w:p w:rsidR="00000000" w:rsidDel="00000000" w:rsidP="00000000" w:rsidRDefault="00000000" w:rsidRPr="00000000" w14:paraId="00000099">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0</wp:posOffset>
                </wp:positionV>
                <wp:extent cx="5359400" cy="1879600"/>
                <wp:effectExtent b="0" l="0" r="0" t="0"/>
                <wp:wrapNone/>
                <wp:docPr id="4" name=""/>
                <a:graphic>
                  <a:graphicData uri="http://schemas.microsoft.com/office/word/2010/wordprocessingShape">
                    <wps:wsp>
                      <wps:cNvSpPr/>
                      <wps:cNvPr id="5" name="Shape 5"/>
                      <wps:spPr>
                        <a:xfrm>
                          <a:off x="2671063" y="2844010"/>
                          <a:ext cx="5349875" cy="18719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Thlokie Mofokeng, a resident of Soweto, explains the attitude of the PAC and AZAPO towards the negotiations: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They did not condemn Mandela but they were very much against negotiations. They tried to make people believe that Mandela was a genuine political leader but he was unfortunately, surrounded by the ANC which was too influenced by whites.  They also said that the very people who own the land cannot help distribute it. They said ”You cannot negotiate to take back something that is yours. You must just take what belongs to you.”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0</wp:posOffset>
                </wp:positionV>
                <wp:extent cx="5359400" cy="1879600"/>
                <wp:effectExtent b="0" l="0" r="0" t="0"/>
                <wp:wrapNone/>
                <wp:docPr id="4" name="image11.png"/>
                <a:graphic>
                  <a:graphicData uri="http://schemas.openxmlformats.org/drawingml/2006/picture">
                    <pic:pic>
                      <pic:nvPicPr>
                        <pic:cNvPr id="0" name="image11.png"/>
                        <pic:cNvPicPr preferRelativeResize="0"/>
                      </pic:nvPicPr>
                      <pic:blipFill>
                        <a:blip r:embed="rId20"/>
                        <a:srcRect/>
                        <a:stretch>
                          <a:fillRect/>
                        </a:stretch>
                      </pic:blipFill>
                      <pic:spPr>
                        <a:xfrm>
                          <a:off x="0" y="0"/>
                          <a:ext cx="5359400" cy="1879600"/>
                        </a:xfrm>
                        <a:prstGeom prst="rect"/>
                        <a:ln/>
                      </pic:spPr>
                    </pic:pic>
                  </a:graphicData>
                </a:graphic>
              </wp:anchor>
            </w:drawing>
          </mc:Fallback>
        </mc:AlternateContent>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Oxford Exam Success, Study Guide,2007,</w:t>
      </w:r>
      <w:r w:rsidDel="00000000" w:rsidR="00000000" w:rsidRPr="00000000">
        <w:rPr>
          <w:b w:val="1"/>
          <w:i w:val="1"/>
          <w:rtl w:val="0"/>
        </w:rPr>
        <w:t xml:space="preserve">Jean Bottaro and PippaVisser,</w:t>
      </w:r>
      <w:r w:rsidDel="00000000" w:rsidR="00000000" w:rsidRPr="00000000">
        <w:rPr>
          <w:b w:val="1"/>
          <w:rtl w:val="0"/>
        </w:rPr>
        <w:t xml:space="preserve">Oxford University Press</w:t>
      </w:r>
    </w:p>
    <w:p w:rsidR="00000000" w:rsidDel="00000000" w:rsidP="00000000" w:rsidRDefault="00000000" w:rsidRPr="00000000" w14:paraId="000000A0">
      <w:pPr>
        <w:rPr>
          <w:b w:val="1"/>
          <w:sz w:val="32"/>
          <w:szCs w:val="32"/>
        </w:rPr>
      </w:pPr>
      <w:r w:rsidDel="00000000" w:rsidR="00000000" w:rsidRPr="00000000">
        <w:rPr>
          <w:rtl w:val="0"/>
        </w:rPr>
      </w:r>
    </w:p>
    <w:p w:rsidR="00000000" w:rsidDel="00000000" w:rsidP="00000000" w:rsidRDefault="00000000" w:rsidRPr="00000000" w14:paraId="000000A1">
      <w:pPr>
        <w:rPr>
          <w:b w:val="1"/>
          <w:sz w:val="32"/>
          <w:szCs w:val="32"/>
        </w:rPr>
      </w:pPr>
      <w:r w:rsidDel="00000000" w:rsidR="00000000" w:rsidRPr="00000000">
        <w:rPr>
          <w:b w:val="1"/>
          <w:sz w:val="32"/>
          <w:szCs w:val="32"/>
          <w:rtl w:val="0"/>
        </w:rPr>
        <w:t xml:space="preserve">Source J</w:t>
      </w:r>
    </w:p>
    <w:p w:rsidR="00000000" w:rsidDel="00000000" w:rsidP="00000000" w:rsidRDefault="00000000" w:rsidRPr="00000000" w14:paraId="000000A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5511800" cy="1511300"/>
                <wp:effectExtent b="0" l="0" r="0" t="0"/>
                <wp:wrapNone/>
                <wp:docPr id="5" name=""/>
                <a:graphic>
                  <a:graphicData uri="http://schemas.microsoft.com/office/word/2010/wordprocessingShape">
                    <wps:wsp>
                      <wps:cNvSpPr/>
                      <wps:cNvPr id="6" name="Shape 6"/>
                      <wps:spPr>
                        <a:xfrm>
                          <a:off x="2594228" y="3027646"/>
                          <a:ext cx="5503545" cy="1504709"/>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An extract from Nelson Mandela’s speech to the nation on the assassination of Chris Hani, in April 1993, by a white, right –wing extremist: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1"/>
                                <w:smallCaps w:val="0"/>
                                <w:strike w:val="0"/>
                                <w:color w:val="000000"/>
                                <w:sz w:val="24"/>
                                <w:vertAlign w:val="baseline"/>
                              </w:rPr>
                              <w:t xml:space="preserve">We are a nation in mourning. Our pain and anger is real. Yet we must not permit ourselves to be provoked by those who seek to deny us the very freedom Chris Hani gave his life for. Let us respond with dignity and in a disciplined fashion….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0</wp:posOffset>
                </wp:positionV>
                <wp:extent cx="5511800" cy="1511300"/>
                <wp:effectExtent b="0" l="0" r="0" t="0"/>
                <wp:wrapNone/>
                <wp:docPr id="5" name="image12.png"/>
                <a:graphic>
                  <a:graphicData uri="http://schemas.openxmlformats.org/drawingml/2006/picture">
                    <pic:pic>
                      <pic:nvPicPr>
                        <pic:cNvPr id="0" name="image12.png"/>
                        <pic:cNvPicPr preferRelativeResize="0"/>
                      </pic:nvPicPr>
                      <pic:blipFill>
                        <a:blip r:embed="rId21"/>
                        <a:srcRect/>
                        <a:stretch>
                          <a:fillRect/>
                        </a:stretch>
                      </pic:blipFill>
                      <pic:spPr>
                        <a:xfrm>
                          <a:off x="0" y="0"/>
                          <a:ext cx="5511800" cy="1511300"/>
                        </a:xfrm>
                        <a:prstGeom prst="rect"/>
                        <a:ln/>
                      </pic:spPr>
                    </pic:pic>
                  </a:graphicData>
                </a:graphic>
              </wp:anchor>
            </w:drawing>
          </mc:Fallback>
        </mc:AlternateConten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ab/>
      </w:r>
    </w:p>
    <w:p w:rsidR="00000000" w:rsidDel="00000000" w:rsidP="00000000" w:rsidRDefault="00000000" w:rsidRPr="00000000" w14:paraId="000000A7">
      <w:pPr>
        <w:rPr>
          <w:b w:val="1"/>
          <w:i w:val="1"/>
        </w:rPr>
      </w:pPr>
      <w:r w:rsidDel="00000000" w:rsidR="00000000" w:rsidRPr="00000000">
        <w:rPr>
          <w:b w:val="1"/>
          <w:rtl w:val="0"/>
        </w:rPr>
        <w:t xml:space="preserve">Quoted in : Looking into the past Grade 12, </w:t>
      </w:r>
      <w:r w:rsidDel="00000000" w:rsidR="00000000" w:rsidRPr="00000000">
        <w:rPr>
          <w:b w:val="1"/>
          <w:i w:val="1"/>
          <w:rtl w:val="0"/>
        </w:rPr>
        <w:t xml:space="preserve">YonahSeleti et al., Maskew Miller Longman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right"/>
        <w:rPr>
          <w:b w:val="1"/>
        </w:rPr>
      </w:pPr>
      <w:r w:rsidDel="00000000" w:rsidR="00000000" w:rsidRPr="00000000">
        <w:rPr>
          <w:rtl w:val="0"/>
        </w:rPr>
      </w:r>
    </w:p>
    <w:p w:rsidR="00000000" w:rsidDel="00000000" w:rsidP="00000000" w:rsidRDefault="00000000" w:rsidRPr="00000000" w14:paraId="000000B1">
      <w:pPr>
        <w:jc w:val="right"/>
        <w:rPr>
          <w:b w:val="1"/>
        </w:rPr>
      </w:pPr>
      <w:r w:rsidDel="00000000" w:rsidR="00000000" w:rsidRPr="00000000">
        <w:rPr>
          <w:rtl w:val="0"/>
        </w:rPr>
      </w:r>
    </w:p>
    <w:p w:rsidR="00000000" w:rsidDel="00000000" w:rsidP="00000000" w:rsidRDefault="00000000" w:rsidRPr="00000000" w14:paraId="000000B2">
      <w:pPr>
        <w:jc w:val="right"/>
        <w:rPr>
          <w:b w:val="1"/>
        </w:rPr>
      </w:pPr>
      <w:r w:rsidDel="00000000" w:rsidR="00000000" w:rsidRPr="00000000">
        <w:rPr>
          <w:rtl w:val="0"/>
        </w:rPr>
      </w:r>
    </w:p>
    <w:p w:rsidR="00000000" w:rsidDel="00000000" w:rsidP="00000000" w:rsidRDefault="00000000" w:rsidRPr="00000000" w14:paraId="000000B3">
      <w:pPr>
        <w:jc w:val="right"/>
        <w:rPr>
          <w:b w:val="1"/>
        </w:rPr>
      </w:pPr>
      <w:r w:rsidDel="00000000" w:rsidR="00000000" w:rsidRPr="00000000">
        <w:rPr>
          <w:rtl w:val="0"/>
        </w:rPr>
      </w:r>
    </w:p>
    <w:p w:rsidR="00000000" w:rsidDel="00000000" w:rsidP="00000000" w:rsidRDefault="00000000" w:rsidRPr="00000000" w14:paraId="000000B4">
      <w:pPr>
        <w:jc w:val="right"/>
        <w:rPr>
          <w:b w:val="1"/>
        </w:rPr>
      </w:pPr>
      <w:r w:rsidDel="00000000" w:rsidR="00000000" w:rsidRPr="00000000">
        <w:rPr>
          <w:rtl w:val="0"/>
        </w:rPr>
      </w:r>
    </w:p>
    <w:p w:rsidR="00000000" w:rsidDel="00000000" w:rsidP="00000000" w:rsidRDefault="00000000" w:rsidRPr="00000000" w14:paraId="000000B5">
      <w:pPr>
        <w:jc w:val="right"/>
        <w:rPr>
          <w:b w:val="1"/>
        </w:rPr>
      </w:pPr>
      <w:r w:rsidDel="00000000" w:rsidR="00000000" w:rsidRPr="00000000">
        <w:rPr>
          <w:rtl w:val="0"/>
        </w:rPr>
      </w:r>
    </w:p>
    <w:p w:rsidR="00000000" w:rsidDel="00000000" w:rsidP="00000000" w:rsidRDefault="00000000" w:rsidRPr="00000000" w14:paraId="000000B6">
      <w:pPr>
        <w:jc w:val="right"/>
        <w:rPr>
          <w:b w:val="1"/>
        </w:rPr>
      </w:pPr>
      <w:r w:rsidDel="00000000" w:rsidR="00000000" w:rsidRPr="00000000">
        <w:rPr>
          <w:rtl w:val="0"/>
        </w:rPr>
      </w:r>
    </w:p>
    <w:p w:rsidR="00000000" w:rsidDel="00000000" w:rsidP="00000000" w:rsidRDefault="00000000" w:rsidRPr="00000000" w14:paraId="000000B7">
      <w:pPr>
        <w:jc w:val="right"/>
        <w:rPr>
          <w:b w:val="1"/>
        </w:rPr>
      </w:pPr>
      <w:r w:rsidDel="00000000" w:rsidR="00000000" w:rsidRPr="00000000">
        <w:rPr>
          <w:rtl w:val="0"/>
        </w:rPr>
      </w:r>
    </w:p>
    <w:p w:rsidR="00000000" w:rsidDel="00000000" w:rsidP="00000000" w:rsidRDefault="00000000" w:rsidRPr="00000000" w14:paraId="000000B8">
      <w:pPr>
        <w:jc w:val="right"/>
        <w:rPr>
          <w:b w:val="1"/>
        </w:rPr>
      </w:pPr>
      <w:r w:rsidDel="00000000" w:rsidR="00000000" w:rsidRPr="00000000">
        <w:rPr>
          <w:rtl w:val="0"/>
        </w:rPr>
      </w:r>
    </w:p>
    <w:p w:rsidR="00000000" w:rsidDel="00000000" w:rsidP="00000000" w:rsidRDefault="00000000" w:rsidRPr="00000000" w14:paraId="000000B9">
      <w:pPr>
        <w:jc w:val="right"/>
        <w:rPr>
          <w:b w:val="1"/>
        </w:rPr>
      </w:pPr>
      <w:r w:rsidDel="00000000" w:rsidR="00000000" w:rsidRPr="00000000">
        <w:rPr>
          <w:b w:val="1"/>
          <w:rtl w:val="0"/>
        </w:rPr>
        <w:t xml:space="preserve">PLEASE TURN THE PAGE</w:t>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SECTION B: SOURCE-BASED QUESTIONS</w:t>
      </w:r>
    </w:p>
    <w:p w:rsidR="00000000" w:rsidDel="00000000" w:rsidP="00000000" w:rsidRDefault="00000000" w:rsidRPr="00000000" w14:paraId="000000BC">
      <w:pPr>
        <w:rPr/>
      </w:pPr>
      <w:r w:rsidDel="00000000" w:rsidR="00000000" w:rsidRPr="00000000">
        <w:rPr>
          <w:rtl w:val="0"/>
        </w:rPr>
        <w:t xml:space="preserve">Study the sources and  answer the following questions </w:t>
      </w:r>
    </w:p>
    <w:p w:rsidR="00000000" w:rsidDel="00000000" w:rsidP="00000000" w:rsidRDefault="00000000" w:rsidRPr="00000000" w14:paraId="000000BD">
      <w:pPr>
        <w:rPr>
          <w:b w:val="1"/>
        </w:rPr>
      </w:pPr>
      <w:r w:rsidDel="00000000" w:rsidR="00000000" w:rsidRPr="00000000">
        <w:rPr>
          <w:b w:val="1"/>
          <w:rtl w:val="0"/>
        </w:rPr>
        <w:t xml:space="preserve">Refer to Source A</w:t>
      </w:r>
    </w:p>
    <w:p w:rsidR="00000000" w:rsidDel="00000000" w:rsidP="00000000" w:rsidRDefault="00000000" w:rsidRPr="00000000" w14:paraId="000000BE">
      <w:pPr>
        <w:numPr>
          <w:ilvl w:val="0"/>
          <w:numId w:val="5"/>
        </w:numPr>
        <w:ind w:left="720" w:hanging="360"/>
        <w:rPr/>
      </w:pPr>
      <w:r w:rsidDel="00000000" w:rsidR="00000000" w:rsidRPr="00000000">
        <w:rPr>
          <w:rtl w:val="0"/>
        </w:rPr>
        <w:t xml:space="preserve">What political positions did FW de Klerk, and Nelson Mandela hold in early 1990?  </w:t>
        <w:tab/>
        <w:t xml:space="preserve">                                                                                                  (2)</w:t>
      </w:r>
    </w:p>
    <w:p w:rsidR="00000000" w:rsidDel="00000000" w:rsidP="00000000" w:rsidRDefault="00000000" w:rsidRPr="00000000" w14:paraId="000000BF">
      <w:pPr>
        <w:numPr>
          <w:ilvl w:val="0"/>
          <w:numId w:val="5"/>
        </w:numPr>
        <w:ind w:left="720" w:hanging="360"/>
        <w:rPr/>
      </w:pPr>
      <w:r w:rsidDel="00000000" w:rsidR="00000000" w:rsidRPr="00000000">
        <w:rPr>
          <w:rtl w:val="0"/>
        </w:rPr>
        <w:t xml:space="preserve">Why would a photo like this have been taken?</w:t>
        <w:tab/>
        <w:t xml:space="preserve">  </w:t>
        <w:tab/>
        <w:t xml:space="preserve">          </w:t>
        <w:tab/>
        <w:tab/>
        <w:tab/>
        <w:t xml:space="preserve"> (5)</w:t>
      </w:r>
    </w:p>
    <w:p w:rsidR="00000000" w:rsidDel="00000000" w:rsidP="00000000" w:rsidRDefault="00000000" w:rsidRPr="00000000" w14:paraId="000000C0">
      <w:pPr>
        <w:rPr>
          <w:b w:val="1"/>
        </w:rPr>
      </w:pPr>
      <w:r w:rsidDel="00000000" w:rsidR="00000000" w:rsidRPr="00000000">
        <w:rPr>
          <w:b w:val="1"/>
          <w:rtl w:val="0"/>
        </w:rPr>
        <w:t xml:space="preserve">Refer to Source B</w:t>
      </w:r>
    </w:p>
    <w:p w:rsidR="00000000" w:rsidDel="00000000" w:rsidP="00000000" w:rsidRDefault="00000000" w:rsidRPr="00000000" w14:paraId="000000C1">
      <w:pPr>
        <w:numPr>
          <w:ilvl w:val="0"/>
          <w:numId w:val="5"/>
        </w:numPr>
        <w:ind w:left="720" w:hanging="360"/>
        <w:rPr/>
      </w:pPr>
      <w:r w:rsidDel="00000000" w:rsidR="00000000" w:rsidRPr="00000000">
        <w:rPr>
          <w:rtl w:val="0"/>
        </w:rPr>
        <w:t xml:space="preserve">Briefly define the following historical terms</w:t>
      </w:r>
    </w:p>
    <w:p w:rsidR="00000000" w:rsidDel="00000000" w:rsidP="00000000" w:rsidRDefault="00000000" w:rsidRPr="00000000" w14:paraId="000000C2">
      <w:pPr>
        <w:numPr>
          <w:ilvl w:val="1"/>
          <w:numId w:val="5"/>
        </w:numPr>
        <w:ind w:left="1080" w:hanging="360"/>
        <w:rPr/>
      </w:pPr>
      <w:r w:rsidDel="00000000" w:rsidR="00000000" w:rsidRPr="00000000">
        <w:rPr>
          <w:rtl w:val="0"/>
        </w:rPr>
        <w:t xml:space="preserve"> Moderate</w:t>
        <w:tab/>
        <w:tab/>
        <w:tab/>
        <w:tab/>
        <w:tab/>
        <w:tab/>
        <w:tab/>
        <w:tab/>
        <w:tab/>
        <w:t xml:space="preserve"> (2)</w:t>
      </w:r>
    </w:p>
    <w:p w:rsidR="00000000" w:rsidDel="00000000" w:rsidP="00000000" w:rsidRDefault="00000000" w:rsidRPr="00000000" w14:paraId="000000C3">
      <w:pPr>
        <w:numPr>
          <w:ilvl w:val="1"/>
          <w:numId w:val="5"/>
        </w:numPr>
        <w:ind w:left="1080" w:hanging="360"/>
        <w:rPr/>
      </w:pPr>
      <w:r w:rsidDel="00000000" w:rsidR="00000000" w:rsidRPr="00000000">
        <w:rPr>
          <w:rtl w:val="0"/>
        </w:rPr>
        <w:t xml:space="preserve"> Radical</w:t>
        <w:tab/>
        <w:tab/>
        <w:tab/>
        <w:tab/>
        <w:tab/>
        <w:tab/>
        <w:tab/>
        <w:tab/>
        <w:tab/>
        <w:tab/>
        <w:t xml:space="preserve"> (2)</w:t>
      </w:r>
    </w:p>
    <w:p w:rsidR="00000000" w:rsidDel="00000000" w:rsidP="00000000" w:rsidRDefault="00000000" w:rsidRPr="00000000" w14:paraId="000000C4">
      <w:pPr>
        <w:numPr>
          <w:ilvl w:val="1"/>
          <w:numId w:val="5"/>
        </w:numPr>
        <w:ind w:left="1080" w:hanging="360"/>
        <w:rPr/>
      </w:pPr>
      <w:r w:rsidDel="00000000" w:rsidR="00000000" w:rsidRPr="00000000">
        <w:rPr>
          <w:rtl w:val="0"/>
        </w:rPr>
        <w:t xml:space="preserve"> Nationalist</w:t>
        <w:tab/>
        <w:tab/>
        <w:tab/>
        <w:tab/>
        <w:tab/>
        <w:tab/>
        <w:tab/>
        <w:tab/>
        <w:t xml:space="preserve">            (2)</w:t>
      </w:r>
    </w:p>
    <w:p w:rsidR="00000000" w:rsidDel="00000000" w:rsidP="00000000" w:rsidRDefault="00000000" w:rsidRPr="00000000" w14:paraId="000000C5">
      <w:pPr>
        <w:numPr>
          <w:ilvl w:val="0"/>
          <w:numId w:val="5"/>
        </w:numPr>
        <w:ind w:left="720" w:hanging="360"/>
        <w:rPr>
          <w:b w:val="1"/>
        </w:rPr>
      </w:pPr>
      <w:r w:rsidDel="00000000" w:rsidR="00000000" w:rsidRPr="00000000">
        <w:rPr>
          <w:b w:val="1"/>
          <w:rtl w:val="0"/>
        </w:rPr>
        <w:t xml:space="preserve">Using your own knowledge name:</w:t>
      </w:r>
    </w:p>
    <w:p w:rsidR="00000000" w:rsidDel="00000000" w:rsidP="00000000" w:rsidRDefault="00000000" w:rsidRPr="00000000" w14:paraId="000000C6">
      <w:pPr>
        <w:numPr>
          <w:ilvl w:val="1"/>
          <w:numId w:val="5"/>
        </w:numPr>
        <w:ind w:left="1080" w:hanging="360"/>
        <w:rPr/>
      </w:pPr>
      <w:r w:rsidDel="00000000" w:rsidR="00000000" w:rsidRPr="00000000">
        <w:rPr>
          <w:rtl w:val="0"/>
        </w:rPr>
        <w:t xml:space="preserve"> A radical white group</w:t>
        <w:tab/>
        <w:tab/>
        <w:tab/>
        <w:tab/>
        <w:tab/>
        <w:tab/>
        <w:tab/>
        <w:t xml:space="preserve">  </w:t>
        <w:tab/>
        <w:t xml:space="preserve"> (2)</w:t>
      </w:r>
    </w:p>
    <w:p w:rsidR="00000000" w:rsidDel="00000000" w:rsidP="00000000" w:rsidRDefault="00000000" w:rsidRPr="00000000" w14:paraId="000000C7">
      <w:pPr>
        <w:numPr>
          <w:ilvl w:val="1"/>
          <w:numId w:val="5"/>
        </w:numPr>
        <w:ind w:left="1080" w:hanging="360"/>
        <w:rPr/>
      </w:pPr>
      <w:r w:rsidDel="00000000" w:rsidR="00000000" w:rsidRPr="00000000">
        <w:rPr>
          <w:rtl w:val="0"/>
        </w:rPr>
        <w:t xml:space="preserve"> A radical black group</w:t>
        <w:tab/>
        <w:tab/>
        <w:tab/>
        <w:tab/>
        <w:tab/>
        <w:tab/>
        <w:tab/>
        <w:tab/>
        <w:t xml:space="preserve"> (2)</w:t>
      </w:r>
    </w:p>
    <w:p w:rsidR="00000000" w:rsidDel="00000000" w:rsidP="00000000" w:rsidRDefault="00000000" w:rsidRPr="00000000" w14:paraId="000000C8">
      <w:pPr>
        <w:numPr>
          <w:ilvl w:val="1"/>
          <w:numId w:val="5"/>
        </w:numPr>
        <w:ind w:left="1080" w:hanging="360"/>
        <w:rPr/>
      </w:pPr>
      <w:r w:rsidDel="00000000" w:rsidR="00000000" w:rsidRPr="00000000">
        <w:rPr>
          <w:rtl w:val="0"/>
        </w:rPr>
        <w:t xml:space="preserve">The party that the Zulu nationalists supported</w:t>
        <w:tab/>
        <w:tab/>
        <w:tab/>
        <w:t xml:space="preserve">            (2)</w:t>
      </w:r>
    </w:p>
    <w:p w:rsidR="00000000" w:rsidDel="00000000" w:rsidP="00000000" w:rsidRDefault="00000000" w:rsidRPr="00000000" w14:paraId="000000C9">
      <w:pPr>
        <w:numPr>
          <w:ilvl w:val="0"/>
          <w:numId w:val="5"/>
        </w:numPr>
        <w:ind w:left="720" w:hanging="360"/>
        <w:rPr/>
      </w:pPr>
      <w:r w:rsidDel="00000000" w:rsidR="00000000" w:rsidRPr="00000000">
        <w:rPr>
          <w:rtl w:val="0"/>
        </w:rPr>
        <w:t xml:space="preserve">According to Source B, what threatened democracy in South Africa in the early 1990’s?                                                                                                  (4)</w:t>
      </w:r>
    </w:p>
    <w:p w:rsidR="00000000" w:rsidDel="00000000" w:rsidP="00000000" w:rsidRDefault="00000000" w:rsidRPr="00000000" w14:paraId="000000CA">
      <w:pPr>
        <w:rPr>
          <w:b w:val="1"/>
        </w:rPr>
      </w:pPr>
      <w:r w:rsidDel="00000000" w:rsidR="00000000" w:rsidRPr="00000000">
        <w:rPr>
          <w:b w:val="1"/>
          <w:rtl w:val="0"/>
        </w:rPr>
        <w:t xml:space="preserve">Refer to Source C</w:t>
      </w:r>
    </w:p>
    <w:p w:rsidR="00000000" w:rsidDel="00000000" w:rsidP="00000000" w:rsidRDefault="00000000" w:rsidRPr="00000000" w14:paraId="000000CB">
      <w:pPr>
        <w:numPr>
          <w:ilvl w:val="0"/>
          <w:numId w:val="5"/>
        </w:numPr>
        <w:ind w:left="720" w:hanging="360"/>
        <w:rPr/>
      </w:pPr>
      <w:r w:rsidDel="00000000" w:rsidR="00000000" w:rsidRPr="00000000">
        <w:rPr>
          <w:rtl w:val="0"/>
        </w:rPr>
        <w:t xml:space="preserve">What comparison can you make regarding the level of political violence in South Africa between the 1980’s and the 1990’s?</w:t>
        <w:tab/>
        <w:tab/>
        <w:tab/>
        <w:t xml:space="preserve">            (4)</w:t>
      </w:r>
    </w:p>
    <w:p w:rsidR="00000000" w:rsidDel="00000000" w:rsidP="00000000" w:rsidRDefault="00000000" w:rsidRPr="00000000" w14:paraId="000000CC">
      <w:pPr>
        <w:numPr>
          <w:ilvl w:val="0"/>
          <w:numId w:val="5"/>
        </w:numPr>
        <w:ind w:left="720" w:hanging="360"/>
        <w:rPr/>
      </w:pPr>
      <w:r w:rsidDel="00000000" w:rsidR="00000000" w:rsidRPr="00000000">
        <w:rPr>
          <w:rtl w:val="0"/>
        </w:rPr>
        <w:t xml:space="preserve">To what extent do you think statistics for political violence in those years can be regarded as reliable?  Explain your answer.</w:t>
        <w:tab/>
        <w:tab/>
        <w:tab/>
        <w:tab/>
        <w:t xml:space="preserve">            (5)</w:t>
      </w:r>
    </w:p>
    <w:p w:rsidR="00000000" w:rsidDel="00000000" w:rsidP="00000000" w:rsidRDefault="00000000" w:rsidRPr="00000000" w14:paraId="000000CD">
      <w:pPr>
        <w:rPr>
          <w:b w:val="1"/>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jc w:val="right"/>
        <w:rPr>
          <w:b w:val="1"/>
        </w:rPr>
      </w:pPr>
      <w:r w:rsidDel="00000000" w:rsidR="00000000" w:rsidRPr="00000000">
        <w:rPr>
          <w:b w:val="1"/>
          <w:rtl w:val="0"/>
        </w:rPr>
        <w:t xml:space="preserve">PLEASE TURN THE PAGE</w:t>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Refer to Sources D and E</w:t>
      </w:r>
    </w:p>
    <w:p w:rsidR="00000000" w:rsidDel="00000000" w:rsidP="00000000" w:rsidRDefault="00000000" w:rsidRPr="00000000" w14:paraId="000000D4">
      <w:pPr>
        <w:numPr>
          <w:ilvl w:val="0"/>
          <w:numId w:val="5"/>
        </w:numPr>
        <w:ind w:left="720" w:hanging="360"/>
        <w:rPr/>
      </w:pPr>
      <w:r w:rsidDel="00000000" w:rsidR="00000000" w:rsidRPr="00000000">
        <w:rPr>
          <w:rtl w:val="0"/>
        </w:rPr>
        <w:t xml:space="preserve">How does source D suggest the leaders attempted to keep the peace?       (4)</w:t>
      </w:r>
    </w:p>
    <w:p w:rsidR="00000000" w:rsidDel="00000000" w:rsidP="00000000" w:rsidRDefault="00000000" w:rsidRPr="00000000" w14:paraId="000000D5">
      <w:pPr>
        <w:numPr>
          <w:ilvl w:val="0"/>
          <w:numId w:val="5"/>
        </w:numPr>
        <w:ind w:left="720" w:hanging="360"/>
        <w:rPr/>
      </w:pPr>
      <w:r w:rsidDel="00000000" w:rsidR="00000000" w:rsidRPr="00000000">
        <w:rPr>
          <w:rtl w:val="0"/>
        </w:rPr>
        <w:t xml:space="preserve">What two reasons does source D suggest to account for the continued violence?</w:t>
        <w:tab/>
        <w:tab/>
        <w:t xml:space="preserve">                                                                                       (4)</w:t>
      </w:r>
    </w:p>
    <w:p w:rsidR="00000000" w:rsidDel="00000000" w:rsidP="00000000" w:rsidRDefault="00000000" w:rsidRPr="00000000" w14:paraId="000000D6">
      <w:pPr>
        <w:numPr>
          <w:ilvl w:val="0"/>
          <w:numId w:val="5"/>
        </w:numPr>
        <w:ind w:left="720" w:hanging="360"/>
        <w:rPr/>
      </w:pPr>
      <w:r w:rsidDel="00000000" w:rsidR="00000000" w:rsidRPr="00000000">
        <w:rPr>
          <w:rtl w:val="0"/>
        </w:rPr>
        <w:t xml:space="preserve">How does Source E support Source D’s explanation for the continuing violence?</w:t>
        <w:tab/>
        <w:tab/>
        <w:t xml:space="preserve">                                                                                       (5)</w:t>
      </w:r>
    </w:p>
    <w:p w:rsidR="00000000" w:rsidDel="00000000" w:rsidP="00000000" w:rsidRDefault="00000000" w:rsidRPr="00000000" w14:paraId="000000D7">
      <w:pPr>
        <w:numPr>
          <w:ilvl w:val="0"/>
          <w:numId w:val="5"/>
        </w:numPr>
        <w:ind w:left="720" w:hanging="360"/>
        <w:rPr/>
      </w:pPr>
      <w:r w:rsidDel="00000000" w:rsidR="00000000" w:rsidRPr="00000000">
        <w:rPr>
          <w:rtl w:val="0"/>
        </w:rPr>
        <w:t xml:space="preserve">Source E claims that the government’s strategy was aimed at ‘weakening the ANC’. What purpose would this have achieved?</w:t>
        <w:tab/>
        <w:tab/>
        <w:tab/>
        <w:t xml:space="preserve">            (4)</w:t>
      </w:r>
    </w:p>
    <w:p w:rsidR="00000000" w:rsidDel="00000000" w:rsidP="00000000" w:rsidRDefault="00000000" w:rsidRPr="00000000" w14:paraId="000000D8">
      <w:pPr>
        <w:rPr>
          <w:b w:val="1"/>
        </w:rPr>
      </w:pPr>
      <w:r w:rsidDel="00000000" w:rsidR="00000000" w:rsidRPr="00000000">
        <w:rPr>
          <w:b w:val="1"/>
          <w:rtl w:val="0"/>
        </w:rPr>
        <w:t xml:space="preserve">Refer to Source F</w:t>
      </w:r>
    </w:p>
    <w:p w:rsidR="00000000" w:rsidDel="00000000" w:rsidP="00000000" w:rsidRDefault="00000000" w:rsidRPr="00000000" w14:paraId="000000D9">
      <w:pPr>
        <w:numPr>
          <w:ilvl w:val="0"/>
          <w:numId w:val="5"/>
        </w:numPr>
        <w:ind w:left="720" w:hanging="360"/>
        <w:rPr/>
      </w:pPr>
      <w:r w:rsidDel="00000000" w:rsidR="00000000" w:rsidRPr="00000000">
        <w:rPr>
          <w:rtl w:val="0"/>
        </w:rPr>
        <w:t xml:space="preserve">According to the information in Source F decide whether the following statements are </w:t>
      </w:r>
      <w:r w:rsidDel="00000000" w:rsidR="00000000" w:rsidRPr="00000000">
        <w:rPr>
          <w:b w:val="1"/>
          <w:rtl w:val="0"/>
        </w:rPr>
        <w:t xml:space="preserve">TRUE OR FALSE.</w:t>
      </w:r>
      <w:r w:rsidDel="00000000" w:rsidR="00000000" w:rsidRPr="00000000">
        <w:rPr>
          <w:rtl w:val="0"/>
        </w:rPr>
        <w:t xml:space="preserve"> (You do not need to explain your answer)</w:t>
      </w:r>
    </w:p>
    <w:p w:rsidR="00000000" w:rsidDel="00000000" w:rsidP="00000000" w:rsidRDefault="00000000" w:rsidRPr="00000000" w14:paraId="000000DA">
      <w:pPr>
        <w:rPr/>
      </w:pPr>
      <w:r w:rsidDel="00000000" w:rsidR="00000000" w:rsidRPr="00000000">
        <w:rPr>
          <w:rtl w:val="0"/>
        </w:rPr>
        <w:t xml:space="preserve">12.1</w:t>
        <w:tab/>
        <w:t xml:space="preserve">A referendum is a general vote by the electorate on a single political question that has been referred to them for a direct decision.</w:t>
        <w:tab/>
        <w:tab/>
        <w:tab/>
        <w:tab/>
        <w:tab/>
        <w:t xml:space="preserve"> (2)</w:t>
      </w:r>
    </w:p>
    <w:p w:rsidR="00000000" w:rsidDel="00000000" w:rsidP="00000000" w:rsidRDefault="00000000" w:rsidRPr="00000000" w14:paraId="000000DB">
      <w:pPr>
        <w:rPr/>
      </w:pPr>
      <w:r w:rsidDel="00000000" w:rsidR="00000000" w:rsidRPr="00000000">
        <w:rPr>
          <w:rtl w:val="0"/>
        </w:rPr>
        <w:t xml:space="preserve">12.2</w:t>
        <w:tab/>
        <w:t xml:space="preserve">FW de Klerk did not have the support of the white electorate.</w:t>
        <w:tab/>
        <w:tab/>
        <w:tab/>
        <w:t xml:space="preserve"> (2)</w:t>
      </w:r>
    </w:p>
    <w:p w:rsidR="00000000" w:rsidDel="00000000" w:rsidP="00000000" w:rsidRDefault="00000000" w:rsidRPr="00000000" w14:paraId="000000DC">
      <w:pPr>
        <w:rPr/>
      </w:pPr>
      <w:r w:rsidDel="00000000" w:rsidR="00000000" w:rsidRPr="00000000">
        <w:rPr>
          <w:rtl w:val="0"/>
        </w:rPr>
        <w:t xml:space="preserve">12.3</w:t>
        <w:tab/>
        <w:t xml:space="preserve">The ANC withdrew from Codesa 1 as a consequence of the Boiphatong massacre.                                                                                                                  (2)</w:t>
      </w:r>
    </w:p>
    <w:p w:rsidR="00000000" w:rsidDel="00000000" w:rsidP="00000000" w:rsidRDefault="00000000" w:rsidRPr="00000000" w14:paraId="000000DD">
      <w:pPr>
        <w:rPr/>
      </w:pPr>
      <w:r w:rsidDel="00000000" w:rsidR="00000000" w:rsidRPr="00000000">
        <w:rPr>
          <w:rtl w:val="0"/>
        </w:rPr>
        <w:t xml:space="preserve">12.4</w:t>
        <w:tab/>
        <w:t xml:space="preserve">The ANC believed that it was the Government’s responsibility to curb the violence.                                                                                                                    (2)</w:t>
      </w:r>
    </w:p>
    <w:p w:rsidR="00000000" w:rsidDel="00000000" w:rsidP="00000000" w:rsidRDefault="00000000" w:rsidRPr="00000000" w14:paraId="000000DE">
      <w:pPr>
        <w:rPr/>
      </w:pPr>
      <w:r w:rsidDel="00000000" w:rsidR="00000000" w:rsidRPr="00000000">
        <w:rPr>
          <w:rtl w:val="0"/>
        </w:rPr>
        <w:t xml:space="preserve">12.5</w:t>
        <w:tab/>
        <w:t xml:space="preserve">Source F is not a useful source for historians studying the breakdown in the negotiation process in the 1990’s.</w:t>
        <w:tab/>
        <w:tab/>
        <w:tab/>
        <w:tab/>
        <w:tab/>
        <w:tab/>
        <w:tab/>
        <w:tab/>
        <w:t xml:space="preserve"> (2)</w:t>
      </w:r>
    </w:p>
    <w:p w:rsidR="00000000" w:rsidDel="00000000" w:rsidP="00000000" w:rsidRDefault="00000000" w:rsidRPr="00000000" w14:paraId="000000DF">
      <w:pPr>
        <w:rPr>
          <w:b w:val="1"/>
        </w:rPr>
      </w:pPr>
      <w:r w:rsidDel="00000000" w:rsidR="00000000" w:rsidRPr="00000000">
        <w:rPr>
          <w:b w:val="1"/>
          <w:rtl w:val="0"/>
        </w:rPr>
        <w:t xml:space="preserve">Refer to Source G</w:t>
      </w:r>
    </w:p>
    <w:p w:rsidR="00000000" w:rsidDel="00000000" w:rsidP="00000000" w:rsidRDefault="00000000" w:rsidRPr="00000000" w14:paraId="000000E0">
      <w:pPr>
        <w:rPr/>
      </w:pPr>
      <w:r w:rsidDel="00000000" w:rsidR="00000000" w:rsidRPr="00000000">
        <w:rPr>
          <w:rtl w:val="0"/>
        </w:rPr>
        <w:t xml:space="preserve">13.1</w:t>
        <w:tab/>
        <w:t xml:space="preserve">Using the source and background knowledge explain why there was so much violence in South Africa in the early 1990s.</w:t>
        <w:tab/>
        <w:tab/>
        <w:tab/>
        <w:tab/>
        <w:tab/>
        <w:tab/>
        <w:t xml:space="preserve"> (5)</w:t>
      </w:r>
    </w:p>
    <w:p w:rsidR="00000000" w:rsidDel="00000000" w:rsidP="00000000" w:rsidRDefault="00000000" w:rsidRPr="00000000" w14:paraId="000000E1">
      <w:pPr>
        <w:rPr/>
      </w:pPr>
      <w:r w:rsidDel="00000000" w:rsidR="00000000" w:rsidRPr="00000000">
        <w:rPr>
          <w:rtl w:val="0"/>
        </w:rPr>
        <w:t xml:space="preserve">13.2</w:t>
        <w:tab/>
        <w:t xml:space="preserve"> Why would you consider this photograph unreliable?                                   (5)</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rtl w:val="0"/>
        </w:rPr>
      </w:r>
    </w:p>
    <w:p w:rsidR="00000000" w:rsidDel="00000000" w:rsidP="00000000" w:rsidRDefault="00000000" w:rsidRPr="00000000" w14:paraId="000000E6">
      <w:pPr>
        <w:jc w:val="right"/>
        <w:rPr>
          <w:b w:val="1"/>
        </w:rPr>
      </w:pPr>
      <w:r w:rsidDel="00000000" w:rsidR="00000000" w:rsidRPr="00000000">
        <w:rPr>
          <w:b w:val="1"/>
          <w:rtl w:val="0"/>
        </w:rPr>
        <w:t xml:space="preserve">PLEASE TURN THE PAGE</w:t>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b w:val="1"/>
        </w:rPr>
      </w:pPr>
      <w:r w:rsidDel="00000000" w:rsidR="00000000" w:rsidRPr="00000000">
        <w:rPr>
          <w:b w:val="1"/>
          <w:rtl w:val="0"/>
        </w:rPr>
        <w:t xml:space="preserve">Refer to Source H</w:t>
      </w:r>
    </w:p>
    <w:p w:rsidR="00000000" w:rsidDel="00000000" w:rsidP="00000000" w:rsidRDefault="00000000" w:rsidRPr="00000000" w14:paraId="000000E9">
      <w:pPr>
        <w:rPr/>
      </w:pPr>
      <w:r w:rsidDel="00000000" w:rsidR="00000000" w:rsidRPr="00000000">
        <w:rPr>
          <w:rtl w:val="0"/>
        </w:rPr>
        <w:t xml:space="preserve">14.1</w:t>
        <w:tab/>
        <w:t xml:space="preserve">Explain what Mandela means in the extract.</w:t>
        <w:tab/>
        <w:tab/>
        <w:tab/>
        <w:tab/>
        <w:tab/>
        <w:t xml:space="preserve">(4)</w:t>
      </w:r>
    </w:p>
    <w:p w:rsidR="00000000" w:rsidDel="00000000" w:rsidP="00000000" w:rsidRDefault="00000000" w:rsidRPr="00000000" w14:paraId="000000EA">
      <w:pPr>
        <w:rPr/>
      </w:pPr>
      <w:r w:rsidDel="00000000" w:rsidR="00000000" w:rsidRPr="00000000">
        <w:rPr>
          <w:rtl w:val="0"/>
        </w:rPr>
        <w:t xml:space="preserve">14.2</w:t>
        <w:tab/>
        <w:t xml:space="preserve">What impression does the photograph give you of the first democratic elections in South Africa?</w:t>
        <w:tab/>
        <w:tab/>
        <w:tab/>
        <w:tab/>
        <w:tab/>
        <w:tab/>
        <w:tab/>
        <w:tab/>
        <w:tab/>
        <w:t xml:space="preserve">(2)</w:t>
      </w:r>
    </w:p>
    <w:p w:rsidR="00000000" w:rsidDel="00000000" w:rsidP="00000000" w:rsidRDefault="00000000" w:rsidRPr="00000000" w14:paraId="000000EB">
      <w:pPr>
        <w:rPr/>
      </w:pPr>
      <w:r w:rsidDel="00000000" w:rsidR="00000000" w:rsidRPr="00000000">
        <w:rPr>
          <w:rtl w:val="0"/>
        </w:rPr>
        <w:t xml:space="preserve">14.3</w:t>
        <w:tab/>
        <w:t xml:space="preserve">Why do you think the statement and the photograph came as a surprise to a lot of people?</w:t>
        <w:tab/>
        <w:tab/>
        <w:tab/>
        <w:tab/>
        <w:tab/>
        <w:tab/>
        <w:tab/>
        <w:tab/>
        <w:tab/>
        <w:tab/>
        <w:t xml:space="preserve">(3)</w:t>
      </w:r>
    </w:p>
    <w:p w:rsidR="00000000" w:rsidDel="00000000" w:rsidP="00000000" w:rsidRDefault="00000000" w:rsidRPr="00000000" w14:paraId="000000EC">
      <w:pPr>
        <w:rPr/>
      </w:pPr>
      <w:r w:rsidDel="00000000" w:rsidR="00000000" w:rsidRPr="00000000">
        <w:rPr>
          <w:rtl w:val="0"/>
        </w:rPr>
        <w:t xml:space="preserve">14.4</w:t>
        <w:tab/>
        <w:t xml:space="preserve">What made the event in the scenario in the photo possible?</w:t>
        <w:tab/>
        <w:tab/>
        <w:tab/>
        <w:t xml:space="preserve">(3)</w:t>
      </w:r>
    </w:p>
    <w:p w:rsidR="00000000" w:rsidDel="00000000" w:rsidP="00000000" w:rsidRDefault="00000000" w:rsidRPr="00000000" w14:paraId="000000ED">
      <w:pPr>
        <w:rPr>
          <w:b w:val="1"/>
        </w:rPr>
      </w:pPr>
      <w:r w:rsidDel="00000000" w:rsidR="00000000" w:rsidRPr="00000000">
        <w:rPr>
          <w:b w:val="1"/>
          <w:rtl w:val="0"/>
        </w:rPr>
        <w:t xml:space="preserve">Refer to Source J</w:t>
      </w:r>
    </w:p>
    <w:p w:rsidR="00000000" w:rsidDel="00000000" w:rsidP="00000000" w:rsidRDefault="00000000" w:rsidRPr="00000000" w14:paraId="000000EE">
      <w:pPr>
        <w:rPr/>
      </w:pPr>
      <w:r w:rsidDel="00000000" w:rsidR="00000000" w:rsidRPr="00000000">
        <w:rPr>
          <w:rtl w:val="0"/>
        </w:rPr>
        <w:t xml:space="preserve">15.</w:t>
        <w:tab/>
        <w:t xml:space="preserve">Who was Chris Hani and what role did he play in the negotiation process? (3)</w:t>
      </w:r>
    </w:p>
    <w:p w:rsidR="00000000" w:rsidDel="00000000" w:rsidP="00000000" w:rsidRDefault="00000000" w:rsidRPr="00000000" w14:paraId="000000EF">
      <w:pPr>
        <w:rPr/>
      </w:pPr>
      <w:r w:rsidDel="00000000" w:rsidR="00000000" w:rsidRPr="00000000">
        <w:rPr>
          <w:rtl w:val="0"/>
        </w:rPr>
        <w:t xml:space="preserve">16.</w:t>
        <w:tab/>
        <w:t xml:space="preserve">What impact was Mandela’s speech meant to have on South Africans at that time? Explain, with reference to the speech’s text</w:t>
        <w:tab/>
        <w:tab/>
        <w:tab/>
        <w:tab/>
        <w:tab/>
        <w:t xml:space="preserve">(6)</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jc w:val="right"/>
        <w:rPr>
          <w:b w:val="1"/>
        </w:rPr>
      </w:pPr>
      <w:r w:rsidDel="00000000" w:rsidR="00000000" w:rsidRPr="00000000">
        <w:rPr>
          <w:b w:val="1"/>
          <w:rtl w:val="0"/>
        </w:rPr>
        <w:t xml:space="preserve">[90 Marks]</w:t>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jc w:val="right"/>
        <w:rPr>
          <w:b w:val="1"/>
        </w:rPr>
      </w:pPr>
      <w:r w:rsidDel="00000000" w:rsidR="00000000" w:rsidRPr="00000000">
        <w:rPr>
          <w:b w:val="1"/>
          <w:rtl w:val="0"/>
        </w:rPr>
        <w:t xml:space="preserve">PLEASE TURN THE PAGE</w:t>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b w:val="1"/>
          <w:u w:val="single"/>
        </w:rPr>
      </w:pPr>
      <w:r w:rsidDel="00000000" w:rsidR="00000000" w:rsidRPr="00000000">
        <w:rPr>
          <w:b w:val="1"/>
          <w:u w:val="single"/>
          <w:rtl w:val="0"/>
        </w:rPr>
        <w:t xml:space="preserve">SECTION B           SOURCE BASED ESSAY</w:t>
      </w:r>
    </w:p>
    <w:p w:rsidR="00000000" w:rsidDel="00000000" w:rsidP="00000000" w:rsidRDefault="00000000" w:rsidRPr="00000000" w14:paraId="00000102">
      <w:pPr>
        <w:rPr/>
      </w:pPr>
      <w:r w:rsidDel="00000000" w:rsidR="00000000" w:rsidRPr="00000000">
        <w:rPr>
          <w:rtl w:val="0"/>
        </w:rPr>
        <w:t xml:space="preserve">In this section of the paper, you will use all the sources to extract relevant information to answer a question.</w:t>
      </w:r>
    </w:p>
    <w:p w:rsidR="00000000" w:rsidDel="00000000" w:rsidP="00000000" w:rsidRDefault="00000000" w:rsidRPr="00000000" w14:paraId="00000103">
      <w:pPr>
        <w:rPr>
          <w:b w:val="1"/>
        </w:rPr>
      </w:pPr>
      <w:r w:rsidDel="00000000" w:rsidR="00000000" w:rsidRPr="00000000">
        <w:rPr>
          <w:b w:val="1"/>
          <w:rtl w:val="0"/>
        </w:rPr>
        <w:t xml:space="preserve">You will be expected to:</w:t>
      </w:r>
    </w:p>
    <w:p w:rsidR="00000000" w:rsidDel="00000000" w:rsidP="00000000" w:rsidRDefault="00000000" w:rsidRPr="00000000" w14:paraId="00000104">
      <w:pPr>
        <w:rPr/>
      </w:pPr>
      <w:r w:rsidDel="00000000" w:rsidR="00000000" w:rsidRPr="00000000">
        <w:rPr>
          <w:rtl w:val="0"/>
        </w:rPr>
        <w:t xml:space="preserve">Identify the relevant information from each source and reference the sources.</w:t>
      </w:r>
    </w:p>
    <w:p w:rsidR="00000000" w:rsidDel="00000000" w:rsidP="00000000" w:rsidRDefault="00000000" w:rsidRPr="00000000" w14:paraId="00000105">
      <w:pPr>
        <w:rPr/>
      </w:pPr>
      <w:r w:rsidDel="00000000" w:rsidR="00000000" w:rsidRPr="00000000">
        <w:rPr>
          <w:rtl w:val="0"/>
        </w:rPr>
        <w:t xml:space="preserve">Group the sources and use them to back up what you are saying.</w:t>
      </w:r>
    </w:p>
    <w:p w:rsidR="00000000" w:rsidDel="00000000" w:rsidP="00000000" w:rsidRDefault="00000000" w:rsidRPr="00000000" w14:paraId="00000106">
      <w:pPr>
        <w:rPr/>
      </w:pPr>
      <w:r w:rsidDel="00000000" w:rsidR="00000000" w:rsidRPr="00000000">
        <w:rPr>
          <w:rtl w:val="0"/>
        </w:rPr>
        <w:t xml:space="preserve">Do not use the ‘shopping list method’.</w:t>
      </w:r>
    </w:p>
    <w:p w:rsidR="00000000" w:rsidDel="00000000" w:rsidP="00000000" w:rsidRDefault="00000000" w:rsidRPr="00000000" w14:paraId="00000107">
      <w:pPr>
        <w:rPr/>
      </w:pPr>
      <w:r w:rsidDel="00000000" w:rsidR="00000000" w:rsidRPr="00000000">
        <w:rPr>
          <w:rtl w:val="0"/>
        </w:rPr>
        <w:t xml:space="preserve">Take a definite stand on the question. </w:t>
      </w:r>
    </w:p>
    <w:p w:rsidR="00000000" w:rsidDel="00000000" w:rsidP="00000000" w:rsidRDefault="00000000" w:rsidRPr="00000000" w14:paraId="00000108">
      <w:pPr>
        <w:rPr/>
      </w:pPr>
      <w:r w:rsidDel="00000000" w:rsidR="00000000" w:rsidRPr="00000000">
        <w:rPr>
          <w:rtl w:val="0"/>
        </w:rPr>
        <w:t xml:space="preserve">Build a logical argument or discussion.</w:t>
      </w:r>
    </w:p>
    <w:p w:rsidR="00000000" w:rsidDel="00000000" w:rsidP="00000000" w:rsidRDefault="00000000" w:rsidRPr="00000000" w14:paraId="00000109">
      <w:pPr>
        <w:rPr/>
      </w:pPr>
      <w:r w:rsidDel="00000000" w:rsidR="00000000" w:rsidRPr="00000000">
        <w:rPr>
          <w:rtl w:val="0"/>
        </w:rPr>
        <w:t xml:space="preserve">Acknowledge a counter argument, if there is one.</w:t>
      </w:r>
    </w:p>
    <w:p w:rsidR="00000000" w:rsidDel="00000000" w:rsidP="00000000" w:rsidRDefault="00000000" w:rsidRPr="00000000" w14:paraId="0000010A">
      <w:pPr>
        <w:rPr/>
      </w:pPr>
      <w:r w:rsidDel="00000000" w:rsidR="00000000" w:rsidRPr="00000000">
        <w:rPr>
          <w:rtl w:val="0"/>
        </w:rPr>
        <w:t xml:space="preserve">Communicate your answer clearly.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5486400" cy="1447800"/>
                <wp:effectExtent b="0" l="0" r="0" t="0"/>
                <wp:wrapNone/>
                <wp:docPr id="7" name=""/>
                <a:graphic>
                  <a:graphicData uri="http://schemas.microsoft.com/office/word/2010/wordprocessingShape">
                    <wps:wsp>
                      <wps:cNvSpPr/>
                      <wps:cNvPr id="8" name="Shape 8"/>
                      <wps:spPr>
                        <a:xfrm>
                          <a:off x="2604705" y="3056418"/>
                          <a:ext cx="5482590" cy="144716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r>
                            <w:r w:rsidDel="00000000" w:rsidR="00000000" w:rsidRPr="00000000">
                              <w:rPr>
                                <w:rFonts w:ascii="Arial" w:cs="Arial" w:eastAsia="Arial" w:hAnsi="Arial"/>
                                <w:b w:val="1"/>
                                <w:i w:val="1"/>
                                <w:smallCaps w:val="0"/>
                                <w:strike w:val="0"/>
                                <w:color w:val="000000"/>
                                <w:sz w:val="24"/>
                                <w:vertAlign w:val="baseline"/>
                              </w:rPr>
                              <w:t xml:space="preserve">“South Africa’s transition to democracy is often referred to as a ‘peaceful’ one.”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How far do the sources agree with this statement?</w:t>
                            </w:r>
                          </w:p>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[50 marks]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0</wp:posOffset>
                </wp:positionV>
                <wp:extent cx="5486400" cy="1447800"/>
                <wp:effectExtent b="0" l="0" r="0" t="0"/>
                <wp:wrapNone/>
                <wp:docPr id="7" name="image14.png"/>
                <a:graphic>
                  <a:graphicData uri="http://schemas.openxmlformats.org/drawingml/2006/picture">
                    <pic:pic>
                      <pic:nvPicPr>
                        <pic:cNvPr id="0" name="image14.png"/>
                        <pic:cNvPicPr preferRelativeResize="0"/>
                      </pic:nvPicPr>
                      <pic:blipFill>
                        <a:blip r:embed="rId22"/>
                        <a:srcRect/>
                        <a:stretch>
                          <a:fillRect/>
                        </a:stretch>
                      </pic:blipFill>
                      <pic:spPr>
                        <a:xfrm>
                          <a:off x="0" y="0"/>
                          <a:ext cx="5486400" cy="1447800"/>
                        </a:xfrm>
                        <a:prstGeom prst="rect"/>
                        <a:ln/>
                      </pic:spPr>
                    </pic:pic>
                  </a:graphicData>
                </a:graphic>
              </wp:anchor>
            </w:drawing>
          </mc:Fallback>
        </mc:AlternateConten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bookmarkStart w:colFirst="0" w:colLast="0" w:name="_gjdgxs" w:id="0"/>
      <w:bookmarkEnd w:id="0"/>
      <w:r w:rsidDel="00000000" w:rsidR="00000000" w:rsidRPr="00000000">
        <w:rPr>
          <w:rtl w:val="0"/>
        </w:rPr>
        <w:t xml:space="preserve"> </w:t>
      </w:r>
    </w:p>
    <w:sectPr>
      <w:footerReference r:id="rId23" w:type="default"/>
      <w:pgSz w:h="16838" w:w="11906"/>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708"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708"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1287" w:hanging="360.0000000000001"/>
      </w:pPr>
      <w:rPr>
        <w:rFonts w:ascii="Arial" w:cs="Arial" w:eastAsia="Arial" w:hAnsi="Arial"/>
      </w:rPr>
    </w:lvl>
    <w:lvl w:ilvl="1">
      <w:start w:val="1"/>
      <w:numFmt w:val="bullet"/>
      <w:lvlText w:val="o"/>
      <w:lvlJc w:val="left"/>
      <w:pPr>
        <w:ind w:left="2007" w:hanging="360"/>
      </w:pPr>
      <w:rPr>
        <w:rFonts w:ascii="Arial" w:cs="Arial" w:eastAsia="Arial" w:hAnsi="Arial"/>
      </w:rPr>
    </w:lvl>
    <w:lvl w:ilvl="2">
      <w:start w:val="1"/>
      <w:numFmt w:val="bullet"/>
      <w:lvlText w:val="▪"/>
      <w:lvlJc w:val="left"/>
      <w:pPr>
        <w:ind w:left="2727" w:hanging="360"/>
      </w:pPr>
      <w:rPr>
        <w:rFonts w:ascii="Arial" w:cs="Arial" w:eastAsia="Arial" w:hAnsi="Arial"/>
      </w:rPr>
    </w:lvl>
    <w:lvl w:ilvl="3">
      <w:start w:val="1"/>
      <w:numFmt w:val="bullet"/>
      <w:lvlText w:val="●"/>
      <w:lvlJc w:val="left"/>
      <w:pPr>
        <w:ind w:left="3447" w:hanging="360"/>
      </w:pPr>
      <w:rPr>
        <w:rFonts w:ascii="Arial" w:cs="Arial" w:eastAsia="Arial" w:hAnsi="Arial"/>
      </w:rPr>
    </w:lvl>
    <w:lvl w:ilvl="4">
      <w:start w:val="1"/>
      <w:numFmt w:val="bullet"/>
      <w:lvlText w:val="o"/>
      <w:lvlJc w:val="left"/>
      <w:pPr>
        <w:ind w:left="4167" w:hanging="360"/>
      </w:pPr>
      <w:rPr>
        <w:rFonts w:ascii="Arial" w:cs="Arial" w:eastAsia="Arial" w:hAnsi="Arial"/>
      </w:rPr>
    </w:lvl>
    <w:lvl w:ilvl="5">
      <w:start w:val="1"/>
      <w:numFmt w:val="bullet"/>
      <w:lvlText w:val="▪"/>
      <w:lvlJc w:val="left"/>
      <w:pPr>
        <w:ind w:left="4887" w:hanging="360"/>
      </w:pPr>
      <w:rPr>
        <w:rFonts w:ascii="Arial" w:cs="Arial" w:eastAsia="Arial" w:hAnsi="Arial"/>
      </w:rPr>
    </w:lvl>
    <w:lvl w:ilvl="6">
      <w:start w:val="1"/>
      <w:numFmt w:val="bullet"/>
      <w:lvlText w:val="●"/>
      <w:lvlJc w:val="left"/>
      <w:pPr>
        <w:ind w:left="5607" w:hanging="360"/>
      </w:pPr>
      <w:rPr>
        <w:rFonts w:ascii="Arial" w:cs="Arial" w:eastAsia="Arial" w:hAnsi="Arial"/>
      </w:rPr>
    </w:lvl>
    <w:lvl w:ilvl="7">
      <w:start w:val="1"/>
      <w:numFmt w:val="bullet"/>
      <w:lvlText w:val="o"/>
      <w:lvlJc w:val="left"/>
      <w:pPr>
        <w:ind w:left="6327" w:hanging="360"/>
      </w:pPr>
      <w:rPr>
        <w:rFonts w:ascii="Arial" w:cs="Arial" w:eastAsia="Arial" w:hAnsi="Arial"/>
      </w:rPr>
    </w:lvl>
    <w:lvl w:ilvl="8">
      <w:start w:val="1"/>
      <w:numFmt w:val="bullet"/>
      <w:lvlText w:val="▪"/>
      <w:lvlJc w:val="left"/>
      <w:pPr>
        <w:ind w:left="7047" w:hanging="360"/>
      </w:pPr>
      <w:rPr>
        <w:rFonts w:ascii="Arial" w:cs="Arial" w:eastAsia="Arial" w:hAnsi="Arial"/>
      </w:rPr>
    </w:lvl>
  </w:abstractNum>
  <w:abstractNum w:abstractNumId="2">
    <w:lvl w:ilvl="0">
      <w:start w:val="1"/>
      <w:numFmt w:val="decimal"/>
      <w:lvlText w:val="%1."/>
      <w:lvlJc w:val="left"/>
      <w:pPr>
        <w:ind w:left="720" w:hanging="360"/>
      </w:pPr>
      <w:rPr>
        <w:color w:val="5f497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yperlink" Target="http://www.picturenet.co.za/photographers/pv/web/people1.htm" TargetMode="External"/><Relationship Id="rId22" Type="http://schemas.openxmlformats.org/officeDocument/2006/relationships/image" Target="media/image14.png"/><Relationship Id="rId10" Type="http://schemas.openxmlformats.org/officeDocument/2006/relationships/image" Target="media/image5.jpg"/><Relationship Id="rId21"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hyperlink" Target="http://www.picturenet.co.za/photographers/pv/web/people01.JP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1.png"/><Relationship Id="rId18" Type="http://schemas.openxmlformats.org/officeDocument/2006/relationships/image" Target="media/image7.jpg"/><Relationship Id="rId7" Type="http://schemas.openxmlformats.org/officeDocument/2006/relationships/image" Target="media/image1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