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F16" w:rsidRDefault="00364157">
      <w:pPr>
        <w:pStyle w:val="Title"/>
      </w:pPr>
      <w:r>
        <w:t xml:space="preserve">Lab </w:t>
      </w:r>
      <w:r w:rsidR="008A5933">
        <w:t>0</w:t>
      </w:r>
      <w:r w:rsidR="0017771E">
        <w:t>9</w:t>
      </w:r>
    </w:p>
    <w:p w:rsidR="00771F16" w:rsidRDefault="00D73F89" w:rsidP="00EB4A43">
      <w:pPr>
        <w:pStyle w:val="Heading1"/>
        <w:spacing w:line="360" w:lineRule="auto"/>
      </w:pPr>
      <w:r>
        <w:t>Geocoding and Reverse Geocoding</w:t>
      </w:r>
    </w:p>
    <w:p w:rsidR="008E1EDA" w:rsidRDefault="008E1EDA" w:rsidP="00EB4A43">
      <w:pPr>
        <w:spacing w:line="360" w:lineRule="auto"/>
      </w:pPr>
    </w:p>
    <w:p w:rsidR="008539B1" w:rsidRPr="00B200F7" w:rsidRDefault="008539B1" w:rsidP="008539B1">
      <w:pPr>
        <w:spacing w:line="360" w:lineRule="auto"/>
        <w:rPr>
          <w:sz w:val="24"/>
        </w:rPr>
      </w:pPr>
      <w:r w:rsidRPr="00B200F7">
        <w:rPr>
          <w:sz w:val="24"/>
        </w:rPr>
        <w:t xml:space="preserve">Geocoding is the process of </w:t>
      </w:r>
      <w:r w:rsidR="00083EDD" w:rsidRPr="00B200F7">
        <w:rPr>
          <w:sz w:val="24"/>
        </w:rPr>
        <w:t>assigning</w:t>
      </w:r>
      <w:r w:rsidRPr="00B200F7">
        <w:rPr>
          <w:sz w:val="24"/>
        </w:rPr>
        <w:t xml:space="preserve"> </w:t>
      </w:r>
      <w:r w:rsidR="00083EDD" w:rsidRPr="00B200F7">
        <w:rPr>
          <w:sz w:val="24"/>
        </w:rPr>
        <w:t xml:space="preserve">postal </w:t>
      </w:r>
      <w:r w:rsidRPr="00B200F7">
        <w:rPr>
          <w:sz w:val="24"/>
        </w:rPr>
        <w:t>addresses to a geospatial locatio</w:t>
      </w:r>
      <w:r w:rsidR="0015549E" w:rsidRPr="00B200F7">
        <w:rPr>
          <w:sz w:val="24"/>
        </w:rPr>
        <w:t>n o</w:t>
      </w:r>
      <w:r w:rsidR="00304EB9" w:rsidRPr="00B200F7">
        <w:rPr>
          <w:sz w:val="24"/>
        </w:rPr>
        <w:t xml:space="preserve">n the earth’s surface using an </w:t>
      </w:r>
      <w:r w:rsidR="0015549E" w:rsidRPr="00B200F7">
        <w:rPr>
          <w:sz w:val="24"/>
        </w:rPr>
        <w:t>address locator.</w:t>
      </w:r>
      <w:r w:rsidRPr="00B200F7">
        <w:rPr>
          <w:sz w:val="24"/>
        </w:rPr>
        <w:t xml:space="preserve"> Inversely, reverse geocoding </w:t>
      </w:r>
      <w:r w:rsidR="00083EDD" w:rsidRPr="00B200F7">
        <w:rPr>
          <w:sz w:val="24"/>
        </w:rPr>
        <w:t>calculates</w:t>
      </w:r>
      <w:r w:rsidRPr="00B200F7">
        <w:rPr>
          <w:sz w:val="24"/>
        </w:rPr>
        <w:t xml:space="preserve"> a postal address </w:t>
      </w:r>
      <w:r w:rsidR="00083EDD" w:rsidRPr="00B200F7">
        <w:rPr>
          <w:sz w:val="24"/>
        </w:rPr>
        <w:t>for</w:t>
      </w:r>
      <w:r w:rsidRPr="00B200F7">
        <w:rPr>
          <w:sz w:val="24"/>
        </w:rPr>
        <w:t xml:space="preserve"> an existing </w:t>
      </w:r>
      <w:r w:rsidR="00083EDD" w:rsidRPr="00B200F7">
        <w:rPr>
          <w:sz w:val="24"/>
        </w:rPr>
        <w:t>geospatial location</w:t>
      </w:r>
      <w:r w:rsidRPr="00B200F7">
        <w:rPr>
          <w:sz w:val="24"/>
        </w:rPr>
        <w:t xml:space="preserve">. </w:t>
      </w:r>
      <w:r w:rsidR="0015549E" w:rsidRPr="00B200F7">
        <w:rPr>
          <w:sz w:val="24"/>
        </w:rPr>
        <w:t>Geocoding is</w:t>
      </w:r>
      <w:r w:rsidR="00083EDD" w:rsidRPr="00B200F7">
        <w:rPr>
          <w:sz w:val="24"/>
        </w:rPr>
        <w:t xml:space="preserve"> often used in combination with a spatial join to access </w:t>
      </w:r>
      <w:r w:rsidR="0015549E" w:rsidRPr="00B200F7">
        <w:rPr>
          <w:sz w:val="24"/>
        </w:rPr>
        <w:t xml:space="preserve">socioeconomic, </w:t>
      </w:r>
      <w:r w:rsidR="00083EDD" w:rsidRPr="00B200F7">
        <w:rPr>
          <w:sz w:val="24"/>
        </w:rPr>
        <w:t>demographic</w:t>
      </w:r>
      <w:r w:rsidR="0015549E" w:rsidRPr="00B200F7">
        <w:rPr>
          <w:sz w:val="24"/>
        </w:rPr>
        <w:t xml:space="preserve"> or other spatial</w:t>
      </w:r>
      <w:r w:rsidR="00083EDD" w:rsidRPr="00B200F7">
        <w:rPr>
          <w:sz w:val="24"/>
        </w:rPr>
        <w:t xml:space="preserve"> data captured </w:t>
      </w:r>
      <w:r w:rsidR="0015549E" w:rsidRPr="00B200F7">
        <w:rPr>
          <w:sz w:val="24"/>
        </w:rPr>
        <w:t>at larger polygonal geometries (i.e. census blocks, tracts, zip codes).</w:t>
      </w:r>
    </w:p>
    <w:p w:rsidR="00B200F7" w:rsidRDefault="00104EDD" w:rsidP="00B200F7">
      <w:pPr>
        <w:spacing w:line="360" w:lineRule="auto"/>
        <w:rPr>
          <w:sz w:val="24"/>
          <w:szCs w:val="24"/>
        </w:rPr>
      </w:pPr>
      <w:r w:rsidRPr="00B200F7">
        <w:rPr>
          <w:sz w:val="24"/>
        </w:rPr>
        <w:t>In this lab you will</w:t>
      </w:r>
      <w:r w:rsidR="00B200F7">
        <w:rPr>
          <w:sz w:val="24"/>
        </w:rPr>
        <w:t xml:space="preserve"> first</w:t>
      </w:r>
      <w:r w:rsidRPr="00B200F7">
        <w:rPr>
          <w:sz w:val="24"/>
        </w:rPr>
        <w:t xml:space="preserve"> </w:t>
      </w:r>
      <w:r w:rsidR="00B200F7">
        <w:rPr>
          <w:sz w:val="24"/>
        </w:rPr>
        <w:t>geocode patients and join</w:t>
      </w:r>
      <w:r w:rsidRPr="00B200F7">
        <w:rPr>
          <w:sz w:val="24"/>
        </w:rPr>
        <w:t xml:space="preserve"> census data based on the patient</w:t>
      </w:r>
      <w:r w:rsidR="00B200F7">
        <w:rPr>
          <w:sz w:val="24"/>
        </w:rPr>
        <w:t xml:space="preserve">’s geocoded address. </w:t>
      </w:r>
      <w:r w:rsidRPr="00B200F7">
        <w:rPr>
          <w:sz w:val="24"/>
        </w:rPr>
        <w:t xml:space="preserve"> </w:t>
      </w:r>
      <w:r w:rsidR="00B200F7">
        <w:rPr>
          <w:sz w:val="24"/>
        </w:rPr>
        <w:t xml:space="preserve">Next, </w:t>
      </w:r>
      <w:r w:rsidRPr="00B200F7">
        <w:rPr>
          <w:sz w:val="24"/>
        </w:rPr>
        <w:t xml:space="preserve">you will reverse geocode emergency healthcare locations and show all patients’ proximity to these locations. </w:t>
      </w:r>
      <w:r w:rsidR="00B200F7" w:rsidRPr="000C48CD">
        <w:rPr>
          <w:sz w:val="24"/>
          <w:szCs w:val="24"/>
        </w:rPr>
        <w:t>General instructions are provided. In order to complete the lab online help resources should be used (ArcGIS help). Deliverables are what will need to be turned in for credit, and are outlined following the instructions.</w:t>
      </w:r>
    </w:p>
    <w:p w:rsidR="00EB4A43" w:rsidRPr="00B200F7" w:rsidRDefault="00EB4A43" w:rsidP="00EB4A43">
      <w:pPr>
        <w:spacing w:line="360" w:lineRule="auto"/>
        <w:rPr>
          <w:sz w:val="24"/>
        </w:rPr>
      </w:pPr>
    </w:p>
    <w:p w:rsidR="00104EDD" w:rsidRPr="008E72FD" w:rsidRDefault="00B72610" w:rsidP="00EB4A43">
      <w:pPr>
        <w:spacing w:line="360" w:lineRule="auto"/>
        <w:rPr>
          <w:sz w:val="24"/>
        </w:rPr>
      </w:pPr>
      <w:r w:rsidRPr="006C514E">
        <w:rPr>
          <w:b/>
          <w:sz w:val="28"/>
        </w:rPr>
        <w:t>Key</w:t>
      </w:r>
      <w:r>
        <w:rPr>
          <w:b/>
          <w:sz w:val="28"/>
        </w:rPr>
        <w:t xml:space="preserve"> Search Terms</w:t>
      </w:r>
      <w:r w:rsidRPr="006C514E">
        <w:rPr>
          <w:b/>
          <w:sz w:val="28"/>
        </w:rPr>
        <w:t>:</w:t>
      </w:r>
      <w:r>
        <w:rPr>
          <w:sz w:val="24"/>
        </w:rPr>
        <w:t xml:space="preserve"> </w:t>
      </w:r>
      <w:proofErr w:type="spellStart"/>
      <w:r>
        <w:rPr>
          <w:sz w:val="24"/>
        </w:rPr>
        <w:t>ArcCatalog</w:t>
      </w:r>
      <w:proofErr w:type="spellEnd"/>
      <w:r>
        <w:rPr>
          <w:sz w:val="24"/>
        </w:rPr>
        <w:t>,</w:t>
      </w:r>
      <w:r w:rsidR="008E72FD">
        <w:rPr>
          <w:sz w:val="24"/>
        </w:rPr>
        <w:t xml:space="preserve"> </w:t>
      </w:r>
      <w:r>
        <w:rPr>
          <w:sz w:val="24"/>
        </w:rPr>
        <w:t>Input Address Fields,</w:t>
      </w:r>
      <w:r w:rsidR="000D68E2">
        <w:rPr>
          <w:sz w:val="24"/>
        </w:rPr>
        <w:t xml:space="preserve"> </w:t>
      </w:r>
      <w:r w:rsidR="009F2C8F">
        <w:rPr>
          <w:sz w:val="24"/>
        </w:rPr>
        <w:t>Spatial Join</w:t>
      </w:r>
      <w:r>
        <w:rPr>
          <w:sz w:val="24"/>
        </w:rPr>
        <w:t>,</w:t>
      </w:r>
      <w:r w:rsidR="00007E85">
        <w:rPr>
          <w:sz w:val="24"/>
        </w:rPr>
        <w:t xml:space="preserve"> </w:t>
      </w:r>
      <w:r w:rsidR="00794EB9">
        <w:rPr>
          <w:sz w:val="24"/>
        </w:rPr>
        <w:t>Reverse Geocoding Tool</w:t>
      </w:r>
    </w:p>
    <w:p w:rsidR="00EB4A43" w:rsidRPr="00B200F7" w:rsidRDefault="00B200F7" w:rsidP="00EB4A43">
      <w:pPr>
        <w:spacing w:line="360" w:lineRule="auto"/>
        <w:rPr>
          <w:b/>
          <w:sz w:val="24"/>
        </w:rPr>
      </w:pPr>
      <w:r w:rsidRPr="00B200F7">
        <w:rPr>
          <w:b/>
          <w:sz w:val="28"/>
        </w:rPr>
        <w:t>Instructions:</w:t>
      </w:r>
      <w:r>
        <w:rPr>
          <w:b/>
          <w:sz w:val="24"/>
        </w:rPr>
        <w:t xml:space="preserve"> </w:t>
      </w:r>
    </w:p>
    <w:p w:rsidR="00640DCC" w:rsidRPr="00640DCC" w:rsidRDefault="00640DCC" w:rsidP="00640DCC">
      <w:pPr>
        <w:pStyle w:val="ListParagraph"/>
        <w:numPr>
          <w:ilvl w:val="0"/>
          <w:numId w:val="28"/>
        </w:numPr>
        <w:spacing w:line="360" w:lineRule="auto"/>
        <w:rPr>
          <w:sz w:val="24"/>
        </w:rPr>
      </w:pPr>
      <w:r w:rsidRPr="00B200F7">
        <w:rPr>
          <w:sz w:val="24"/>
        </w:rPr>
        <w:t>Open Ar</w:t>
      </w:r>
      <w:r w:rsidR="00EF0812">
        <w:rPr>
          <w:sz w:val="24"/>
        </w:rPr>
        <w:t>cGIS Pro and create a new Lab 09</w:t>
      </w:r>
      <w:r w:rsidRPr="00B200F7">
        <w:rPr>
          <w:sz w:val="24"/>
        </w:rPr>
        <w:t xml:space="preserve"> map for theoretical patient locations in reference to emergency healthcare locations.</w:t>
      </w:r>
      <w:r>
        <w:rPr>
          <w:sz w:val="24"/>
        </w:rPr>
        <w:t xml:space="preserve"> </w:t>
      </w:r>
      <w:r w:rsidR="00EF0812">
        <w:rPr>
          <w:sz w:val="24"/>
        </w:rPr>
        <w:t>Connect to the Lab09</w:t>
      </w:r>
      <w:bookmarkStart w:id="0" w:name="_GoBack"/>
      <w:bookmarkEnd w:id="0"/>
      <w:r w:rsidRPr="00B200F7">
        <w:rPr>
          <w:sz w:val="24"/>
        </w:rPr>
        <w:t xml:space="preserve"> geodatabase and load the provided feature classes and table.</w:t>
      </w:r>
    </w:p>
    <w:p w:rsidR="008539B1" w:rsidRPr="00B200F7" w:rsidRDefault="008539B1" w:rsidP="008539B1">
      <w:pPr>
        <w:pStyle w:val="ListParagraph"/>
        <w:numPr>
          <w:ilvl w:val="0"/>
          <w:numId w:val="28"/>
        </w:numPr>
        <w:spacing w:line="360" w:lineRule="auto"/>
        <w:rPr>
          <w:sz w:val="24"/>
        </w:rPr>
      </w:pPr>
      <w:r w:rsidRPr="00B200F7">
        <w:rPr>
          <w:sz w:val="24"/>
        </w:rPr>
        <w:t xml:space="preserve">Examine the </w:t>
      </w:r>
      <w:r w:rsidR="006F199E">
        <w:rPr>
          <w:sz w:val="24"/>
        </w:rPr>
        <w:t xml:space="preserve">attributes of the provided </w:t>
      </w:r>
      <w:r w:rsidRPr="00B200F7">
        <w:rPr>
          <w:sz w:val="24"/>
        </w:rPr>
        <w:t xml:space="preserve">Roads feature to get a feel for the attributes that will be used in our address locator. </w:t>
      </w:r>
      <w:r w:rsidR="00DC2AF0">
        <w:rPr>
          <w:sz w:val="24"/>
        </w:rPr>
        <w:t>In</w:t>
      </w:r>
      <w:r w:rsidR="00C24AEF">
        <w:rPr>
          <w:sz w:val="24"/>
        </w:rPr>
        <w:t xml:space="preserve"> the Geocoding toolbox, select the “Create Address Locator” tool. </w:t>
      </w:r>
    </w:p>
    <w:p w:rsidR="008539B1" w:rsidRPr="00B200F7" w:rsidRDefault="008539B1" w:rsidP="008539B1">
      <w:pPr>
        <w:pStyle w:val="ListParagraph"/>
        <w:numPr>
          <w:ilvl w:val="1"/>
          <w:numId w:val="28"/>
        </w:numPr>
        <w:spacing w:line="360" w:lineRule="auto"/>
        <w:rPr>
          <w:sz w:val="24"/>
        </w:rPr>
      </w:pPr>
      <w:r w:rsidRPr="00B200F7">
        <w:rPr>
          <w:sz w:val="24"/>
        </w:rPr>
        <w:t>Your style should be US Address – Dual Ranges and referenced data are the Roads.</w:t>
      </w:r>
    </w:p>
    <w:p w:rsidR="008539B1" w:rsidRPr="00B200F7" w:rsidRDefault="008539B1" w:rsidP="008539B1">
      <w:pPr>
        <w:pStyle w:val="ListParagraph"/>
        <w:numPr>
          <w:ilvl w:val="1"/>
          <w:numId w:val="28"/>
        </w:numPr>
        <w:spacing w:line="360" w:lineRule="auto"/>
        <w:rPr>
          <w:sz w:val="24"/>
        </w:rPr>
      </w:pPr>
      <w:r w:rsidRPr="00B200F7">
        <w:rPr>
          <w:sz w:val="24"/>
        </w:rPr>
        <w:lastRenderedPageBreak/>
        <w:t>The field map should be as follows:</w:t>
      </w:r>
    </w:p>
    <w:p w:rsidR="00434EC3" w:rsidRDefault="008539B1" w:rsidP="00434EC3">
      <w:pPr>
        <w:spacing w:line="360" w:lineRule="auto"/>
        <w:ind w:left="720"/>
        <w:jc w:val="center"/>
        <w:rPr>
          <w:sz w:val="24"/>
        </w:rPr>
      </w:pPr>
      <w:r w:rsidRPr="00B200F7">
        <w:rPr>
          <w:noProof/>
          <w:sz w:val="24"/>
          <w:lang w:eastAsia="en-US"/>
        </w:rPr>
        <w:drawing>
          <wp:inline distT="0" distB="0" distL="0" distR="0" wp14:anchorId="310C0B6E" wp14:editId="361F4717">
            <wp:extent cx="3383899" cy="455994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3029" cy="4599196"/>
                    </a:xfrm>
                    <a:prstGeom prst="rect">
                      <a:avLst/>
                    </a:prstGeom>
                  </pic:spPr>
                </pic:pic>
              </a:graphicData>
            </a:graphic>
          </wp:inline>
        </w:drawing>
      </w:r>
    </w:p>
    <w:p w:rsidR="00434EC3" w:rsidRPr="00434EC3" w:rsidRDefault="00434EC3" w:rsidP="00434EC3">
      <w:pPr>
        <w:pStyle w:val="ListParagraph"/>
        <w:numPr>
          <w:ilvl w:val="1"/>
          <w:numId w:val="28"/>
        </w:numPr>
        <w:spacing w:line="360" w:lineRule="auto"/>
        <w:rPr>
          <w:sz w:val="24"/>
        </w:rPr>
      </w:pPr>
      <w:r>
        <w:rPr>
          <w:sz w:val="24"/>
        </w:rPr>
        <w:t>Save your new address locator within the provided Address Locator folder (downloaded from Canvas).</w:t>
      </w:r>
    </w:p>
    <w:p w:rsidR="00023EAB" w:rsidRDefault="00434EC3" w:rsidP="008539B1">
      <w:pPr>
        <w:pStyle w:val="ListParagraph"/>
        <w:numPr>
          <w:ilvl w:val="0"/>
          <w:numId w:val="28"/>
        </w:numPr>
        <w:spacing w:line="360" w:lineRule="auto"/>
        <w:rPr>
          <w:sz w:val="24"/>
        </w:rPr>
      </w:pPr>
      <w:r>
        <w:rPr>
          <w:sz w:val="24"/>
        </w:rPr>
        <w:t>Within this</w:t>
      </w:r>
      <w:r w:rsidR="008539B1" w:rsidRPr="00B200F7">
        <w:rPr>
          <w:sz w:val="24"/>
        </w:rPr>
        <w:t xml:space="preserve"> same folder, create a new Composite Address Locator </w:t>
      </w:r>
      <w:r w:rsidR="00DC2AF0">
        <w:rPr>
          <w:sz w:val="24"/>
        </w:rPr>
        <w:t xml:space="preserve">(found in the Geocoding toolbox) </w:t>
      </w:r>
      <w:r w:rsidR="008539B1" w:rsidRPr="00B200F7">
        <w:rPr>
          <w:sz w:val="24"/>
        </w:rPr>
        <w:t>that uses your new street address locator and the existing</w:t>
      </w:r>
      <w:r w:rsidR="00304EB9" w:rsidRPr="00B200F7">
        <w:rPr>
          <w:sz w:val="24"/>
        </w:rPr>
        <w:t xml:space="preserve"> Zip L</w:t>
      </w:r>
      <w:r w:rsidR="008539B1" w:rsidRPr="00B200F7">
        <w:rPr>
          <w:sz w:val="24"/>
        </w:rPr>
        <w:t xml:space="preserve">ocator. Check the properties of the new locator to ensure it </w:t>
      </w:r>
      <w:r w:rsidR="0015549E" w:rsidRPr="00B200F7">
        <w:rPr>
          <w:sz w:val="24"/>
        </w:rPr>
        <w:t xml:space="preserve">is </w:t>
      </w:r>
      <w:r w:rsidR="008539B1" w:rsidRPr="00B200F7">
        <w:rPr>
          <w:sz w:val="24"/>
        </w:rPr>
        <w:t xml:space="preserve">correctly ordered to use addresses </w:t>
      </w:r>
      <w:r w:rsidR="00CA71E4">
        <w:rPr>
          <w:sz w:val="24"/>
        </w:rPr>
        <w:t>above</w:t>
      </w:r>
      <w:r w:rsidR="008539B1" w:rsidRPr="00B200F7">
        <w:rPr>
          <w:sz w:val="24"/>
        </w:rPr>
        <w:t xml:space="preserve"> zips.</w:t>
      </w:r>
      <w:r w:rsidR="00CA71E4">
        <w:rPr>
          <w:sz w:val="24"/>
        </w:rPr>
        <w:t xml:space="preserve"> </w:t>
      </w:r>
    </w:p>
    <w:p w:rsidR="008539B1" w:rsidRDefault="00FC5F02" w:rsidP="008539B1">
      <w:pPr>
        <w:pStyle w:val="ListParagraph"/>
        <w:numPr>
          <w:ilvl w:val="0"/>
          <w:numId w:val="28"/>
        </w:numPr>
        <w:spacing w:line="360" w:lineRule="auto"/>
        <w:rPr>
          <w:sz w:val="24"/>
        </w:rPr>
      </w:pPr>
      <w:r>
        <w:rPr>
          <w:sz w:val="24"/>
        </w:rPr>
        <w:t>In the table of contents, c</w:t>
      </w:r>
      <w:r w:rsidR="000125AB">
        <w:rPr>
          <w:sz w:val="24"/>
        </w:rPr>
        <w:t xml:space="preserve">lick </w:t>
      </w:r>
      <w:r w:rsidR="008539B1" w:rsidRPr="00B200F7">
        <w:rPr>
          <w:sz w:val="24"/>
        </w:rPr>
        <w:t>on the Address_to_Geocode_Lab08 table</w:t>
      </w:r>
      <w:r w:rsidR="000125AB">
        <w:rPr>
          <w:sz w:val="24"/>
        </w:rPr>
        <w:t>,</w:t>
      </w:r>
      <w:r w:rsidR="008539B1" w:rsidRPr="00B200F7">
        <w:rPr>
          <w:sz w:val="24"/>
        </w:rPr>
        <w:t xml:space="preserve"> and in the Data </w:t>
      </w:r>
      <w:r w:rsidR="000125AB">
        <w:rPr>
          <w:sz w:val="24"/>
        </w:rPr>
        <w:t>Gallery (Data tab)</w:t>
      </w:r>
      <w:r w:rsidR="008539B1" w:rsidRPr="00B200F7">
        <w:rPr>
          <w:sz w:val="24"/>
        </w:rPr>
        <w:t xml:space="preserve"> select Geocode Table</w:t>
      </w:r>
      <w:r w:rsidR="00F77062" w:rsidRPr="00B200F7">
        <w:rPr>
          <w:sz w:val="24"/>
        </w:rPr>
        <w:t>. Use t</w:t>
      </w:r>
      <w:r w:rsidR="00304EB9" w:rsidRPr="00B200F7">
        <w:rPr>
          <w:sz w:val="24"/>
        </w:rPr>
        <w:t>he Geocode Table tool with the Composite L</w:t>
      </w:r>
      <w:r>
        <w:rPr>
          <w:sz w:val="24"/>
        </w:rPr>
        <w:t>ocator created in step three</w:t>
      </w:r>
      <w:r w:rsidR="000125AB">
        <w:rPr>
          <w:sz w:val="24"/>
        </w:rPr>
        <w:t xml:space="preserve"> to match</w:t>
      </w:r>
      <w:r w:rsidR="00F77062" w:rsidRPr="00B200F7">
        <w:rPr>
          <w:sz w:val="24"/>
        </w:rPr>
        <w:t xml:space="preserve"> the address and zip</w:t>
      </w:r>
      <w:r w:rsidR="000125AB">
        <w:rPr>
          <w:sz w:val="24"/>
        </w:rPr>
        <w:t xml:space="preserve"> code</w:t>
      </w:r>
      <w:r w:rsidR="00F77062" w:rsidRPr="00B200F7">
        <w:rPr>
          <w:sz w:val="24"/>
        </w:rPr>
        <w:t xml:space="preserve"> inputs to those fields in your table.</w:t>
      </w:r>
    </w:p>
    <w:p w:rsidR="006A3185" w:rsidRDefault="006A3185" w:rsidP="000D68E2">
      <w:pPr>
        <w:pStyle w:val="ListParagraph"/>
        <w:numPr>
          <w:ilvl w:val="1"/>
          <w:numId w:val="28"/>
        </w:numPr>
        <w:spacing w:line="360" w:lineRule="auto"/>
        <w:rPr>
          <w:sz w:val="24"/>
        </w:rPr>
      </w:pPr>
      <w:r>
        <w:rPr>
          <w:sz w:val="24"/>
        </w:rPr>
        <w:lastRenderedPageBreak/>
        <w:t>Input table is “Address_to_Geocode_Lab08” and sele</w:t>
      </w:r>
      <w:r w:rsidR="00110D62">
        <w:rPr>
          <w:sz w:val="24"/>
        </w:rPr>
        <w:t>c</w:t>
      </w:r>
      <w:r>
        <w:rPr>
          <w:sz w:val="24"/>
        </w:rPr>
        <w:t>t “More than one field”</w:t>
      </w:r>
    </w:p>
    <w:p w:rsidR="006A3185" w:rsidRDefault="006A3185" w:rsidP="000D68E2">
      <w:pPr>
        <w:pStyle w:val="ListParagraph"/>
        <w:numPr>
          <w:ilvl w:val="1"/>
          <w:numId w:val="28"/>
        </w:numPr>
        <w:spacing w:line="360" w:lineRule="auto"/>
        <w:rPr>
          <w:sz w:val="24"/>
        </w:rPr>
      </w:pPr>
      <w:r>
        <w:rPr>
          <w:sz w:val="24"/>
        </w:rPr>
        <w:t>Input Address Locator will be the composite locator created in step three</w:t>
      </w:r>
    </w:p>
    <w:p w:rsidR="006A3185" w:rsidRDefault="006A3185" w:rsidP="000D68E2">
      <w:pPr>
        <w:pStyle w:val="ListParagraph"/>
        <w:numPr>
          <w:ilvl w:val="1"/>
          <w:numId w:val="28"/>
        </w:numPr>
        <w:spacing w:line="360" w:lineRule="auto"/>
        <w:rPr>
          <w:sz w:val="24"/>
        </w:rPr>
      </w:pPr>
      <w:r>
        <w:rPr>
          <w:sz w:val="24"/>
        </w:rPr>
        <w:t>The Street or Intersection will be “</w:t>
      </w:r>
      <w:proofErr w:type="spellStart"/>
      <w:r>
        <w:rPr>
          <w:sz w:val="24"/>
        </w:rPr>
        <w:t>FullAdd</w:t>
      </w:r>
      <w:proofErr w:type="spellEnd"/>
      <w:r>
        <w:rPr>
          <w:sz w:val="24"/>
        </w:rPr>
        <w:t>” and the ZIP Code will be “</w:t>
      </w:r>
      <w:proofErr w:type="spellStart"/>
      <w:r>
        <w:rPr>
          <w:sz w:val="24"/>
        </w:rPr>
        <w:t>ZipCode</w:t>
      </w:r>
      <w:proofErr w:type="spellEnd"/>
      <w:r>
        <w:rPr>
          <w:sz w:val="24"/>
        </w:rPr>
        <w:t>”</w:t>
      </w:r>
    </w:p>
    <w:p w:rsidR="000D68E2" w:rsidRPr="00B200F7" w:rsidRDefault="006A3185" w:rsidP="000D68E2">
      <w:pPr>
        <w:pStyle w:val="ListParagraph"/>
        <w:numPr>
          <w:ilvl w:val="1"/>
          <w:numId w:val="28"/>
        </w:numPr>
        <w:spacing w:line="360" w:lineRule="auto"/>
        <w:rPr>
          <w:sz w:val="24"/>
        </w:rPr>
      </w:pPr>
      <w:r>
        <w:rPr>
          <w:sz w:val="24"/>
        </w:rPr>
        <w:t>Run the process and click to run the rematch process</w:t>
      </w:r>
      <w:r w:rsidR="000D68E2">
        <w:rPr>
          <w:sz w:val="24"/>
        </w:rPr>
        <w:t xml:space="preserve"> </w:t>
      </w:r>
    </w:p>
    <w:p w:rsidR="008539B1" w:rsidRPr="00B200F7" w:rsidRDefault="001176FC" w:rsidP="008539B1">
      <w:pPr>
        <w:pStyle w:val="ListParagraph"/>
        <w:numPr>
          <w:ilvl w:val="0"/>
          <w:numId w:val="28"/>
        </w:numPr>
        <w:spacing w:line="360" w:lineRule="auto"/>
        <w:rPr>
          <w:sz w:val="24"/>
        </w:rPr>
      </w:pPr>
      <w:r w:rsidRPr="00B200F7">
        <w:rPr>
          <w:sz w:val="24"/>
        </w:rPr>
        <w:t>Examine the attri</w:t>
      </w:r>
      <w:r w:rsidR="006F41C3" w:rsidRPr="00B200F7">
        <w:rPr>
          <w:sz w:val="24"/>
        </w:rPr>
        <w:t>bute table of the geocoded feature</w:t>
      </w:r>
      <w:r w:rsidRPr="00B200F7">
        <w:rPr>
          <w:sz w:val="24"/>
        </w:rPr>
        <w:t>, e</w:t>
      </w:r>
      <w:r w:rsidR="00304EB9" w:rsidRPr="00B200F7">
        <w:rPr>
          <w:sz w:val="24"/>
        </w:rPr>
        <w:t>specially those matched at the zip c</w:t>
      </w:r>
      <w:r w:rsidRPr="00B200F7">
        <w:rPr>
          <w:sz w:val="24"/>
        </w:rPr>
        <w:t>ode level. If any of them could have their addresses updated to correct typos, edit the original table and rerun the locator. If insufficient data is available, do not guess on the address and leave it matched to zip</w:t>
      </w:r>
      <w:r w:rsidR="00D047BE" w:rsidRPr="00B200F7">
        <w:rPr>
          <w:sz w:val="24"/>
        </w:rPr>
        <w:t xml:space="preserve"> or unmatched</w:t>
      </w:r>
      <w:r w:rsidR="008539B1" w:rsidRPr="00B200F7">
        <w:rPr>
          <w:sz w:val="24"/>
        </w:rPr>
        <w:t>.</w:t>
      </w:r>
    </w:p>
    <w:p w:rsidR="008539B1" w:rsidRDefault="008539B1" w:rsidP="008539B1">
      <w:pPr>
        <w:pStyle w:val="ListParagraph"/>
        <w:numPr>
          <w:ilvl w:val="0"/>
          <w:numId w:val="28"/>
        </w:numPr>
        <w:spacing w:line="360" w:lineRule="auto"/>
        <w:rPr>
          <w:sz w:val="24"/>
        </w:rPr>
      </w:pPr>
      <w:r w:rsidRPr="00B200F7">
        <w:rPr>
          <w:sz w:val="24"/>
        </w:rPr>
        <w:t>Run a spatial join to assign census tract identifiers to each point geocoded. Take a screenshot of the info panel of a geocoded patient showing the attached census information.</w:t>
      </w:r>
    </w:p>
    <w:p w:rsidR="00007E85" w:rsidRPr="00007E85" w:rsidRDefault="00007E85" w:rsidP="00007E85">
      <w:pPr>
        <w:pStyle w:val="ListParagraph"/>
        <w:numPr>
          <w:ilvl w:val="1"/>
          <w:numId w:val="28"/>
        </w:numPr>
        <w:spacing w:line="360" w:lineRule="auto"/>
      </w:pPr>
      <w:r>
        <w:t xml:space="preserve">Once created, use the explore tool to click </w:t>
      </w:r>
      <w:r w:rsidR="00794EB9">
        <w:t>the emergency healthcare</w:t>
      </w:r>
      <w:r>
        <w:t xml:space="preserve"> address point and scroll down the attributes to see the attached census data.</w:t>
      </w:r>
    </w:p>
    <w:p w:rsidR="00D7547E" w:rsidRPr="00B200F7" w:rsidRDefault="00D7547E" w:rsidP="00D7547E">
      <w:pPr>
        <w:pStyle w:val="ListParagraph"/>
        <w:numPr>
          <w:ilvl w:val="0"/>
          <w:numId w:val="28"/>
        </w:numPr>
        <w:spacing w:line="360" w:lineRule="auto"/>
        <w:rPr>
          <w:sz w:val="24"/>
        </w:rPr>
      </w:pPr>
      <w:r w:rsidRPr="00B200F7">
        <w:rPr>
          <w:sz w:val="24"/>
        </w:rPr>
        <w:t>When finished geocoding, create a layout map showing individual patient locations in proximity to emergency healthcare locations.  Export as a PDF.</w:t>
      </w:r>
    </w:p>
    <w:p w:rsidR="00DA66FA" w:rsidRPr="00B200F7" w:rsidRDefault="00DA66FA" w:rsidP="00DA66FA">
      <w:pPr>
        <w:pStyle w:val="ListParagraph"/>
        <w:numPr>
          <w:ilvl w:val="0"/>
          <w:numId w:val="28"/>
        </w:numPr>
        <w:spacing w:line="360" w:lineRule="auto"/>
        <w:rPr>
          <w:sz w:val="24"/>
        </w:rPr>
      </w:pPr>
      <w:r w:rsidRPr="00B200F7">
        <w:rPr>
          <w:sz w:val="24"/>
        </w:rPr>
        <w:t>Run the reverse geocoding tool to apply address data to the emergency healthcare locations. Export the attribute table as text file and create a deliverable excel file using that document</w:t>
      </w:r>
      <w:r w:rsidR="002A2D25">
        <w:rPr>
          <w:sz w:val="24"/>
        </w:rPr>
        <w:t xml:space="preserve"> (you may want to use the Table to Excel tool)</w:t>
      </w:r>
      <w:r w:rsidRPr="00B200F7">
        <w:rPr>
          <w:sz w:val="24"/>
        </w:rPr>
        <w:t>.</w:t>
      </w:r>
    </w:p>
    <w:p w:rsidR="00D7547E" w:rsidRPr="00B200F7" w:rsidRDefault="00D7547E" w:rsidP="008A5933">
      <w:pPr>
        <w:spacing w:line="360" w:lineRule="auto"/>
        <w:rPr>
          <w:sz w:val="24"/>
        </w:rPr>
      </w:pPr>
    </w:p>
    <w:p w:rsidR="008A5933" w:rsidRPr="00797524" w:rsidRDefault="0015466C" w:rsidP="008A5933">
      <w:pPr>
        <w:spacing w:line="360" w:lineRule="auto"/>
        <w:rPr>
          <w:sz w:val="24"/>
        </w:rPr>
      </w:pPr>
      <w:r w:rsidRPr="00797524">
        <w:rPr>
          <w:b/>
          <w:sz w:val="28"/>
        </w:rPr>
        <w:t>Deliverables</w:t>
      </w:r>
      <w:r w:rsidR="00530D53" w:rsidRPr="00797524">
        <w:rPr>
          <w:b/>
          <w:sz w:val="28"/>
        </w:rPr>
        <w:t>:</w:t>
      </w:r>
    </w:p>
    <w:p w:rsidR="008243E4" w:rsidRPr="00B200F7" w:rsidRDefault="00227B66" w:rsidP="008243E4">
      <w:pPr>
        <w:pStyle w:val="ListParagraph"/>
        <w:numPr>
          <w:ilvl w:val="0"/>
          <w:numId w:val="29"/>
        </w:numPr>
        <w:spacing w:line="360" w:lineRule="auto"/>
        <w:rPr>
          <w:sz w:val="24"/>
        </w:rPr>
      </w:pPr>
      <w:r w:rsidRPr="00B200F7">
        <w:rPr>
          <w:sz w:val="24"/>
        </w:rPr>
        <w:t>A</w:t>
      </w:r>
      <w:r w:rsidR="00B721C8" w:rsidRPr="00B200F7">
        <w:rPr>
          <w:sz w:val="24"/>
        </w:rPr>
        <w:t xml:space="preserve"> </w:t>
      </w:r>
      <w:r w:rsidR="008243E4" w:rsidRPr="00B200F7">
        <w:rPr>
          <w:sz w:val="24"/>
        </w:rPr>
        <w:t>layout map showing the geocoded</w:t>
      </w:r>
      <w:r w:rsidR="00DA66FA" w:rsidRPr="00B200F7">
        <w:rPr>
          <w:sz w:val="24"/>
        </w:rPr>
        <w:t xml:space="preserve"> patient</w:t>
      </w:r>
      <w:r w:rsidR="008243E4" w:rsidRPr="00B200F7">
        <w:rPr>
          <w:sz w:val="24"/>
        </w:rPr>
        <w:t xml:space="preserve"> locations in Salt Lake County in relation to nearby emergency </w:t>
      </w:r>
      <w:r w:rsidR="00DA66FA" w:rsidRPr="00B200F7">
        <w:rPr>
          <w:sz w:val="24"/>
        </w:rPr>
        <w:t>healthcare</w:t>
      </w:r>
      <w:r w:rsidR="008243E4" w:rsidRPr="00B200F7">
        <w:rPr>
          <w:sz w:val="24"/>
        </w:rPr>
        <w:t xml:space="preserve"> locations. Make a note on the layout map </w:t>
      </w:r>
      <w:r w:rsidR="00DA66FA" w:rsidRPr="00B200F7">
        <w:rPr>
          <w:sz w:val="24"/>
        </w:rPr>
        <w:t>outlining</w:t>
      </w:r>
      <w:r w:rsidR="008243E4" w:rsidRPr="00B200F7">
        <w:rPr>
          <w:sz w:val="24"/>
        </w:rPr>
        <w:t xml:space="preserve"> the breakdown of geocoded points based on their match type (Address, Zip, Unmatched).</w:t>
      </w:r>
      <w:r w:rsidRPr="00B200F7">
        <w:rPr>
          <w:sz w:val="24"/>
        </w:rPr>
        <w:t xml:space="preserve"> PDF Format.</w:t>
      </w:r>
    </w:p>
    <w:p w:rsidR="00D73F89" w:rsidRPr="00B200F7" w:rsidRDefault="008539B1" w:rsidP="00C85F2B">
      <w:pPr>
        <w:pStyle w:val="ListParagraph"/>
        <w:numPr>
          <w:ilvl w:val="0"/>
          <w:numId w:val="29"/>
        </w:numPr>
        <w:spacing w:line="360" w:lineRule="auto"/>
        <w:rPr>
          <w:sz w:val="24"/>
        </w:rPr>
      </w:pPr>
      <w:r w:rsidRPr="00B200F7">
        <w:rPr>
          <w:sz w:val="24"/>
        </w:rPr>
        <w:t xml:space="preserve">A </w:t>
      </w:r>
      <w:r w:rsidR="008243E4" w:rsidRPr="00B200F7">
        <w:rPr>
          <w:sz w:val="24"/>
        </w:rPr>
        <w:t>screenshot of a patient point feature’s</w:t>
      </w:r>
      <w:r w:rsidRPr="00B200F7">
        <w:rPr>
          <w:sz w:val="24"/>
        </w:rPr>
        <w:t xml:space="preserve"> information with attached census tract information visible.</w:t>
      </w:r>
    </w:p>
    <w:p w:rsidR="00D73F89" w:rsidRPr="00B200F7" w:rsidRDefault="008539B1" w:rsidP="008539B1">
      <w:pPr>
        <w:pStyle w:val="ListParagraph"/>
        <w:numPr>
          <w:ilvl w:val="0"/>
          <w:numId w:val="29"/>
        </w:numPr>
        <w:spacing w:line="360" w:lineRule="auto"/>
        <w:rPr>
          <w:sz w:val="24"/>
        </w:rPr>
      </w:pPr>
      <w:r w:rsidRPr="00B200F7">
        <w:rPr>
          <w:sz w:val="24"/>
        </w:rPr>
        <w:lastRenderedPageBreak/>
        <w:t xml:space="preserve">The attribute table of emergency </w:t>
      </w:r>
      <w:r w:rsidR="00DA66FA" w:rsidRPr="00B200F7">
        <w:rPr>
          <w:sz w:val="24"/>
        </w:rPr>
        <w:t>healthcare</w:t>
      </w:r>
      <w:r w:rsidRPr="00B200F7">
        <w:rPr>
          <w:sz w:val="24"/>
        </w:rPr>
        <w:t xml:space="preserve"> locations in Salt Lake County with their reverse geocoded addresses as an Excel spreadsheet.</w:t>
      </w:r>
    </w:p>
    <w:sectPr w:rsidR="00D73F89" w:rsidRPr="00B200F7" w:rsidSect="00530D53">
      <w:footerReference w:type="default" r:id="rId9"/>
      <w:footerReference w:type="firs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95E" w:rsidRDefault="00DA695E">
      <w:pPr>
        <w:spacing w:after="0" w:line="240" w:lineRule="auto"/>
      </w:pPr>
      <w:r>
        <w:separator/>
      </w:r>
    </w:p>
  </w:endnote>
  <w:endnote w:type="continuationSeparator" w:id="0">
    <w:p w:rsidR="00DA695E" w:rsidRDefault="00DA6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91F" w:rsidRDefault="00A73C3C">
    <w:pPr>
      <w:pStyle w:val="Footer"/>
    </w:pPr>
    <w:r>
      <w:rPr>
        <w:noProof/>
        <w:color w:val="808080" w:themeColor="background1" w:themeShade="80"/>
        <w:lang w:eastAsia="en-US"/>
      </w:rPr>
      <mc:AlternateContent>
        <mc:Choice Requires="wpg">
          <w:drawing>
            <wp:anchor distT="0" distB="0" distL="0" distR="0" simplePos="0" relativeHeight="251663360"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68026154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73C3C" w:rsidRDefault="009D02D2">
                                <w:pPr>
                                  <w:jc w:val="right"/>
                                  <w:rPr>
                                    <w:color w:val="7F7F7F" w:themeColor="text1" w:themeTint="80"/>
                                  </w:rPr>
                                </w:pPr>
                                <w:r>
                                  <w:rPr>
                                    <w:color w:val="7F7F7F" w:themeColor="text1" w:themeTint="80"/>
                                  </w:rPr>
                                  <w:t>GEOG 3100</w:t>
                                </w:r>
                              </w:p>
                            </w:sdtContent>
                          </w:sdt>
                          <w:p w:rsidR="00A73C3C" w:rsidRDefault="00A73C3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1" o:spid="_x0000_s1026"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">
              <v:rect id="Rectangle 2"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" filled="f" stroked="f" strokeweight=".5pt">
                <v:textbox inset=",,,0">
                  <w:txbxContent>
                    <w:sdt>
                      <w:sdtPr>
                        <w:rPr>
                          <w:color w:val="7F7F7F" w:themeColor="text1" w:themeTint="80"/>
                        </w:rPr>
                        <w:alias w:val="Date"/>
                        <w:tag w:val=""/>
                        <w:id w:val="-168026154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73C3C" w:rsidRDefault="009D02D2">
                          <w:pPr>
                            <w:jc w:val="right"/>
                            <w:rPr>
                              <w:color w:val="7F7F7F" w:themeColor="text1" w:themeTint="80"/>
                            </w:rPr>
                          </w:pPr>
                          <w:r>
                            <w:rPr>
                              <w:color w:val="7F7F7F" w:themeColor="text1" w:themeTint="80"/>
                            </w:rPr>
                            <w:t>GEOG 3100</w:t>
                          </w:r>
                        </w:p>
                      </w:sdtContent>
                    </w:sdt>
                    <w:p w:rsidR="00A73C3C" w:rsidRDefault="00A73C3C">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62336"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 name="Rectangle 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F0812">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9"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AzBRRZ8CAACdBQAADgAAAAAAAAAAAAAAAAAuAgAAZHJzL2Uy&#10;b0RvYy54bWxQSwECLQAUAAYACAAAACEACT23cNoAAAADAQAADwAAAAAAAAAAAAAAAAD5BAAAZHJz&#10;L2Rvd25yZXYueG1sUEsFBgAAAAAEAAQA8wAAAAAGAAAAAA==&#10;" fillcolor="black [3213]" stroked="f" strokeweight="3pt">
              <v:textbox>
                <w:txbxContent>
                  <w:p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F0812">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A43" w:rsidRDefault="00A73C3C">
    <w:pPr>
      <w:pStyle w:val="Footer"/>
    </w:pPr>
    <w:r>
      <w:rPr>
        <w:noProof/>
        <w:color w:val="808080" w:themeColor="background1" w:themeShade="80"/>
        <w:lang w:eastAsia="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73C3C" w:rsidRDefault="00B200F7">
                                <w:pPr>
                                  <w:jc w:val="right"/>
                                  <w:rPr>
                                    <w:color w:val="7F7F7F" w:themeColor="text1" w:themeTint="80"/>
                                  </w:rPr>
                                </w:pPr>
                                <w:r>
                                  <w:rPr>
                                    <w:color w:val="7F7F7F" w:themeColor="text1" w:themeTint="80"/>
                                  </w:rPr>
                                  <w:t xml:space="preserve">GEOG </w:t>
                                </w:r>
                                <w:r w:rsidR="009D02D2">
                                  <w:rPr>
                                    <w:color w:val="7F7F7F" w:themeColor="text1" w:themeTint="80"/>
                                  </w:rPr>
                                  <w:t>31</w:t>
                                </w:r>
                                <w:r>
                                  <w:rPr>
                                    <w:color w:val="7F7F7F" w:themeColor="text1" w:themeTint="80"/>
                                  </w:rPr>
                                  <w:t>0</w:t>
                                </w:r>
                                <w:r w:rsidR="00A73C3C">
                                  <w:rPr>
                                    <w:color w:val="7F7F7F" w:themeColor="text1" w:themeTint="80"/>
                                  </w:rPr>
                                  <w:t>0</w:t>
                                </w:r>
                              </w:p>
                            </w:sdtContent>
                          </w:sdt>
                          <w:p w:rsidR="00A73C3C" w:rsidRDefault="00A73C3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Dprki1cQMAAJQKAAAOAAAAAAAAAAAAAAAAAC4CAABkcnMvZTJvRG9jLnhtbFBLAQItABQA&#10;BgAIAAAAIQD9BHT83AAAAAQBAAAPAAAAAAAAAAAAAAAAAMsFAABkcnMvZG93bnJldi54bWxQSwUG&#10;AAAAAAQABADzAAAA1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A73C3C" w:rsidRDefault="00B200F7">
                          <w:pPr>
                            <w:jc w:val="right"/>
                            <w:rPr>
                              <w:color w:val="7F7F7F" w:themeColor="text1" w:themeTint="80"/>
                            </w:rPr>
                          </w:pPr>
                          <w:r>
                            <w:rPr>
                              <w:color w:val="7F7F7F" w:themeColor="text1" w:themeTint="80"/>
                            </w:rPr>
                            <w:t xml:space="preserve">GEOG </w:t>
                          </w:r>
                          <w:r w:rsidR="009D02D2">
                            <w:rPr>
                              <w:color w:val="7F7F7F" w:themeColor="text1" w:themeTint="80"/>
                            </w:rPr>
                            <w:t>31</w:t>
                          </w:r>
                          <w:r>
                            <w:rPr>
                              <w:color w:val="7F7F7F" w:themeColor="text1" w:themeTint="80"/>
                            </w:rPr>
                            <w:t>0</w:t>
                          </w:r>
                          <w:r w:rsidR="00A73C3C">
                            <w:rPr>
                              <w:color w:val="7F7F7F" w:themeColor="text1" w:themeTint="80"/>
                            </w:rPr>
                            <w:t>0</w:t>
                          </w:r>
                        </w:p>
                      </w:sdtContent>
                    </w:sdt>
                    <w:p w:rsidR="00A73C3C" w:rsidRDefault="00A73C3C">
                      <w:pPr>
                        <w:jc w:val="right"/>
                        <w:rPr>
                          <w:color w:val="808080" w:themeColor="background1" w:themeShade="80"/>
                        </w:rPr>
                      </w:pPr>
                    </w:p>
                  </w:txbxContent>
                </v:textbox>
              </v:shape>
              <w10:wrap type="square" anchorx="margin" anchory="margin"/>
            </v:group>
          </w:pict>
        </mc:Fallback>
      </mc:AlternateContent>
    </w:r>
    <w:r>
      <w:rPr>
        <w:noProof/>
        <w:lang w:eastAsia="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F0812">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" fillcolor="black [3213]" stroked="f" strokeweight="3pt">
              <v:textbox>
                <w:txbxContent>
                  <w:p w:rsidR="00A73C3C" w:rsidRDefault="00A73C3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EF0812">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95E" w:rsidRDefault="00DA695E">
      <w:pPr>
        <w:spacing w:after="0" w:line="240" w:lineRule="auto"/>
      </w:pPr>
      <w:r>
        <w:separator/>
      </w:r>
    </w:p>
  </w:footnote>
  <w:footnote w:type="continuationSeparator" w:id="0">
    <w:p w:rsidR="00DA695E" w:rsidRDefault="00DA6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63B70"/>
    <w:multiLevelType w:val="hybridMultilevel"/>
    <w:tmpl w:val="FE6C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D17BA"/>
    <w:multiLevelType w:val="hybridMultilevel"/>
    <w:tmpl w:val="D8FE1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740AB"/>
    <w:multiLevelType w:val="hybridMultilevel"/>
    <w:tmpl w:val="B0FA1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5"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4"/>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8"/>
  </w:num>
  <w:num w:numId="14">
    <w:abstractNumId w:val="17"/>
  </w:num>
  <w:num w:numId="15">
    <w:abstractNumId w:val="19"/>
  </w:num>
  <w:num w:numId="16">
    <w:abstractNumId w:val="15"/>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0"/>
  </w:num>
  <w:num w:numId="28">
    <w:abstractNumId w:val="11"/>
  </w:num>
  <w:num w:numId="29">
    <w:abstractNumId w:val="10"/>
  </w:num>
  <w:num w:numId="30">
    <w:abstractNumId w:val="12"/>
  </w:num>
  <w:num w:numId="31">
    <w:abstractNumId w:val="13"/>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157"/>
    <w:rsid w:val="00007E85"/>
    <w:rsid w:val="000125AB"/>
    <w:rsid w:val="000157E8"/>
    <w:rsid w:val="00023EAB"/>
    <w:rsid w:val="00051AB6"/>
    <w:rsid w:val="00083EDD"/>
    <w:rsid w:val="000913FA"/>
    <w:rsid w:val="00096360"/>
    <w:rsid w:val="00096BEE"/>
    <w:rsid w:val="000A0F9B"/>
    <w:rsid w:val="000C29E2"/>
    <w:rsid w:val="000D68E2"/>
    <w:rsid w:val="00104EDD"/>
    <w:rsid w:val="00110D62"/>
    <w:rsid w:val="001132C1"/>
    <w:rsid w:val="00114FF8"/>
    <w:rsid w:val="001176FC"/>
    <w:rsid w:val="00123E1E"/>
    <w:rsid w:val="0013591F"/>
    <w:rsid w:val="0015466C"/>
    <w:rsid w:val="0015549E"/>
    <w:rsid w:val="00155912"/>
    <w:rsid w:val="001766BD"/>
    <w:rsid w:val="0017771E"/>
    <w:rsid w:val="00185DD7"/>
    <w:rsid w:val="001D4AF9"/>
    <w:rsid w:val="001D5F38"/>
    <w:rsid w:val="001D6274"/>
    <w:rsid w:val="001E2873"/>
    <w:rsid w:val="001E6644"/>
    <w:rsid w:val="00216BF8"/>
    <w:rsid w:val="00220306"/>
    <w:rsid w:val="00225293"/>
    <w:rsid w:val="00227B66"/>
    <w:rsid w:val="00241415"/>
    <w:rsid w:val="00245A2D"/>
    <w:rsid w:val="00245B05"/>
    <w:rsid w:val="0024640E"/>
    <w:rsid w:val="00272C16"/>
    <w:rsid w:val="00276896"/>
    <w:rsid w:val="002A2D25"/>
    <w:rsid w:val="002B4C1B"/>
    <w:rsid w:val="002C16DB"/>
    <w:rsid w:val="002C1B16"/>
    <w:rsid w:val="002C6D05"/>
    <w:rsid w:val="002D0845"/>
    <w:rsid w:val="002D4522"/>
    <w:rsid w:val="002E4B78"/>
    <w:rsid w:val="003032A9"/>
    <w:rsid w:val="00304EB9"/>
    <w:rsid w:val="0032653B"/>
    <w:rsid w:val="003631AE"/>
    <w:rsid w:val="00364157"/>
    <w:rsid w:val="003B6168"/>
    <w:rsid w:val="003C5E9D"/>
    <w:rsid w:val="003E4EEF"/>
    <w:rsid w:val="003E6001"/>
    <w:rsid w:val="003F28CD"/>
    <w:rsid w:val="00434EC3"/>
    <w:rsid w:val="0044356C"/>
    <w:rsid w:val="00466832"/>
    <w:rsid w:val="00490296"/>
    <w:rsid w:val="004C5E53"/>
    <w:rsid w:val="00515759"/>
    <w:rsid w:val="00515982"/>
    <w:rsid w:val="005164A2"/>
    <w:rsid w:val="00530D53"/>
    <w:rsid w:val="00531C57"/>
    <w:rsid w:val="00554C0C"/>
    <w:rsid w:val="005B49F8"/>
    <w:rsid w:val="005C0C4D"/>
    <w:rsid w:val="005D4F89"/>
    <w:rsid w:val="005F2412"/>
    <w:rsid w:val="00612BF8"/>
    <w:rsid w:val="006358E8"/>
    <w:rsid w:val="00640DCC"/>
    <w:rsid w:val="00642289"/>
    <w:rsid w:val="006655BE"/>
    <w:rsid w:val="00676C76"/>
    <w:rsid w:val="006A3185"/>
    <w:rsid w:val="006D0DF3"/>
    <w:rsid w:val="006D7C25"/>
    <w:rsid w:val="006E63A1"/>
    <w:rsid w:val="006F199E"/>
    <w:rsid w:val="006F29F0"/>
    <w:rsid w:val="006F41C3"/>
    <w:rsid w:val="00705B48"/>
    <w:rsid w:val="00710423"/>
    <w:rsid w:val="00716042"/>
    <w:rsid w:val="007411E7"/>
    <w:rsid w:val="00771F16"/>
    <w:rsid w:val="0078294C"/>
    <w:rsid w:val="00794EB9"/>
    <w:rsid w:val="00797524"/>
    <w:rsid w:val="007F5731"/>
    <w:rsid w:val="007F71E6"/>
    <w:rsid w:val="00803536"/>
    <w:rsid w:val="00807B1A"/>
    <w:rsid w:val="008243E4"/>
    <w:rsid w:val="00830785"/>
    <w:rsid w:val="008370A7"/>
    <w:rsid w:val="00850E96"/>
    <w:rsid w:val="008539B1"/>
    <w:rsid w:val="008628B7"/>
    <w:rsid w:val="00867A31"/>
    <w:rsid w:val="008A5933"/>
    <w:rsid w:val="008A61CC"/>
    <w:rsid w:val="008B0735"/>
    <w:rsid w:val="008B6008"/>
    <w:rsid w:val="008C1F42"/>
    <w:rsid w:val="008C7760"/>
    <w:rsid w:val="008E1EDA"/>
    <w:rsid w:val="008E72FD"/>
    <w:rsid w:val="0095028D"/>
    <w:rsid w:val="0095556A"/>
    <w:rsid w:val="00964549"/>
    <w:rsid w:val="00971DEC"/>
    <w:rsid w:val="0098499A"/>
    <w:rsid w:val="009D02D2"/>
    <w:rsid w:val="009E106F"/>
    <w:rsid w:val="009F2C8F"/>
    <w:rsid w:val="009F64FF"/>
    <w:rsid w:val="00A006CE"/>
    <w:rsid w:val="00A21A4A"/>
    <w:rsid w:val="00A24770"/>
    <w:rsid w:val="00A30987"/>
    <w:rsid w:val="00A47ACD"/>
    <w:rsid w:val="00A71D93"/>
    <w:rsid w:val="00A73C3C"/>
    <w:rsid w:val="00A93ADD"/>
    <w:rsid w:val="00AB3278"/>
    <w:rsid w:val="00AC4015"/>
    <w:rsid w:val="00B200F7"/>
    <w:rsid w:val="00B313C7"/>
    <w:rsid w:val="00B5567A"/>
    <w:rsid w:val="00B64B70"/>
    <w:rsid w:val="00B66857"/>
    <w:rsid w:val="00B721C8"/>
    <w:rsid w:val="00B72610"/>
    <w:rsid w:val="00BA3B94"/>
    <w:rsid w:val="00C0027A"/>
    <w:rsid w:val="00C07BE9"/>
    <w:rsid w:val="00C17165"/>
    <w:rsid w:val="00C24AEF"/>
    <w:rsid w:val="00C85F2B"/>
    <w:rsid w:val="00C94D77"/>
    <w:rsid w:val="00CA71E4"/>
    <w:rsid w:val="00CB5D6A"/>
    <w:rsid w:val="00CD3E2D"/>
    <w:rsid w:val="00CF0685"/>
    <w:rsid w:val="00D047BE"/>
    <w:rsid w:val="00D12388"/>
    <w:rsid w:val="00D45C58"/>
    <w:rsid w:val="00D4774E"/>
    <w:rsid w:val="00D73F89"/>
    <w:rsid w:val="00D7547E"/>
    <w:rsid w:val="00D75727"/>
    <w:rsid w:val="00D76D2E"/>
    <w:rsid w:val="00D844EA"/>
    <w:rsid w:val="00D848EA"/>
    <w:rsid w:val="00D901B9"/>
    <w:rsid w:val="00DA2C69"/>
    <w:rsid w:val="00DA66FA"/>
    <w:rsid w:val="00DA695E"/>
    <w:rsid w:val="00DC2AF0"/>
    <w:rsid w:val="00E07B08"/>
    <w:rsid w:val="00E20E39"/>
    <w:rsid w:val="00E366F8"/>
    <w:rsid w:val="00E74182"/>
    <w:rsid w:val="00EA6062"/>
    <w:rsid w:val="00EB4A43"/>
    <w:rsid w:val="00EB5E30"/>
    <w:rsid w:val="00EF0812"/>
    <w:rsid w:val="00F058D7"/>
    <w:rsid w:val="00F15BE1"/>
    <w:rsid w:val="00F66318"/>
    <w:rsid w:val="00F74780"/>
    <w:rsid w:val="00F77062"/>
    <w:rsid w:val="00F9577D"/>
    <w:rsid w:val="00FB23E0"/>
    <w:rsid w:val="00FC5F02"/>
    <w:rsid w:val="00FD7D9D"/>
    <w:rsid w:val="00FE3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EE53AD"/>
  <w15:chartTrackingRefBased/>
  <w15:docId w15:val="{888E1AA4-6EEE-4E4D-88A9-7B07C12C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91118">
      <w:bodyDiv w:val="1"/>
      <w:marLeft w:val="0"/>
      <w:marRight w:val="0"/>
      <w:marTop w:val="0"/>
      <w:marBottom w:val="0"/>
      <w:divBdr>
        <w:top w:val="none" w:sz="0" w:space="0" w:color="auto"/>
        <w:left w:val="none" w:sz="0" w:space="0" w:color="auto"/>
        <w:bottom w:val="none" w:sz="0" w:space="0" w:color="auto"/>
        <w:right w:val="none" w:sz="0" w:space="0" w:color="auto"/>
      </w:divBdr>
    </w:div>
    <w:div w:id="16590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0</TotalTime>
  <Pages>4</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Thomas Butler</dc:creator>
  <cp:keywords/>
  <dc:description/>
  <cp:lastModifiedBy>Chelsea Ackroyd</cp:lastModifiedBy>
  <cp:revision>2</cp:revision>
  <cp:lastPrinted>2017-08-16T20:33:00Z</cp:lastPrinted>
  <dcterms:created xsi:type="dcterms:W3CDTF">2019-10-23T15:30:00Z</dcterms:created>
  <dcterms:modified xsi:type="dcterms:W3CDTF">2019-10-23T15:30:00Z</dcterms:modified>
</cp:coreProperties>
</file>