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F5E4" w14:textId="29E17E78" w:rsidR="00EC1BC2" w:rsidRDefault="00EB4DE9" w:rsidP="00EB4DE9">
      <w:pPr>
        <w:pStyle w:val="ListParagraph"/>
        <w:numPr>
          <w:ilvl w:val="0"/>
          <w:numId w:val="1"/>
        </w:numPr>
      </w:pPr>
      <w:r>
        <w:t xml:space="preserve">Most used </w:t>
      </w:r>
      <w:proofErr w:type="spellStart"/>
      <w:r>
        <w:t>sql</w:t>
      </w:r>
      <w:proofErr w:type="spellEnd"/>
      <w:r>
        <w:t xml:space="preserve"> queries</w:t>
      </w:r>
    </w:p>
    <w:p w14:paraId="4ABD8960" w14:textId="752C72C2" w:rsidR="00EB4DE9" w:rsidRDefault="00341DED" w:rsidP="00EB4DE9">
      <w:hyperlink r:id="rId5" w:history="1">
        <w:r w:rsidRPr="009507C3">
          <w:rPr>
            <w:rStyle w:val="Hyperlink"/>
          </w:rPr>
          <w:t>https://bytescout.com/blog/20-important-sql-queries.html</w:t>
        </w:r>
      </w:hyperlink>
    </w:p>
    <w:p w14:paraId="1FAAD902" w14:textId="40D27E1D" w:rsidR="00341DED" w:rsidRDefault="00341DED" w:rsidP="00EB4DE9"/>
    <w:p w14:paraId="663CEDBB" w14:textId="07EEC379" w:rsidR="00341DED" w:rsidRDefault="00341DED" w:rsidP="00341DED">
      <w:pPr>
        <w:pStyle w:val="ListParagraph"/>
        <w:numPr>
          <w:ilvl w:val="0"/>
          <w:numId w:val="1"/>
        </w:numPr>
      </w:pPr>
      <w:proofErr w:type="spellStart"/>
      <w:r>
        <w:t>Anscco</w:t>
      </w:r>
      <w:proofErr w:type="spellEnd"/>
    </w:p>
    <w:p w14:paraId="6DCDBB31" w14:textId="757301CB" w:rsidR="00341DED" w:rsidRDefault="00341DED" w:rsidP="00341DED">
      <w:pPr>
        <w:ind w:left="360"/>
      </w:pPr>
      <w:hyperlink r:id="rId6" w:history="1">
        <w:r w:rsidRPr="009507C3">
          <w:rPr>
            <w:rStyle w:val="Hyperlink"/>
          </w:rPr>
          <w:t>https://www.autodesk.com/research/publications/same-stats-different-graphs</w:t>
        </w:r>
      </w:hyperlink>
    </w:p>
    <w:p w14:paraId="1E74C560" w14:textId="24AB2B5A" w:rsidR="00341DED" w:rsidRDefault="00341DED" w:rsidP="00341DED">
      <w:pPr>
        <w:ind w:left="360"/>
      </w:pPr>
    </w:p>
    <w:p w14:paraId="55AACEF2" w14:textId="18930DEE" w:rsidR="00341DED" w:rsidRDefault="00341DED" w:rsidP="00341DED">
      <w:pPr>
        <w:ind w:left="360"/>
      </w:pPr>
      <w:r>
        <w:t>3.lie factor</w:t>
      </w:r>
    </w:p>
    <w:p w14:paraId="5C8A349B" w14:textId="48A73E95" w:rsidR="00341DED" w:rsidRDefault="00341DED" w:rsidP="00341DED">
      <w:pPr>
        <w:ind w:left="360"/>
      </w:pPr>
      <w:r w:rsidRPr="00341DED">
        <w:t>https://flowingdata.com/2017/02/09/how-to-spot-visualization-lies/</w:t>
      </w:r>
    </w:p>
    <w:sectPr w:rsidR="0034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E5A2A"/>
    <w:multiLevelType w:val="hybridMultilevel"/>
    <w:tmpl w:val="D012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C2"/>
    <w:rsid w:val="00341DED"/>
    <w:rsid w:val="00BA1297"/>
    <w:rsid w:val="00EB4DE9"/>
    <w:rsid w:val="00EC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4A53"/>
  <w15:chartTrackingRefBased/>
  <w15:docId w15:val="{6BC63B8C-7748-4D5F-9084-6A8219B2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desk.com/research/publications/same-stats-different-graphs" TargetMode="External"/><Relationship Id="rId5" Type="http://schemas.openxmlformats.org/officeDocument/2006/relationships/hyperlink" Target="https://bytescout.com/blog/20-important-sql-qu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Muiruri (KE)</dc:creator>
  <cp:keywords/>
  <dc:description/>
  <cp:lastModifiedBy>Teresia Muiruri (KE)</cp:lastModifiedBy>
  <cp:revision>3</cp:revision>
  <dcterms:created xsi:type="dcterms:W3CDTF">2021-10-10T06:31:00Z</dcterms:created>
  <dcterms:modified xsi:type="dcterms:W3CDTF">2021-10-11T07:12:00Z</dcterms:modified>
</cp:coreProperties>
</file>