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b w:val="1"/>
                <w:rtl w:val="0"/>
              </w:rPr>
              <w:t xml:space="preserve">ESPECIFICACIÓN DE REQUISITO DE HU-01: Acceso de la aplicación cajero o administrador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28"/>
          <w:szCs w:val="28"/>
        </w:rPr>
      </w:pPr>
      <w:bookmarkStart w:colFirst="0" w:colLast="0" w:name="_d31ky26tgfb8" w:id="0"/>
      <w:bookmarkEnd w:id="0"/>
      <w:r w:rsidDel="00000000" w:rsidR="00000000" w:rsidRPr="00000000">
        <w:rPr>
          <w:sz w:val="28"/>
          <w:szCs w:val="28"/>
          <w:rtl w:val="0"/>
        </w:rPr>
        <w:t xml:space="preserve">Especificación de Casos de uso H6-06</w:t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8fvcx7klk2w7" w:id="1"/>
      <w:bookmarkEnd w:id="1"/>
      <w:r w:rsidDel="00000000" w:rsidR="00000000" w:rsidRPr="00000000">
        <w:rPr>
          <w:sz w:val="28"/>
          <w:szCs w:val="28"/>
          <w:rtl w:val="0"/>
        </w:rPr>
        <w:t xml:space="preserve">ESPECIFICACIÓN DE REGISTRAR CLIENTE: Registro de todos los nuevos y futuros clientes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2fuq0nva04bn" w:id="2"/>
      <w:bookmarkEnd w:id="2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r:id="rId7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Registrar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9fhuau9kep70" w:id="3"/>
      <w:bookmarkEnd w:id="3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63">
      <w:pPr>
        <w:pStyle w:val="Heading1"/>
        <w:jc w:val="center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5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Previamente se habrá realizado una compra por parte de un cliente para poder registrarlo.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los clientes registrados se podrá mostrar en un orden alfabético, a conveniencia del usuario.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Editar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7moicu5osu7d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MODIFICAR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28"/>
          <w:szCs w:val="28"/>
        </w:rPr>
      </w:pPr>
      <w:bookmarkStart w:colFirst="0" w:colLast="0" w:name="_4zw9za8ww4ch" w:id="13"/>
      <w:bookmarkEnd w:id="1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sz w:val="28"/>
          <w:szCs w:val="28"/>
        </w:rPr>
      </w:pPr>
      <w:bookmarkStart w:colFirst="0" w:colLast="0" w:name="_bvvvwp4t873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8F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2d2iac55qjvw" w:id="16"/>
      <w:bookmarkEnd w:id="16"/>
      <w:r w:rsidDel="00000000" w:rsidR="00000000" w:rsidRPr="00000000">
        <w:rPr>
          <w:sz w:val="24"/>
          <w:szCs w:val="24"/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7"/>
      <w:bookmarkEnd w:id="1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8"/>
      <w:bookmarkEnd w:id="1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editar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editar.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20"/>
      <w:bookmarkEnd w:id="2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21"/>
      <w:bookmarkEnd w:id="2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g3janlow2uac" w:id="22"/>
      <w:bookmarkEnd w:id="22"/>
      <w:r w:rsidDel="00000000" w:rsidR="00000000" w:rsidRPr="00000000">
        <w:rPr>
          <w:sz w:val="28"/>
          <w:szCs w:val="28"/>
          <w:rtl w:val="0"/>
        </w:rPr>
        <w:t xml:space="preserve">ESPECIFICACIÓN DE ELIMINAR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sz w:val="28"/>
          <w:szCs w:val="28"/>
        </w:rPr>
      </w:pPr>
      <w:bookmarkStart w:colFirst="0" w:colLast="0" w:name="_d6swrktvb4op" w:id="23"/>
      <w:bookmarkEnd w:id="2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Eliminar Cliente.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center"/>
        <w:rPr>
          <w:sz w:val="28"/>
          <w:szCs w:val="28"/>
        </w:rPr>
      </w:pPr>
      <w:bookmarkStart w:colFirst="0" w:colLast="0" w:name="_o15qhpm4dme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5"/>
      <w:bookmarkEnd w:id="2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7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6xlxrsdoymlc" w:id="26"/>
      <w:bookmarkEnd w:id="26"/>
      <w:r w:rsidDel="00000000" w:rsidR="00000000" w:rsidRPr="00000000">
        <w:rPr>
          <w:sz w:val="24"/>
          <w:szCs w:val="24"/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B8">
      <w:pPr>
        <w:pStyle w:val="Heading2"/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“sì”.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“no”.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IG5xwjCl41sRMQONOuvMWNVAsbPZ4zPwafB9DTC4PY/edit#heading=h.2fuq0nva04b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