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HU-02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modifico los casos de uso “Registro de usuario”, “Modificacion de usuarios” y “Eliminacion de usuarios”.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“modificar usuario” y “agregar usuario”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w57ldb8rr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Agregar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_45w57ldb8rrd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pljhg0qs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Posibilitar el registro de usuarios que tendrán acceso al sistema, además podrá definir qué privilegios poseerán.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_dkpljhg0qsdf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gv7hm7f3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Modificar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_y8gv7hm7f36z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htj5h74p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_x8htj5h74p4j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savtbp1p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Posibilitar la modificación de usuarios que tendrán acceso al sistema, además podrá definir qué privilegios poseerán.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_xzsavtbp1pst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gozcswvx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_mfgozcswvxgk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vv38zd48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_6avv38zd48p2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nljp2aa2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_hinljp2aa2zb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nxjrdbdf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_i0nxjrdbdfbd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0v29gyyv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_w20v29gyyv2f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okivo54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Eliminar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_dlcokivo54n0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986orvsn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_at986orvsnfm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1yd3ucqt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_m31yd3ucqttr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htb68rzz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_m5htb68rzzcr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mkivrqde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_qkmkivrqdevc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c6b58fqn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_xjc6b58fqnd7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j849hqgb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_ezj849hqgb1s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276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02: Registro y control de usuarios.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3">
      <w:pPr>
        <w:pStyle w:val="Heading1"/>
        <w:spacing w:line="276" w:lineRule="auto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4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46webvfss0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8150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>
          <w:sz w:val="28"/>
          <w:szCs w:val="28"/>
        </w:rPr>
      </w:pPr>
      <w:bookmarkStart w:colFirst="0" w:colLast="0" w:name="_45w57ldb8rrd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 DE HU-02: Agregar Usuario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8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Posibilitar el registro de usuarios que tendrán acceso al sistema, además podrá definir qué privilegios poseerán.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0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“Agregar”, a la cual se ingresará.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registrar, se mostrará una interfaz con campos a rellenar como nombre de usuario, PIN y permisos otorgados; todos correspondientes a las credenciales del nuevo usuario a crear.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4. Luego de rellenar los campos requeridos, se aceptará la creación del nuevo usuario dando click en botón de aceptar.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4.1. Luego de rellenar los campos requeridos, si por alguna razón se desea salir de la interfaz de registro se deberá seleccionar el botón cancelar, la cual tiene el símbolo “X”.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registro y volveremos a la interfaz principal con el listado de usuarios sin ninguna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usuario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registro el usuario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rPr>
          <w:sz w:val="28"/>
          <w:szCs w:val="28"/>
        </w:rPr>
      </w:pPr>
      <w:bookmarkStart w:colFirst="0" w:colLast="0" w:name="_y8gv7hm7f36z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 DE HU-02: Modificar usuario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htj5h74p4j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B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xzsavtbp1pst" w:id="14"/>
      <w:bookmarkEnd w:id="14"/>
      <w:r w:rsidDel="00000000" w:rsidR="00000000" w:rsidRPr="00000000">
        <w:rPr>
          <w:sz w:val="24"/>
          <w:szCs w:val="24"/>
          <w:rtl w:val="0"/>
        </w:rPr>
        <w:t xml:space="preserve">Posibilitar la modificación de usuarios que tendrán acceso al sistema, además podrá definir qué privilegios poseerán.</w:t>
        <w:br w:type="textWrapping"/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4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fgozcswvxgk" w:id="15"/>
      <w:bookmarkEnd w:id="1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avv38zd48p2" w:id="16"/>
      <w:bookmarkEnd w:id="16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hinljp2aa2zb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“Modificar”, a la cual se ingresará una vez se haya seleccionado al usuario que se desee modificar.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modificar, se mostrará una interfaz con campos ya rellenados como nombre de usuario, PIN y permisos otorgados; todos correspondientes a las credenciales del usuario seleccionado.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4. Luego de modificar los campos que se desee, se aceptará la modificación del usuario seleccionado dando clic en el botón de aceptar.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</w:p>
    <w:p w:rsidR="00000000" w:rsidDel="00000000" w:rsidP="00000000" w:rsidRDefault="00000000" w:rsidRPr="00000000" w14:paraId="000000A5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i0nxjrdbdfbd" w:id="18"/>
      <w:bookmarkEnd w:id="18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4.1. Luego de modificar los campos del usuario, si por alguna razón se desea salir de la interfaz de registro se deberá seleccionar el botón cancelar.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modificar y volveremos a la interfaz principal con el listado de usuarios sin ninguna modificación.</w:t>
      </w:r>
    </w:p>
    <w:p w:rsidR="00000000" w:rsidDel="00000000" w:rsidP="00000000" w:rsidRDefault="00000000" w:rsidRPr="00000000" w14:paraId="000000A8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w20v29gyyv2f" w:id="19"/>
      <w:bookmarkEnd w:id="19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usuario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registro el usuario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line="360" w:lineRule="auto"/>
        <w:rPr>
          <w:sz w:val="28"/>
          <w:szCs w:val="28"/>
        </w:rPr>
      </w:pPr>
      <w:bookmarkStart w:colFirst="0" w:colLast="0" w:name="_dlcokivo54n0" w:id="20"/>
      <w:bookmarkEnd w:id="20"/>
      <w:r w:rsidDel="00000000" w:rsidR="00000000" w:rsidRPr="00000000">
        <w:rPr>
          <w:sz w:val="28"/>
          <w:szCs w:val="28"/>
          <w:rtl w:val="0"/>
        </w:rPr>
        <w:t xml:space="preserve">ESPECIFICACIÓN DE CASO DE USO DE HU-02: Eliminar usuario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t986orvsnfm" w:id="21"/>
      <w:bookmarkEnd w:id="21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F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Posibilitar la eliminación de usuarios que tendrán acceso al sistema.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31yd3ucqttr" w:id="22"/>
      <w:bookmarkEnd w:id="2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5htb68rzzcr" w:id="23"/>
      <w:bookmarkEnd w:id="2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podrán eliminar muchos usuarios al mismo tiempo si seleccionamos varios usuarios de la lista y presionamos el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kmkivrqdevc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“Eliminar”, a la cual se ingresará una vez se haya seleccionado al usuario que se desee eliminar.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eliminar, se mostrará una interfaz con los nombres de todos los usuarios que queramos eliminar.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4. Luego de dar click a la opción aceptar, se cerrará la interfaz y se nos redirigirá a la interfaz principal de la función, donde se habrán actualizado los cambios efectuados.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360" w:lineRule="auto"/>
        <w:rPr>
          <w:sz w:val="24"/>
          <w:szCs w:val="24"/>
        </w:rPr>
      </w:pPr>
      <w:bookmarkStart w:colFirst="0" w:colLast="0" w:name="_xjc6b58fqnd7" w:id="25"/>
      <w:bookmarkEnd w:id="25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4.1. Si por alguna razón se desea salir de la interfaz de eliminar se deberá seleccionar el botón cancelar.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eliminar y volveremos a la interfaz principal con el listado de usuarios sin ninguna modificación.</w:t>
      </w:r>
    </w:p>
    <w:p w:rsidR="00000000" w:rsidDel="00000000" w:rsidP="00000000" w:rsidRDefault="00000000" w:rsidRPr="00000000" w14:paraId="000000DD">
      <w:pPr>
        <w:pStyle w:val="Heading2"/>
        <w:spacing w:line="360" w:lineRule="auto"/>
        <w:rPr>
          <w:sz w:val="24"/>
          <w:szCs w:val="24"/>
        </w:rPr>
      </w:pPr>
      <w:bookmarkStart w:colFirst="0" w:colLast="0" w:name="_ezj849hqgb1s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