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C367F" w14:textId="284475FF" w:rsidR="005B3550" w:rsidRDefault="007B440B" w:rsidP="007B440B">
      <w:pPr>
        <w:rPr>
          <w:b/>
          <w:caps/>
          <w:lang w:val="en-US"/>
        </w:rPr>
      </w:pPr>
      <w:r>
        <w:rPr>
          <w:b/>
          <w:caps/>
          <w:lang w:val="en-US"/>
        </w:rPr>
        <w:t xml:space="preserve">                  </w:t>
      </w:r>
      <w:r w:rsidR="005B3550">
        <w:rPr>
          <w:b/>
          <w:caps/>
          <w:lang w:val="en-US"/>
        </w:rPr>
        <w:t>Methodical instructions for writing abstracts</w:t>
      </w:r>
    </w:p>
    <w:p w14:paraId="4D881370" w14:textId="77777777" w:rsidR="005B3550" w:rsidRPr="009E5FBD" w:rsidRDefault="005B3550" w:rsidP="005B3550">
      <w:pPr>
        <w:ind w:firstLine="426"/>
        <w:jc w:val="both"/>
        <w:rPr>
          <w:sz w:val="18"/>
          <w:szCs w:val="18"/>
          <w:lang w:val="en-US"/>
        </w:rPr>
      </w:pPr>
      <w:r w:rsidRPr="009E5FBD">
        <w:rPr>
          <w:sz w:val="18"/>
          <w:szCs w:val="18"/>
          <w:lang w:val="en-US"/>
        </w:rPr>
        <w:t>An obligatory element of independent work is abstract on one of the themes of the course lectures.</w:t>
      </w:r>
    </w:p>
    <w:p w14:paraId="785E89D3" w14:textId="77777777" w:rsidR="005B3550" w:rsidRPr="009E5FBD" w:rsidRDefault="005B3550" w:rsidP="005B3550">
      <w:pPr>
        <w:ind w:firstLine="426"/>
        <w:jc w:val="both"/>
        <w:rPr>
          <w:sz w:val="18"/>
          <w:szCs w:val="18"/>
          <w:lang w:val="en-US"/>
        </w:rPr>
      </w:pPr>
      <w:r w:rsidRPr="009E5FBD">
        <w:rPr>
          <w:sz w:val="18"/>
          <w:szCs w:val="18"/>
          <w:lang w:val="en-US"/>
        </w:rPr>
        <w:t xml:space="preserve">During studying the discipline “Philosophy” a student should independently prepare an abstract, which must be presented and protected in the classes. Subjects of abstracts are given to students in the first week of the semester. </w:t>
      </w:r>
    </w:p>
    <w:p w14:paraId="46F363CA" w14:textId="00A86A90" w:rsidR="005B3550" w:rsidRPr="009E5FBD" w:rsidRDefault="005B3550" w:rsidP="005B3550">
      <w:pPr>
        <w:ind w:firstLine="426"/>
        <w:jc w:val="both"/>
        <w:rPr>
          <w:sz w:val="18"/>
          <w:szCs w:val="18"/>
          <w:lang w:val="en-US"/>
        </w:rPr>
      </w:pPr>
      <w:r w:rsidRPr="009E5FBD">
        <w:rPr>
          <w:sz w:val="18"/>
          <w:szCs w:val="18"/>
          <w:lang w:val="en-US"/>
        </w:rPr>
        <w:t xml:space="preserve">The aim of the abstract is to systematize, deepen and consolidate the knowledge of students on the relevant topic of the discipline “Philosophy” and also the student’s independent presentation of theoretical problems, analysis, free presentation and justification.  The peculiarity and value of this form of education is that the student receives a real possibility of self-affirmation as an investigator who is able to systematically organize the acquired knowledge, logically harmoniously, creatively and critically present a particular </w:t>
      </w:r>
      <w:proofErr w:type="spellStart"/>
      <w:r w:rsidRPr="009E5FBD">
        <w:rPr>
          <w:sz w:val="18"/>
          <w:szCs w:val="18"/>
          <w:lang w:val="en-US"/>
        </w:rPr>
        <w:t>problem.Thus</w:t>
      </w:r>
      <w:proofErr w:type="spellEnd"/>
      <w:r w:rsidRPr="009E5FBD">
        <w:rPr>
          <w:sz w:val="18"/>
          <w:szCs w:val="18"/>
          <w:lang w:val="en-US"/>
        </w:rPr>
        <w:t xml:space="preserve"> not limited to obtaining new information, the work on the abstract contributes to the formation of skills in the development of new knowledge, which brings the learning process closer to research work.</w:t>
      </w:r>
    </w:p>
    <w:p w14:paraId="22D41705" w14:textId="77777777" w:rsidR="005B3550" w:rsidRPr="009E5FBD" w:rsidRDefault="005B3550" w:rsidP="005B3550">
      <w:pPr>
        <w:pStyle w:val="NoSpacing"/>
        <w:jc w:val="center"/>
        <w:rPr>
          <w:rFonts w:ascii="Times New Roman" w:hAnsi="Times New Roman"/>
          <w:b/>
          <w:sz w:val="18"/>
          <w:szCs w:val="18"/>
          <w:lang w:val="en-US"/>
        </w:rPr>
      </w:pPr>
      <w:r w:rsidRPr="009E5FBD">
        <w:rPr>
          <w:rFonts w:ascii="Times New Roman" w:hAnsi="Times New Roman"/>
          <w:b/>
          <w:sz w:val="18"/>
          <w:szCs w:val="18"/>
          <w:lang w:val="en-US"/>
        </w:rPr>
        <w:t>General issues on writing abstracts</w:t>
      </w:r>
    </w:p>
    <w:p w14:paraId="6987BA1F" w14:textId="580CCBA9" w:rsidR="005B3550" w:rsidRPr="009E5FBD" w:rsidRDefault="005B3550" w:rsidP="009E5FBD">
      <w:pPr>
        <w:pStyle w:val="NoSpacing"/>
        <w:rPr>
          <w:sz w:val="18"/>
          <w:szCs w:val="18"/>
          <w:lang w:val="en-US"/>
        </w:rPr>
      </w:pPr>
      <w:r w:rsidRPr="009E5FBD">
        <w:rPr>
          <w:rFonts w:ascii="Times New Roman" w:hAnsi="Times New Roman"/>
          <w:sz w:val="18"/>
          <w:szCs w:val="18"/>
          <w:lang w:val="en-US"/>
        </w:rPr>
        <w:t xml:space="preserve">The specific topic of the abstract is reported to the student in the form of an individual assignment or selected by him from the proposed subject in consultation with the </w:t>
      </w:r>
      <w:proofErr w:type="spellStart"/>
      <w:r w:rsidRPr="009E5FBD">
        <w:rPr>
          <w:rFonts w:ascii="Times New Roman" w:hAnsi="Times New Roman"/>
          <w:sz w:val="18"/>
          <w:szCs w:val="18"/>
          <w:lang w:val="en-US"/>
        </w:rPr>
        <w:t>teacher.</w:t>
      </w:r>
      <w:r w:rsidRPr="009E5FBD">
        <w:rPr>
          <w:sz w:val="18"/>
          <w:szCs w:val="18"/>
          <w:lang w:val="en-US"/>
        </w:rPr>
        <w:t>But</w:t>
      </w:r>
      <w:proofErr w:type="spellEnd"/>
      <w:r w:rsidRPr="009E5FBD">
        <w:rPr>
          <w:sz w:val="18"/>
          <w:szCs w:val="18"/>
          <w:lang w:val="en-US"/>
        </w:rPr>
        <w:t xml:space="preserve"> even carefully compiled subjects, of course, cannot cover the whole infinite variety of problems studied in philosophy. It is possible that the student himself/herself will propose the topic of the abstract. Here the task of the teacher is to help him determine the relevance of the proposed topic, the desirability of its consideration, highlight the necessary aspect of the research task, clearly formulate the topic and the research task. </w:t>
      </w:r>
    </w:p>
    <w:p w14:paraId="18AF6D5E" w14:textId="7DEDF8D2" w:rsidR="005B3550" w:rsidRPr="00175A80" w:rsidRDefault="005B3550" w:rsidP="005B3550">
      <w:pPr>
        <w:ind w:firstLine="567"/>
        <w:jc w:val="both"/>
        <w:rPr>
          <w:sz w:val="20"/>
          <w:szCs w:val="20"/>
          <w:lang w:val="en-US" w:eastAsia="ko-KR"/>
        </w:rPr>
      </w:pPr>
      <w:r w:rsidRPr="009E5FBD">
        <w:rPr>
          <w:sz w:val="18"/>
          <w:szCs w:val="18"/>
          <w:lang w:val="en-US" w:eastAsia="ko-KR"/>
        </w:rPr>
        <w:t xml:space="preserve">It is not allowed to repeat the abstracts by several </w:t>
      </w:r>
      <w:proofErr w:type="spellStart"/>
      <w:r w:rsidRPr="009E5FBD">
        <w:rPr>
          <w:sz w:val="18"/>
          <w:szCs w:val="18"/>
          <w:lang w:val="en-US" w:eastAsia="ko-KR"/>
        </w:rPr>
        <w:t>students.Students</w:t>
      </w:r>
      <w:proofErr w:type="spellEnd"/>
      <w:r w:rsidRPr="009E5FBD">
        <w:rPr>
          <w:sz w:val="18"/>
          <w:szCs w:val="18"/>
          <w:lang w:val="en-US" w:eastAsia="ko-KR"/>
        </w:rPr>
        <w:t xml:space="preserve"> can be recommended a highly effective, but little-used form of abstracting – reviewing of sociological, political, historical, philosophical works, which makes it possible to identify an independent attitude to the problem under study. It is very useful to protect the abstract during a seminar session, making it the subject of discussion</w:t>
      </w:r>
      <w:r w:rsidRPr="00175A80">
        <w:rPr>
          <w:sz w:val="20"/>
          <w:szCs w:val="20"/>
          <w:lang w:val="en-US" w:eastAsia="ko-KR"/>
        </w:rPr>
        <w:t>.</w:t>
      </w:r>
    </w:p>
    <w:p w14:paraId="2E529597" w14:textId="77777777" w:rsidR="00BB0A13" w:rsidRDefault="00BB0A13" w:rsidP="005B3550">
      <w:pPr>
        <w:ind w:firstLine="567"/>
        <w:jc w:val="both"/>
        <w:rPr>
          <w:lang w:val="en-US" w:eastAsia="ko-KR"/>
        </w:rPr>
      </w:pPr>
    </w:p>
    <w:p w14:paraId="1D03694C" w14:textId="2A9827B0" w:rsidR="005B3550" w:rsidRDefault="005B3550" w:rsidP="005B3550">
      <w:pPr>
        <w:tabs>
          <w:tab w:val="num" w:pos="0"/>
        </w:tabs>
        <w:ind w:firstLine="567"/>
        <w:jc w:val="both"/>
        <w:rPr>
          <w:b/>
          <w:bCs/>
          <w:lang w:val="en-US"/>
        </w:rPr>
      </w:pPr>
      <w:r w:rsidRPr="00BB0A13">
        <w:rPr>
          <w:b/>
          <w:bCs/>
          <w:lang w:val="en-US"/>
        </w:rPr>
        <w:t xml:space="preserve">The following requirements are imposed on the writing of the </w:t>
      </w:r>
      <w:r w:rsidR="00CD3D36" w:rsidRPr="00BB0A13">
        <w:rPr>
          <w:b/>
          <w:bCs/>
          <w:lang w:val="en-US" w:eastAsia="ko-KR"/>
        </w:rPr>
        <w:t>ABSTRACT</w:t>
      </w:r>
      <w:r w:rsidR="00CD3D36" w:rsidRPr="00BB0A13">
        <w:rPr>
          <w:b/>
          <w:bCs/>
          <w:lang w:val="en-US"/>
        </w:rPr>
        <w:t>:</w:t>
      </w:r>
    </w:p>
    <w:p w14:paraId="3D2FAB23" w14:textId="77777777" w:rsidR="00BB0A13" w:rsidRPr="00BB0A13" w:rsidRDefault="00BB0A13" w:rsidP="005B3550">
      <w:pPr>
        <w:tabs>
          <w:tab w:val="num" w:pos="0"/>
        </w:tabs>
        <w:ind w:firstLine="567"/>
        <w:jc w:val="both"/>
        <w:rPr>
          <w:b/>
          <w:bCs/>
          <w:lang w:val="en-US"/>
        </w:rPr>
      </w:pPr>
    </w:p>
    <w:p w14:paraId="26EB3A4A" w14:textId="77777777" w:rsidR="005B3550" w:rsidRDefault="005B3550" w:rsidP="005B3550">
      <w:pPr>
        <w:tabs>
          <w:tab w:val="num" w:pos="0"/>
        </w:tabs>
        <w:ind w:firstLine="567"/>
        <w:jc w:val="both"/>
        <w:rPr>
          <w:lang w:val="en-US"/>
        </w:rPr>
      </w:pPr>
      <w:r w:rsidRPr="0047703B">
        <w:rPr>
          <w:b/>
          <w:bCs/>
          <w:lang w:val="en-US"/>
        </w:rPr>
        <w:t>1. The</w:t>
      </w:r>
      <w:r>
        <w:rPr>
          <w:b/>
          <w:lang w:val="en-US"/>
        </w:rPr>
        <w:t xml:space="preserve"> form</w:t>
      </w:r>
      <w:r>
        <w:rPr>
          <w:lang w:val="en-US"/>
        </w:rPr>
        <w:t>:</w:t>
      </w:r>
    </w:p>
    <w:p w14:paraId="2927ECC5" w14:textId="77777777" w:rsidR="005B3550" w:rsidRDefault="005B3550" w:rsidP="005B3550">
      <w:pPr>
        <w:tabs>
          <w:tab w:val="num" w:pos="0"/>
        </w:tabs>
        <w:ind w:firstLine="567"/>
        <w:jc w:val="both"/>
        <w:rPr>
          <w:lang w:val="en-US"/>
        </w:rPr>
      </w:pPr>
      <w:r>
        <w:rPr>
          <w:lang w:val="en-US"/>
        </w:rPr>
        <w:t xml:space="preserve">An abstract must have a </w:t>
      </w:r>
      <w:r w:rsidRPr="0047703B">
        <w:rPr>
          <w:b/>
          <w:bCs/>
          <w:i/>
          <w:iCs/>
          <w:lang w:val="en-US"/>
        </w:rPr>
        <w:t>title page, work plan, a list of used literature</w:t>
      </w:r>
      <w:r w:rsidRPr="0047703B">
        <w:rPr>
          <w:b/>
          <w:bCs/>
          <w:lang w:val="en-US"/>
        </w:rPr>
        <w:t xml:space="preserve">, </w:t>
      </w:r>
      <w:r>
        <w:rPr>
          <w:lang w:val="en-US"/>
        </w:rPr>
        <w:t>applications (if necessary). All pages of the abstract should be numbered.</w:t>
      </w:r>
    </w:p>
    <w:p w14:paraId="549DDFCE" w14:textId="77777777" w:rsidR="00E4280D" w:rsidRDefault="00E4280D" w:rsidP="005B3550">
      <w:pPr>
        <w:tabs>
          <w:tab w:val="num" w:pos="0"/>
        </w:tabs>
        <w:ind w:firstLine="567"/>
        <w:jc w:val="both"/>
        <w:rPr>
          <w:lang w:val="en-US"/>
        </w:rPr>
      </w:pPr>
    </w:p>
    <w:p w14:paraId="7BB30AC5" w14:textId="77777777" w:rsidR="005B3550" w:rsidRDefault="005B3550" w:rsidP="005B3550">
      <w:pPr>
        <w:tabs>
          <w:tab w:val="num" w:pos="0"/>
        </w:tabs>
        <w:ind w:firstLine="567"/>
        <w:jc w:val="both"/>
        <w:rPr>
          <w:lang w:val="en-US"/>
        </w:rPr>
      </w:pPr>
      <w:r w:rsidRPr="0047703B">
        <w:rPr>
          <w:b/>
          <w:bCs/>
          <w:lang w:val="en-US"/>
        </w:rPr>
        <w:t>2.</w:t>
      </w:r>
      <w:r>
        <w:rPr>
          <w:lang w:val="en-US"/>
        </w:rPr>
        <w:t xml:space="preserve"> </w:t>
      </w:r>
      <w:r>
        <w:rPr>
          <w:b/>
          <w:lang w:val="en-US"/>
        </w:rPr>
        <w:t>The content</w:t>
      </w:r>
      <w:r>
        <w:rPr>
          <w:lang w:val="en-US"/>
        </w:rPr>
        <w:t>:</w:t>
      </w:r>
    </w:p>
    <w:p w14:paraId="1EB1132A" w14:textId="77777777" w:rsidR="005B3550" w:rsidRDefault="005B3550" w:rsidP="005B3550">
      <w:pPr>
        <w:tabs>
          <w:tab w:val="num" w:pos="0"/>
        </w:tabs>
        <w:ind w:firstLine="567"/>
        <w:jc w:val="both"/>
        <w:rPr>
          <w:lang w:val="en-US"/>
        </w:rPr>
      </w:pPr>
      <w:r>
        <w:rPr>
          <w:lang w:val="en-US"/>
        </w:rPr>
        <w:t xml:space="preserve">An abstract must necessarily </w:t>
      </w:r>
      <w:r w:rsidRPr="0047703B">
        <w:rPr>
          <w:b/>
          <w:bCs/>
          <w:i/>
          <w:iCs/>
          <w:lang w:val="en-US"/>
        </w:rPr>
        <w:t>reflect the relevance, goals and objectives</w:t>
      </w:r>
      <w:r>
        <w:rPr>
          <w:lang w:val="en-US"/>
        </w:rPr>
        <w:t xml:space="preserve"> of the chosen research topic. All the questions posed and resolved should be clearly stated on the chosen topic, qualifiedly analyzed, and problems related to the topic of the abstract considered.</w:t>
      </w:r>
    </w:p>
    <w:p w14:paraId="0A3905CE" w14:textId="77777777" w:rsidR="005B3550" w:rsidRDefault="005B3550" w:rsidP="005B3550">
      <w:pPr>
        <w:ind w:firstLine="567"/>
        <w:jc w:val="both"/>
        <w:rPr>
          <w:lang w:val="en-US"/>
        </w:rPr>
      </w:pPr>
      <w:r>
        <w:rPr>
          <w:lang w:val="en-US"/>
        </w:rPr>
        <w:t>If the abstract is negatively evaluated, it is returned for revision or a new topic of the essay may be given.</w:t>
      </w:r>
    </w:p>
    <w:p w14:paraId="48A0779E" w14:textId="77777777" w:rsidR="005B3550" w:rsidRDefault="005B3550" w:rsidP="005B3550">
      <w:pPr>
        <w:tabs>
          <w:tab w:val="num" w:pos="927"/>
        </w:tabs>
        <w:ind w:left="927" w:hanging="360"/>
        <w:jc w:val="center"/>
        <w:rPr>
          <w:b/>
          <w:lang w:val="en-US"/>
        </w:rPr>
      </w:pPr>
    </w:p>
    <w:p w14:paraId="4F19C2B0" w14:textId="77777777" w:rsidR="005B3550" w:rsidRDefault="005B3550" w:rsidP="005B3550">
      <w:pPr>
        <w:pStyle w:val="NoSpacing"/>
        <w:jc w:val="center"/>
        <w:rPr>
          <w:rFonts w:ascii="Times New Roman" w:hAnsi="Times New Roman"/>
          <w:b/>
          <w:sz w:val="24"/>
          <w:szCs w:val="24"/>
          <w:lang w:val="en-US"/>
        </w:rPr>
      </w:pPr>
      <w:r>
        <w:rPr>
          <w:rFonts w:ascii="Times New Roman" w:hAnsi="Times New Roman"/>
          <w:b/>
          <w:sz w:val="24"/>
          <w:szCs w:val="24"/>
          <w:lang w:val="en-US"/>
        </w:rPr>
        <w:t>Content and structure of abstracts</w:t>
      </w:r>
    </w:p>
    <w:p w14:paraId="2A4EAF0F" w14:textId="77777777" w:rsidR="005B3550" w:rsidRDefault="005B3550" w:rsidP="005B3550">
      <w:pPr>
        <w:pStyle w:val="NoSpacing"/>
        <w:jc w:val="center"/>
        <w:rPr>
          <w:rFonts w:ascii="Times New Roman" w:hAnsi="Times New Roman"/>
          <w:b/>
          <w:sz w:val="24"/>
          <w:szCs w:val="24"/>
          <w:lang w:val="en-US"/>
        </w:rPr>
      </w:pPr>
    </w:p>
    <w:p w14:paraId="279E931D" w14:textId="77777777" w:rsidR="005B3550" w:rsidRDefault="005B3550" w:rsidP="005B3550">
      <w:pPr>
        <w:pStyle w:val="NoSpacing"/>
        <w:rPr>
          <w:rFonts w:ascii="Times New Roman" w:hAnsi="Times New Roman"/>
          <w:sz w:val="24"/>
          <w:szCs w:val="24"/>
          <w:lang w:val="en-US"/>
        </w:rPr>
      </w:pPr>
      <w:r>
        <w:rPr>
          <w:rFonts w:ascii="Times New Roman" w:hAnsi="Times New Roman"/>
          <w:sz w:val="24"/>
          <w:szCs w:val="24"/>
          <w:lang w:val="en-US"/>
        </w:rPr>
        <w:t xml:space="preserve">An abstract is a handwritten or typewritten text with a total volume of </w:t>
      </w:r>
      <w:r w:rsidRPr="0047703B">
        <w:rPr>
          <w:rFonts w:ascii="Times New Roman" w:hAnsi="Times New Roman"/>
          <w:b/>
          <w:bCs/>
          <w:sz w:val="24"/>
          <w:szCs w:val="24"/>
          <w:lang w:val="en-US"/>
        </w:rPr>
        <w:t>10-15 pages</w:t>
      </w:r>
      <w:r>
        <w:rPr>
          <w:rFonts w:ascii="Times New Roman" w:hAnsi="Times New Roman"/>
          <w:sz w:val="24"/>
          <w:szCs w:val="24"/>
          <w:lang w:val="en-US"/>
        </w:rPr>
        <w:t xml:space="preserve"> of a standard format.</w:t>
      </w:r>
    </w:p>
    <w:p w14:paraId="097E9003" w14:textId="77777777" w:rsidR="005B3550" w:rsidRDefault="005B3550" w:rsidP="005B3550">
      <w:pPr>
        <w:pStyle w:val="NoSpacing"/>
        <w:rPr>
          <w:rFonts w:ascii="Times New Roman" w:hAnsi="Times New Roman"/>
          <w:sz w:val="24"/>
          <w:szCs w:val="24"/>
          <w:lang w:val="en-US"/>
        </w:rPr>
      </w:pPr>
      <w:r>
        <w:rPr>
          <w:rFonts w:ascii="Times New Roman" w:hAnsi="Times New Roman"/>
          <w:sz w:val="24"/>
          <w:szCs w:val="24"/>
          <w:lang w:val="en-US"/>
        </w:rPr>
        <w:t>The following structure of the abstract is recommended:</w:t>
      </w:r>
    </w:p>
    <w:p w14:paraId="576779B6" w14:textId="77777777" w:rsidR="005B3550" w:rsidRDefault="005B3550" w:rsidP="005B3550">
      <w:pPr>
        <w:pStyle w:val="NoSpacing"/>
        <w:rPr>
          <w:rFonts w:ascii="Times New Roman" w:hAnsi="Times New Roman"/>
          <w:b/>
          <w:sz w:val="24"/>
          <w:szCs w:val="24"/>
          <w:lang w:val="en-US"/>
        </w:rPr>
      </w:pPr>
      <w:r>
        <w:rPr>
          <w:rFonts w:ascii="Times New Roman" w:hAnsi="Times New Roman"/>
          <w:b/>
          <w:sz w:val="24"/>
          <w:szCs w:val="24"/>
          <w:lang w:val="en-US"/>
        </w:rPr>
        <w:t>Introduction – 1-2 pages</w:t>
      </w:r>
    </w:p>
    <w:p w14:paraId="37B524EB" w14:textId="77777777" w:rsidR="005B3550" w:rsidRDefault="005B3550" w:rsidP="005B3550">
      <w:pPr>
        <w:pStyle w:val="NoSpacing"/>
        <w:rPr>
          <w:rFonts w:ascii="Times New Roman" w:hAnsi="Times New Roman"/>
          <w:sz w:val="24"/>
          <w:szCs w:val="24"/>
          <w:lang w:val="en-US"/>
        </w:rPr>
      </w:pPr>
      <w:r>
        <w:rPr>
          <w:rFonts w:ascii="Times New Roman" w:hAnsi="Times New Roman"/>
          <w:sz w:val="24"/>
          <w:szCs w:val="24"/>
          <w:lang w:val="en-US"/>
        </w:rPr>
        <w:t xml:space="preserve">In the introduction, the student </w:t>
      </w:r>
      <w:r w:rsidRPr="0047703B">
        <w:rPr>
          <w:rFonts w:ascii="Times New Roman" w:hAnsi="Times New Roman"/>
          <w:b/>
          <w:bCs/>
          <w:i/>
          <w:iCs/>
          <w:sz w:val="24"/>
          <w:szCs w:val="24"/>
          <w:lang w:val="en-US"/>
        </w:rPr>
        <w:t>determines the purpose of the work</w:t>
      </w:r>
      <w:r>
        <w:rPr>
          <w:rFonts w:ascii="Times New Roman" w:hAnsi="Times New Roman"/>
          <w:sz w:val="24"/>
          <w:szCs w:val="24"/>
          <w:lang w:val="en-US"/>
        </w:rPr>
        <w:t>, proves the importance and relevance of the topic under consideration, should also clearly articulate the main issues, point out that there are not enough developed aspects in the subject of the abstract.</w:t>
      </w:r>
    </w:p>
    <w:p w14:paraId="3B561121" w14:textId="77777777" w:rsidR="005B3550" w:rsidRDefault="005B3550" w:rsidP="005B3550">
      <w:pPr>
        <w:pStyle w:val="NoSpacing"/>
        <w:rPr>
          <w:rFonts w:ascii="Times New Roman" w:hAnsi="Times New Roman"/>
          <w:b/>
          <w:sz w:val="24"/>
          <w:szCs w:val="24"/>
          <w:lang w:val="en-US"/>
        </w:rPr>
      </w:pPr>
      <w:r>
        <w:rPr>
          <w:rFonts w:ascii="Times New Roman" w:hAnsi="Times New Roman"/>
          <w:b/>
          <w:sz w:val="24"/>
          <w:szCs w:val="24"/>
          <w:lang w:val="en-US"/>
        </w:rPr>
        <w:t>Section #1 – 5-6 pages</w:t>
      </w:r>
    </w:p>
    <w:p w14:paraId="6FDBFCF2" w14:textId="77777777" w:rsidR="005B3550" w:rsidRDefault="005B3550" w:rsidP="005B3550">
      <w:pPr>
        <w:pStyle w:val="NoSpacing"/>
        <w:rPr>
          <w:rFonts w:ascii="Times New Roman" w:hAnsi="Times New Roman"/>
          <w:sz w:val="24"/>
          <w:szCs w:val="24"/>
          <w:lang w:val="en-US"/>
        </w:rPr>
      </w:pPr>
      <w:r>
        <w:rPr>
          <w:rFonts w:ascii="Times New Roman" w:hAnsi="Times New Roman"/>
          <w:sz w:val="24"/>
          <w:szCs w:val="24"/>
          <w:lang w:val="en-US"/>
        </w:rPr>
        <w:t xml:space="preserve">The first section is an extension of the introduction. It gives a </w:t>
      </w:r>
      <w:r w:rsidRPr="0047703B">
        <w:rPr>
          <w:rFonts w:ascii="Times New Roman" w:hAnsi="Times New Roman"/>
          <w:b/>
          <w:bCs/>
          <w:i/>
          <w:iCs/>
          <w:sz w:val="24"/>
          <w:szCs w:val="24"/>
          <w:lang w:val="en-US"/>
        </w:rPr>
        <w:t>brief history of the issue</w:t>
      </w:r>
      <w:r>
        <w:rPr>
          <w:rFonts w:ascii="Times New Roman" w:hAnsi="Times New Roman"/>
          <w:sz w:val="24"/>
          <w:szCs w:val="24"/>
          <w:lang w:val="en-US"/>
        </w:rPr>
        <w:t>, reveals the essence of general provisions on which all subsequent judgments of the author are based, different aspects of the topic under study are substantiated.</w:t>
      </w:r>
    </w:p>
    <w:p w14:paraId="6583C793" w14:textId="77777777" w:rsidR="005B3550" w:rsidRDefault="005B3550" w:rsidP="005B3550">
      <w:pPr>
        <w:pStyle w:val="NoSpacing"/>
        <w:rPr>
          <w:rFonts w:ascii="Times New Roman" w:hAnsi="Times New Roman"/>
          <w:b/>
          <w:sz w:val="24"/>
          <w:szCs w:val="24"/>
          <w:lang w:val="en-US"/>
        </w:rPr>
      </w:pPr>
      <w:r>
        <w:rPr>
          <w:rFonts w:ascii="Times New Roman" w:hAnsi="Times New Roman"/>
          <w:b/>
          <w:sz w:val="24"/>
          <w:szCs w:val="24"/>
          <w:lang w:val="en-US"/>
        </w:rPr>
        <w:t>Section #2 – 5-6 pages</w:t>
      </w:r>
    </w:p>
    <w:p w14:paraId="0B8C2F64" w14:textId="77777777" w:rsidR="005B3550" w:rsidRDefault="005B3550" w:rsidP="005B3550">
      <w:pPr>
        <w:pStyle w:val="NoSpacing"/>
        <w:rPr>
          <w:rFonts w:ascii="Times New Roman" w:hAnsi="Times New Roman"/>
          <w:sz w:val="24"/>
          <w:szCs w:val="24"/>
          <w:lang w:val="en-US"/>
        </w:rPr>
      </w:pPr>
      <w:r>
        <w:rPr>
          <w:rFonts w:ascii="Times New Roman" w:hAnsi="Times New Roman"/>
          <w:sz w:val="24"/>
          <w:szCs w:val="24"/>
          <w:lang w:val="en-US"/>
        </w:rPr>
        <w:t xml:space="preserve">The second section is </w:t>
      </w:r>
      <w:r w:rsidRPr="0047703B">
        <w:rPr>
          <w:rFonts w:ascii="Times New Roman" w:hAnsi="Times New Roman"/>
          <w:b/>
          <w:bCs/>
          <w:i/>
          <w:iCs/>
          <w:sz w:val="24"/>
          <w:szCs w:val="24"/>
          <w:lang w:val="en-US"/>
        </w:rPr>
        <w:t>devoted to the analysis of the content of the topic in accordance with the material that was studied</w:t>
      </w:r>
      <w:r>
        <w:rPr>
          <w:rFonts w:ascii="Times New Roman" w:hAnsi="Times New Roman"/>
          <w:sz w:val="24"/>
          <w:szCs w:val="24"/>
          <w:lang w:val="en-US"/>
        </w:rPr>
        <w:t xml:space="preserve"> by the author. It is very important that the abstract clearly shows the </w:t>
      </w:r>
      <w:r w:rsidRPr="0047703B">
        <w:rPr>
          <w:rFonts w:ascii="Times New Roman" w:hAnsi="Times New Roman"/>
          <w:b/>
          <w:bCs/>
          <w:i/>
          <w:iCs/>
          <w:sz w:val="24"/>
          <w:szCs w:val="24"/>
          <w:lang w:val="en-US"/>
        </w:rPr>
        <w:t>current state of the problem</w:t>
      </w:r>
      <w:r>
        <w:rPr>
          <w:rFonts w:ascii="Times New Roman" w:hAnsi="Times New Roman"/>
          <w:sz w:val="24"/>
          <w:szCs w:val="24"/>
          <w:lang w:val="en-US"/>
        </w:rPr>
        <w:t xml:space="preserve">. The most effective work of the undergraduate will be if the </w:t>
      </w:r>
      <w:r>
        <w:rPr>
          <w:rFonts w:ascii="Times New Roman" w:hAnsi="Times New Roman"/>
          <w:sz w:val="24"/>
          <w:szCs w:val="24"/>
          <w:lang w:val="en-US"/>
        </w:rPr>
        <w:lastRenderedPageBreak/>
        <w:t>consideration of the chosen problem can be linked to the profile of the field of knowledge in which he specializes.</w:t>
      </w:r>
    </w:p>
    <w:p w14:paraId="1C02D2C4" w14:textId="77777777" w:rsidR="005B3550" w:rsidRDefault="005B3550" w:rsidP="005B3550">
      <w:pPr>
        <w:tabs>
          <w:tab w:val="left" w:pos="1418"/>
        </w:tabs>
        <w:ind w:firstLine="567"/>
        <w:jc w:val="both"/>
        <w:rPr>
          <w:b/>
          <w:lang w:val="en-US"/>
        </w:rPr>
      </w:pPr>
      <w:r>
        <w:rPr>
          <w:b/>
          <w:lang w:val="en-US"/>
        </w:rPr>
        <w:t>Conclusion – 2 pages</w:t>
      </w:r>
    </w:p>
    <w:p w14:paraId="335C6EF6" w14:textId="77777777" w:rsidR="005B3550" w:rsidRDefault="005B3550" w:rsidP="005B3550">
      <w:pPr>
        <w:tabs>
          <w:tab w:val="left" w:pos="1418"/>
        </w:tabs>
        <w:ind w:firstLine="567"/>
        <w:jc w:val="both"/>
        <w:rPr>
          <w:lang w:val="en-US"/>
        </w:rPr>
      </w:pPr>
      <w:r>
        <w:rPr>
          <w:lang w:val="en-US"/>
        </w:rPr>
        <w:t xml:space="preserve">In conclusion, the </w:t>
      </w:r>
      <w:r w:rsidRPr="0047703B">
        <w:rPr>
          <w:b/>
          <w:bCs/>
          <w:i/>
          <w:iCs/>
          <w:lang w:val="en-US"/>
        </w:rPr>
        <w:t>main ideas are summarized</w:t>
      </w:r>
      <w:r>
        <w:rPr>
          <w:lang w:val="en-US"/>
        </w:rPr>
        <w:t>, in which the author briefly sums up his analysis. The prospects for the development of the problem under consideration are also indicated.</w:t>
      </w:r>
    </w:p>
    <w:p w14:paraId="7C19B153" w14:textId="77777777" w:rsidR="005B3550" w:rsidRDefault="005B3550" w:rsidP="005B3550">
      <w:pPr>
        <w:tabs>
          <w:tab w:val="left" w:pos="1418"/>
        </w:tabs>
        <w:ind w:firstLine="567"/>
        <w:jc w:val="both"/>
        <w:rPr>
          <w:b/>
          <w:lang w:val="en-US"/>
        </w:rPr>
      </w:pPr>
      <w:r>
        <w:rPr>
          <w:b/>
          <w:lang w:val="en-US"/>
        </w:rPr>
        <w:t>List of references</w:t>
      </w:r>
    </w:p>
    <w:p w14:paraId="00B4B4D1" w14:textId="77777777" w:rsidR="005B3550" w:rsidRDefault="005B3550" w:rsidP="005B3550">
      <w:pPr>
        <w:tabs>
          <w:tab w:val="left" w:pos="1418"/>
        </w:tabs>
        <w:ind w:firstLine="567"/>
        <w:jc w:val="both"/>
        <w:rPr>
          <w:lang w:val="en-US"/>
        </w:rPr>
      </w:pPr>
      <w:r>
        <w:rPr>
          <w:lang w:val="en-US"/>
        </w:rPr>
        <w:t>The list of used sources should include the most necessary publications of recent years, educational and reference literature, scientific monographs. The literature list attached to the abstract must meet the requirements for scientific publications.</w:t>
      </w:r>
    </w:p>
    <w:p w14:paraId="2F896C8D" w14:textId="77777777" w:rsidR="005B3550" w:rsidRDefault="005B3550" w:rsidP="005B3550">
      <w:pPr>
        <w:tabs>
          <w:tab w:val="left" w:pos="1418"/>
        </w:tabs>
        <w:jc w:val="both"/>
        <w:rPr>
          <w:b/>
          <w:lang w:val="en-US"/>
        </w:rPr>
      </w:pPr>
    </w:p>
    <w:p w14:paraId="76E9106F" w14:textId="77777777" w:rsidR="005B3550" w:rsidRDefault="005B3550" w:rsidP="005B3550">
      <w:pPr>
        <w:pStyle w:val="NoSpacing"/>
        <w:jc w:val="center"/>
        <w:rPr>
          <w:rFonts w:ascii="Times New Roman" w:hAnsi="Times New Roman"/>
          <w:b/>
          <w:sz w:val="24"/>
          <w:szCs w:val="24"/>
          <w:lang w:val="en-US"/>
        </w:rPr>
      </w:pPr>
    </w:p>
    <w:p w14:paraId="66287380" w14:textId="03A38C59" w:rsidR="005B3550" w:rsidRDefault="005B3550" w:rsidP="005B3550">
      <w:pPr>
        <w:pStyle w:val="NoSpacing"/>
        <w:jc w:val="center"/>
        <w:rPr>
          <w:rFonts w:ascii="Times New Roman" w:hAnsi="Times New Roman"/>
          <w:b/>
          <w:sz w:val="24"/>
          <w:szCs w:val="24"/>
          <w:lang w:val="en-US"/>
        </w:rPr>
      </w:pPr>
      <w:r>
        <w:rPr>
          <w:rFonts w:ascii="Times New Roman" w:hAnsi="Times New Roman"/>
          <w:b/>
          <w:sz w:val="24"/>
          <w:szCs w:val="24"/>
          <w:lang w:val="en-US"/>
        </w:rPr>
        <w:t xml:space="preserve">Methodical guidelines for writing </w:t>
      </w:r>
      <w:r w:rsidR="00CD3D36">
        <w:rPr>
          <w:rFonts w:ascii="Times New Roman" w:hAnsi="Times New Roman"/>
          <w:b/>
          <w:sz w:val="24"/>
          <w:szCs w:val="24"/>
          <w:lang w:val="en-US"/>
        </w:rPr>
        <w:t>ESSAYS</w:t>
      </w:r>
    </w:p>
    <w:p w14:paraId="38E3D509" w14:textId="77777777" w:rsidR="005B3550" w:rsidRDefault="005B3550" w:rsidP="005B3550">
      <w:pPr>
        <w:pStyle w:val="NoSpacing"/>
        <w:rPr>
          <w:rFonts w:ascii="Times New Roman" w:hAnsi="Times New Roman"/>
          <w:sz w:val="24"/>
          <w:szCs w:val="24"/>
          <w:lang w:val="en-US"/>
        </w:rPr>
      </w:pPr>
    </w:p>
    <w:p w14:paraId="17708474" w14:textId="0315CDF7" w:rsidR="005B3550" w:rsidRDefault="005B3550" w:rsidP="005B3550">
      <w:pPr>
        <w:pStyle w:val="NoSpacing"/>
        <w:rPr>
          <w:rFonts w:ascii="Times New Roman" w:hAnsi="Times New Roman"/>
          <w:sz w:val="24"/>
          <w:szCs w:val="24"/>
          <w:lang w:val="en-US"/>
        </w:rPr>
      </w:pPr>
      <w:r>
        <w:rPr>
          <w:rFonts w:ascii="Times New Roman" w:hAnsi="Times New Roman"/>
          <w:sz w:val="24"/>
          <w:szCs w:val="24"/>
          <w:lang w:val="en-US"/>
        </w:rPr>
        <w:t xml:space="preserve">During the semester each student needs to write an essay that should reflect his/her thoughts on a particular issue. This work should be protected on the </w:t>
      </w:r>
      <w:r w:rsidR="00A264FA">
        <w:rPr>
          <w:rFonts w:ascii="Times New Roman" w:hAnsi="Times New Roman"/>
          <w:sz w:val="24"/>
          <w:szCs w:val="24"/>
          <w:lang w:val="en-US"/>
        </w:rPr>
        <w:t xml:space="preserve">during </w:t>
      </w:r>
      <w:r>
        <w:rPr>
          <w:rFonts w:ascii="Times New Roman" w:hAnsi="Times New Roman"/>
          <w:sz w:val="24"/>
          <w:szCs w:val="24"/>
          <w:lang w:val="en-US"/>
        </w:rPr>
        <w:t xml:space="preserve">the semester. The essay will be evaluated on a </w:t>
      </w:r>
      <w:r w:rsidR="00235AEC">
        <w:rPr>
          <w:rFonts w:ascii="Times New Roman" w:hAnsi="Times New Roman"/>
          <w:sz w:val="24"/>
          <w:szCs w:val="24"/>
          <w:lang w:val="en-US"/>
        </w:rPr>
        <w:t>35</w:t>
      </w:r>
      <w:r>
        <w:rPr>
          <w:rFonts w:ascii="Times New Roman" w:hAnsi="Times New Roman"/>
          <w:sz w:val="24"/>
          <w:szCs w:val="24"/>
          <w:lang w:val="en-US"/>
        </w:rPr>
        <w:t>-point scale. The essay should consist of 2-3 pages. Plagiarism is not allowed.</w:t>
      </w:r>
    </w:p>
    <w:p w14:paraId="529602DF" w14:textId="77777777" w:rsidR="005B3550" w:rsidRDefault="005B3550" w:rsidP="005B3550">
      <w:pPr>
        <w:pStyle w:val="NoSpacing"/>
        <w:rPr>
          <w:rFonts w:ascii="Times New Roman" w:hAnsi="Times New Roman"/>
          <w:sz w:val="24"/>
          <w:szCs w:val="24"/>
          <w:lang w:val="en-US"/>
        </w:rPr>
      </w:pPr>
      <w:r>
        <w:rPr>
          <w:rFonts w:ascii="Times New Roman" w:hAnsi="Times New Roman"/>
          <w:sz w:val="24"/>
          <w:szCs w:val="24"/>
          <w:lang w:val="en-US"/>
        </w:rPr>
        <w:t xml:space="preserve">Writing an essay is </w:t>
      </w:r>
      <w:r w:rsidRPr="00A9097E">
        <w:rPr>
          <w:rFonts w:ascii="Times New Roman" w:hAnsi="Times New Roman"/>
          <w:b/>
          <w:bCs/>
          <w:sz w:val="24"/>
          <w:szCs w:val="24"/>
          <w:lang w:val="en-US"/>
        </w:rPr>
        <w:t>a creative work</w:t>
      </w:r>
      <w:r>
        <w:rPr>
          <w:rFonts w:ascii="Times New Roman" w:hAnsi="Times New Roman"/>
          <w:sz w:val="24"/>
          <w:szCs w:val="24"/>
          <w:lang w:val="en-US"/>
        </w:rPr>
        <w:t>.</w:t>
      </w:r>
    </w:p>
    <w:p w14:paraId="5FF90FB5" w14:textId="77777777" w:rsidR="005B3550" w:rsidRDefault="005B3550" w:rsidP="005B3550">
      <w:pPr>
        <w:pStyle w:val="NoSpacing"/>
        <w:rPr>
          <w:rFonts w:ascii="Times New Roman" w:hAnsi="Times New Roman"/>
          <w:sz w:val="24"/>
          <w:szCs w:val="24"/>
          <w:lang w:val="en-US"/>
        </w:rPr>
      </w:pPr>
      <w:r>
        <w:rPr>
          <w:rFonts w:ascii="Times New Roman" w:hAnsi="Times New Roman"/>
          <w:sz w:val="24"/>
          <w:szCs w:val="24"/>
          <w:lang w:val="en-US"/>
        </w:rPr>
        <w:t>The following requirements are imposed on the essay writing:</w:t>
      </w:r>
    </w:p>
    <w:p w14:paraId="70DC85C4" w14:textId="77777777" w:rsidR="005B3550" w:rsidRDefault="005B3550" w:rsidP="005B3550">
      <w:pPr>
        <w:pStyle w:val="NoSpacing"/>
        <w:numPr>
          <w:ilvl w:val="0"/>
          <w:numId w:val="2"/>
        </w:numPr>
        <w:jc w:val="both"/>
        <w:rPr>
          <w:rFonts w:ascii="Times New Roman" w:hAnsi="Times New Roman"/>
          <w:b/>
          <w:sz w:val="24"/>
          <w:szCs w:val="24"/>
        </w:rPr>
      </w:pPr>
      <w:r>
        <w:rPr>
          <w:rFonts w:ascii="Times New Roman" w:hAnsi="Times New Roman"/>
          <w:b/>
          <w:sz w:val="24"/>
          <w:szCs w:val="24"/>
        </w:rPr>
        <w:t>The form:</w:t>
      </w:r>
    </w:p>
    <w:p w14:paraId="5704A970" w14:textId="77777777" w:rsidR="005B3550" w:rsidRDefault="005B3550" w:rsidP="005B3550">
      <w:pPr>
        <w:pStyle w:val="NoSpacing"/>
        <w:rPr>
          <w:rFonts w:ascii="Times New Roman" w:hAnsi="Times New Roman"/>
          <w:sz w:val="24"/>
          <w:szCs w:val="24"/>
          <w:lang w:val="en-US"/>
        </w:rPr>
      </w:pPr>
      <w:r>
        <w:rPr>
          <w:rFonts w:ascii="Times New Roman" w:hAnsi="Times New Roman"/>
          <w:sz w:val="24"/>
          <w:szCs w:val="24"/>
          <w:lang w:val="en-US"/>
        </w:rPr>
        <w:t xml:space="preserve">An essay must have a </w:t>
      </w:r>
      <w:r w:rsidRPr="00A9097E">
        <w:rPr>
          <w:rFonts w:ascii="Times New Roman" w:hAnsi="Times New Roman"/>
          <w:b/>
          <w:bCs/>
          <w:i/>
          <w:iCs/>
          <w:sz w:val="24"/>
          <w:szCs w:val="24"/>
          <w:lang w:val="en-US"/>
        </w:rPr>
        <w:t>title page, a list of used literature</w:t>
      </w:r>
      <w:r>
        <w:rPr>
          <w:rFonts w:ascii="Times New Roman" w:hAnsi="Times New Roman"/>
          <w:sz w:val="24"/>
          <w:szCs w:val="24"/>
          <w:lang w:val="en-US"/>
        </w:rPr>
        <w:t xml:space="preserve"> (if necessary). All pages of the abstract should be numbered at the top in the center.</w:t>
      </w:r>
    </w:p>
    <w:p w14:paraId="68E503A1" w14:textId="77777777" w:rsidR="005B3550" w:rsidRDefault="005B3550" w:rsidP="005B3550">
      <w:pPr>
        <w:pStyle w:val="NoSpacing"/>
        <w:numPr>
          <w:ilvl w:val="0"/>
          <w:numId w:val="2"/>
        </w:numPr>
        <w:jc w:val="both"/>
        <w:rPr>
          <w:rFonts w:ascii="Times New Roman" w:hAnsi="Times New Roman"/>
          <w:b/>
          <w:sz w:val="24"/>
          <w:szCs w:val="24"/>
        </w:rPr>
      </w:pPr>
      <w:r>
        <w:rPr>
          <w:rFonts w:ascii="Times New Roman" w:hAnsi="Times New Roman"/>
          <w:b/>
          <w:sz w:val="24"/>
          <w:szCs w:val="24"/>
        </w:rPr>
        <w:t>The content:</w:t>
      </w:r>
    </w:p>
    <w:p w14:paraId="160ADA31" w14:textId="00F49B40" w:rsidR="009C7051" w:rsidRDefault="005B3550" w:rsidP="00CD3D36">
      <w:pPr>
        <w:pStyle w:val="NoSpacing"/>
        <w:rPr>
          <w:rFonts w:ascii="Times New Roman" w:hAnsi="Times New Roman"/>
          <w:sz w:val="24"/>
          <w:szCs w:val="24"/>
          <w:lang w:val="en-US"/>
        </w:rPr>
      </w:pPr>
      <w:r>
        <w:rPr>
          <w:rFonts w:ascii="Times New Roman" w:hAnsi="Times New Roman"/>
          <w:sz w:val="24"/>
          <w:szCs w:val="24"/>
          <w:lang w:val="en-US"/>
        </w:rPr>
        <w:t>The essay must necessarily be analyzed and addressed the problems associated with the topic.</w:t>
      </w:r>
    </w:p>
    <w:p w14:paraId="652A10E9" w14:textId="77777777" w:rsidR="00366195" w:rsidRDefault="00366195" w:rsidP="00CD3D36">
      <w:pPr>
        <w:pStyle w:val="NoSpacing"/>
        <w:rPr>
          <w:rFonts w:ascii="Times New Roman" w:hAnsi="Times New Roman"/>
          <w:sz w:val="24"/>
          <w:szCs w:val="24"/>
          <w:lang w:val="en-US"/>
        </w:rPr>
      </w:pPr>
    </w:p>
    <w:p w14:paraId="01002CD9" w14:textId="77777777" w:rsidR="00366195" w:rsidRDefault="00366195" w:rsidP="00CD3D36">
      <w:pPr>
        <w:pStyle w:val="NoSpacing"/>
        <w:rPr>
          <w:rFonts w:ascii="Times New Roman" w:hAnsi="Times New Roman"/>
          <w:sz w:val="24"/>
          <w:szCs w:val="24"/>
          <w:lang w:val="en-US"/>
        </w:rPr>
      </w:pPr>
    </w:p>
    <w:p w14:paraId="1B196BD1" w14:textId="3ECA0191" w:rsidR="00366195" w:rsidRDefault="00366195" w:rsidP="00366195">
      <w:pPr>
        <w:numPr>
          <w:ilvl w:val="12"/>
          <w:numId w:val="0"/>
        </w:numPr>
        <w:ind w:firstLine="540"/>
        <w:jc w:val="both"/>
        <w:rPr>
          <w:b/>
          <w:sz w:val="28"/>
          <w:szCs w:val="28"/>
          <w:lang w:val="kk-KZ"/>
        </w:rPr>
      </w:pPr>
      <w:r w:rsidRPr="00366195">
        <w:rPr>
          <w:b/>
          <w:sz w:val="28"/>
          <w:szCs w:val="28"/>
        </w:rPr>
        <w:t>Требования, предъявляемые к оформлению</w:t>
      </w:r>
      <w:r w:rsidR="000348A2">
        <w:rPr>
          <w:b/>
          <w:sz w:val="28"/>
          <w:szCs w:val="28"/>
          <w:lang w:val="en-US"/>
        </w:rPr>
        <w:t xml:space="preserve"> </w:t>
      </w:r>
      <w:r w:rsidR="000348A2">
        <w:rPr>
          <w:b/>
          <w:sz w:val="28"/>
          <w:szCs w:val="28"/>
          <w:lang w:val="kk-KZ"/>
        </w:rPr>
        <w:t>реферата / эссе</w:t>
      </w:r>
      <w:r w:rsidRPr="00366195">
        <w:rPr>
          <w:b/>
          <w:sz w:val="28"/>
          <w:szCs w:val="28"/>
        </w:rPr>
        <w:t>:</w:t>
      </w:r>
    </w:p>
    <w:p w14:paraId="781467E3" w14:textId="77777777" w:rsidR="00FF3DC4" w:rsidRDefault="00FF3DC4" w:rsidP="00366195">
      <w:pPr>
        <w:numPr>
          <w:ilvl w:val="12"/>
          <w:numId w:val="0"/>
        </w:numPr>
        <w:ind w:firstLine="540"/>
        <w:jc w:val="both"/>
        <w:rPr>
          <w:b/>
          <w:sz w:val="28"/>
          <w:szCs w:val="28"/>
          <w:lang w:val="kk-KZ"/>
        </w:rPr>
      </w:pPr>
    </w:p>
    <w:p w14:paraId="7862069B" w14:textId="77777777" w:rsidR="00B02326" w:rsidRPr="00470F7A" w:rsidRDefault="00B02326" w:rsidP="00B02326">
      <w:pPr>
        <w:numPr>
          <w:ilvl w:val="0"/>
          <w:numId w:val="3"/>
        </w:numPr>
        <w:shd w:val="clear" w:color="auto" w:fill="FFFFFF"/>
        <w:spacing w:before="168" w:after="168"/>
        <w:rPr>
          <w:color w:val="111111"/>
          <w:lang w:val="en-US" w:eastAsia="en-US"/>
        </w:rPr>
      </w:pPr>
      <w:proofErr w:type="spellStart"/>
      <w:r w:rsidRPr="00470F7A">
        <w:rPr>
          <w:color w:val="111111"/>
          <w:lang w:val="en-US" w:eastAsia="en-US"/>
        </w:rPr>
        <w:t>Используйте</w:t>
      </w:r>
      <w:proofErr w:type="spellEnd"/>
      <w:r w:rsidRPr="00470F7A">
        <w:rPr>
          <w:color w:val="111111"/>
          <w:lang w:val="en-US" w:eastAsia="en-US"/>
        </w:rPr>
        <w:t xml:space="preserve"> </w:t>
      </w:r>
      <w:proofErr w:type="spellStart"/>
      <w:r w:rsidRPr="00470F7A">
        <w:rPr>
          <w:color w:val="111111"/>
          <w:lang w:val="en-US" w:eastAsia="en-US"/>
        </w:rPr>
        <w:t>шрифт</w:t>
      </w:r>
      <w:proofErr w:type="spellEnd"/>
      <w:r w:rsidRPr="00470F7A">
        <w:rPr>
          <w:color w:val="111111"/>
          <w:lang w:val="en-US" w:eastAsia="en-US"/>
        </w:rPr>
        <w:t xml:space="preserve"> Times New Roman. В </w:t>
      </w:r>
      <w:proofErr w:type="spellStart"/>
      <w:r w:rsidRPr="00470F7A">
        <w:rPr>
          <w:color w:val="111111"/>
          <w:lang w:val="en-US" w:eastAsia="en-US"/>
        </w:rPr>
        <w:t>ГОСТе</w:t>
      </w:r>
      <w:proofErr w:type="spellEnd"/>
      <w:r w:rsidRPr="00470F7A">
        <w:rPr>
          <w:color w:val="111111"/>
          <w:lang w:val="en-US" w:eastAsia="en-US"/>
        </w:rPr>
        <w:t xml:space="preserve"> </w:t>
      </w:r>
      <w:proofErr w:type="spellStart"/>
      <w:r w:rsidRPr="00470F7A">
        <w:rPr>
          <w:color w:val="111111"/>
          <w:lang w:val="en-US" w:eastAsia="en-US"/>
        </w:rPr>
        <w:t>это</w:t>
      </w:r>
      <w:proofErr w:type="spellEnd"/>
      <w:r w:rsidRPr="00470F7A">
        <w:rPr>
          <w:color w:val="111111"/>
          <w:lang w:val="en-US" w:eastAsia="en-US"/>
        </w:rPr>
        <w:t xml:space="preserve"> </w:t>
      </w: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прописано</w:t>
      </w:r>
      <w:proofErr w:type="spellEnd"/>
      <w:r w:rsidRPr="00470F7A">
        <w:rPr>
          <w:color w:val="111111"/>
          <w:lang w:val="en-US" w:eastAsia="en-US"/>
        </w:rPr>
        <w:t xml:space="preserve">, </w:t>
      </w:r>
      <w:proofErr w:type="spellStart"/>
      <w:r w:rsidRPr="00470F7A">
        <w:rPr>
          <w:color w:val="111111"/>
          <w:lang w:val="en-US" w:eastAsia="en-US"/>
        </w:rPr>
        <w:t>но</w:t>
      </w:r>
      <w:proofErr w:type="spellEnd"/>
      <w:r w:rsidRPr="00470F7A">
        <w:rPr>
          <w:color w:val="111111"/>
          <w:lang w:val="en-US" w:eastAsia="en-US"/>
        </w:rPr>
        <w:t xml:space="preserve"> </w:t>
      </w:r>
      <w:proofErr w:type="spellStart"/>
      <w:r w:rsidRPr="00470F7A">
        <w:rPr>
          <w:color w:val="111111"/>
          <w:lang w:val="en-US" w:eastAsia="en-US"/>
        </w:rPr>
        <w:t>практика</w:t>
      </w:r>
      <w:proofErr w:type="spellEnd"/>
      <w:r w:rsidRPr="00470F7A">
        <w:rPr>
          <w:color w:val="111111"/>
          <w:lang w:val="en-US" w:eastAsia="en-US"/>
        </w:rPr>
        <w:t xml:space="preserve"> </w:t>
      </w:r>
      <w:proofErr w:type="spellStart"/>
      <w:r w:rsidRPr="00470F7A">
        <w:rPr>
          <w:color w:val="111111"/>
          <w:lang w:val="en-US" w:eastAsia="en-US"/>
        </w:rPr>
        <w:t>уже</w:t>
      </w:r>
      <w:proofErr w:type="spellEnd"/>
      <w:r w:rsidRPr="00470F7A">
        <w:rPr>
          <w:color w:val="111111"/>
          <w:lang w:val="en-US" w:eastAsia="en-US"/>
        </w:rPr>
        <w:t xml:space="preserve"> </w:t>
      </w:r>
      <w:proofErr w:type="spellStart"/>
      <w:r w:rsidRPr="00470F7A">
        <w:rPr>
          <w:color w:val="111111"/>
          <w:lang w:val="en-US" w:eastAsia="en-US"/>
        </w:rPr>
        <w:t>установившаяся</w:t>
      </w:r>
      <w:proofErr w:type="spellEnd"/>
      <w:r w:rsidRPr="00470F7A">
        <w:rPr>
          <w:color w:val="111111"/>
          <w:lang w:val="en-US" w:eastAsia="en-US"/>
        </w:rPr>
        <w:t>.</w:t>
      </w:r>
    </w:p>
    <w:p w14:paraId="63A45AA6" w14:textId="77777777" w:rsidR="00B02326" w:rsidRPr="002856DD" w:rsidRDefault="00B02326" w:rsidP="00B02326">
      <w:pPr>
        <w:numPr>
          <w:ilvl w:val="0"/>
          <w:numId w:val="5"/>
        </w:numPr>
        <w:shd w:val="clear" w:color="auto" w:fill="FFFFFF"/>
        <w:spacing w:before="168" w:after="168"/>
        <w:rPr>
          <w:color w:val="111111"/>
          <w:lang w:val="en-US" w:eastAsia="en-US"/>
        </w:rPr>
      </w:pPr>
      <w:proofErr w:type="spellStart"/>
      <w:r w:rsidRPr="00470F7A">
        <w:rPr>
          <w:color w:val="111111"/>
          <w:lang w:val="en-US" w:eastAsia="en-US"/>
        </w:rPr>
        <w:t>Традиционно</w:t>
      </w:r>
      <w:proofErr w:type="spellEnd"/>
      <w:r w:rsidRPr="00470F7A">
        <w:rPr>
          <w:color w:val="111111"/>
          <w:lang w:val="en-US" w:eastAsia="en-US"/>
        </w:rPr>
        <w:t xml:space="preserve"> </w:t>
      </w:r>
      <w:proofErr w:type="spellStart"/>
      <w:r w:rsidRPr="00470F7A">
        <w:rPr>
          <w:color w:val="111111"/>
          <w:lang w:val="en-US" w:eastAsia="en-US"/>
        </w:rPr>
        <w:t>используется</w:t>
      </w:r>
      <w:proofErr w:type="spellEnd"/>
      <w:r w:rsidRPr="00470F7A">
        <w:rPr>
          <w:color w:val="111111"/>
          <w:lang w:val="en-US" w:eastAsia="en-US"/>
        </w:rPr>
        <w:t xml:space="preserve"> </w:t>
      </w:r>
      <w:proofErr w:type="spellStart"/>
      <w:r w:rsidRPr="00470F7A">
        <w:rPr>
          <w:color w:val="111111"/>
          <w:lang w:val="en-US" w:eastAsia="en-US"/>
        </w:rPr>
        <w:t>кегль</w:t>
      </w:r>
      <w:proofErr w:type="spellEnd"/>
      <w:r w:rsidRPr="00470F7A">
        <w:rPr>
          <w:color w:val="111111"/>
          <w:lang w:val="en-US" w:eastAsia="en-US"/>
        </w:rPr>
        <w:t xml:space="preserve"> 14-й, </w:t>
      </w:r>
      <w:proofErr w:type="spellStart"/>
      <w:r w:rsidRPr="00470F7A">
        <w:rPr>
          <w:color w:val="111111"/>
          <w:lang w:val="en-US" w:eastAsia="en-US"/>
        </w:rPr>
        <w:t>иногда</w:t>
      </w:r>
      <w:proofErr w:type="spellEnd"/>
      <w:r w:rsidRPr="00470F7A">
        <w:rPr>
          <w:color w:val="111111"/>
          <w:lang w:val="en-US" w:eastAsia="en-US"/>
        </w:rPr>
        <w:t xml:space="preserve"> 12-й. </w:t>
      </w:r>
      <w:proofErr w:type="spellStart"/>
      <w:r w:rsidRPr="00470F7A">
        <w:rPr>
          <w:color w:val="111111"/>
          <w:lang w:val="en-US" w:eastAsia="en-US"/>
        </w:rPr>
        <w:t>Этот</w:t>
      </w:r>
      <w:proofErr w:type="spellEnd"/>
      <w:r w:rsidRPr="00470F7A">
        <w:rPr>
          <w:color w:val="111111"/>
          <w:lang w:val="en-US" w:eastAsia="en-US"/>
        </w:rPr>
        <w:t xml:space="preserve"> </w:t>
      </w:r>
      <w:proofErr w:type="spellStart"/>
      <w:r w:rsidRPr="00470F7A">
        <w:rPr>
          <w:color w:val="111111"/>
          <w:lang w:val="en-US" w:eastAsia="en-US"/>
        </w:rPr>
        <w:t>момент</w:t>
      </w:r>
      <w:proofErr w:type="spellEnd"/>
      <w:r w:rsidRPr="00470F7A">
        <w:rPr>
          <w:color w:val="111111"/>
          <w:lang w:val="en-US" w:eastAsia="en-US"/>
        </w:rPr>
        <w:t xml:space="preserve"> </w:t>
      </w:r>
      <w:proofErr w:type="spellStart"/>
      <w:r w:rsidRPr="00470F7A">
        <w:rPr>
          <w:color w:val="111111"/>
          <w:lang w:val="en-US" w:eastAsia="en-US"/>
        </w:rPr>
        <w:t>лучше</w:t>
      </w:r>
      <w:proofErr w:type="spellEnd"/>
      <w:r w:rsidRPr="00470F7A">
        <w:rPr>
          <w:color w:val="111111"/>
          <w:lang w:val="en-US" w:eastAsia="en-US"/>
        </w:rPr>
        <w:t xml:space="preserve"> </w:t>
      </w:r>
      <w:proofErr w:type="spellStart"/>
      <w:r w:rsidRPr="00470F7A">
        <w:rPr>
          <w:color w:val="111111"/>
          <w:lang w:val="en-US" w:eastAsia="en-US"/>
        </w:rPr>
        <w:t>уточнить</w:t>
      </w:r>
      <w:proofErr w:type="spellEnd"/>
      <w:r w:rsidRPr="00470F7A">
        <w:rPr>
          <w:color w:val="111111"/>
          <w:lang w:val="en-US" w:eastAsia="en-US"/>
        </w:rPr>
        <w:t xml:space="preserve"> у </w:t>
      </w:r>
      <w:proofErr w:type="spellStart"/>
      <w:r w:rsidRPr="00470F7A">
        <w:rPr>
          <w:color w:val="111111"/>
          <w:lang w:val="en-US" w:eastAsia="en-US"/>
        </w:rPr>
        <w:t>преподавателя</w:t>
      </w:r>
      <w:proofErr w:type="spellEnd"/>
      <w:r w:rsidRPr="00470F7A">
        <w:rPr>
          <w:color w:val="111111"/>
          <w:lang w:val="en-US" w:eastAsia="en-US"/>
        </w:rPr>
        <w:t xml:space="preserve">. </w:t>
      </w:r>
      <w:proofErr w:type="spellStart"/>
      <w:r w:rsidRPr="00470F7A">
        <w:rPr>
          <w:color w:val="111111"/>
          <w:lang w:val="en-US" w:eastAsia="en-US"/>
        </w:rPr>
        <w:t>Как</w:t>
      </w:r>
      <w:proofErr w:type="spellEnd"/>
      <w:r w:rsidRPr="00470F7A">
        <w:rPr>
          <w:color w:val="111111"/>
          <w:lang w:val="en-US" w:eastAsia="en-US"/>
        </w:rPr>
        <w:t xml:space="preserve"> </w:t>
      </w:r>
      <w:proofErr w:type="spellStart"/>
      <w:r w:rsidRPr="00470F7A">
        <w:rPr>
          <w:color w:val="111111"/>
          <w:lang w:val="en-US" w:eastAsia="en-US"/>
        </w:rPr>
        <w:t>правило</w:t>
      </w:r>
      <w:proofErr w:type="spellEnd"/>
      <w:r w:rsidRPr="00470F7A">
        <w:rPr>
          <w:color w:val="111111"/>
          <w:lang w:val="en-US" w:eastAsia="en-US"/>
        </w:rPr>
        <w:t xml:space="preserve">, </w:t>
      </w:r>
      <w:proofErr w:type="spellStart"/>
      <w:r w:rsidRPr="00470F7A">
        <w:rPr>
          <w:color w:val="111111"/>
          <w:lang w:val="en-US" w:eastAsia="en-US"/>
        </w:rPr>
        <w:t>для</w:t>
      </w:r>
      <w:proofErr w:type="spellEnd"/>
      <w:r w:rsidRPr="00470F7A">
        <w:rPr>
          <w:color w:val="111111"/>
          <w:lang w:val="en-US" w:eastAsia="en-US"/>
        </w:rPr>
        <w:t xml:space="preserve"> </w:t>
      </w:r>
      <w:proofErr w:type="spellStart"/>
      <w:r w:rsidRPr="00470F7A">
        <w:rPr>
          <w:color w:val="111111"/>
          <w:lang w:val="en-US" w:eastAsia="en-US"/>
        </w:rPr>
        <w:t>учебных</w:t>
      </w:r>
      <w:proofErr w:type="spellEnd"/>
      <w:r w:rsidRPr="00470F7A">
        <w:rPr>
          <w:color w:val="111111"/>
          <w:lang w:val="en-US" w:eastAsia="en-US"/>
        </w:rPr>
        <w:t xml:space="preserve"> </w:t>
      </w:r>
      <w:proofErr w:type="spellStart"/>
      <w:r w:rsidRPr="00470F7A">
        <w:rPr>
          <w:color w:val="111111"/>
          <w:lang w:val="en-US" w:eastAsia="en-US"/>
        </w:rPr>
        <w:t>работ</w:t>
      </w:r>
      <w:proofErr w:type="spellEnd"/>
      <w:r w:rsidRPr="00470F7A">
        <w:rPr>
          <w:color w:val="111111"/>
          <w:lang w:val="en-US" w:eastAsia="en-US"/>
        </w:rPr>
        <w:t xml:space="preserve"> </w:t>
      </w:r>
      <w:proofErr w:type="spellStart"/>
      <w:r w:rsidRPr="00470F7A">
        <w:rPr>
          <w:color w:val="111111"/>
          <w:lang w:val="en-US" w:eastAsia="en-US"/>
        </w:rPr>
        <w:t>выбирается</w:t>
      </w:r>
      <w:proofErr w:type="spellEnd"/>
      <w:r w:rsidRPr="00470F7A">
        <w:rPr>
          <w:color w:val="111111"/>
          <w:lang w:val="en-US" w:eastAsia="en-US"/>
        </w:rPr>
        <w:t xml:space="preserve"> 14-й, </w:t>
      </w:r>
      <w:proofErr w:type="spellStart"/>
      <w:r w:rsidRPr="00470F7A">
        <w:rPr>
          <w:color w:val="111111"/>
          <w:lang w:val="en-US" w:eastAsia="en-US"/>
        </w:rPr>
        <w:t>но</w:t>
      </w:r>
      <w:proofErr w:type="spellEnd"/>
      <w:r w:rsidRPr="00470F7A">
        <w:rPr>
          <w:color w:val="111111"/>
          <w:lang w:val="en-US" w:eastAsia="en-US"/>
        </w:rPr>
        <w:t xml:space="preserve"> </w:t>
      </w:r>
      <w:proofErr w:type="spellStart"/>
      <w:r w:rsidRPr="00470F7A">
        <w:rPr>
          <w:color w:val="111111"/>
          <w:lang w:val="en-US" w:eastAsia="en-US"/>
        </w:rPr>
        <w:t>если</w:t>
      </w:r>
      <w:proofErr w:type="spellEnd"/>
      <w:r w:rsidRPr="00470F7A">
        <w:rPr>
          <w:color w:val="111111"/>
          <w:lang w:val="en-US" w:eastAsia="en-US"/>
        </w:rPr>
        <w:t xml:space="preserve"> </w:t>
      </w:r>
      <w:proofErr w:type="spellStart"/>
      <w:r w:rsidRPr="00470F7A">
        <w:rPr>
          <w:color w:val="111111"/>
          <w:lang w:val="en-US" w:eastAsia="en-US"/>
        </w:rPr>
        <w:t>объём</w:t>
      </w:r>
      <w:proofErr w:type="spellEnd"/>
      <w:r w:rsidRPr="00470F7A">
        <w:rPr>
          <w:color w:val="111111"/>
          <w:lang w:val="en-US" w:eastAsia="en-US"/>
        </w:rPr>
        <w:t xml:space="preserve"> </w:t>
      </w:r>
      <w:proofErr w:type="spellStart"/>
      <w:r w:rsidRPr="00470F7A">
        <w:rPr>
          <w:color w:val="111111"/>
          <w:lang w:val="en-US" w:eastAsia="en-US"/>
        </w:rPr>
        <w:t>реферата</w:t>
      </w:r>
      <w:proofErr w:type="spellEnd"/>
      <w:r w:rsidRPr="00470F7A">
        <w:rPr>
          <w:color w:val="111111"/>
          <w:lang w:val="en-US" w:eastAsia="en-US"/>
        </w:rPr>
        <w:t xml:space="preserve"> </w:t>
      </w:r>
      <w:proofErr w:type="spellStart"/>
      <w:r w:rsidRPr="00470F7A">
        <w:rPr>
          <w:color w:val="111111"/>
          <w:lang w:val="en-US" w:eastAsia="en-US"/>
        </w:rPr>
        <w:t>большой</w:t>
      </w:r>
      <w:proofErr w:type="spellEnd"/>
      <w:r w:rsidRPr="00470F7A">
        <w:rPr>
          <w:color w:val="111111"/>
          <w:lang w:val="en-US" w:eastAsia="en-US"/>
        </w:rPr>
        <w:t xml:space="preserve">, </w:t>
      </w:r>
      <w:proofErr w:type="spellStart"/>
      <w:r w:rsidRPr="00470F7A">
        <w:rPr>
          <w:color w:val="111111"/>
          <w:lang w:val="en-US" w:eastAsia="en-US"/>
        </w:rPr>
        <w:t>есть</w:t>
      </w:r>
      <w:proofErr w:type="spellEnd"/>
      <w:r w:rsidRPr="00470F7A">
        <w:rPr>
          <w:color w:val="111111"/>
          <w:lang w:val="en-US" w:eastAsia="en-US"/>
        </w:rPr>
        <w:t xml:space="preserve"> </w:t>
      </w:r>
      <w:proofErr w:type="spellStart"/>
      <w:r w:rsidRPr="00470F7A">
        <w:rPr>
          <w:color w:val="111111"/>
          <w:lang w:val="en-US" w:eastAsia="en-US"/>
        </w:rPr>
        <w:t>смысл</w:t>
      </w:r>
      <w:proofErr w:type="spellEnd"/>
      <w:r w:rsidRPr="00470F7A">
        <w:rPr>
          <w:color w:val="111111"/>
          <w:lang w:val="en-US" w:eastAsia="en-US"/>
        </w:rPr>
        <w:t xml:space="preserve"> </w:t>
      </w:r>
      <w:proofErr w:type="spellStart"/>
      <w:r w:rsidRPr="00470F7A">
        <w:rPr>
          <w:color w:val="111111"/>
          <w:lang w:val="en-US" w:eastAsia="en-US"/>
        </w:rPr>
        <w:t>выбрать</w:t>
      </w:r>
      <w:proofErr w:type="spellEnd"/>
      <w:r w:rsidRPr="00470F7A">
        <w:rPr>
          <w:color w:val="111111"/>
          <w:lang w:val="en-US" w:eastAsia="en-US"/>
        </w:rPr>
        <w:t xml:space="preserve"> </w:t>
      </w:r>
      <w:proofErr w:type="spellStart"/>
      <w:r w:rsidRPr="00470F7A">
        <w:rPr>
          <w:color w:val="111111"/>
          <w:lang w:val="en-US" w:eastAsia="en-US"/>
        </w:rPr>
        <w:t>кегль</w:t>
      </w:r>
      <w:proofErr w:type="spellEnd"/>
      <w:r w:rsidRPr="00470F7A">
        <w:rPr>
          <w:color w:val="111111"/>
          <w:lang w:val="en-US" w:eastAsia="en-US"/>
        </w:rPr>
        <w:t xml:space="preserve"> </w:t>
      </w:r>
      <w:proofErr w:type="spellStart"/>
      <w:r w:rsidRPr="00470F7A">
        <w:rPr>
          <w:color w:val="111111"/>
          <w:lang w:val="en-US" w:eastAsia="en-US"/>
        </w:rPr>
        <w:t>чуть</w:t>
      </w:r>
      <w:proofErr w:type="spellEnd"/>
      <w:r w:rsidRPr="00470F7A">
        <w:rPr>
          <w:color w:val="111111"/>
          <w:lang w:val="en-US" w:eastAsia="en-US"/>
        </w:rPr>
        <w:t xml:space="preserve"> </w:t>
      </w:r>
      <w:proofErr w:type="spellStart"/>
      <w:r w:rsidRPr="00470F7A">
        <w:rPr>
          <w:color w:val="111111"/>
          <w:lang w:val="en-US" w:eastAsia="en-US"/>
        </w:rPr>
        <w:t>меньше</w:t>
      </w:r>
      <w:proofErr w:type="spellEnd"/>
      <w:r w:rsidRPr="00470F7A">
        <w:rPr>
          <w:color w:val="111111"/>
          <w:lang w:val="en-US" w:eastAsia="en-US"/>
        </w:rPr>
        <w:t xml:space="preserve">. </w:t>
      </w:r>
    </w:p>
    <w:p w14:paraId="33367357" w14:textId="77777777" w:rsidR="00B02326" w:rsidRPr="00470F7A" w:rsidRDefault="00B02326" w:rsidP="00B02326">
      <w:pPr>
        <w:numPr>
          <w:ilvl w:val="0"/>
          <w:numId w:val="5"/>
        </w:numPr>
        <w:shd w:val="clear" w:color="auto" w:fill="FFFFFF"/>
        <w:spacing w:before="168" w:after="168"/>
        <w:rPr>
          <w:color w:val="111111"/>
          <w:lang w:val="en-US" w:eastAsia="en-US"/>
        </w:rPr>
      </w:pPr>
      <w:proofErr w:type="spellStart"/>
      <w:r w:rsidRPr="00470F7A">
        <w:rPr>
          <w:color w:val="111111"/>
          <w:lang w:val="en-US" w:eastAsia="en-US"/>
        </w:rPr>
        <w:t>Межстрочный</w:t>
      </w:r>
      <w:proofErr w:type="spellEnd"/>
      <w:r w:rsidRPr="00470F7A">
        <w:rPr>
          <w:color w:val="111111"/>
          <w:lang w:val="en-US" w:eastAsia="en-US"/>
        </w:rPr>
        <w:t xml:space="preserve"> </w:t>
      </w:r>
      <w:proofErr w:type="spellStart"/>
      <w:r w:rsidRPr="00470F7A">
        <w:rPr>
          <w:color w:val="111111"/>
          <w:lang w:val="en-US" w:eastAsia="en-US"/>
        </w:rPr>
        <w:t>интервал</w:t>
      </w:r>
      <w:proofErr w:type="spellEnd"/>
      <w:r w:rsidRPr="00470F7A">
        <w:rPr>
          <w:color w:val="111111"/>
          <w:lang w:val="en-US" w:eastAsia="en-US"/>
        </w:rPr>
        <w:t xml:space="preserve"> – </w:t>
      </w:r>
      <w:proofErr w:type="spellStart"/>
      <w:r w:rsidRPr="00470F7A">
        <w:rPr>
          <w:color w:val="111111"/>
          <w:lang w:val="en-US" w:eastAsia="en-US"/>
        </w:rPr>
        <w:t>полуторный</w:t>
      </w:r>
      <w:proofErr w:type="spellEnd"/>
      <w:r w:rsidRPr="00470F7A">
        <w:rPr>
          <w:color w:val="111111"/>
          <w:lang w:val="en-US" w:eastAsia="en-US"/>
        </w:rPr>
        <w:t xml:space="preserve">. </w:t>
      </w:r>
      <w:proofErr w:type="spellStart"/>
      <w:r w:rsidRPr="00470F7A">
        <w:rPr>
          <w:color w:val="111111"/>
          <w:lang w:val="en-US" w:eastAsia="en-US"/>
        </w:rPr>
        <w:t>Больший</w:t>
      </w:r>
      <w:proofErr w:type="spellEnd"/>
      <w:r w:rsidRPr="00470F7A">
        <w:rPr>
          <w:color w:val="111111"/>
          <w:lang w:val="en-US" w:eastAsia="en-US"/>
        </w:rPr>
        <w:t xml:space="preserve"> </w:t>
      </w:r>
      <w:proofErr w:type="spellStart"/>
      <w:r w:rsidRPr="00470F7A">
        <w:rPr>
          <w:color w:val="111111"/>
          <w:lang w:val="en-US" w:eastAsia="en-US"/>
        </w:rPr>
        <w:t>интервал</w:t>
      </w:r>
      <w:proofErr w:type="spellEnd"/>
      <w:r w:rsidRPr="00470F7A">
        <w:rPr>
          <w:color w:val="111111"/>
          <w:lang w:val="en-US" w:eastAsia="en-US"/>
        </w:rPr>
        <w:t xml:space="preserve">, </w:t>
      </w:r>
      <w:proofErr w:type="spellStart"/>
      <w:r w:rsidRPr="00470F7A">
        <w:rPr>
          <w:color w:val="111111"/>
          <w:lang w:val="en-US" w:eastAsia="en-US"/>
        </w:rPr>
        <w:t>опять</w:t>
      </w:r>
      <w:proofErr w:type="spellEnd"/>
      <w:r w:rsidRPr="00470F7A">
        <w:rPr>
          <w:color w:val="111111"/>
          <w:lang w:val="en-US" w:eastAsia="en-US"/>
        </w:rPr>
        <w:t xml:space="preserve"> </w:t>
      </w:r>
      <w:proofErr w:type="spellStart"/>
      <w:r w:rsidRPr="00470F7A">
        <w:rPr>
          <w:color w:val="111111"/>
          <w:lang w:val="en-US" w:eastAsia="en-US"/>
        </w:rPr>
        <w:t>же</w:t>
      </w:r>
      <w:proofErr w:type="spellEnd"/>
      <w:r w:rsidRPr="00470F7A">
        <w:rPr>
          <w:color w:val="111111"/>
          <w:lang w:val="en-US" w:eastAsia="en-US"/>
        </w:rPr>
        <w:t xml:space="preserve">, </w:t>
      </w:r>
      <w:proofErr w:type="spellStart"/>
      <w:r w:rsidRPr="00470F7A">
        <w:rPr>
          <w:color w:val="111111"/>
          <w:lang w:val="en-US" w:eastAsia="en-US"/>
        </w:rPr>
        <w:t>говорит</w:t>
      </w:r>
      <w:proofErr w:type="spellEnd"/>
      <w:r w:rsidRPr="00470F7A">
        <w:rPr>
          <w:color w:val="111111"/>
          <w:lang w:val="en-US" w:eastAsia="en-US"/>
        </w:rPr>
        <w:t xml:space="preserve"> о </w:t>
      </w:r>
      <w:proofErr w:type="spellStart"/>
      <w:r w:rsidRPr="00470F7A">
        <w:rPr>
          <w:color w:val="111111"/>
          <w:lang w:val="en-US" w:eastAsia="en-US"/>
        </w:rPr>
        <w:t>попытке</w:t>
      </w:r>
      <w:proofErr w:type="spellEnd"/>
      <w:r w:rsidRPr="00470F7A">
        <w:rPr>
          <w:color w:val="111111"/>
          <w:lang w:val="en-US" w:eastAsia="en-US"/>
        </w:rPr>
        <w:t xml:space="preserve"> </w:t>
      </w:r>
      <w:proofErr w:type="spellStart"/>
      <w:r w:rsidRPr="00470F7A">
        <w:rPr>
          <w:color w:val="111111"/>
          <w:lang w:val="en-US" w:eastAsia="en-US"/>
        </w:rPr>
        <w:t>смухлевать</w:t>
      </w:r>
      <w:proofErr w:type="spellEnd"/>
      <w:r w:rsidRPr="00470F7A">
        <w:rPr>
          <w:color w:val="111111"/>
          <w:lang w:val="en-US" w:eastAsia="en-US"/>
        </w:rPr>
        <w:t xml:space="preserve"> с </w:t>
      </w:r>
      <w:proofErr w:type="spellStart"/>
      <w:r w:rsidRPr="00470F7A">
        <w:rPr>
          <w:color w:val="111111"/>
          <w:lang w:val="en-US" w:eastAsia="en-US"/>
        </w:rPr>
        <w:t>объёмом</w:t>
      </w:r>
      <w:proofErr w:type="spellEnd"/>
      <w:r w:rsidRPr="00470F7A">
        <w:rPr>
          <w:color w:val="111111"/>
          <w:lang w:val="en-US" w:eastAsia="en-US"/>
        </w:rPr>
        <w:t>.</w:t>
      </w:r>
    </w:p>
    <w:p w14:paraId="4AF38CB3" w14:textId="77777777" w:rsidR="00B02326" w:rsidRPr="00470F7A" w:rsidRDefault="00B02326" w:rsidP="00B02326">
      <w:pPr>
        <w:numPr>
          <w:ilvl w:val="0"/>
          <w:numId w:val="6"/>
        </w:numPr>
        <w:shd w:val="clear" w:color="auto" w:fill="FFFFFF"/>
        <w:spacing w:before="168" w:after="168"/>
        <w:rPr>
          <w:color w:val="111111"/>
          <w:lang w:val="en-US" w:eastAsia="en-US"/>
        </w:rPr>
      </w:pPr>
      <w:proofErr w:type="spellStart"/>
      <w:r w:rsidRPr="00470F7A">
        <w:rPr>
          <w:color w:val="111111"/>
          <w:lang w:val="en-US" w:eastAsia="en-US"/>
        </w:rPr>
        <w:t>Ориентация</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 xml:space="preserve"> – </w:t>
      </w:r>
      <w:proofErr w:type="spellStart"/>
      <w:r w:rsidRPr="00470F7A">
        <w:rPr>
          <w:color w:val="111111"/>
          <w:lang w:val="en-US" w:eastAsia="en-US"/>
        </w:rPr>
        <w:t>книжная</w:t>
      </w:r>
      <w:proofErr w:type="spellEnd"/>
      <w:r w:rsidRPr="00470F7A">
        <w:rPr>
          <w:color w:val="111111"/>
          <w:lang w:val="en-US" w:eastAsia="en-US"/>
        </w:rPr>
        <w:t xml:space="preserve">. </w:t>
      </w:r>
      <w:proofErr w:type="spellStart"/>
      <w:r w:rsidRPr="00470F7A">
        <w:rPr>
          <w:color w:val="111111"/>
          <w:lang w:val="en-US" w:eastAsia="en-US"/>
        </w:rPr>
        <w:t>Альбомная</w:t>
      </w:r>
      <w:proofErr w:type="spellEnd"/>
      <w:r w:rsidRPr="00470F7A">
        <w:rPr>
          <w:color w:val="111111"/>
          <w:lang w:val="en-US" w:eastAsia="en-US"/>
        </w:rPr>
        <w:t xml:space="preserve"> </w:t>
      </w:r>
      <w:proofErr w:type="spellStart"/>
      <w:r w:rsidRPr="00470F7A">
        <w:rPr>
          <w:color w:val="111111"/>
          <w:lang w:val="en-US" w:eastAsia="en-US"/>
        </w:rPr>
        <w:t>иногда</w:t>
      </w:r>
      <w:proofErr w:type="spellEnd"/>
      <w:r w:rsidRPr="00470F7A">
        <w:rPr>
          <w:color w:val="111111"/>
          <w:lang w:val="en-US" w:eastAsia="en-US"/>
        </w:rPr>
        <w:t xml:space="preserve"> </w:t>
      </w:r>
      <w:proofErr w:type="spellStart"/>
      <w:r w:rsidRPr="00470F7A">
        <w:rPr>
          <w:color w:val="111111"/>
          <w:lang w:val="en-US" w:eastAsia="en-US"/>
        </w:rPr>
        <w:t>допускается</w:t>
      </w:r>
      <w:proofErr w:type="spellEnd"/>
      <w:r w:rsidRPr="00470F7A">
        <w:rPr>
          <w:color w:val="111111"/>
          <w:lang w:val="en-US" w:eastAsia="en-US"/>
        </w:rPr>
        <w:t xml:space="preserve"> </w:t>
      </w:r>
      <w:proofErr w:type="spellStart"/>
      <w:r w:rsidRPr="00470F7A">
        <w:rPr>
          <w:color w:val="111111"/>
          <w:lang w:val="en-US" w:eastAsia="en-US"/>
        </w:rPr>
        <w:t>при</w:t>
      </w:r>
      <w:proofErr w:type="spellEnd"/>
      <w:r w:rsidRPr="00470F7A">
        <w:rPr>
          <w:color w:val="111111"/>
          <w:lang w:val="en-US" w:eastAsia="en-US"/>
        </w:rPr>
        <w:t xml:space="preserve"> </w:t>
      </w:r>
      <w:proofErr w:type="spellStart"/>
      <w:r w:rsidRPr="00470F7A">
        <w:rPr>
          <w:color w:val="111111"/>
          <w:lang w:val="en-US" w:eastAsia="en-US"/>
        </w:rPr>
        <w:t>оформлении</w:t>
      </w:r>
      <w:proofErr w:type="spellEnd"/>
      <w:r w:rsidRPr="00470F7A">
        <w:rPr>
          <w:color w:val="111111"/>
          <w:lang w:val="en-US" w:eastAsia="en-US"/>
        </w:rPr>
        <w:t xml:space="preserve"> </w:t>
      </w:r>
      <w:proofErr w:type="spellStart"/>
      <w:r w:rsidRPr="00470F7A">
        <w:rPr>
          <w:color w:val="111111"/>
          <w:lang w:val="en-US" w:eastAsia="en-US"/>
        </w:rPr>
        <w:t>приложений</w:t>
      </w:r>
      <w:proofErr w:type="spellEnd"/>
      <w:r w:rsidRPr="00470F7A">
        <w:rPr>
          <w:color w:val="111111"/>
          <w:lang w:val="en-US" w:eastAsia="en-US"/>
        </w:rPr>
        <w:t xml:space="preserve"> (</w:t>
      </w:r>
      <w:proofErr w:type="spellStart"/>
      <w:r w:rsidRPr="00470F7A">
        <w:rPr>
          <w:color w:val="111111"/>
          <w:lang w:val="en-US" w:eastAsia="en-US"/>
        </w:rPr>
        <w:t>например</w:t>
      </w:r>
      <w:proofErr w:type="spellEnd"/>
      <w:r w:rsidRPr="00470F7A">
        <w:rPr>
          <w:color w:val="111111"/>
          <w:lang w:val="en-US" w:eastAsia="en-US"/>
        </w:rPr>
        <w:t xml:space="preserve">, </w:t>
      </w:r>
      <w:proofErr w:type="spellStart"/>
      <w:r w:rsidRPr="00470F7A">
        <w:rPr>
          <w:color w:val="111111"/>
          <w:lang w:val="en-US" w:eastAsia="en-US"/>
        </w:rPr>
        <w:t>широких</w:t>
      </w:r>
      <w:proofErr w:type="spellEnd"/>
      <w:r w:rsidRPr="00470F7A">
        <w:rPr>
          <w:color w:val="111111"/>
          <w:lang w:val="en-US" w:eastAsia="en-US"/>
        </w:rPr>
        <w:t xml:space="preserve"> </w:t>
      </w:r>
      <w:proofErr w:type="spellStart"/>
      <w:r w:rsidRPr="00470F7A">
        <w:rPr>
          <w:color w:val="111111"/>
          <w:lang w:val="en-US" w:eastAsia="en-US"/>
        </w:rPr>
        <w:t>таблиц</w:t>
      </w:r>
      <w:proofErr w:type="spellEnd"/>
      <w:r w:rsidRPr="00470F7A">
        <w:rPr>
          <w:color w:val="111111"/>
          <w:lang w:val="en-US" w:eastAsia="en-US"/>
        </w:rPr>
        <w:t>).</w:t>
      </w:r>
    </w:p>
    <w:p w14:paraId="7C697C6D" w14:textId="77777777" w:rsidR="00B02326" w:rsidRPr="002856DD" w:rsidRDefault="00B02326" w:rsidP="00B02326">
      <w:pPr>
        <w:numPr>
          <w:ilvl w:val="0"/>
          <w:numId w:val="8"/>
        </w:numPr>
        <w:shd w:val="clear" w:color="auto" w:fill="FFFFFF"/>
        <w:spacing w:before="168" w:after="168"/>
        <w:rPr>
          <w:color w:val="111111"/>
          <w:lang w:val="en-US" w:eastAsia="en-US"/>
        </w:rPr>
      </w:pPr>
      <w:proofErr w:type="spellStart"/>
      <w:r w:rsidRPr="00470F7A">
        <w:rPr>
          <w:color w:val="111111"/>
          <w:lang w:val="en-US" w:eastAsia="en-US"/>
        </w:rPr>
        <w:t>Поля</w:t>
      </w:r>
      <w:proofErr w:type="spellEnd"/>
      <w:r w:rsidRPr="00470F7A">
        <w:rPr>
          <w:color w:val="111111"/>
          <w:lang w:val="en-US" w:eastAsia="en-US"/>
        </w:rPr>
        <w:t xml:space="preserve">: 1,5 </w:t>
      </w:r>
      <w:proofErr w:type="spellStart"/>
      <w:r w:rsidRPr="00470F7A">
        <w:rPr>
          <w:color w:val="111111"/>
          <w:lang w:val="en-US" w:eastAsia="en-US"/>
        </w:rPr>
        <w:t>см</w:t>
      </w:r>
      <w:proofErr w:type="spellEnd"/>
      <w:r w:rsidRPr="00470F7A">
        <w:rPr>
          <w:color w:val="111111"/>
          <w:lang w:val="en-US" w:eastAsia="en-US"/>
        </w:rPr>
        <w:t xml:space="preserve"> </w:t>
      </w:r>
      <w:proofErr w:type="spellStart"/>
      <w:r w:rsidRPr="00470F7A">
        <w:rPr>
          <w:color w:val="111111"/>
          <w:lang w:val="en-US" w:eastAsia="en-US"/>
        </w:rPr>
        <w:t>для</w:t>
      </w:r>
      <w:proofErr w:type="spellEnd"/>
      <w:r w:rsidRPr="00470F7A">
        <w:rPr>
          <w:color w:val="111111"/>
          <w:lang w:val="en-US" w:eastAsia="en-US"/>
        </w:rPr>
        <w:t xml:space="preserve"> </w:t>
      </w:r>
      <w:proofErr w:type="spellStart"/>
      <w:r w:rsidRPr="00470F7A">
        <w:rPr>
          <w:color w:val="111111"/>
          <w:lang w:val="en-US" w:eastAsia="en-US"/>
        </w:rPr>
        <w:t>верхнего</w:t>
      </w:r>
      <w:proofErr w:type="spellEnd"/>
      <w:r w:rsidRPr="00470F7A">
        <w:rPr>
          <w:color w:val="111111"/>
          <w:lang w:val="en-US" w:eastAsia="en-US"/>
        </w:rPr>
        <w:t xml:space="preserve">, 3 </w:t>
      </w:r>
      <w:proofErr w:type="spellStart"/>
      <w:r w:rsidRPr="00470F7A">
        <w:rPr>
          <w:color w:val="111111"/>
          <w:lang w:val="en-US" w:eastAsia="en-US"/>
        </w:rPr>
        <w:t>см</w:t>
      </w:r>
      <w:proofErr w:type="spellEnd"/>
      <w:r w:rsidRPr="00470F7A">
        <w:rPr>
          <w:color w:val="111111"/>
          <w:lang w:val="en-US" w:eastAsia="en-US"/>
        </w:rPr>
        <w:t xml:space="preserve"> </w:t>
      </w:r>
      <w:proofErr w:type="spellStart"/>
      <w:r w:rsidRPr="00470F7A">
        <w:rPr>
          <w:color w:val="111111"/>
          <w:lang w:val="en-US" w:eastAsia="en-US"/>
        </w:rPr>
        <w:t>для</w:t>
      </w:r>
      <w:proofErr w:type="spellEnd"/>
      <w:r w:rsidRPr="00470F7A">
        <w:rPr>
          <w:color w:val="111111"/>
          <w:lang w:val="en-US" w:eastAsia="en-US"/>
        </w:rPr>
        <w:t xml:space="preserve"> </w:t>
      </w:r>
      <w:proofErr w:type="spellStart"/>
      <w:r w:rsidRPr="00470F7A">
        <w:rPr>
          <w:color w:val="111111"/>
          <w:lang w:val="en-US" w:eastAsia="en-US"/>
        </w:rPr>
        <w:t>нижнего</w:t>
      </w:r>
      <w:proofErr w:type="spellEnd"/>
      <w:r w:rsidRPr="00470F7A">
        <w:rPr>
          <w:color w:val="111111"/>
          <w:lang w:val="en-US" w:eastAsia="en-US"/>
        </w:rPr>
        <w:t xml:space="preserve">, 1,5 </w:t>
      </w:r>
      <w:proofErr w:type="spellStart"/>
      <w:r w:rsidRPr="00470F7A">
        <w:rPr>
          <w:color w:val="111111"/>
          <w:lang w:val="en-US" w:eastAsia="en-US"/>
        </w:rPr>
        <w:t>см</w:t>
      </w:r>
      <w:proofErr w:type="spellEnd"/>
      <w:r w:rsidRPr="00470F7A">
        <w:rPr>
          <w:color w:val="111111"/>
          <w:lang w:val="en-US" w:eastAsia="en-US"/>
        </w:rPr>
        <w:t xml:space="preserve"> </w:t>
      </w:r>
      <w:proofErr w:type="spellStart"/>
      <w:r w:rsidRPr="00470F7A">
        <w:rPr>
          <w:color w:val="111111"/>
          <w:lang w:val="en-US" w:eastAsia="en-US"/>
        </w:rPr>
        <w:t>для</w:t>
      </w:r>
      <w:proofErr w:type="spellEnd"/>
      <w:r w:rsidRPr="00470F7A">
        <w:rPr>
          <w:color w:val="111111"/>
          <w:lang w:val="en-US" w:eastAsia="en-US"/>
        </w:rPr>
        <w:t xml:space="preserve"> </w:t>
      </w:r>
      <w:proofErr w:type="spellStart"/>
      <w:r w:rsidRPr="00470F7A">
        <w:rPr>
          <w:color w:val="111111"/>
          <w:lang w:val="en-US" w:eastAsia="en-US"/>
        </w:rPr>
        <w:t>правого</w:t>
      </w:r>
      <w:proofErr w:type="spellEnd"/>
      <w:r w:rsidRPr="00470F7A">
        <w:rPr>
          <w:color w:val="111111"/>
          <w:lang w:val="en-US" w:eastAsia="en-US"/>
        </w:rPr>
        <w:t xml:space="preserve"> и 2,5 </w:t>
      </w:r>
      <w:proofErr w:type="spellStart"/>
      <w:r w:rsidRPr="00470F7A">
        <w:rPr>
          <w:color w:val="111111"/>
          <w:lang w:val="en-US" w:eastAsia="en-US"/>
        </w:rPr>
        <w:t>см</w:t>
      </w:r>
      <w:proofErr w:type="spellEnd"/>
      <w:r w:rsidRPr="00470F7A">
        <w:rPr>
          <w:color w:val="111111"/>
          <w:lang w:val="en-US" w:eastAsia="en-US"/>
        </w:rPr>
        <w:t xml:space="preserve"> </w:t>
      </w:r>
      <w:proofErr w:type="spellStart"/>
      <w:r w:rsidRPr="00470F7A">
        <w:rPr>
          <w:color w:val="111111"/>
          <w:lang w:val="en-US" w:eastAsia="en-US"/>
        </w:rPr>
        <w:t>для</w:t>
      </w:r>
      <w:proofErr w:type="spellEnd"/>
      <w:r w:rsidRPr="00470F7A">
        <w:rPr>
          <w:color w:val="111111"/>
          <w:lang w:val="en-US" w:eastAsia="en-US"/>
        </w:rPr>
        <w:t xml:space="preserve"> </w:t>
      </w:r>
      <w:proofErr w:type="spellStart"/>
      <w:r w:rsidRPr="00470F7A">
        <w:rPr>
          <w:color w:val="111111"/>
          <w:lang w:val="en-US" w:eastAsia="en-US"/>
        </w:rPr>
        <w:t>левого</w:t>
      </w:r>
      <w:proofErr w:type="spellEnd"/>
      <w:r w:rsidRPr="00470F7A">
        <w:rPr>
          <w:color w:val="111111"/>
          <w:lang w:val="en-US" w:eastAsia="en-US"/>
        </w:rPr>
        <w:t xml:space="preserve"> (1 </w:t>
      </w:r>
      <w:proofErr w:type="spellStart"/>
      <w:r w:rsidRPr="00470F7A">
        <w:rPr>
          <w:color w:val="111111"/>
          <w:lang w:val="en-US" w:eastAsia="en-US"/>
        </w:rPr>
        <w:t>см</w:t>
      </w:r>
      <w:proofErr w:type="spellEnd"/>
      <w:r w:rsidRPr="00470F7A">
        <w:rPr>
          <w:color w:val="111111"/>
          <w:lang w:val="en-US" w:eastAsia="en-US"/>
        </w:rPr>
        <w:t xml:space="preserve"> – </w:t>
      </w:r>
      <w:proofErr w:type="spellStart"/>
      <w:r w:rsidRPr="00470F7A">
        <w:rPr>
          <w:color w:val="111111"/>
          <w:lang w:val="en-US" w:eastAsia="en-US"/>
        </w:rPr>
        <w:t>запас</w:t>
      </w:r>
      <w:proofErr w:type="spellEnd"/>
      <w:r w:rsidRPr="00470F7A">
        <w:rPr>
          <w:color w:val="111111"/>
          <w:lang w:val="en-US" w:eastAsia="en-US"/>
        </w:rPr>
        <w:t xml:space="preserve"> </w:t>
      </w:r>
      <w:proofErr w:type="spellStart"/>
      <w:r w:rsidRPr="00470F7A">
        <w:rPr>
          <w:color w:val="111111"/>
          <w:lang w:val="en-US" w:eastAsia="en-US"/>
        </w:rPr>
        <w:t>для</w:t>
      </w:r>
      <w:proofErr w:type="spellEnd"/>
      <w:r w:rsidRPr="00470F7A">
        <w:rPr>
          <w:color w:val="111111"/>
          <w:lang w:val="en-US" w:eastAsia="en-US"/>
        </w:rPr>
        <w:t xml:space="preserve"> </w:t>
      </w:r>
      <w:proofErr w:type="spellStart"/>
      <w:r w:rsidRPr="00470F7A">
        <w:rPr>
          <w:color w:val="111111"/>
          <w:lang w:val="en-US" w:eastAsia="en-US"/>
        </w:rPr>
        <w:t>подшивки</w:t>
      </w:r>
      <w:proofErr w:type="spellEnd"/>
      <w:r w:rsidRPr="00470F7A">
        <w:rPr>
          <w:color w:val="111111"/>
          <w:lang w:val="en-US" w:eastAsia="en-US"/>
        </w:rPr>
        <w:t xml:space="preserve"> </w:t>
      </w:r>
      <w:proofErr w:type="spellStart"/>
      <w:r w:rsidRPr="00470F7A">
        <w:rPr>
          <w:color w:val="111111"/>
          <w:lang w:val="en-US" w:eastAsia="en-US"/>
        </w:rPr>
        <w:t>листов</w:t>
      </w:r>
      <w:proofErr w:type="spellEnd"/>
      <w:r w:rsidRPr="00470F7A">
        <w:rPr>
          <w:color w:val="111111"/>
          <w:lang w:val="en-US" w:eastAsia="en-US"/>
        </w:rPr>
        <w:t xml:space="preserve">). </w:t>
      </w:r>
    </w:p>
    <w:p w14:paraId="75D753C9" w14:textId="77777777" w:rsidR="00B02326" w:rsidRPr="00470F7A" w:rsidRDefault="00B02326" w:rsidP="00B02326">
      <w:pPr>
        <w:numPr>
          <w:ilvl w:val="0"/>
          <w:numId w:val="8"/>
        </w:numPr>
        <w:shd w:val="clear" w:color="auto" w:fill="FFFFFF"/>
        <w:spacing w:before="168" w:after="168"/>
        <w:rPr>
          <w:color w:val="111111"/>
          <w:lang w:val="en-US" w:eastAsia="en-US"/>
        </w:rPr>
      </w:pPr>
      <w:proofErr w:type="spellStart"/>
      <w:r w:rsidRPr="00470F7A">
        <w:rPr>
          <w:color w:val="111111"/>
          <w:lang w:val="en-US" w:eastAsia="en-US"/>
        </w:rPr>
        <w:t>Листы</w:t>
      </w:r>
      <w:proofErr w:type="spellEnd"/>
      <w:r w:rsidRPr="00470F7A">
        <w:rPr>
          <w:color w:val="111111"/>
          <w:lang w:val="en-US" w:eastAsia="en-US"/>
        </w:rPr>
        <w:t xml:space="preserve"> </w:t>
      </w:r>
      <w:proofErr w:type="spellStart"/>
      <w:r w:rsidRPr="00470F7A">
        <w:rPr>
          <w:color w:val="111111"/>
          <w:lang w:val="en-US" w:eastAsia="en-US"/>
        </w:rPr>
        <w:t>форма</w:t>
      </w:r>
      <w:proofErr w:type="spellEnd"/>
      <w:r w:rsidRPr="00470F7A">
        <w:rPr>
          <w:color w:val="111111"/>
          <w:lang w:val="en-US" w:eastAsia="en-US"/>
        </w:rPr>
        <w:t xml:space="preserve"> А4, </w:t>
      </w:r>
      <w:proofErr w:type="spellStart"/>
      <w:r w:rsidRPr="00470F7A">
        <w:rPr>
          <w:color w:val="111111"/>
          <w:lang w:val="en-US" w:eastAsia="en-US"/>
        </w:rPr>
        <w:t>плотность</w:t>
      </w:r>
      <w:proofErr w:type="spellEnd"/>
      <w:r w:rsidRPr="00470F7A">
        <w:rPr>
          <w:color w:val="111111"/>
          <w:lang w:val="en-US" w:eastAsia="en-US"/>
        </w:rPr>
        <w:t xml:space="preserve"> – </w:t>
      </w:r>
      <w:proofErr w:type="spellStart"/>
      <w:r w:rsidRPr="00470F7A">
        <w:rPr>
          <w:color w:val="111111"/>
          <w:lang w:val="en-US" w:eastAsia="en-US"/>
        </w:rPr>
        <w:t>стандартная</w:t>
      </w:r>
      <w:proofErr w:type="spellEnd"/>
      <w:r w:rsidRPr="00470F7A">
        <w:rPr>
          <w:color w:val="111111"/>
          <w:lang w:val="en-US" w:eastAsia="en-US"/>
        </w:rPr>
        <w:t xml:space="preserve"> </w:t>
      </w:r>
      <w:proofErr w:type="spellStart"/>
      <w:r w:rsidRPr="00470F7A">
        <w:rPr>
          <w:color w:val="111111"/>
          <w:lang w:val="en-US" w:eastAsia="en-US"/>
        </w:rPr>
        <w:t>для</w:t>
      </w:r>
      <w:proofErr w:type="spellEnd"/>
      <w:r w:rsidRPr="00470F7A">
        <w:rPr>
          <w:color w:val="111111"/>
          <w:lang w:val="en-US" w:eastAsia="en-US"/>
        </w:rPr>
        <w:t xml:space="preserve"> </w:t>
      </w:r>
      <w:proofErr w:type="spellStart"/>
      <w:r w:rsidRPr="00470F7A">
        <w:rPr>
          <w:color w:val="111111"/>
          <w:lang w:val="en-US" w:eastAsia="en-US"/>
        </w:rPr>
        <w:t>распечатки</w:t>
      </w:r>
      <w:proofErr w:type="spellEnd"/>
      <w:r w:rsidRPr="00470F7A">
        <w:rPr>
          <w:color w:val="111111"/>
          <w:lang w:val="en-US" w:eastAsia="en-US"/>
        </w:rPr>
        <w:t xml:space="preserve"> </w:t>
      </w:r>
      <w:proofErr w:type="spellStart"/>
      <w:r w:rsidRPr="00470F7A">
        <w:rPr>
          <w:color w:val="111111"/>
          <w:lang w:val="en-US" w:eastAsia="en-US"/>
        </w:rPr>
        <w:t>принтером</w:t>
      </w:r>
      <w:proofErr w:type="spellEnd"/>
      <w:r w:rsidRPr="00470F7A">
        <w:rPr>
          <w:color w:val="111111"/>
          <w:lang w:val="en-US" w:eastAsia="en-US"/>
        </w:rPr>
        <w:t xml:space="preserve">, </w:t>
      </w:r>
      <w:proofErr w:type="spellStart"/>
      <w:r w:rsidRPr="00470F7A">
        <w:rPr>
          <w:color w:val="111111"/>
          <w:lang w:val="en-US" w:eastAsia="en-US"/>
        </w:rPr>
        <w:t>цвет</w:t>
      </w:r>
      <w:proofErr w:type="spellEnd"/>
      <w:r w:rsidRPr="00470F7A">
        <w:rPr>
          <w:color w:val="111111"/>
          <w:lang w:val="en-US" w:eastAsia="en-US"/>
        </w:rPr>
        <w:t xml:space="preserve"> </w:t>
      </w:r>
      <w:proofErr w:type="spellStart"/>
      <w:r w:rsidRPr="00470F7A">
        <w:rPr>
          <w:color w:val="111111"/>
          <w:lang w:val="en-US" w:eastAsia="en-US"/>
        </w:rPr>
        <w:t>белый</w:t>
      </w:r>
      <w:proofErr w:type="spellEnd"/>
      <w:r w:rsidRPr="00470F7A">
        <w:rPr>
          <w:color w:val="111111"/>
          <w:lang w:val="en-US" w:eastAsia="en-US"/>
        </w:rPr>
        <w:t>.</w:t>
      </w:r>
    </w:p>
    <w:p w14:paraId="60B63F54" w14:textId="77777777" w:rsidR="00B02326" w:rsidRPr="00470F7A" w:rsidRDefault="00B02326" w:rsidP="00B02326">
      <w:pPr>
        <w:numPr>
          <w:ilvl w:val="0"/>
          <w:numId w:val="9"/>
        </w:numPr>
        <w:shd w:val="clear" w:color="auto" w:fill="FFFFFF"/>
        <w:spacing w:before="168" w:after="168"/>
        <w:rPr>
          <w:color w:val="111111"/>
          <w:lang w:val="en-US" w:eastAsia="en-US"/>
        </w:rPr>
      </w:pPr>
      <w:proofErr w:type="spellStart"/>
      <w:r w:rsidRPr="00470F7A">
        <w:rPr>
          <w:color w:val="111111"/>
          <w:lang w:val="en-US" w:eastAsia="en-US"/>
        </w:rPr>
        <w:t>Текст</w:t>
      </w:r>
      <w:proofErr w:type="spellEnd"/>
      <w:r w:rsidRPr="00470F7A">
        <w:rPr>
          <w:color w:val="111111"/>
          <w:lang w:val="en-US" w:eastAsia="en-US"/>
        </w:rPr>
        <w:t xml:space="preserve"> </w:t>
      </w:r>
      <w:proofErr w:type="spellStart"/>
      <w:r w:rsidRPr="00470F7A">
        <w:rPr>
          <w:color w:val="111111"/>
          <w:lang w:val="en-US" w:eastAsia="en-US"/>
        </w:rPr>
        <w:t>печатается</w:t>
      </w:r>
      <w:proofErr w:type="spellEnd"/>
      <w:r w:rsidRPr="00470F7A">
        <w:rPr>
          <w:color w:val="111111"/>
          <w:lang w:val="en-US" w:eastAsia="en-US"/>
        </w:rPr>
        <w:t xml:space="preserve"> </w:t>
      </w:r>
      <w:proofErr w:type="spellStart"/>
      <w:r w:rsidRPr="00470F7A">
        <w:rPr>
          <w:color w:val="111111"/>
          <w:lang w:val="en-US" w:eastAsia="en-US"/>
        </w:rPr>
        <w:t>только</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одной</w:t>
      </w:r>
      <w:proofErr w:type="spellEnd"/>
      <w:r w:rsidRPr="00470F7A">
        <w:rPr>
          <w:color w:val="111111"/>
          <w:lang w:val="en-US" w:eastAsia="en-US"/>
        </w:rPr>
        <w:t xml:space="preserve"> </w:t>
      </w:r>
      <w:proofErr w:type="spellStart"/>
      <w:r w:rsidRPr="00470F7A">
        <w:rPr>
          <w:color w:val="111111"/>
          <w:lang w:val="en-US" w:eastAsia="en-US"/>
        </w:rPr>
        <w:t>стороне</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 xml:space="preserve">. </w:t>
      </w:r>
      <w:proofErr w:type="spellStart"/>
      <w:r w:rsidRPr="00470F7A">
        <w:rPr>
          <w:color w:val="111111"/>
          <w:lang w:val="en-US" w:eastAsia="en-US"/>
        </w:rPr>
        <w:t>Оборотная</w:t>
      </w:r>
      <w:proofErr w:type="spellEnd"/>
      <w:r w:rsidRPr="00470F7A">
        <w:rPr>
          <w:color w:val="111111"/>
          <w:lang w:val="en-US" w:eastAsia="en-US"/>
        </w:rPr>
        <w:t xml:space="preserve"> </w:t>
      </w:r>
      <w:proofErr w:type="spellStart"/>
      <w:r w:rsidRPr="00470F7A">
        <w:rPr>
          <w:color w:val="111111"/>
          <w:lang w:val="en-US" w:eastAsia="en-US"/>
        </w:rPr>
        <w:t>должна</w:t>
      </w:r>
      <w:proofErr w:type="spellEnd"/>
      <w:r w:rsidRPr="00470F7A">
        <w:rPr>
          <w:color w:val="111111"/>
          <w:lang w:val="en-US" w:eastAsia="en-US"/>
        </w:rPr>
        <w:t xml:space="preserve"> </w:t>
      </w:r>
      <w:proofErr w:type="spellStart"/>
      <w:r w:rsidRPr="00470F7A">
        <w:rPr>
          <w:color w:val="111111"/>
          <w:lang w:val="en-US" w:eastAsia="en-US"/>
        </w:rPr>
        <w:t>остаться</w:t>
      </w:r>
      <w:proofErr w:type="spellEnd"/>
      <w:r w:rsidRPr="00470F7A">
        <w:rPr>
          <w:color w:val="111111"/>
          <w:lang w:val="en-US" w:eastAsia="en-US"/>
        </w:rPr>
        <w:t xml:space="preserve"> </w:t>
      </w:r>
      <w:proofErr w:type="spellStart"/>
      <w:r w:rsidRPr="00470F7A">
        <w:rPr>
          <w:color w:val="111111"/>
          <w:lang w:val="en-US" w:eastAsia="en-US"/>
        </w:rPr>
        <w:t>чистой</w:t>
      </w:r>
      <w:proofErr w:type="spellEnd"/>
      <w:r w:rsidRPr="00470F7A">
        <w:rPr>
          <w:color w:val="111111"/>
          <w:lang w:val="en-US" w:eastAsia="en-US"/>
        </w:rPr>
        <w:t>..</w:t>
      </w:r>
    </w:p>
    <w:p w14:paraId="4AA8565A" w14:textId="77777777" w:rsidR="00B02326" w:rsidRPr="00470F7A" w:rsidRDefault="00B02326" w:rsidP="00B02326">
      <w:pPr>
        <w:numPr>
          <w:ilvl w:val="0"/>
          <w:numId w:val="10"/>
        </w:numPr>
        <w:shd w:val="clear" w:color="auto" w:fill="FFFFFF"/>
        <w:spacing w:before="168" w:after="168"/>
        <w:rPr>
          <w:color w:val="111111"/>
          <w:lang w:val="en-US" w:eastAsia="en-US"/>
        </w:rPr>
      </w:pPr>
      <w:proofErr w:type="spellStart"/>
      <w:r w:rsidRPr="00470F7A">
        <w:rPr>
          <w:color w:val="111111"/>
          <w:lang w:val="en-US" w:eastAsia="en-US"/>
        </w:rPr>
        <w:lastRenderedPageBreak/>
        <w:t>Нумерация</w:t>
      </w:r>
      <w:proofErr w:type="spellEnd"/>
      <w:r w:rsidRPr="00470F7A">
        <w:rPr>
          <w:color w:val="111111"/>
          <w:lang w:val="en-US" w:eastAsia="en-US"/>
        </w:rPr>
        <w:t xml:space="preserve"> (</w:t>
      </w:r>
      <w:proofErr w:type="spellStart"/>
      <w:r w:rsidRPr="00470F7A">
        <w:rPr>
          <w:color w:val="111111"/>
          <w:lang w:val="en-US" w:eastAsia="en-US"/>
        </w:rPr>
        <w:t>арабскими</w:t>
      </w:r>
      <w:proofErr w:type="spellEnd"/>
      <w:r w:rsidRPr="00470F7A">
        <w:rPr>
          <w:color w:val="111111"/>
          <w:lang w:val="en-US" w:eastAsia="en-US"/>
        </w:rPr>
        <w:t xml:space="preserve"> </w:t>
      </w:r>
      <w:proofErr w:type="spellStart"/>
      <w:r w:rsidRPr="00470F7A">
        <w:rPr>
          <w:color w:val="111111"/>
          <w:lang w:val="en-US" w:eastAsia="en-US"/>
        </w:rPr>
        <w:t>цифрами</w:t>
      </w:r>
      <w:proofErr w:type="spellEnd"/>
      <w:r w:rsidRPr="00470F7A">
        <w:rPr>
          <w:color w:val="111111"/>
          <w:lang w:val="en-US" w:eastAsia="en-US"/>
        </w:rPr>
        <w:t xml:space="preserve">) </w:t>
      </w:r>
      <w:proofErr w:type="spellStart"/>
      <w:r w:rsidRPr="00470F7A">
        <w:rPr>
          <w:color w:val="111111"/>
          <w:lang w:val="en-US" w:eastAsia="en-US"/>
        </w:rPr>
        <w:t>проставляется</w:t>
      </w:r>
      <w:proofErr w:type="spellEnd"/>
      <w:r w:rsidRPr="00470F7A">
        <w:rPr>
          <w:color w:val="111111"/>
          <w:lang w:val="en-US" w:eastAsia="en-US"/>
        </w:rPr>
        <w:t xml:space="preserve"> с </w:t>
      </w:r>
      <w:proofErr w:type="spellStart"/>
      <w:r w:rsidRPr="00470F7A">
        <w:rPr>
          <w:color w:val="111111"/>
          <w:lang w:val="en-US" w:eastAsia="en-US"/>
        </w:rPr>
        <w:t>третьего</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 xml:space="preserve"> (с </w:t>
      </w:r>
      <w:proofErr w:type="spellStart"/>
      <w:r w:rsidRPr="00470F7A">
        <w:rPr>
          <w:color w:val="111111"/>
          <w:lang w:val="en-US" w:eastAsia="en-US"/>
        </w:rPr>
        <w:t>введения</w:t>
      </w:r>
      <w:proofErr w:type="spellEnd"/>
      <w:r w:rsidRPr="00470F7A">
        <w:rPr>
          <w:color w:val="111111"/>
          <w:lang w:val="en-US" w:eastAsia="en-US"/>
        </w:rPr>
        <w:t xml:space="preserve">). 1-й и 2-й </w:t>
      </w:r>
      <w:proofErr w:type="spellStart"/>
      <w:r w:rsidRPr="00470F7A">
        <w:rPr>
          <w:color w:val="111111"/>
          <w:lang w:val="en-US" w:eastAsia="en-US"/>
        </w:rPr>
        <w:t>листы</w:t>
      </w:r>
      <w:proofErr w:type="spellEnd"/>
      <w:r w:rsidRPr="00470F7A">
        <w:rPr>
          <w:color w:val="111111"/>
          <w:lang w:val="en-US" w:eastAsia="en-US"/>
        </w:rPr>
        <w:t xml:space="preserve"> (</w:t>
      </w:r>
      <w:proofErr w:type="spellStart"/>
      <w:r w:rsidRPr="00470F7A">
        <w:rPr>
          <w:color w:val="111111"/>
          <w:lang w:val="en-US" w:eastAsia="en-US"/>
        </w:rPr>
        <w:t>титульный</w:t>
      </w:r>
      <w:proofErr w:type="spellEnd"/>
      <w:r w:rsidRPr="00470F7A">
        <w:rPr>
          <w:color w:val="111111"/>
          <w:lang w:val="en-US" w:eastAsia="en-US"/>
        </w:rPr>
        <w:t xml:space="preserve"> и </w:t>
      </w:r>
      <w:proofErr w:type="spellStart"/>
      <w:r w:rsidRPr="00470F7A">
        <w:rPr>
          <w:color w:val="111111"/>
          <w:lang w:val="en-US" w:eastAsia="en-US"/>
        </w:rPr>
        <w:t>содержание</w:t>
      </w:r>
      <w:proofErr w:type="spellEnd"/>
      <w:r w:rsidRPr="00470F7A">
        <w:rPr>
          <w:color w:val="111111"/>
          <w:lang w:val="en-US" w:eastAsia="en-US"/>
        </w:rPr>
        <w:t xml:space="preserve">), </w:t>
      </w:r>
      <w:proofErr w:type="spellStart"/>
      <w:r w:rsidRPr="00470F7A">
        <w:rPr>
          <w:color w:val="111111"/>
          <w:lang w:val="en-US" w:eastAsia="en-US"/>
        </w:rPr>
        <w:t>согласно</w:t>
      </w:r>
      <w:proofErr w:type="spellEnd"/>
      <w:r w:rsidRPr="00470F7A">
        <w:rPr>
          <w:color w:val="111111"/>
          <w:lang w:val="en-US" w:eastAsia="en-US"/>
        </w:rPr>
        <w:t xml:space="preserve"> </w:t>
      </w:r>
      <w:proofErr w:type="spellStart"/>
      <w:r w:rsidRPr="00470F7A">
        <w:rPr>
          <w:color w:val="111111"/>
          <w:lang w:val="en-US" w:eastAsia="en-US"/>
        </w:rPr>
        <w:t>ГОСТу</w:t>
      </w:r>
      <w:proofErr w:type="spellEnd"/>
      <w:r w:rsidRPr="00470F7A">
        <w:rPr>
          <w:color w:val="111111"/>
          <w:lang w:val="en-US" w:eastAsia="en-US"/>
        </w:rPr>
        <w:t xml:space="preserve">, </w:t>
      </w: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нумеруются</w:t>
      </w:r>
      <w:proofErr w:type="spellEnd"/>
      <w:r w:rsidRPr="00470F7A">
        <w:rPr>
          <w:color w:val="111111"/>
          <w:lang w:val="en-US" w:eastAsia="en-US"/>
        </w:rPr>
        <w:t xml:space="preserve">, </w:t>
      </w:r>
      <w:proofErr w:type="spellStart"/>
      <w:r w:rsidRPr="00470F7A">
        <w:rPr>
          <w:color w:val="111111"/>
          <w:lang w:val="en-US" w:eastAsia="en-US"/>
        </w:rPr>
        <w:t>но</w:t>
      </w:r>
      <w:proofErr w:type="spellEnd"/>
      <w:r w:rsidRPr="00470F7A">
        <w:rPr>
          <w:color w:val="111111"/>
          <w:lang w:val="en-US" w:eastAsia="en-US"/>
        </w:rPr>
        <w:t xml:space="preserve"> </w:t>
      </w:r>
      <w:proofErr w:type="spellStart"/>
      <w:r w:rsidRPr="00470F7A">
        <w:rPr>
          <w:color w:val="111111"/>
          <w:lang w:val="en-US" w:eastAsia="en-US"/>
        </w:rPr>
        <w:t>учитываются</w:t>
      </w:r>
      <w:proofErr w:type="spellEnd"/>
      <w:r w:rsidRPr="00470F7A">
        <w:rPr>
          <w:color w:val="111111"/>
          <w:lang w:val="en-US" w:eastAsia="en-US"/>
        </w:rPr>
        <w:t xml:space="preserve"> в </w:t>
      </w:r>
      <w:proofErr w:type="spellStart"/>
      <w:r w:rsidRPr="00470F7A">
        <w:rPr>
          <w:color w:val="111111"/>
          <w:lang w:val="en-US" w:eastAsia="en-US"/>
        </w:rPr>
        <w:t>подсчёте</w:t>
      </w:r>
      <w:proofErr w:type="spellEnd"/>
      <w:r w:rsidRPr="00470F7A">
        <w:rPr>
          <w:color w:val="111111"/>
          <w:lang w:val="en-US" w:eastAsia="en-US"/>
        </w:rPr>
        <w:t xml:space="preserve">. </w:t>
      </w:r>
      <w:proofErr w:type="spellStart"/>
      <w:r w:rsidRPr="00470F7A">
        <w:rPr>
          <w:color w:val="111111"/>
          <w:lang w:val="en-US" w:eastAsia="en-US"/>
        </w:rPr>
        <w:t>Проще</w:t>
      </w:r>
      <w:proofErr w:type="spellEnd"/>
      <w:r w:rsidRPr="00470F7A">
        <w:rPr>
          <w:color w:val="111111"/>
          <w:lang w:val="en-US" w:eastAsia="en-US"/>
        </w:rPr>
        <w:t xml:space="preserve"> </w:t>
      </w:r>
      <w:proofErr w:type="spellStart"/>
      <w:r w:rsidRPr="00470F7A">
        <w:rPr>
          <w:color w:val="111111"/>
          <w:lang w:val="en-US" w:eastAsia="en-US"/>
        </w:rPr>
        <w:t>говоря</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первых</w:t>
      </w:r>
      <w:proofErr w:type="spellEnd"/>
      <w:r w:rsidRPr="00470F7A">
        <w:rPr>
          <w:color w:val="111111"/>
          <w:lang w:val="en-US" w:eastAsia="en-US"/>
        </w:rPr>
        <w:t xml:space="preserve"> </w:t>
      </w:r>
      <w:proofErr w:type="spellStart"/>
      <w:r w:rsidRPr="00470F7A">
        <w:rPr>
          <w:color w:val="111111"/>
          <w:lang w:val="en-US" w:eastAsia="en-US"/>
        </w:rPr>
        <w:t>двух</w:t>
      </w:r>
      <w:proofErr w:type="spellEnd"/>
      <w:r w:rsidRPr="00470F7A">
        <w:rPr>
          <w:color w:val="111111"/>
          <w:lang w:val="en-US" w:eastAsia="en-US"/>
        </w:rPr>
        <w:t xml:space="preserve"> </w:t>
      </w:r>
      <w:proofErr w:type="spellStart"/>
      <w:r w:rsidRPr="00470F7A">
        <w:rPr>
          <w:color w:val="111111"/>
          <w:lang w:val="en-US" w:eastAsia="en-US"/>
        </w:rPr>
        <w:t>листах</w:t>
      </w:r>
      <w:proofErr w:type="spellEnd"/>
      <w:r w:rsidRPr="00470F7A">
        <w:rPr>
          <w:color w:val="111111"/>
          <w:lang w:val="en-US" w:eastAsia="en-US"/>
        </w:rPr>
        <w:t xml:space="preserve"> </w:t>
      </w:r>
      <w:proofErr w:type="spellStart"/>
      <w:r w:rsidRPr="00470F7A">
        <w:rPr>
          <w:color w:val="111111"/>
          <w:lang w:val="en-US" w:eastAsia="en-US"/>
        </w:rPr>
        <w:t>внизу</w:t>
      </w:r>
      <w:proofErr w:type="spellEnd"/>
      <w:r w:rsidRPr="00470F7A">
        <w:rPr>
          <w:color w:val="111111"/>
          <w:lang w:val="en-US" w:eastAsia="en-US"/>
        </w:rPr>
        <w:t xml:space="preserve"> </w:t>
      </w:r>
      <w:proofErr w:type="spellStart"/>
      <w:r w:rsidRPr="00470F7A">
        <w:rPr>
          <w:color w:val="111111"/>
          <w:lang w:val="en-US" w:eastAsia="en-US"/>
        </w:rPr>
        <w:t>цифр</w:t>
      </w:r>
      <w:proofErr w:type="spellEnd"/>
      <w:r w:rsidRPr="00470F7A">
        <w:rPr>
          <w:color w:val="111111"/>
          <w:lang w:val="en-US" w:eastAsia="en-US"/>
        </w:rPr>
        <w:t xml:space="preserve"> </w:t>
      </w:r>
      <w:proofErr w:type="spellStart"/>
      <w:r w:rsidRPr="00470F7A">
        <w:rPr>
          <w:color w:val="111111"/>
          <w:lang w:val="en-US" w:eastAsia="en-US"/>
        </w:rPr>
        <w:t>нет</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листе</w:t>
      </w:r>
      <w:proofErr w:type="spellEnd"/>
      <w:r w:rsidRPr="00470F7A">
        <w:rPr>
          <w:color w:val="111111"/>
          <w:lang w:val="en-US" w:eastAsia="en-US"/>
        </w:rPr>
        <w:t xml:space="preserve"> с </w:t>
      </w:r>
      <w:proofErr w:type="spellStart"/>
      <w:r w:rsidRPr="00470F7A">
        <w:rPr>
          <w:color w:val="111111"/>
          <w:lang w:val="en-US" w:eastAsia="en-US"/>
        </w:rPr>
        <w:t>введение</w:t>
      </w:r>
      <w:proofErr w:type="spellEnd"/>
      <w:r w:rsidRPr="00470F7A">
        <w:rPr>
          <w:color w:val="111111"/>
          <w:lang w:val="en-US" w:eastAsia="en-US"/>
        </w:rPr>
        <w:t xml:space="preserve"> – </w:t>
      </w:r>
      <w:proofErr w:type="spellStart"/>
      <w:r w:rsidRPr="00470F7A">
        <w:rPr>
          <w:color w:val="111111"/>
          <w:lang w:val="en-US" w:eastAsia="en-US"/>
        </w:rPr>
        <w:t>уже</w:t>
      </w:r>
      <w:proofErr w:type="spellEnd"/>
      <w:r w:rsidRPr="00470F7A">
        <w:rPr>
          <w:color w:val="111111"/>
          <w:lang w:val="en-US" w:eastAsia="en-US"/>
        </w:rPr>
        <w:t xml:space="preserve"> </w:t>
      </w:r>
      <w:proofErr w:type="spellStart"/>
      <w:r w:rsidRPr="00470F7A">
        <w:rPr>
          <w:color w:val="111111"/>
          <w:lang w:val="en-US" w:eastAsia="en-US"/>
        </w:rPr>
        <w:t>ставится</w:t>
      </w:r>
      <w:proofErr w:type="spellEnd"/>
      <w:r w:rsidRPr="00470F7A">
        <w:rPr>
          <w:color w:val="111111"/>
          <w:lang w:val="en-US" w:eastAsia="en-US"/>
        </w:rPr>
        <w:t xml:space="preserve"> «3». </w:t>
      </w:r>
      <w:proofErr w:type="spellStart"/>
      <w:r w:rsidRPr="00470F7A">
        <w:rPr>
          <w:color w:val="111111"/>
          <w:lang w:val="en-US" w:eastAsia="en-US"/>
        </w:rPr>
        <w:t>Приложения</w:t>
      </w:r>
      <w:proofErr w:type="spellEnd"/>
      <w:r w:rsidRPr="00470F7A">
        <w:rPr>
          <w:color w:val="111111"/>
          <w:lang w:val="en-US" w:eastAsia="en-US"/>
        </w:rPr>
        <w:t xml:space="preserve"> </w:t>
      </w: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нумеруются</w:t>
      </w:r>
      <w:proofErr w:type="spellEnd"/>
      <w:r w:rsidRPr="00470F7A">
        <w:rPr>
          <w:color w:val="111111"/>
          <w:lang w:val="en-US" w:eastAsia="en-US"/>
        </w:rPr>
        <w:t>.</w:t>
      </w:r>
    </w:p>
    <w:p w14:paraId="3705968F" w14:textId="77777777" w:rsidR="00B02326" w:rsidRPr="00470F7A" w:rsidRDefault="00B02326" w:rsidP="00B02326">
      <w:pPr>
        <w:numPr>
          <w:ilvl w:val="0"/>
          <w:numId w:val="11"/>
        </w:numPr>
        <w:shd w:val="clear" w:color="auto" w:fill="FFFFFF"/>
        <w:spacing w:before="168" w:after="168"/>
        <w:rPr>
          <w:color w:val="111111"/>
          <w:lang w:val="en-US" w:eastAsia="en-US"/>
        </w:rPr>
      </w:pPr>
      <w:proofErr w:type="spellStart"/>
      <w:r w:rsidRPr="00470F7A">
        <w:rPr>
          <w:color w:val="111111"/>
          <w:lang w:val="en-US" w:eastAsia="en-US"/>
        </w:rPr>
        <w:t>Титульный</w:t>
      </w:r>
      <w:proofErr w:type="spellEnd"/>
      <w:r w:rsidRPr="00470F7A">
        <w:rPr>
          <w:color w:val="111111"/>
          <w:lang w:val="en-US" w:eastAsia="en-US"/>
        </w:rPr>
        <w:t xml:space="preserve"> </w:t>
      </w:r>
      <w:proofErr w:type="spellStart"/>
      <w:r w:rsidRPr="00470F7A">
        <w:rPr>
          <w:color w:val="111111"/>
          <w:lang w:val="en-US" w:eastAsia="en-US"/>
        </w:rPr>
        <w:t>лист</w:t>
      </w:r>
      <w:proofErr w:type="spellEnd"/>
      <w:r w:rsidRPr="00470F7A">
        <w:rPr>
          <w:color w:val="111111"/>
          <w:lang w:val="en-US" w:eastAsia="en-US"/>
        </w:rPr>
        <w:t xml:space="preserve"> </w:t>
      </w:r>
      <w:proofErr w:type="spellStart"/>
      <w:r w:rsidRPr="00470F7A">
        <w:rPr>
          <w:color w:val="111111"/>
          <w:lang w:val="en-US" w:eastAsia="en-US"/>
        </w:rPr>
        <w:t>состоит</w:t>
      </w:r>
      <w:proofErr w:type="spellEnd"/>
      <w:r w:rsidRPr="00470F7A">
        <w:rPr>
          <w:color w:val="111111"/>
          <w:lang w:val="en-US" w:eastAsia="en-US"/>
        </w:rPr>
        <w:t xml:space="preserve"> </w:t>
      </w:r>
      <w:proofErr w:type="spellStart"/>
      <w:r w:rsidRPr="00470F7A">
        <w:rPr>
          <w:color w:val="111111"/>
          <w:lang w:val="en-US" w:eastAsia="en-US"/>
        </w:rPr>
        <w:t>из</w:t>
      </w:r>
      <w:proofErr w:type="spellEnd"/>
      <w:r w:rsidRPr="00470F7A">
        <w:rPr>
          <w:color w:val="111111"/>
          <w:lang w:val="en-US" w:eastAsia="en-US"/>
        </w:rPr>
        <w:t xml:space="preserve"> </w:t>
      </w:r>
      <w:proofErr w:type="spellStart"/>
      <w:r w:rsidRPr="00470F7A">
        <w:rPr>
          <w:color w:val="111111"/>
          <w:lang w:val="en-US" w:eastAsia="en-US"/>
        </w:rPr>
        <w:t>следующих</w:t>
      </w:r>
      <w:proofErr w:type="spellEnd"/>
      <w:r w:rsidRPr="00470F7A">
        <w:rPr>
          <w:color w:val="111111"/>
          <w:lang w:val="en-US" w:eastAsia="en-US"/>
        </w:rPr>
        <w:t xml:space="preserve"> </w:t>
      </w:r>
      <w:proofErr w:type="spellStart"/>
      <w:r w:rsidRPr="00470F7A">
        <w:rPr>
          <w:color w:val="111111"/>
          <w:lang w:val="en-US" w:eastAsia="en-US"/>
        </w:rPr>
        <w:t>частей</w:t>
      </w:r>
      <w:proofErr w:type="spellEnd"/>
      <w:r w:rsidRPr="00470F7A">
        <w:rPr>
          <w:color w:val="111111"/>
          <w:lang w:val="en-US" w:eastAsia="en-US"/>
        </w:rPr>
        <w:t>:</w:t>
      </w:r>
    </w:p>
    <w:p w14:paraId="6C6DB9F2" w14:textId="77777777" w:rsidR="00B02326" w:rsidRPr="00470F7A" w:rsidRDefault="00B02326" w:rsidP="00B02326">
      <w:pPr>
        <w:shd w:val="clear" w:color="auto" w:fill="FFFFFF"/>
        <w:spacing w:after="408"/>
        <w:rPr>
          <w:color w:val="111111"/>
          <w:lang w:val="en-US" w:eastAsia="en-US"/>
        </w:rPr>
      </w:pPr>
      <w:r w:rsidRPr="00470F7A">
        <w:rPr>
          <w:color w:val="111111"/>
          <w:lang w:val="en-US" w:eastAsia="en-US"/>
        </w:rPr>
        <w:t xml:space="preserve">— </w:t>
      </w:r>
      <w:proofErr w:type="spellStart"/>
      <w:r w:rsidRPr="00470F7A">
        <w:rPr>
          <w:color w:val="111111"/>
          <w:lang w:val="en-US" w:eastAsia="en-US"/>
        </w:rPr>
        <w:t>Шапка</w:t>
      </w:r>
      <w:proofErr w:type="spellEnd"/>
      <w:r w:rsidRPr="00470F7A">
        <w:rPr>
          <w:color w:val="111111"/>
          <w:lang w:val="en-US" w:eastAsia="en-US"/>
        </w:rPr>
        <w:t xml:space="preserve"> с </w:t>
      </w:r>
      <w:proofErr w:type="spellStart"/>
      <w:r w:rsidRPr="00470F7A">
        <w:rPr>
          <w:color w:val="111111"/>
          <w:lang w:val="en-US" w:eastAsia="en-US"/>
        </w:rPr>
        <w:t>полным</w:t>
      </w:r>
      <w:proofErr w:type="spellEnd"/>
      <w:r w:rsidRPr="00470F7A">
        <w:rPr>
          <w:color w:val="111111"/>
          <w:lang w:val="en-US" w:eastAsia="en-US"/>
        </w:rPr>
        <w:t xml:space="preserve"> </w:t>
      </w:r>
      <w:proofErr w:type="spellStart"/>
      <w:r w:rsidRPr="00470F7A">
        <w:rPr>
          <w:color w:val="111111"/>
          <w:lang w:val="en-US" w:eastAsia="en-US"/>
        </w:rPr>
        <w:t>наименованием</w:t>
      </w:r>
      <w:proofErr w:type="spellEnd"/>
      <w:r w:rsidRPr="00470F7A">
        <w:rPr>
          <w:color w:val="111111"/>
          <w:lang w:val="en-US" w:eastAsia="en-US"/>
        </w:rPr>
        <w:t xml:space="preserve"> </w:t>
      </w:r>
      <w:proofErr w:type="spellStart"/>
      <w:r w:rsidRPr="00470F7A">
        <w:rPr>
          <w:color w:val="111111"/>
          <w:lang w:val="en-US" w:eastAsia="en-US"/>
        </w:rPr>
        <w:t>учебного</w:t>
      </w:r>
      <w:proofErr w:type="spellEnd"/>
      <w:r w:rsidRPr="00470F7A">
        <w:rPr>
          <w:color w:val="111111"/>
          <w:lang w:val="en-US" w:eastAsia="en-US"/>
        </w:rPr>
        <w:t xml:space="preserve"> </w:t>
      </w:r>
      <w:proofErr w:type="spellStart"/>
      <w:r w:rsidRPr="00470F7A">
        <w:rPr>
          <w:color w:val="111111"/>
          <w:lang w:val="en-US" w:eastAsia="en-US"/>
        </w:rPr>
        <w:t>заведения</w:t>
      </w:r>
      <w:proofErr w:type="spellEnd"/>
      <w:r w:rsidRPr="00470F7A">
        <w:rPr>
          <w:color w:val="111111"/>
          <w:lang w:val="en-US" w:eastAsia="en-US"/>
        </w:rPr>
        <w:t xml:space="preserve"> (</w:t>
      </w:r>
      <w:proofErr w:type="spellStart"/>
      <w:r w:rsidRPr="00470F7A">
        <w:rPr>
          <w:color w:val="111111"/>
          <w:lang w:val="en-US" w:eastAsia="en-US"/>
        </w:rPr>
        <w:t>вуза</w:t>
      </w:r>
      <w:proofErr w:type="spellEnd"/>
      <w:r w:rsidRPr="00470F7A">
        <w:rPr>
          <w:color w:val="111111"/>
          <w:lang w:val="en-US" w:eastAsia="en-US"/>
        </w:rPr>
        <w:t xml:space="preserve">, </w:t>
      </w:r>
      <w:proofErr w:type="spellStart"/>
      <w:r w:rsidRPr="00470F7A">
        <w:rPr>
          <w:color w:val="111111"/>
          <w:lang w:val="en-US" w:eastAsia="en-US"/>
        </w:rPr>
        <w:t>колледжа</w:t>
      </w:r>
      <w:proofErr w:type="spellEnd"/>
      <w:r w:rsidRPr="00470F7A">
        <w:rPr>
          <w:color w:val="111111"/>
          <w:lang w:val="en-US" w:eastAsia="en-US"/>
        </w:rPr>
        <w:t xml:space="preserve">, </w:t>
      </w:r>
      <w:proofErr w:type="spellStart"/>
      <w:r w:rsidRPr="00470F7A">
        <w:rPr>
          <w:color w:val="111111"/>
          <w:lang w:val="en-US" w:eastAsia="en-US"/>
        </w:rPr>
        <w:t>школы</w:t>
      </w:r>
      <w:proofErr w:type="spellEnd"/>
      <w:r w:rsidRPr="00470F7A">
        <w:rPr>
          <w:color w:val="111111"/>
          <w:lang w:val="en-US" w:eastAsia="en-US"/>
        </w:rPr>
        <w:t xml:space="preserve"> и т. д.), </w:t>
      </w:r>
      <w:proofErr w:type="spellStart"/>
      <w:r w:rsidRPr="00470F7A">
        <w:rPr>
          <w:color w:val="111111"/>
          <w:lang w:val="en-US" w:eastAsia="en-US"/>
        </w:rPr>
        <w:t>названием</w:t>
      </w:r>
      <w:proofErr w:type="spellEnd"/>
      <w:r w:rsidRPr="00470F7A">
        <w:rPr>
          <w:color w:val="111111"/>
          <w:lang w:val="en-US" w:eastAsia="en-US"/>
        </w:rPr>
        <w:t xml:space="preserve"> </w:t>
      </w:r>
      <w:proofErr w:type="spellStart"/>
      <w:r w:rsidRPr="00470F7A">
        <w:rPr>
          <w:color w:val="111111"/>
          <w:lang w:val="en-US" w:eastAsia="en-US"/>
        </w:rPr>
        <w:t>факультета</w:t>
      </w:r>
      <w:proofErr w:type="spellEnd"/>
      <w:r w:rsidRPr="00470F7A">
        <w:rPr>
          <w:color w:val="111111"/>
          <w:lang w:val="en-US" w:eastAsia="en-US"/>
        </w:rPr>
        <w:t xml:space="preserve"> и </w:t>
      </w:r>
      <w:proofErr w:type="spellStart"/>
      <w:r w:rsidRPr="00470F7A">
        <w:rPr>
          <w:color w:val="111111"/>
          <w:lang w:val="en-US" w:eastAsia="en-US"/>
        </w:rPr>
        <w:t>кафедры</w:t>
      </w:r>
      <w:proofErr w:type="spellEnd"/>
      <w:r w:rsidRPr="00470F7A">
        <w:rPr>
          <w:color w:val="111111"/>
          <w:lang w:val="en-US" w:eastAsia="en-US"/>
        </w:rPr>
        <w:t xml:space="preserve">, а </w:t>
      </w:r>
      <w:proofErr w:type="spellStart"/>
      <w:r w:rsidRPr="00470F7A">
        <w:rPr>
          <w:color w:val="111111"/>
          <w:lang w:val="en-US" w:eastAsia="en-US"/>
        </w:rPr>
        <w:t>также</w:t>
      </w:r>
      <w:proofErr w:type="spellEnd"/>
      <w:r w:rsidRPr="00470F7A">
        <w:rPr>
          <w:color w:val="111111"/>
          <w:lang w:val="en-US" w:eastAsia="en-US"/>
        </w:rPr>
        <w:t xml:space="preserve"> и </w:t>
      </w:r>
      <w:proofErr w:type="spellStart"/>
      <w:r w:rsidRPr="00470F7A">
        <w:rPr>
          <w:color w:val="111111"/>
          <w:lang w:val="en-US" w:eastAsia="en-US"/>
        </w:rPr>
        <w:t>фразой</w:t>
      </w:r>
      <w:proofErr w:type="spellEnd"/>
      <w:r w:rsidRPr="00470F7A">
        <w:rPr>
          <w:color w:val="111111"/>
          <w:lang w:val="en-US" w:eastAsia="en-US"/>
        </w:rPr>
        <w:t xml:space="preserve"> «</w:t>
      </w:r>
      <w:proofErr w:type="spellStart"/>
      <w:r w:rsidRPr="00470F7A">
        <w:rPr>
          <w:color w:val="111111"/>
          <w:lang w:val="en-US" w:eastAsia="en-US"/>
        </w:rPr>
        <w:t>Министерство</w:t>
      </w:r>
      <w:proofErr w:type="spellEnd"/>
      <w:r w:rsidRPr="00470F7A">
        <w:rPr>
          <w:color w:val="111111"/>
          <w:lang w:val="en-US" w:eastAsia="en-US"/>
        </w:rPr>
        <w:t xml:space="preserve"> </w:t>
      </w:r>
      <w:proofErr w:type="spellStart"/>
      <w:r w:rsidRPr="00470F7A">
        <w:rPr>
          <w:color w:val="111111"/>
          <w:lang w:val="en-US" w:eastAsia="en-US"/>
        </w:rPr>
        <w:t>образования</w:t>
      </w:r>
      <w:proofErr w:type="spellEnd"/>
      <w:r w:rsidRPr="00470F7A">
        <w:rPr>
          <w:color w:val="111111"/>
          <w:lang w:val="en-US" w:eastAsia="en-US"/>
        </w:rPr>
        <w:t xml:space="preserve"> и </w:t>
      </w:r>
      <w:proofErr w:type="spellStart"/>
      <w:r w:rsidRPr="00470F7A">
        <w:rPr>
          <w:color w:val="111111"/>
          <w:lang w:val="en-US" w:eastAsia="en-US"/>
        </w:rPr>
        <w:t>науки</w:t>
      </w:r>
      <w:proofErr w:type="spellEnd"/>
      <w:r w:rsidRPr="00470F7A">
        <w:rPr>
          <w:color w:val="111111"/>
          <w:lang w:val="en-US" w:eastAsia="en-US"/>
        </w:rPr>
        <w:t xml:space="preserve"> </w:t>
      </w:r>
      <w:r>
        <w:rPr>
          <w:color w:val="111111"/>
          <w:lang w:val="kk-KZ" w:eastAsia="en-US"/>
        </w:rPr>
        <w:t>РК</w:t>
      </w:r>
      <w:r w:rsidRPr="00470F7A">
        <w:rPr>
          <w:color w:val="111111"/>
          <w:lang w:val="en-US" w:eastAsia="en-US"/>
        </w:rPr>
        <w:t>» (</w:t>
      </w:r>
      <w:proofErr w:type="spellStart"/>
      <w:r w:rsidRPr="00470F7A">
        <w:rPr>
          <w:color w:val="111111"/>
          <w:lang w:val="en-US" w:eastAsia="en-US"/>
        </w:rPr>
        <w:t>её</w:t>
      </w:r>
      <w:proofErr w:type="spellEnd"/>
      <w:r w:rsidRPr="00470F7A">
        <w:rPr>
          <w:color w:val="111111"/>
          <w:lang w:val="en-US" w:eastAsia="en-US"/>
        </w:rPr>
        <w:t xml:space="preserve"> </w:t>
      </w:r>
      <w:proofErr w:type="spellStart"/>
      <w:r w:rsidRPr="00470F7A">
        <w:rPr>
          <w:color w:val="111111"/>
          <w:lang w:val="en-US" w:eastAsia="en-US"/>
        </w:rPr>
        <w:t>при</w:t>
      </w:r>
      <w:proofErr w:type="spellEnd"/>
      <w:r w:rsidRPr="00470F7A">
        <w:rPr>
          <w:color w:val="111111"/>
          <w:lang w:val="en-US" w:eastAsia="en-US"/>
        </w:rPr>
        <w:t xml:space="preserve"> </w:t>
      </w:r>
      <w:proofErr w:type="spellStart"/>
      <w:r w:rsidRPr="00470F7A">
        <w:rPr>
          <w:color w:val="111111"/>
          <w:lang w:val="en-US" w:eastAsia="en-US"/>
        </w:rPr>
        <w:t>оформлении</w:t>
      </w:r>
      <w:proofErr w:type="spellEnd"/>
      <w:r w:rsidRPr="00470F7A">
        <w:rPr>
          <w:color w:val="111111"/>
          <w:lang w:val="en-US" w:eastAsia="en-US"/>
        </w:rPr>
        <w:t xml:space="preserve"> </w:t>
      </w:r>
      <w:proofErr w:type="spellStart"/>
      <w:r w:rsidRPr="00470F7A">
        <w:rPr>
          <w:color w:val="111111"/>
          <w:lang w:val="en-US" w:eastAsia="en-US"/>
        </w:rPr>
        <w:t>титульного</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 xml:space="preserve"> </w:t>
      </w:r>
      <w:proofErr w:type="spellStart"/>
      <w:r w:rsidRPr="00470F7A">
        <w:rPr>
          <w:color w:val="111111"/>
          <w:lang w:val="en-US" w:eastAsia="en-US"/>
        </w:rPr>
        <w:t>реферата</w:t>
      </w:r>
      <w:proofErr w:type="spellEnd"/>
      <w:r w:rsidRPr="00470F7A">
        <w:rPr>
          <w:color w:val="111111"/>
          <w:lang w:val="en-US" w:eastAsia="en-US"/>
        </w:rPr>
        <w:t xml:space="preserve"> </w:t>
      </w:r>
      <w:proofErr w:type="spellStart"/>
      <w:r w:rsidRPr="00470F7A">
        <w:rPr>
          <w:color w:val="111111"/>
          <w:lang w:val="en-US" w:eastAsia="en-US"/>
        </w:rPr>
        <w:t>иногда</w:t>
      </w:r>
      <w:proofErr w:type="spellEnd"/>
      <w:r w:rsidRPr="00470F7A">
        <w:rPr>
          <w:color w:val="111111"/>
          <w:lang w:val="en-US" w:eastAsia="en-US"/>
        </w:rPr>
        <w:t xml:space="preserve"> </w:t>
      </w:r>
      <w:proofErr w:type="spellStart"/>
      <w:r w:rsidRPr="00470F7A">
        <w:rPr>
          <w:color w:val="111111"/>
          <w:lang w:val="en-US" w:eastAsia="en-US"/>
        </w:rPr>
        <w:t>исключают</w:t>
      </w:r>
      <w:proofErr w:type="spellEnd"/>
      <w:r w:rsidRPr="00470F7A">
        <w:rPr>
          <w:color w:val="111111"/>
          <w:lang w:val="en-US" w:eastAsia="en-US"/>
        </w:rPr>
        <w:t xml:space="preserve">). </w:t>
      </w:r>
      <w:proofErr w:type="spellStart"/>
      <w:r w:rsidRPr="00470F7A">
        <w:rPr>
          <w:color w:val="111111"/>
          <w:lang w:val="en-US" w:eastAsia="en-US"/>
        </w:rPr>
        <w:t>Форматирование</w:t>
      </w:r>
      <w:proofErr w:type="spellEnd"/>
      <w:r w:rsidRPr="00470F7A">
        <w:rPr>
          <w:color w:val="111111"/>
          <w:lang w:val="en-US" w:eastAsia="en-US"/>
        </w:rPr>
        <w:t xml:space="preserve"> – </w:t>
      </w:r>
      <w:proofErr w:type="spellStart"/>
      <w:r w:rsidRPr="00470F7A">
        <w:rPr>
          <w:color w:val="111111"/>
          <w:lang w:val="en-US" w:eastAsia="en-US"/>
        </w:rPr>
        <w:t>по</w:t>
      </w:r>
      <w:proofErr w:type="spellEnd"/>
      <w:r w:rsidRPr="00470F7A">
        <w:rPr>
          <w:color w:val="111111"/>
          <w:lang w:val="en-US" w:eastAsia="en-US"/>
        </w:rPr>
        <w:t xml:space="preserve"> </w:t>
      </w:r>
      <w:proofErr w:type="spellStart"/>
      <w:r w:rsidRPr="00470F7A">
        <w:rPr>
          <w:color w:val="111111"/>
          <w:lang w:val="en-US" w:eastAsia="en-US"/>
        </w:rPr>
        <w:t>центру</w:t>
      </w:r>
      <w:proofErr w:type="spellEnd"/>
      <w:r w:rsidRPr="00470F7A">
        <w:rPr>
          <w:color w:val="111111"/>
          <w:lang w:val="en-US" w:eastAsia="en-US"/>
        </w:rPr>
        <w:t>.</w:t>
      </w:r>
    </w:p>
    <w:p w14:paraId="48837C7D" w14:textId="77777777" w:rsidR="00B02326" w:rsidRPr="00470F7A" w:rsidRDefault="00B02326" w:rsidP="00B02326">
      <w:pPr>
        <w:shd w:val="clear" w:color="auto" w:fill="FFFFFF"/>
        <w:spacing w:after="408"/>
        <w:rPr>
          <w:color w:val="111111"/>
          <w:lang w:val="en-US" w:eastAsia="en-US"/>
        </w:rPr>
      </w:pPr>
      <w:r w:rsidRPr="00470F7A">
        <w:rPr>
          <w:color w:val="111111"/>
          <w:lang w:val="en-US" w:eastAsia="en-US"/>
        </w:rPr>
        <w:t xml:space="preserve">— </w:t>
      </w:r>
      <w:proofErr w:type="spellStart"/>
      <w:r w:rsidRPr="00470F7A">
        <w:rPr>
          <w:color w:val="111111"/>
          <w:lang w:val="en-US" w:eastAsia="en-US"/>
        </w:rPr>
        <w:t>Надпись</w:t>
      </w:r>
      <w:proofErr w:type="spellEnd"/>
      <w:r w:rsidRPr="00470F7A">
        <w:rPr>
          <w:color w:val="111111"/>
          <w:lang w:val="en-US" w:eastAsia="en-US"/>
        </w:rPr>
        <w:t xml:space="preserve"> «РЕФЕРАТ» с </w:t>
      </w:r>
      <w:proofErr w:type="spellStart"/>
      <w:r w:rsidRPr="00470F7A">
        <w:rPr>
          <w:color w:val="111111"/>
          <w:lang w:val="en-US" w:eastAsia="en-US"/>
        </w:rPr>
        <w:t>названием</w:t>
      </w:r>
      <w:proofErr w:type="spellEnd"/>
      <w:r w:rsidRPr="00470F7A">
        <w:rPr>
          <w:color w:val="111111"/>
          <w:lang w:val="en-US" w:eastAsia="en-US"/>
        </w:rPr>
        <w:t xml:space="preserve"> </w:t>
      </w:r>
      <w:proofErr w:type="spellStart"/>
      <w:r w:rsidRPr="00470F7A">
        <w:rPr>
          <w:color w:val="111111"/>
          <w:lang w:val="en-US" w:eastAsia="en-US"/>
        </w:rPr>
        <w:t>работы</w:t>
      </w:r>
      <w:proofErr w:type="spellEnd"/>
      <w:r w:rsidRPr="00470F7A">
        <w:rPr>
          <w:color w:val="111111"/>
          <w:lang w:val="en-US" w:eastAsia="en-US"/>
        </w:rPr>
        <w:t xml:space="preserve"> и </w:t>
      </w:r>
      <w:proofErr w:type="spellStart"/>
      <w:r w:rsidRPr="00470F7A">
        <w:rPr>
          <w:color w:val="111111"/>
          <w:lang w:val="en-US" w:eastAsia="en-US"/>
        </w:rPr>
        <w:t>указанием</w:t>
      </w:r>
      <w:proofErr w:type="spellEnd"/>
      <w:r w:rsidRPr="00470F7A">
        <w:rPr>
          <w:color w:val="111111"/>
          <w:lang w:val="en-US" w:eastAsia="en-US"/>
        </w:rPr>
        <w:t xml:space="preserve"> </w:t>
      </w:r>
      <w:proofErr w:type="spellStart"/>
      <w:r w:rsidRPr="00470F7A">
        <w:rPr>
          <w:color w:val="111111"/>
          <w:lang w:val="en-US" w:eastAsia="en-US"/>
        </w:rPr>
        <w:t>дисциплины</w:t>
      </w:r>
      <w:proofErr w:type="spellEnd"/>
      <w:r w:rsidRPr="00470F7A">
        <w:rPr>
          <w:color w:val="111111"/>
          <w:lang w:val="en-US" w:eastAsia="en-US"/>
        </w:rPr>
        <w:t xml:space="preserve">. </w:t>
      </w:r>
      <w:proofErr w:type="spellStart"/>
      <w:r w:rsidRPr="00470F7A">
        <w:rPr>
          <w:color w:val="111111"/>
          <w:lang w:val="en-US" w:eastAsia="en-US"/>
        </w:rPr>
        <w:t>Форматирование</w:t>
      </w:r>
      <w:proofErr w:type="spellEnd"/>
      <w:r w:rsidRPr="00470F7A">
        <w:rPr>
          <w:color w:val="111111"/>
          <w:lang w:val="en-US" w:eastAsia="en-US"/>
        </w:rPr>
        <w:t xml:space="preserve"> </w:t>
      </w:r>
      <w:proofErr w:type="spellStart"/>
      <w:r w:rsidRPr="00470F7A">
        <w:rPr>
          <w:color w:val="111111"/>
          <w:lang w:val="en-US" w:eastAsia="en-US"/>
        </w:rPr>
        <w:t>по</w:t>
      </w:r>
      <w:proofErr w:type="spellEnd"/>
      <w:r w:rsidRPr="00470F7A">
        <w:rPr>
          <w:color w:val="111111"/>
          <w:lang w:val="en-US" w:eastAsia="en-US"/>
        </w:rPr>
        <w:t xml:space="preserve"> </w:t>
      </w:r>
      <w:proofErr w:type="spellStart"/>
      <w:r w:rsidRPr="00470F7A">
        <w:rPr>
          <w:color w:val="111111"/>
          <w:lang w:val="en-US" w:eastAsia="en-US"/>
        </w:rPr>
        <w:t>центру</w:t>
      </w:r>
      <w:proofErr w:type="spellEnd"/>
      <w:r w:rsidRPr="00470F7A">
        <w:rPr>
          <w:color w:val="111111"/>
          <w:lang w:val="en-US" w:eastAsia="en-US"/>
        </w:rPr>
        <w:t xml:space="preserve">. </w:t>
      </w:r>
      <w:proofErr w:type="spellStart"/>
      <w:r w:rsidRPr="00470F7A">
        <w:rPr>
          <w:color w:val="111111"/>
          <w:lang w:val="en-US" w:eastAsia="en-US"/>
        </w:rPr>
        <w:t>Иногда</w:t>
      </w:r>
      <w:proofErr w:type="spellEnd"/>
      <w:r w:rsidRPr="00470F7A">
        <w:rPr>
          <w:color w:val="111111"/>
          <w:lang w:val="en-US" w:eastAsia="en-US"/>
        </w:rPr>
        <w:t xml:space="preserve"> </w:t>
      </w:r>
      <w:proofErr w:type="spellStart"/>
      <w:r w:rsidRPr="00470F7A">
        <w:rPr>
          <w:color w:val="111111"/>
          <w:lang w:val="en-US" w:eastAsia="en-US"/>
        </w:rPr>
        <w:t>название</w:t>
      </w:r>
      <w:proofErr w:type="spellEnd"/>
      <w:r w:rsidRPr="00470F7A">
        <w:rPr>
          <w:color w:val="111111"/>
          <w:lang w:val="en-US" w:eastAsia="en-US"/>
        </w:rPr>
        <w:t xml:space="preserve"> </w:t>
      </w:r>
      <w:proofErr w:type="spellStart"/>
      <w:r w:rsidRPr="00470F7A">
        <w:rPr>
          <w:color w:val="111111"/>
          <w:lang w:val="en-US" w:eastAsia="en-US"/>
        </w:rPr>
        <w:t>указывается</w:t>
      </w:r>
      <w:proofErr w:type="spellEnd"/>
      <w:r w:rsidRPr="00470F7A">
        <w:rPr>
          <w:color w:val="111111"/>
          <w:lang w:val="en-US" w:eastAsia="en-US"/>
        </w:rPr>
        <w:t xml:space="preserve"> </w:t>
      </w:r>
      <w:proofErr w:type="spellStart"/>
      <w:r w:rsidRPr="00470F7A">
        <w:rPr>
          <w:color w:val="111111"/>
          <w:lang w:val="en-US" w:eastAsia="en-US"/>
        </w:rPr>
        <w:t>просто</w:t>
      </w:r>
      <w:proofErr w:type="spellEnd"/>
      <w:r w:rsidRPr="00470F7A">
        <w:rPr>
          <w:color w:val="111111"/>
          <w:lang w:val="en-US" w:eastAsia="en-US"/>
        </w:rPr>
        <w:t xml:space="preserve">, </w:t>
      </w:r>
      <w:proofErr w:type="spellStart"/>
      <w:r w:rsidRPr="00470F7A">
        <w:rPr>
          <w:color w:val="111111"/>
          <w:lang w:val="en-US" w:eastAsia="en-US"/>
        </w:rPr>
        <w:t>без</w:t>
      </w:r>
      <w:proofErr w:type="spellEnd"/>
      <w:r w:rsidRPr="00470F7A">
        <w:rPr>
          <w:color w:val="111111"/>
          <w:lang w:val="en-US" w:eastAsia="en-US"/>
        </w:rPr>
        <w:t xml:space="preserve"> </w:t>
      </w:r>
      <w:proofErr w:type="spellStart"/>
      <w:r w:rsidRPr="00470F7A">
        <w:rPr>
          <w:color w:val="111111"/>
          <w:lang w:val="en-US" w:eastAsia="en-US"/>
        </w:rPr>
        <w:t>кавычек</w:t>
      </w:r>
      <w:proofErr w:type="spellEnd"/>
      <w:r w:rsidRPr="00470F7A">
        <w:rPr>
          <w:color w:val="111111"/>
          <w:lang w:val="en-US" w:eastAsia="en-US"/>
        </w:rPr>
        <w:t xml:space="preserve">, </w:t>
      </w:r>
      <w:proofErr w:type="spellStart"/>
      <w:r w:rsidRPr="00470F7A">
        <w:rPr>
          <w:color w:val="111111"/>
          <w:lang w:val="en-US" w:eastAsia="en-US"/>
        </w:rPr>
        <w:t>иногда</w:t>
      </w:r>
      <w:proofErr w:type="spellEnd"/>
      <w:r w:rsidRPr="00470F7A">
        <w:rPr>
          <w:color w:val="111111"/>
          <w:lang w:val="en-US" w:eastAsia="en-US"/>
        </w:rPr>
        <w:t xml:space="preserve"> </w:t>
      </w:r>
      <w:proofErr w:type="spellStart"/>
      <w:r w:rsidRPr="00470F7A">
        <w:rPr>
          <w:color w:val="111111"/>
          <w:lang w:val="en-US" w:eastAsia="en-US"/>
        </w:rPr>
        <w:t>вписывается</w:t>
      </w:r>
      <w:proofErr w:type="spellEnd"/>
      <w:r w:rsidRPr="00470F7A">
        <w:rPr>
          <w:color w:val="111111"/>
          <w:lang w:val="en-US" w:eastAsia="en-US"/>
        </w:rPr>
        <w:t xml:space="preserve"> в </w:t>
      </w:r>
      <w:proofErr w:type="spellStart"/>
      <w:r w:rsidRPr="00470F7A">
        <w:rPr>
          <w:color w:val="111111"/>
          <w:lang w:val="en-US" w:eastAsia="en-US"/>
        </w:rPr>
        <w:t>формулу</w:t>
      </w:r>
      <w:proofErr w:type="spellEnd"/>
      <w:r w:rsidRPr="00470F7A">
        <w:rPr>
          <w:color w:val="111111"/>
          <w:lang w:val="en-US" w:eastAsia="en-US"/>
        </w:rPr>
        <w:t xml:space="preserve"> … </w:t>
      </w:r>
      <w:proofErr w:type="spellStart"/>
      <w:r w:rsidRPr="00470F7A">
        <w:rPr>
          <w:i/>
          <w:iCs/>
          <w:color w:val="111111"/>
          <w:lang w:val="en-US" w:eastAsia="en-US"/>
        </w:rPr>
        <w:t>на</w:t>
      </w:r>
      <w:proofErr w:type="spellEnd"/>
      <w:r w:rsidRPr="00470F7A">
        <w:rPr>
          <w:i/>
          <w:iCs/>
          <w:color w:val="111111"/>
          <w:lang w:val="en-US" w:eastAsia="en-US"/>
        </w:rPr>
        <w:t xml:space="preserve"> </w:t>
      </w:r>
      <w:proofErr w:type="spellStart"/>
      <w:r w:rsidRPr="00470F7A">
        <w:rPr>
          <w:i/>
          <w:iCs/>
          <w:color w:val="111111"/>
          <w:lang w:val="en-US" w:eastAsia="en-US"/>
        </w:rPr>
        <w:t>тему</w:t>
      </w:r>
      <w:proofErr w:type="spellEnd"/>
      <w:r w:rsidRPr="00470F7A">
        <w:rPr>
          <w:i/>
          <w:iCs/>
          <w:color w:val="111111"/>
          <w:lang w:val="en-US" w:eastAsia="en-US"/>
        </w:rPr>
        <w:t xml:space="preserve"> «Ν»… </w:t>
      </w:r>
      <w:r w:rsidRPr="00470F7A">
        <w:rPr>
          <w:color w:val="111111"/>
          <w:lang w:val="en-US" w:eastAsia="en-US"/>
        </w:rPr>
        <w:t>(</w:t>
      </w:r>
      <w:proofErr w:type="spellStart"/>
      <w:r w:rsidRPr="00470F7A">
        <w:rPr>
          <w:color w:val="111111"/>
          <w:lang w:val="en-US" w:eastAsia="en-US"/>
        </w:rPr>
        <w:t>то</w:t>
      </w:r>
      <w:proofErr w:type="spellEnd"/>
      <w:r w:rsidRPr="00470F7A">
        <w:rPr>
          <w:color w:val="111111"/>
          <w:lang w:val="en-US" w:eastAsia="en-US"/>
        </w:rPr>
        <w:t xml:space="preserve"> </w:t>
      </w:r>
      <w:proofErr w:type="spellStart"/>
      <w:r w:rsidRPr="00470F7A">
        <w:rPr>
          <w:color w:val="111111"/>
          <w:lang w:val="en-US" w:eastAsia="en-US"/>
        </w:rPr>
        <w:t>же</w:t>
      </w:r>
      <w:proofErr w:type="spellEnd"/>
      <w:r w:rsidRPr="00470F7A">
        <w:rPr>
          <w:color w:val="111111"/>
          <w:lang w:val="en-US" w:eastAsia="en-US"/>
        </w:rPr>
        <w:t xml:space="preserve"> </w:t>
      </w:r>
      <w:proofErr w:type="spellStart"/>
      <w:r w:rsidRPr="00470F7A">
        <w:rPr>
          <w:color w:val="111111"/>
          <w:lang w:val="en-US" w:eastAsia="en-US"/>
        </w:rPr>
        <w:t>самое</w:t>
      </w:r>
      <w:proofErr w:type="spellEnd"/>
      <w:r w:rsidRPr="00470F7A">
        <w:rPr>
          <w:color w:val="111111"/>
          <w:lang w:val="en-US" w:eastAsia="en-US"/>
        </w:rPr>
        <w:t xml:space="preserve"> с </w:t>
      </w:r>
      <w:proofErr w:type="spellStart"/>
      <w:r w:rsidRPr="00470F7A">
        <w:rPr>
          <w:color w:val="111111"/>
          <w:lang w:val="en-US" w:eastAsia="en-US"/>
        </w:rPr>
        <w:t>указанием</w:t>
      </w:r>
      <w:proofErr w:type="spellEnd"/>
      <w:r w:rsidRPr="00470F7A">
        <w:rPr>
          <w:color w:val="111111"/>
          <w:lang w:val="en-US" w:eastAsia="en-US"/>
        </w:rPr>
        <w:t xml:space="preserve"> </w:t>
      </w:r>
      <w:proofErr w:type="spellStart"/>
      <w:r w:rsidRPr="00470F7A">
        <w:rPr>
          <w:color w:val="111111"/>
          <w:lang w:val="en-US" w:eastAsia="en-US"/>
        </w:rPr>
        <w:t>дисциплины</w:t>
      </w:r>
      <w:proofErr w:type="spellEnd"/>
      <w:r w:rsidRPr="00470F7A">
        <w:rPr>
          <w:color w:val="111111"/>
          <w:lang w:val="en-US" w:eastAsia="en-US"/>
        </w:rPr>
        <w:t xml:space="preserve">; </w:t>
      </w:r>
      <w:proofErr w:type="spellStart"/>
      <w:r w:rsidRPr="00470F7A">
        <w:rPr>
          <w:color w:val="111111"/>
          <w:lang w:val="en-US" w:eastAsia="en-US"/>
        </w:rPr>
        <w:t>конкретные</w:t>
      </w:r>
      <w:proofErr w:type="spellEnd"/>
      <w:r w:rsidRPr="00470F7A">
        <w:rPr>
          <w:color w:val="111111"/>
          <w:lang w:val="en-US" w:eastAsia="en-US"/>
        </w:rPr>
        <w:t xml:space="preserve"> </w:t>
      </w:r>
      <w:proofErr w:type="spellStart"/>
      <w:r w:rsidRPr="00470F7A">
        <w:rPr>
          <w:color w:val="111111"/>
          <w:lang w:val="en-US" w:eastAsia="en-US"/>
        </w:rPr>
        <w:t>требования</w:t>
      </w:r>
      <w:proofErr w:type="spellEnd"/>
      <w:r w:rsidRPr="00470F7A">
        <w:rPr>
          <w:color w:val="111111"/>
          <w:lang w:val="en-US" w:eastAsia="en-US"/>
        </w:rPr>
        <w:t xml:space="preserve"> </w:t>
      </w:r>
      <w:proofErr w:type="spellStart"/>
      <w:r w:rsidRPr="00470F7A">
        <w:rPr>
          <w:color w:val="111111"/>
          <w:lang w:val="en-US" w:eastAsia="en-US"/>
        </w:rPr>
        <w:t>уточняйте</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кафедре</w:t>
      </w:r>
      <w:proofErr w:type="spellEnd"/>
      <w:r w:rsidRPr="00470F7A">
        <w:rPr>
          <w:color w:val="111111"/>
          <w:lang w:val="en-US" w:eastAsia="en-US"/>
        </w:rPr>
        <w:t xml:space="preserve">). </w:t>
      </w:r>
      <w:proofErr w:type="spellStart"/>
      <w:r w:rsidRPr="00470F7A">
        <w:rPr>
          <w:color w:val="111111"/>
          <w:lang w:val="en-US" w:eastAsia="en-US"/>
        </w:rPr>
        <w:t>Форматирование</w:t>
      </w:r>
      <w:proofErr w:type="spellEnd"/>
      <w:r w:rsidRPr="00470F7A">
        <w:rPr>
          <w:color w:val="111111"/>
          <w:lang w:val="en-US" w:eastAsia="en-US"/>
        </w:rPr>
        <w:t xml:space="preserve"> </w:t>
      </w:r>
      <w:proofErr w:type="spellStart"/>
      <w:r w:rsidRPr="00470F7A">
        <w:rPr>
          <w:color w:val="111111"/>
          <w:lang w:val="en-US" w:eastAsia="en-US"/>
        </w:rPr>
        <w:t>по</w:t>
      </w:r>
      <w:proofErr w:type="spellEnd"/>
      <w:r w:rsidRPr="00470F7A">
        <w:rPr>
          <w:color w:val="111111"/>
          <w:lang w:val="en-US" w:eastAsia="en-US"/>
        </w:rPr>
        <w:t xml:space="preserve"> </w:t>
      </w:r>
      <w:proofErr w:type="spellStart"/>
      <w:r w:rsidRPr="00470F7A">
        <w:rPr>
          <w:color w:val="111111"/>
          <w:lang w:val="en-US" w:eastAsia="en-US"/>
        </w:rPr>
        <w:t>центру</w:t>
      </w:r>
      <w:proofErr w:type="spellEnd"/>
      <w:r w:rsidRPr="00470F7A">
        <w:rPr>
          <w:color w:val="111111"/>
          <w:lang w:val="en-US" w:eastAsia="en-US"/>
        </w:rPr>
        <w:t xml:space="preserve">, </w:t>
      </w:r>
      <w:proofErr w:type="spellStart"/>
      <w:r w:rsidRPr="00470F7A">
        <w:rPr>
          <w:color w:val="111111"/>
          <w:lang w:val="en-US" w:eastAsia="en-US"/>
        </w:rPr>
        <w:t>расположение</w:t>
      </w:r>
      <w:proofErr w:type="spellEnd"/>
      <w:r w:rsidRPr="00470F7A">
        <w:rPr>
          <w:color w:val="111111"/>
          <w:lang w:val="en-US" w:eastAsia="en-US"/>
        </w:rPr>
        <w:t xml:space="preserve"> – </w:t>
      </w:r>
      <w:proofErr w:type="spellStart"/>
      <w:r w:rsidRPr="00470F7A">
        <w:rPr>
          <w:color w:val="111111"/>
          <w:lang w:val="en-US" w:eastAsia="en-US"/>
        </w:rPr>
        <w:t>примерно</w:t>
      </w:r>
      <w:proofErr w:type="spellEnd"/>
      <w:r w:rsidRPr="00470F7A">
        <w:rPr>
          <w:color w:val="111111"/>
          <w:lang w:val="en-US" w:eastAsia="en-US"/>
        </w:rPr>
        <w:t xml:space="preserve"> </w:t>
      </w:r>
      <w:proofErr w:type="spellStart"/>
      <w:r w:rsidRPr="00470F7A">
        <w:rPr>
          <w:color w:val="111111"/>
          <w:lang w:val="en-US" w:eastAsia="en-US"/>
        </w:rPr>
        <w:t>посередине</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 xml:space="preserve"> (</w:t>
      </w:r>
      <w:proofErr w:type="spellStart"/>
      <w:r w:rsidRPr="00470F7A">
        <w:rPr>
          <w:color w:val="111111"/>
          <w:lang w:val="en-US" w:eastAsia="en-US"/>
        </w:rPr>
        <w:t>или</w:t>
      </w:r>
      <w:proofErr w:type="spellEnd"/>
      <w:r w:rsidRPr="00470F7A">
        <w:rPr>
          <w:color w:val="111111"/>
          <w:lang w:val="en-US" w:eastAsia="en-US"/>
        </w:rPr>
        <w:t xml:space="preserve"> </w:t>
      </w:r>
      <w:proofErr w:type="spellStart"/>
      <w:r w:rsidRPr="00470F7A">
        <w:rPr>
          <w:color w:val="111111"/>
          <w:lang w:val="en-US" w:eastAsia="en-US"/>
        </w:rPr>
        <w:t>чуть-чуть</w:t>
      </w:r>
      <w:proofErr w:type="spellEnd"/>
      <w:r w:rsidRPr="00470F7A">
        <w:rPr>
          <w:color w:val="111111"/>
          <w:lang w:val="en-US" w:eastAsia="en-US"/>
        </w:rPr>
        <w:t xml:space="preserve"> </w:t>
      </w:r>
      <w:proofErr w:type="spellStart"/>
      <w:r w:rsidRPr="00470F7A">
        <w:rPr>
          <w:color w:val="111111"/>
          <w:lang w:val="en-US" w:eastAsia="en-US"/>
        </w:rPr>
        <w:t>выше</w:t>
      </w:r>
      <w:proofErr w:type="spellEnd"/>
      <w:r w:rsidRPr="00470F7A">
        <w:rPr>
          <w:color w:val="111111"/>
          <w:lang w:val="en-US" w:eastAsia="en-US"/>
        </w:rPr>
        <w:t>).</w:t>
      </w:r>
    </w:p>
    <w:p w14:paraId="774B9FBF" w14:textId="77777777" w:rsidR="00B02326" w:rsidRPr="00470F7A" w:rsidRDefault="00B02326" w:rsidP="00B02326">
      <w:pPr>
        <w:shd w:val="clear" w:color="auto" w:fill="FFFFFF"/>
        <w:spacing w:after="408"/>
        <w:rPr>
          <w:color w:val="111111"/>
          <w:lang w:val="en-US" w:eastAsia="en-US"/>
        </w:rPr>
      </w:pPr>
      <w:r w:rsidRPr="00470F7A">
        <w:rPr>
          <w:color w:val="111111"/>
          <w:lang w:val="en-US" w:eastAsia="en-US"/>
        </w:rPr>
        <w:t xml:space="preserve">— </w:t>
      </w:r>
      <w:proofErr w:type="spellStart"/>
      <w:r w:rsidRPr="00470F7A">
        <w:rPr>
          <w:color w:val="111111"/>
          <w:lang w:val="en-US" w:eastAsia="en-US"/>
        </w:rPr>
        <w:t>Данные</w:t>
      </w:r>
      <w:proofErr w:type="spellEnd"/>
      <w:r w:rsidRPr="00470F7A">
        <w:rPr>
          <w:color w:val="111111"/>
          <w:lang w:val="en-US" w:eastAsia="en-US"/>
        </w:rPr>
        <w:t xml:space="preserve"> </w:t>
      </w:r>
      <w:proofErr w:type="spellStart"/>
      <w:r w:rsidRPr="00470F7A">
        <w:rPr>
          <w:color w:val="111111"/>
          <w:lang w:val="en-US" w:eastAsia="en-US"/>
        </w:rPr>
        <w:t>об</w:t>
      </w:r>
      <w:proofErr w:type="spellEnd"/>
      <w:r w:rsidRPr="00470F7A">
        <w:rPr>
          <w:color w:val="111111"/>
          <w:lang w:val="en-US" w:eastAsia="en-US"/>
        </w:rPr>
        <w:t xml:space="preserve"> </w:t>
      </w:r>
      <w:proofErr w:type="spellStart"/>
      <w:r w:rsidRPr="00470F7A">
        <w:rPr>
          <w:color w:val="111111"/>
          <w:lang w:val="en-US" w:eastAsia="en-US"/>
        </w:rPr>
        <w:t>авторе</w:t>
      </w:r>
      <w:proofErr w:type="spellEnd"/>
      <w:r w:rsidRPr="00470F7A">
        <w:rPr>
          <w:color w:val="111111"/>
          <w:lang w:val="en-US" w:eastAsia="en-US"/>
        </w:rPr>
        <w:t xml:space="preserve"> (ФИО, </w:t>
      </w:r>
      <w:proofErr w:type="spellStart"/>
      <w:r w:rsidRPr="00470F7A">
        <w:rPr>
          <w:color w:val="111111"/>
          <w:lang w:val="en-US" w:eastAsia="en-US"/>
        </w:rPr>
        <w:t>курс</w:t>
      </w:r>
      <w:proofErr w:type="spellEnd"/>
      <w:r w:rsidRPr="00470F7A">
        <w:rPr>
          <w:color w:val="111111"/>
          <w:lang w:val="en-US" w:eastAsia="en-US"/>
        </w:rPr>
        <w:t xml:space="preserve">, </w:t>
      </w:r>
      <w:proofErr w:type="spellStart"/>
      <w:r w:rsidRPr="00470F7A">
        <w:rPr>
          <w:color w:val="111111"/>
          <w:lang w:val="en-US" w:eastAsia="en-US"/>
        </w:rPr>
        <w:t>иногда</w:t>
      </w:r>
      <w:proofErr w:type="spellEnd"/>
      <w:r w:rsidRPr="00470F7A">
        <w:rPr>
          <w:color w:val="111111"/>
          <w:lang w:val="en-US" w:eastAsia="en-US"/>
        </w:rPr>
        <w:t xml:space="preserve"> </w:t>
      </w:r>
      <w:proofErr w:type="spellStart"/>
      <w:r w:rsidRPr="00470F7A">
        <w:rPr>
          <w:color w:val="111111"/>
          <w:lang w:val="en-US" w:eastAsia="en-US"/>
        </w:rPr>
        <w:t>группа</w:t>
      </w:r>
      <w:proofErr w:type="spellEnd"/>
      <w:r w:rsidRPr="00470F7A">
        <w:rPr>
          <w:color w:val="111111"/>
          <w:lang w:val="en-US" w:eastAsia="en-US"/>
        </w:rPr>
        <w:t xml:space="preserve"> </w:t>
      </w:r>
      <w:proofErr w:type="spellStart"/>
      <w:r w:rsidRPr="00470F7A">
        <w:rPr>
          <w:color w:val="111111"/>
          <w:lang w:val="en-US" w:eastAsia="en-US"/>
        </w:rPr>
        <w:t>или</w:t>
      </w:r>
      <w:proofErr w:type="spellEnd"/>
      <w:r w:rsidRPr="00470F7A">
        <w:rPr>
          <w:color w:val="111111"/>
          <w:lang w:val="en-US" w:eastAsia="en-US"/>
        </w:rPr>
        <w:t xml:space="preserve"> </w:t>
      </w:r>
      <w:proofErr w:type="spellStart"/>
      <w:r w:rsidRPr="00470F7A">
        <w:rPr>
          <w:color w:val="111111"/>
          <w:lang w:val="en-US" w:eastAsia="en-US"/>
        </w:rPr>
        <w:t>отделение</w:t>
      </w:r>
      <w:proofErr w:type="spellEnd"/>
      <w:r w:rsidRPr="00470F7A">
        <w:rPr>
          <w:color w:val="111111"/>
          <w:lang w:val="en-US" w:eastAsia="en-US"/>
        </w:rPr>
        <w:t xml:space="preserve">) и </w:t>
      </w:r>
      <w:proofErr w:type="spellStart"/>
      <w:r w:rsidRPr="00470F7A">
        <w:rPr>
          <w:color w:val="111111"/>
          <w:lang w:val="en-US" w:eastAsia="en-US"/>
        </w:rPr>
        <w:t>научном</w:t>
      </w:r>
      <w:proofErr w:type="spellEnd"/>
      <w:r w:rsidRPr="00470F7A">
        <w:rPr>
          <w:color w:val="111111"/>
          <w:lang w:val="en-US" w:eastAsia="en-US"/>
        </w:rPr>
        <w:t xml:space="preserve"> </w:t>
      </w:r>
      <w:proofErr w:type="spellStart"/>
      <w:r w:rsidRPr="00470F7A">
        <w:rPr>
          <w:color w:val="111111"/>
          <w:lang w:val="en-US" w:eastAsia="en-US"/>
        </w:rPr>
        <w:t>руководителе</w:t>
      </w:r>
      <w:proofErr w:type="spellEnd"/>
      <w:r w:rsidRPr="00470F7A">
        <w:rPr>
          <w:color w:val="111111"/>
          <w:lang w:val="en-US" w:eastAsia="en-US"/>
        </w:rPr>
        <w:t xml:space="preserve"> (ФИО, </w:t>
      </w:r>
      <w:proofErr w:type="spellStart"/>
      <w:r w:rsidRPr="00470F7A">
        <w:rPr>
          <w:color w:val="111111"/>
          <w:lang w:val="en-US" w:eastAsia="en-US"/>
        </w:rPr>
        <w:t>должность</w:t>
      </w:r>
      <w:proofErr w:type="spellEnd"/>
      <w:r w:rsidRPr="00470F7A">
        <w:rPr>
          <w:color w:val="111111"/>
          <w:lang w:val="en-US" w:eastAsia="en-US"/>
        </w:rPr>
        <w:t xml:space="preserve">, </w:t>
      </w:r>
      <w:proofErr w:type="spellStart"/>
      <w:r w:rsidRPr="00470F7A">
        <w:rPr>
          <w:color w:val="111111"/>
          <w:lang w:val="en-US" w:eastAsia="en-US"/>
        </w:rPr>
        <w:t>научная</w:t>
      </w:r>
      <w:proofErr w:type="spellEnd"/>
      <w:r w:rsidRPr="00470F7A">
        <w:rPr>
          <w:color w:val="111111"/>
          <w:lang w:val="en-US" w:eastAsia="en-US"/>
        </w:rPr>
        <w:t xml:space="preserve"> </w:t>
      </w:r>
      <w:proofErr w:type="spellStart"/>
      <w:r w:rsidRPr="00470F7A">
        <w:rPr>
          <w:color w:val="111111"/>
          <w:lang w:val="en-US" w:eastAsia="en-US"/>
        </w:rPr>
        <w:t>степень</w:t>
      </w:r>
      <w:proofErr w:type="spellEnd"/>
      <w:r w:rsidRPr="00470F7A">
        <w:rPr>
          <w:color w:val="111111"/>
          <w:lang w:val="en-US" w:eastAsia="en-US"/>
        </w:rPr>
        <w:t xml:space="preserve"> – </w:t>
      </w:r>
      <w:proofErr w:type="spellStart"/>
      <w:r w:rsidRPr="00470F7A">
        <w:rPr>
          <w:color w:val="111111"/>
          <w:lang w:val="en-US" w:eastAsia="en-US"/>
        </w:rPr>
        <w:t>или</w:t>
      </w:r>
      <w:proofErr w:type="spellEnd"/>
      <w:r w:rsidRPr="00470F7A">
        <w:rPr>
          <w:color w:val="111111"/>
          <w:lang w:val="en-US" w:eastAsia="en-US"/>
        </w:rPr>
        <w:t xml:space="preserve"> в </w:t>
      </w:r>
      <w:proofErr w:type="spellStart"/>
      <w:r w:rsidRPr="00470F7A">
        <w:rPr>
          <w:color w:val="111111"/>
          <w:lang w:val="en-US" w:eastAsia="en-US"/>
        </w:rPr>
        <w:t>формате</w:t>
      </w:r>
      <w:proofErr w:type="spellEnd"/>
      <w:r w:rsidRPr="00470F7A">
        <w:rPr>
          <w:color w:val="111111"/>
          <w:lang w:val="en-US" w:eastAsia="en-US"/>
        </w:rPr>
        <w:t xml:space="preserve"> «д. и. н.», «к. м. н.», </w:t>
      </w:r>
      <w:proofErr w:type="spellStart"/>
      <w:r w:rsidRPr="00470F7A">
        <w:rPr>
          <w:color w:val="111111"/>
          <w:lang w:val="en-US" w:eastAsia="en-US"/>
        </w:rPr>
        <w:t>или</w:t>
      </w:r>
      <w:proofErr w:type="spellEnd"/>
      <w:r w:rsidRPr="00470F7A">
        <w:rPr>
          <w:color w:val="111111"/>
          <w:lang w:val="en-US" w:eastAsia="en-US"/>
        </w:rPr>
        <w:t xml:space="preserve"> </w:t>
      </w:r>
      <w:proofErr w:type="spellStart"/>
      <w:r w:rsidRPr="00470F7A">
        <w:rPr>
          <w:color w:val="111111"/>
          <w:lang w:val="en-US" w:eastAsia="en-US"/>
        </w:rPr>
        <w:t>развёрнуто</w:t>
      </w:r>
      <w:proofErr w:type="spellEnd"/>
      <w:r w:rsidRPr="00470F7A">
        <w:rPr>
          <w:color w:val="111111"/>
          <w:lang w:val="en-US" w:eastAsia="en-US"/>
        </w:rPr>
        <w:t xml:space="preserve">, </w:t>
      </w:r>
      <w:proofErr w:type="spellStart"/>
      <w:r w:rsidRPr="00470F7A">
        <w:rPr>
          <w:color w:val="111111"/>
          <w:lang w:val="en-US" w:eastAsia="en-US"/>
        </w:rPr>
        <w:t>уточняйте</w:t>
      </w:r>
      <w:proofErr w:type="spellEnd"/>
      <w:r w:rsidRPr="00470F7A">
        <w:rPr>
          <w:color w:val="111111"/>
          <w:lang w:val="en-US" w:eastAsia="en-US"/>
        </w:rPr>
        <w:t xml:space="preserve"> в </w:t>
      </w:r>
      <w:proofErr w:type="spellStart"/>
      <w:r w:rsidRPr="00470F7A">
        <w:rPr>
          <w:color w:val="111111"/>
          <w:lang w:val="en-US" w:eastAsia="en-US"/>
        </w:rPr>
        <w:t>методичке</w:t>
      </w:r>
      <w:proofErr w:type="spellEnd"/>
      <w:r w:rsidRPr="00470F7A">
        <w:rPr>
          <w:color w:val="111111"/>
          <w:lang w:val="en-US" w:eastAsia="en-US"/>
        </w:rPr>
        <w:t xml:space="preserve">). </w:t>
      </w:r>
      <w:proofErr w:type="spellStart"/>
      <w:r w:rsidRPr="00470F7A">
        <w:rPr>
          <w:color w:val="111111"/>
          <w:lang w:val="en-US" w:eastAsia="en-US"/>
        </w:rPr>
        <w:t>Этот</w:t>
      </w:r>
      <w:proofErr w:type="spellEnd"/>
      <w:r w:rsidRPr="00470F7A">
        <w:rPr>
          <w:color w:val="111111"/>
          <w:lang w:val="en-US" w:eastAsia="en-US"/>
        </w:rPr>
        <w:t xml:space="preserve"> </w:t>
      </w:r>
      <w:proofErr w:type="spellStart"/>
      <w:r w:rsidRPr="00470F7A">
        <w:rPr>
          <w:color w:val="111111"/>
          <w:lang w:val="en-US" w:eastAsia="en-US"/>
        </w:rPr>
        <w:t>блок</w:t>
      </w:r>
      <w:proofErr w:type="spellEnd"/>
      <w:r w:rsidRPr="00470F7A">
        <w:rPr>
          <w:color w:val="111111"/>
          <w:lang w:val="en-US" w:eastAsia="en-US"/>
        </w:rPr>
        <w:t xml:space="preserve"> </w:t>
      </w:r>
      <w:proofErr w:type="spellStart"/>
      <w:r w:rsidRPr="00470F7A">
        <w:rPr>
          <w:color w:val="111111"/>
          <w:lang w:val="en-US" w:eastAsia="en-US"/>
        </w:rPr>
        <w:t>располагается</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7 – 9 </w:t>
      </w:r>
      <w:proofErr w:type="spellStart"/>
      <w:r w:rsidRPr="00470F7A">
        <w:rPr>
          <w:color w:val="111111"/>
          <w:lang w:val="en-US" w:eastAsia="en-US"/>
        </w:rPr>
        <w:t>интервалов</w:t>
      </w:r>
      <w:proofErr w:type="spellEnd"/>
      <w:r w:rsidRPr="00470F7A">
        <w:rPr>
          <w:color w:val="111111"/>
          <w:lang w:val="en-US" w:eastAsia="en-US"/>
        </w:rPr>
        <w:t xml:space="preserve"> </w:t>
      </w:r>
      <w:proofErr w:type="spellStart"/>
      <w:r w:rsidRPr="00470F7A">
        <w:rPr>
          <w:color w:val="111111"/>
          <w:lang w:val="en-US" w:eastAsia="en-US"/>
        </w:rPr>
        <w:t>ниже</w:t>
      </w:r>
      <w:proofErr w:type="spellEnd"/>
      <w:r w:rsidRPr="00470F7A">
        <w:rPr>
          <w:color w:val="111111"/>
          <w:lang w:val="en-US" w:eastAsia="en-US"/>
        </w:rPr>
        <w:t xml:space="preserve"> </w:t>
      </w:r>
      <w:proofErr w:type="spellStart"/>
      <w:r w:rsidRPr="00470F7A">
        <w:rPr>
          <w:color w:val="111111"/>
          <w:lang w:val="en-US" w:eastAsia="en-US"/>
        </w:rPr>
        <w:t>предыдущего</w:t>
      </w:r>
      <w:proofErr w:type="spellEnd"/>
      <w:r w:rsidRPr="00470F7A">
        <w:rPr>
          <w:color w:val="111111"/>
          <w:lang w:val="en-US" w:eastAsia="en-US"/>
        </w:rPr>
        <w:t xml:space="preserve">. </w:t>
      </w:r>
      <w:proofErr w:type="spellStart"/>
      <w:r w:rsidRPr="00470F7A">
        <w:rPr>
          <w:color w:val="111111"/>
          <w:lang w:val="en-US" w:eastAsia="en-US"/>
        </w:rPr>
        <w:t>Обратите</w:t>
      </w:r>
      <w:proofErr w:type="spellEnd"/>
      <w:r w:rsidRPr="00470F7A">
        <w:rPr>
          <w:color w:val="111111"/>
          <w:lang w:val="en-US" w:eastAsia="en-US"/>
        </w:rPr>
        <w:t xml:space="preserve"> </w:t>
      </w:r>
      <w:proofErr w:type="spellStart"/>
      <w:r w:rsidRPr="00470F7A">
        <w:rPr>
          <w:color w:val="111111"/>
          <w:lang w:val="en-US" w:eastAsia="en-US"/>
        </w:rPr>
        <w:t>внимание</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то</w:t>
      </w:r>
      <w:proofErr w:type="spellEnd"/>
      <w:r w:rsidRPr="00470F7A">
        <w:rPr>
          <w:color w:val="111111"/>
          <w:lang w:val="en-US" w:eastAsia="en-US"/>
        </w:rPr>
        <w:t xml:space="preserve">, </w:t>
      </w:r>
      <w:proofErr w:type="spellStart"/>
      <w:r w:rsidRPr="00470F7A">
        <w:rPr>
          <w:color w:val="111111"/>
          <w:lang w:val="en-US" w:eastAsia="en-US"/>
        </w:rPr>
        <w:t>что</w:t>
      </w:r>
      <w:proofErr w:type="spellEnd"/>
      <w:r w:rsidRPr="00470F7A">
        <w:rPr>
          <w:color w:val="111111"/>
          <w:lang w:val="en-US" w:eastAsia="en-US"/>
        </w:rPr>
        <w:t xml:space="preserve"> </w:t>
      </w:r>
      <w:proofErr w:type="spellStart"/>
      <w:r w:rsidRPr="00470F7A">
        <w:rPr>
          <w:color w:val="111111"/>
          <w:lang w:val="en-US" w:eastAsia="en-US"/>
        </w:rPr>
        <w:t>блок</w:t>
      </w:r>
      <w:proofErr w:type="spellEnd"/>
      <w:r w:rsidRPr="00470F7A">
        <w:rPr>
          <w:color w:val="111111"/>
          <w:lang w:val="en-US" w:eastAsia="en-US"/>
        </w:rPr>
        <w:t xml:space="preserve"> </w:t>
      </w:r>
      <w:proofErr w:type="spellStart"/>
      <w:r w:rsidRPr="00470F7A">
        <w:rPr>
          <w:color w:val="111111"/>
          <w:lang w:val="en-US" w:eastAsia="en-US"/>
        </w:rPr>
        <w:t>располагается</w:t>
      </w:r>
      <w:proofErr w:type="spellEnd"/>
      <w:r w:rsidRPr="00470F7A">
        <w:rPr>
          <w:color w:val="111111"/>
          <w:lang w:val="en-US" w:eastAsia="en-US"/>
        </w:rPr>
        <w:t xml:space="preserve"> </w:t>
      </w:r>
      <w:proofErr w:type="spellStart"/>
      <w:r w:rsidRPr="00470F7A">
        <w:rPr>
          <w:color w:val="111111"/>
          <w:lang w:val="en-US" w:eastAsia="en-US"/>
        </w:rPr>
        <w:t>справа</w:t>
      </w:r>
      <w:proofErr w:type="spellEnd"/>
      <w:r w:rsidRPr="00470F7A">
        <w:rPr>
          <w:color w:val="111111"/>
          <w:lang w:val="en-US" w:eastAsia="en-US"/>
        </w:rPr>
        <w:t xml:space="preserve">, </w:t>
      </w:r>
      <w:proofErr w:type="spellStart"/>
      <w:r w:rsidRPr="00470F7A">
        <w:rPr>
          <w:color w:val="111111"/>
          <w:lang w:val="en-US" w:eastAsia="en-US"/>
        </w:rPr>
        <w:t>но</w:t>
      </w:r>
      <w:proofErr w:type="spellEnd"/>
      <w:r w:rsidRPr="00470F7A">
        <w:rPr>
          <w:color w:val="111111"/>
          <w:lang w:val="en-US" w:eastAsia="en-US"/>
        </w:rPr>
        <w:t xml:space="preserve"> </w:t>
      </w:r>
      <w:proofErr w:type="spellStart"/>
      <w:r w:rsidRPr="00470F7A">
        <w:rPr>
          <w:color w:val="111111"/>
          <w:lang w:val="en-US" w:eastAsia="en-US"/>
        </w:rPr>
        <w:t>первые</w:t>
      </w:r>
      <w:proofErr w:type="spellEnd"/>
      <w:r w:rsidRPr="00470F7A">
        <w:rPr>
          <w:color w:val="111111"/>
          <w:lang w:val="en-US" w:eastAsia="en-US"/>
        </w:rPr>
        <w:t xml:space="preserve"> </w:t>
      </w:r>
      <w:proofErr w:type="spellStart"/>
      <w:r w:rsidRPr="00470F7A">
        <w:rPr>
          <w:color w:val="111111"/>
          <w:lang w:val="en-US" w:eastAsia="en-US"/>
        </w:rPr>
        <w:t>буквы</w:t>
      </w:r>
      <w:proofErr w:type="spellEnd"/>
      <w:r w:rsidRPr="00470F7A">
        <w:rPr>
          <w:color w:val="111111"/>
          <w:lang w:val="en-US" w:eastAsia="en-US"/>
        </w:rPr>
        <w:t xml:space="preserve"> </w:t>
      </w:r>
      <w:proofErr w:type="spellStart"/>
      <w:r w:rsidRPr="00470F7A">
        <w:rPr>
          <w:color w:val="111111"/>
          <w:lang w:val="en-US" w:eastAsia="en-US"/>
        </w:rPr>
        <w:t>строк</w:t>
      </w:r>
      <w:proofErr w:type="spellEnd"/>
      <w:r w:rsidRPr="00470F7A">
        <w:rPr>
          <w:color w:val="111111"/>
          <w:lang w:val="en-US" w:eastAsia="en-US"/>
        </w:rPr>
        <w:t xml:space="preserve"> </w:t>
      </w:r>
      <w:proofErr w:type="spellStart"/>
      <w:r w:rsidRPr="00470F7A">
        <w:rPr>
          <w:color w:val="111111"/>
          <w:lang w:val="en-US" w:eastAsia="en-US"/>
        </w:rPr>
        <w:t>выстроены</w:t>
      </w:r>
      <w:proofErr w:type="spellEnd"/>
      <w:r w:rsidRPr="00470F7A">
        <w:rPr>
          <w:color w:val="111111"/>
          <w:lang w:val="en-US" w:eastAsia="en-US"/>
        </w:rPr>
        <w:t xml:space="preserve"> в </w:t>
      </w:r>
      <w:proofErr w:type="spellStart"/>
      <w:r w:rsidRPr="00470F7A">
        <w:rPr>
          <w:color w:val="111111"/>
          <w:lang w:val="en-US" w:eastAsia="en-US"/>
        </w:rPr>
        <w:t>одну</w:t>
      </w:r>
      <w:proofErr w:type="spellEnd"/>
      <w:r w:rsidRPr="00470F7A">
        <w:rPr>
          <w:color w:val="111111"/>
          <w:lang w:val="en-US" w:eastAsia="en-US"/>
        </w:rPr>
        <w:t xml:space="preserve"> </w:t>
      </w:r>
      <w:proofErr w:type="spellStart"/>
      <w:r w:rsidRPr="00470F7A">
        <w:rPr>
          <w:color w:val="111111"/>
          <w:lang w:val="en-US" w:eastAsia="en-US"/>
        </w:rPr>
        <w:t>линию</w:t>
      </w:r>
      <w:proofErr w:type="spellEnd"/>
      <w:r w:rsidRPr="00470F7A">
        <w:rPr>
          <w:color w:val="111111"/>
          <w:lang w:val="en-US" w:eastAsia="en-US"/>
        </w:rPr>
        <w:t xml:space="preserve"> – </w:t>
      </w:r>
      <w:proofErr w:type="spellStart"/>
      <w:r w:rsidRPr="00470F7A">
        <w:rPr>
          <w:color w:val="111111"/>
          <w:lang w:val="en-US" w:eastAsia="en-US"/>
        </w:rPr>
        <w:t>добиться</w:t>
      </w:r>
      <w:proofErr w:type="spellEnd"/>
      <w:r w:rsidRPr="00470F7A">
        <w:rPr>
          <w:color w:val="111111"/>
          <w:lang w:val="en-US" w:eastAsia="en-US"/>
        </w:rPr>
        <w:t xml:space="preserve"> </w:t>
      </w:r>
      <w:proofErr w:type="spellStart"/>
      <w:r w:rsidRPr="00470F7A">
        <w:rPr>
          <w:color w:val="111111"/>
          <w:lang w:val="en-US" w:eastAsia="en-US"/>
        </w:rPr>
        <w:t>такого</w:t>
      </w:r>
      <w:proofErr w:type="spellEnd"/>
      <w:r w:rsidRPr="00470F7A">
        <w:rPr>
          <w:color w:val="111111"/>
          <w:lang w:val="en-US" w:eastAsia="en-US"/>
        </w:rPr>
        <w:t xml:space="preserve"> </w:t>
      </w:r>
      <w:proofErr w:type="spellStart"/>
      <w:r w:rsidRPr="00470F7A">
        <w:rPr>
          <w:color w:val="111111"/>
          <w:lang w:val="en-US" w:eastAsia="en-US"/>
        </w:rPr>
        <w:t>расположения</w:t>
      </w:r>
      <w:proofErr w:type="spellEnd"/>
      <w:r w:rsidRPr="00470F7A">
        <w:rPr>
          <w:color w:val="111111"/>
          <w:lang w:val="en-US" w:eastAsia="en-US"/>
        </w:rPr>
        <w:t xml:space="preserve"> </w:t>
      </w:r>
      <w:proofErr w:type="spellStart"/>
      <w:r w:rsidRPr="00470F7A">
        <w:rPr>
          <w:color w:val="111111"/>
          <w:lang w:val="en-US" w:eastAsia="en-US"/>
        </w:rPr>
        <w:t>можно</w:t>
      </w:r>
      <w:proofErr w:type="spellEnd"/>
      <w:r w:rsidRPr="00470F7A">
        <w:rPr>
          <w:color w:val="111111"/>
          <w:lang w:val="en-US" w:eastAsia="en-US"/>
        </w:rPr>
        <w:t xml:space="preserve">, </w:t>
      </w:r>
      <w:proofErr w:type="spellStart"/>
      <w:r w:rsidRPr="00470F7A">
        <w:rPr>
          <w:color w:val="111111"/>
          <w:lang w:val="en-US" w:eastAsia="en-US"/>
        </w:rPr>
        <w:t>используя</w:t>
      </w:r>
      <w:proofErr w:type="spellEnd"/>
      <w:r w:rsidRPr="00470F7A">
        <w:rPr>
          <w:color w:val="111111"/>
          <w:lang w:val="en-US" w:eastAsia="en-US"/>
        </w:rPr>
        <w:t xml:space="preserve"> </w:t>
      </w:r>
      <w:proofErr w:type="spellStart"/>
      <w:r w:rsidRPr="00470F7A">
        <w:rPr>
          <w:color w:val="111111"/>
          <w:lang w:val="en-US" w:eastAsia="en-US"/>
        </w:rPr>
        <w:t>клавишу</w:t>
      </w:r>
      <w:proofErr w:type="spellEnd"/>
      <w:r w:rsidRPr="00470F7A">
        <w:rPr>
          <w:color w:val="111111"/>
          <w:lang w:val="en-US" w:eastAsia="en-US"/>
        </w:rPr>
        <w:t xml:space="preserve"> Tab.</w:t>
      </w:r>
    </w:p>
    <w:p w14:paraId="2B3C6883" w14:textId="77777777" w:rsidR="00B02326" w:rsidRPr="00470F7A" w:rsidRDefault="00B02326" w:rsidP="00B02326">
      <w:pPr>
        <w:shd w:val="clear" w:color="auto" w:fill="FFFFFF"/>
        <w:spacing w:after="408"/>
        <w:rPr>
          <w:color w:val="111111"/>
          <w:lang w:val="en-US" w:eastAsia="en-US"/>
        </w:rPr>
      </w:pPr>
      <w:r w:rsidRPr="00470F7A">
        <w:rPr>
          <w:color w:val="111111"/>
          <w:lang w:val="en-US" w:eastAsia="en-US"/>
        </w:rPr>
        <w:t xml:space="preserve">— </w:t>
      </w:r>
      <w:proofErr w:type="spellStart"/>
      <w:r w:rsidRPr="00470F7A">
        <w:rPr>
          <w:color w:val="111111"/>
          <w:lang w:val="en-US" w:eastAsia="en-US"/>
        </w:rPr>
        <w:t>Заключительный</w:t>
      </w:r>
      <w:proofErr w:type="spellEnd"/>
      <w:r w:rsidRPr="00470F7A">
        <w:rPr>
          <w:color w:val="111111"/>
          <w:lang w:val="en-US" w:eastAsia="en-US"/>
        </w:rPr>
        <w:t xml:space="preserve"> </w:t>
      </w:r>
      <w:proofErr w:type="spellStart"/>
      <w:r w:rsidRPr="00470F7A">
        <w:rPr>
          <w:color w:val="111111"/>
          <w:lang w:val="en-US" w:eastAsia="en-US"/>
        </w:rPr>
        <w:t>блок</w:t>
      </w:r>
      <w:proofErr w:type="spellEnd"/>
      <w:r w:rsidRPr="00470F7A">
        <w:rPr>
          <w:color w:val="111111"/>
          <w:lang w:val="en-US" w:eastAsia="en-US"/>
        </w:rPr>
        <w:t xml:space="preserve"> с </w:t>
      </w:r>
      <w:proofErr w:type="spellStart"/>
      <w:r w:rsidRPr="00470F7A">
        <w:rPr>
          <w:color w:val="111111"/>
          <w:lang w:val="en-US" w:eastAsia="en-US"/>
        </w:rPr>
        <w:t>информацией</w:t>
      </w:r>
      <w:proofErr w:type="spellEnd"/>
      <w:r w:rsidRPr="00470F7A">
        <w:rPr>
          <w:color w:val="111111"/>
          <w:lang w:val="en-US" w:eastAsia="en-US"/>
        </w:rPr>
        <w:t xml:space="preserve"> о </w:t>
      </w:r>
      <w:proofErr w:type="spellStart"/>
      <w:r w:rsidRPr="00470F7A">
        <w:rPr>
          <w:color w:val="111111"/>
          <w:lang w:val="en-US" w:eastAsia="en-US"/>
        </w:rPr>
        <w:t>городе</w:t>
      </w:r>
      <w:proofErr w:type="spellEnd"/>
      <w:r w:rsidRPr="00470F7A">
        <w:rPr>
          <w:color w:val="111111"/>
          <w:lang w:val="en-US" w:eastAsia="en-US"/>
        </w:rPr>
        <w:t xml:space="preserve">, в </w:t>
      </w:r>
      <w:proofErr w:type="spellStart"/>
      <w:r w:rsidRPr="00470F7A">
        <w:rPr>
          <w:color w:val="111111"/>
          <w:lang w:val="en-US" w:eastAsia="en-US"/>
        </w:rPr>
        <w:t>котором</w:t>
      </w:r>
      <w:proofErr w:type="spellEnd"/>
      <w:r w:rsidRPr="00470F7A">
        <w:rPr>
          <w:color w:val="111111"/>
          <w:lang w:val="en-US" w:eastAsia="en-US"/>
        </w:rPr>
        <w:t xml:space="preserve"> </w:t>
      </w:r>
      <w:proofErr w:type="spellStart"/>
      <w:r w:rsidRPr="00470F7A">
        <w:rPr>
          <w:color w:val="111111"/>
          <w:lang w:val="en-US" w:eastAsia="en-US"/>
        </w:rPr>
        <w:t>находится</w:t>
      </w:r>
      <w:proofErr w:type="spellEnd"/>
      <w:r w:rsidRPr="00470F7A">
        <w:rPr>
          <w:color w:val="111111"/>
          <w:lang w:val="en-US" w:eastAsia="en-US"/>
        </w:rPr>
        <w:t xml:space="preserve"> </w:t>
      </w:r>
      <w:proofErr w:type="spellStart"/>
      <w:r w:rsidRPr="00470F7A">
        <w:rPr>
          <w:color w:val="111111"/>
          <w:lang w:val="en-US" w:eastAsia="en-US"/>
        </w:rPr>
        <w:t>учебное</w:t>
      </w:r>
      <w:proofErr w:type="spellEnd"/>
      <w:r w:rsidRPr="00470F7A">
        <w:rPr>
          <w:color w:val="111111"/>
          <w:lang w:val="en-US" w:eastAsia="en-US"/>
        </w:rPr>
        <w:t xml:space="preserve"> </w:t>
      </w:r>
      <w:proofErr w:type="spellStart"/>
      <w:r w:rsidRPr="00470F7A">
        <w:rPr>
          <w:color w:val="111111"/>
          <w:lang w:val="en-US" w:eastAsia="en-US"/>
        </w:rPr>
        <w:t>заведение</w:t>
      </w:r>
      <w:proofErr w:type="spellEnd"/>
      <w:r w:rsidRPr="00470F7A">
        <w:rPr>
          <w:color w:val="111111"/>
          <w:lang w:val="en-US" w:eastAsia="en-US"/>
        </w:rPr>
        <w:t xml:space="preserve">, и </w:t>
      </w:r>
      <w:proofErr w:type="spellStart"/>
      <w:r w:rsidRPr="00470F7A">
        <w:rPr>
          <w:color w:val="111111"/>
          <w:lang w:val="en-US" w:eastAsia="en-US"/>
        </w:rPr>
        <w:t>годе</w:t>
      </w:r>
      <w:proofErr w:type="spellEnd"/>
      <w:r w:rsidRPr="00470F7A">
        <w:rPr>
          <w:color w:val="111111"/>
          <w:lang w:val="en-US" w:eastAsia="en-US"/>
        </w:rPr>
        <w:t xml:space="preserve"> </w:t>
      </w:r>
      <w:proofErr w:type="spellStart"/>
      <w:r w:rsidRPr="00470F7A">
        <w:rPr>
          <w:color w:val="111111"/>
          <w:lang w:val="en-US" w:eastAsia="en-US"/>
        </w:rPr>
        <w:t>написания</w:t>
      </w:r>
      <w:proofErr w:type="spellEnd"/>
      <w:r w:rsidRPr="00470F7A">
        <w:rPr>
          <w:color w:val="111111"/>
          <w:lang w:val="en-US" w:eastAsia="en-US"/>
        </w:rPr>
        <w:t xml:space="preserve"> </w:t>
      </w:r>
      <w:proofErr w:type="spellStart"/>
      <w:r w:rsidRPr="00470F7A">
        <w:rPr>
          <w:color w:val="111111"/>
          <w:lang w:val="en-US" w:eastAsia="en-US"/>
        </w:rPr>
        <w:t>работы</w:t>
      </w:r>
      <w:proofErr w:type="spellEnd"/>
      <w:r w:rsidRPr="00470F7A">
        <w:rPr>
          <w:color w:val="111111"/>
          <w:lang w:val="en-US" w:eastAsia="en-US"/>
        </w:rPr>
        <w:t xml:space="preserve">. </w:t>
      </w:r>
      <w:proofErr w:type="spellStart"/>
      <w:r w:rsidRPr="00470F7A">
        <w:rPr>
          <w:color w:val="111111"/>
          <w:lang w:val="en-US" w:eastAsia="en-US"/>
        </w:rPr>
        <w:t>Располагается</w:t>
      </w:r>
      <w:proofErr w:type="spellEnd"/>
      <w:r w:rsidRPr="00470F7A">
        <w:rPr>
          <w:color w:val="111111"/>
          <w:lang w:val="en-US" w:eastAsia="en-US"/>
        </w:rPr>
        <w:t xml:space="preserve"> в </w:t>
      </w:r>
      <w:proofErr w:type="spellStart"/>
      <w:r w:rsidRPr="00470F7A">
        <w:rPr>
          <w:color w:val="111111"/>
          <w:lang w:val="en-US" w:eastAsia="en-US"/>
        </w:rPr>
        <w:t>самом</w:t>
      </w:r>
      <w:proofErr w:type="spellEnd"/>
      <w:r w:rsidRPr="00470F7A">
        <w:rPr>
          <w:color w:val="111111"/>
          <w:lang w:val="en-US" w:eastAsia="en-US"/>
        </w:rPr>
        <w:t xml:space="preserve"> </w:t>
      </w:r>
      <w:proofErr w:type="spellStart"/>
      <w:r w:rsidRPr="00470F7A">
        <w:rPr>
          <w:color w:val="111111"/>
          <w:lang w:val="en-US" w:eastAsia="en-US"/>
        </w:rPr>
        <w:t>низу</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 xml:space="preserve">, </w:t>
      </w:r>
      <w:proofErr w:type="spellStart"/>
      <w:r w:rsidRPr="00470F7A">
        <w:rPr>
          <w:color w:val="111111"/>
          <w:lang w:val="en-US" w:eastAsia="en-US"/>
        </w:rPr>
        <w:t>форматирование</w:t>
      </w:r>
      <w:proofErr w:type="spellEnd"/>
      <w:r w:rsidRPr="00470F7A">
        <w:rPr>
          <w:color w:val="111111"/>
          <w:lang w:val="en-US" w:eastAsia="en-US"/>
        </w:rPr>
        <w:t xml:space="preserve"> </w:t>
      </w:r>
      <w:proofErr w:type="spellStart"/>
      <w:r w:rsidRPr="00470F7A">
        <w:rPr>
          <w:color w:val="111111"/>
          <w:lang w:val="en-US" w:eastAsia="en-US"/>
        </w:rPr>
        <w:t>по</w:t>
      </w:r>
      <w:proofErr w:type="spellEnd"/>
      <w:r w:rsidRPr="00470F7A">
        <w:rPr>
          <w:color w:val="111111"/>
          <w:lang w:val="en-US" w:eastAsia="en-US"/>
        </w:rPr>
        <w:t xml:space="preserve"> </w:t>
      </w:r>
      <w:proofErr w:type="spellStart"/>
      <w:r w:rsidRPr="00470F7A">
        <w:rPr>
          <w:color w:val="111111"/>
          <w:lang w:val="en-US" w:eastAsia="en-US"/>
        </w:rPr>
        <w:t>центру</w:t>
      </w:r>
      <w:proofErr w:type="spellEnd"/>
      <w:r w:rsidRPr="00470F7A">
        <w:rPr>
          <w:color w:val="111111"/>
          <w:lang w:val="en-US" w:eastAsia="en-US"/>
        </w:rPr>
        <w:t>.</w:t>
      </w:r>
    </w:p>
    <w:p w14:paraId="47822276"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Основной</w:t>
      </w:r>
      <w:proofErr w:type="spellEnd"/>
      <w:r w:rsidRPr="00470F7A">
        <w:rPr>
          <w:color w:val="111111"/>
          <w:lang w:val="en-US" w:eastAsia="en-US"/>
        </w:rPr>
        <w:t xml:space="preserve"> </w:t>
      </w:r>
      <w:proofErr w:type="spellStart"/>
      <w:r w:rsidRPr="00470F7A">
        <w:rPr>
          <w:color w:val="111111"/>
          <w:lang w:val="en-US" w:eastAsia="en-US"/>
        </w:rPr>
        <w:t>кегль</w:t>
      </w:r>
      <w:proofErr w:type="spellEnd"/>
      <w:r w:rsidRPr="00470F7A">
        <w:rPr>
          <w:color w:val="111111"/>
          <w:lang w:val="en-US" w:eastAsia="en-US"/>
        </w:rPr>
        <w:t xml:space="preserve"> </w:t>
      </w:r>
      <w:proofErr w:type="spellStart"/>
      <w:r w:rsidRPr="00470F7A">
        <w:rPr>
          <w:color w:val="111111"/>
          <w:lang w:val="en-US" w:eastAsia="en-US"/>
        </w:rPr>
        <w:t>при</w:t>
      </w:r>
      <w:proofErr w:type="spellEnd"/>
      <w:r w:rsidRPr="00470F7A">
        <w:rPr>
          <w:color w:val="111111"/>
          <w:lang w:val="en-US" w:eastAsia="en-US"/>
        </w:rPr>
        <w:t xml:space="preserve"> </w:t>
      </w:r>
      <w:proofErr w:type="spellStart"/>
      <w:r w:rsidRPr="00470F7A">
        <w:rPr>
          <w:color w:val="111111"/>
          <w:lang w:val="en-US" w:eastAsia="en-US"/>
        </w:rPr>
        <w:t>оформлении</w:t>
      </w:r>
      <w:proofErr w:type="spellEnd"/>
      <w:r w:rsidRPr="00470F7A">
        <w:rPr>
          <w:color w:val="111111"/>
          <w:lang w:val="en-US" w:eastAsia="en-US"/>
        </w:rPr>
        <w:t xml:space="preserve"> </w:t>
      </w:r>
      <w:proofErr w:type="spellStart"/>
      <w:r w:rsidRPr="00470F7A">
        <w:rPr>
          <w:color w:val="111111"/>
          <w:lang w:val="en-US" w:eastAsia="en-US"/>
        </w:rPr>
        <w:t>титульного</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 xml:space="preserve"> – 14, </w:t>
      </w:r>
      <w:proofErr w:type="spellStart"/>
      <w:r w:rsidRPr="00470F7A">
        <w:rPr>
          <w:color w:val="111111"/>
          <w:lang w:val="en-US" w:eastAsia="en-US"/>
        </w:rPr>
        <w:t>но</w:t>
      </w:r>
      <w:proofErr w:type="spellEnd"/>
      <w:r w:rsidRPr="00470F7A">
        <w:rPr>
          <w:color w:val="111111"/>
          <w:lang w:val="en-US" w:eastAsia="en-US"/>
        </w:rPr>
        <w:t xml:space="preserve"> </w:t>
      </w:r>
      <w:proofErr w:type="spellStart"/>
      <w:r w:rsidRPr="00470F7A">
        <w:rPr>
          <w:color w:val="111111"/>
          <w:lang w:val="en-US" w:eastAsia="en-US"/>
        </w:rPr>
        <w:t>слово</w:t>
      </w:r>
      <w:proofErr w:type="spellEnd"/>
      <w:r w:rsidRPr="00470F7A">
        <w:rPr>
          <w:color w:val="111111"/>
          <w:lang w:val="en-US" w:eastAsia="en-US"/>
        </w:rPr>
        <w:t xml:space="preserve"> «РЕФЕРАТ» и </w:t>
      </w:r>
      <w:proofErr w:type="spellStart"/>
      <w:r w:rsidRPr="00470F7A">
        <w:rPr>
          <w:color w:val="111111"/>
          <w:lang w:val="en-US" w:eastAsia="en-US"/>
        </w:rPr>
        <w:t>название</w:t>
      </w:r>
      <w:proofErr w:type="spellEnd"/>
      <w:r w:rsidRPr="00470F7A">
        <w:rPr>
          <w:color w:val="111111"/>
          <w:lang w:val="en-US" w:eastAsia="en-US"/>
        </w:rPr>
        <w:t xml:space="preserve"> </w:t>
      </w:r>
      <w:proofErr w:type="spellStart"/>
      <w:r w:rsidRPr="00470F7A">
        <w:rPr>
          <w:color w:val="111111"/>
          <w:lang w:val="en-US" w:eastAsia="en-US"/>
        </w:rPr>
        <w:t>темы</w:t>
      </w:r>
      <w:proofErr w:type="spellEnd"/>
      <w:r w:rsidRPr="00470F7A">
        <w:rPr>
          <w:color w:val="111111"/>
          <w:lang w:val="en-US" w:eastAsia="en-US"/>
        </w:rPr>
        <w:t xml:space="preserve"> </w:t>
      </w:r>
      <w:proofErr w:type="spellStart"/>
      <w:r w:rsidRPr="00470F7A">
        <w:rPr>
          <w:color w:val="111111"/>
          <w:lang w:val="en-US" w:eastAsia="en-US"/>
        </w:rPr>
        <w:t>обычно</w:t>
      </w:r>
      <w:proofErr w:type="spellEnd"/>
      <w:r w:rsidRPr="00470F7A">
        <w:rPr>
          <w:color w:val="111111"/>
          <w:lang w:val="en-US" w:eastAsia="en-US"/>
        </w:rPr>
        <w:t xml:space="preserve"> </w:t>
      </w:r>
      <w:proofErr w:type="spellStart"/>
      <w:r w:rsidRPr="00470F7A">
        <w:rPr>
          <w:color w:val="111111"/>
          <w:lang w:val="en-US" w:eastAsia="en-US"/>
        </w:rPr>
        <w:t>набираются</w:t>
      </w:r>
      <w:proofErr w:type="spellEnd"/>
      <w:r w:rsidRPr="00470F7A">
        <w:rPr>
          <w:color w:val="111111"/>
          <w:lang w:val="en-US" w:eastAsia="en-US"/>
        </w:rPr>
        <w:t xml:space="preserve"> </w:t>
      </w:r>
      <w:proofErr w:type="spellStart"/>
      <w:r w:rsidRPr="00470F7A">
        <w:rPr>
          <w:color w:val="111111"/>
          <w:lang w:val="en-US" w:eastAsia="en-US"/>
        </w:rPr>
        <w:t>более</w:t>
      </w:r>
      <w:proofErr w:type="spellEnd"/>
      <w:r w:rsidRPr="00470F7A">
        <w:rPr>
          <w:color w:val="111111"/>
          <w:lang w:val="en-US" w:eastAsia="en-US"/>
        </w:rPr>
        <w:t xml:space="preserve"> </w:t>
      </w:r>
      <w:proofErr w:type="spellStart"/>
      <w:r w:rsidRPr="00470F7A">
        <w:rPr>
          <w:color w:val="111111"/>
          <w:lang w:val="en-US" w:eastAsia="en-US"/>
        </w:rPr>
        <w:t>крупным</w:t>
      </w:r>
      <w:proofErr w:type="spellEnd"/>
      <w:r w:rsidRPr="00470F7A">
        <w:rPr>
          <w:color w:val="111111"/>
          <w:lang w:val="en-US" w:eastAsia="en-US"/>
        </w:rPr>
        <w:t>.</w:t>
      </w:r>
    </w:p>
    <w:p w14:paraId="6670DD89"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Образец</w:t>
      </w:r>
      <w:proofErr w:type="spellEnd"/>
      <w:r w:rsidRPr="00470F7A">
        <w:rPr>
          <w:color w:val="111111"/>
          <w:lang w:val="en-US" w:eastAsia="en-US"/>
        </w:rPr>
        <w:t xml:space="preserve"> </w:t>
      </w:r>
      <w:proofErr w:type="spellStart"/>
      <w:r w:rsidRPr="00470F7A">
        <w:rPr>
          <w:color w:val="111111"/>
          <w:lang w:val="en-US" w:eastAsia="en-US"/>
        </w:rPr>
        <w:t>оформления</w:t>
      </w:r>
      <w:proofErr w:type="spellEnd"/>
      <w:r w:rsidRPr="00470F7A">
        <w:rPr>
          <w:color w:val="111111"/>
          <w:lang w:val="en-US" w:eastAsia="en-US"/>
        </w:rPr>
        <w:t xml:space="preserve"> </w:t>
      </w:r>
      <w:proofErr w:type="spellStart"/>
      <w:r w:rsidRPr="00470F7A">
        <w:rPr>
          <w:color w:val="111111"/>
          <w:lang w:val="en-US" w:eastAsia="en-US"/>
        </w:rPr>
        <w:t>титульного</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 xml:space="preserve"> </w:t>
      </w:r>
      <w:proofErr w:type="spellStart"/>
      <w:r w:rsidRPr="00470F7A">
        <w:rPr>
          <w:color w:val="111111"/>
          <w:lang w:val="en-US" w:eastAsia="en-US"/>
        </w:rPr>
        <w:t>для</w:t>
      </w:r>
      <w:proofErr w:type="spellEnd"/>
      <w:r w:rsidRPr="00470F7A">
        <w:rPr>
          <w:color w:val="111111"/>
          <w:lang w:val="en-US" w:eastAsia="en-US"/>
        </w:rPr>
        <w:t xml:space="preserve"> </w:t>
      </w:r>
      <w:proofErr w:type="spellStart"/>
      <w:r w:rsidRPr="00470F7A">
        <w:rPr>
          <w:color w:val="111111"/>
          <w:lang w:val="en-US" w:eastAsia="en-US"/>
        </w:rPr>
        <w:t>реферата</w:t>
      </w:r>
      <w:proofErr w:type="spellEnd"/>
      <w:r w:rsidRPr="00470F7A">
        <w:rPr>
          <w:color w:val="111111"/>
          <w:lang w:val="en-US" w:eastAsia="en-US"/>
        </w:rPr>
        <w:t>:</w:t>
      </w:r>
    </w:p>
    <w:p w14:paraId="12EFB45A" w14:textId="77777777" w:rsidR="00B02326" w:rsidRPr="00470F7A" w:rsidRDefault="00B02326" w:rsidP="00B02326">
      <w:pPr>
        <w:shd w:val="clear" w:color="auto" w:fill="FFFFFF"/>
        <w:spacing w:after="408"/>
        <w:jc w:val="center"/>
        <w:rPr>
          <w:color w:val="111111"/>
          <w:lang w:val="en-US" w:eastAsia="en-US"/>
        </w:rPr>
      </w:pPr>
      <w:r w:rsidRPr="00470F7A">
        <w:rPr>
          <w:noProof/>
          <w:color w:val="111111"/>
          <w:lang w:val="en-US" w:eastAsia="en-US"/>
        </w:rPr>
        <w:lastRenderedPageBreak/>
        <w:drawing>
          <wp:inline distT="0" distB="0" distL="0" distR="0" wp14:anchorId="53F8E47D" wp14:editId="0E62838D">
            <wp:extent cx="3489960" cy="5173980"/>
            <wp:effectExtent l="0" t="0" r="0" b="7620"/>
            <wp:docPr id="1" name="Picture 2" descr="образец оформления титульного лис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разец оформления титульного лист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960" cy="5173980"/>
                    </a:xfrm>
                    <a:prstGeom prst="rect">
                      <a:avLst/>
                    </a:prstGeom>
                    <a:noFill/>
                    <a:ln>
                      <a:noFill/>
                    </a:ln>
                  </pic:spPr>
                </pic:pic>
              </a:graphicData>
            </a:graphic>
          </wp:inline>
        </w:drawing>
      </w:r>
    </w:p>
    <w:p w14:paraId="10E6A389" w14:textId="77777777" w:rsidR="00B02326" w:rsidRPr="00470F7A" w:rsidRDefault="00B02326" w:rsidP="00B02326">
      <w:pPr>
        <w:numPr>
          <w:ilvl w:val="0"/>
          <w:numId w:val="12"/>
        </w:numPr>
        <w:shd w:val="clear" w:color="auto" w:fill="FFFFFF"/>
        <w:spacing w:before="168" w:after="168"/>
        <w:rPr>
          <w:color w:val="111111"/>
          <w:lang w:val="en-US" w:eastAsia="en-US"/>
        </w:rPr>
      </w:pPr>
      <w:proofErr w:type="spellStart"/>
      <w:r w:rsidRPr="00470F7A">
        <w:rPr>
          <w:color w:val="111111"/>
          <w:lang w:val="en-US" w:eastAsia="en-US"/>
        </w:rPr>
        <w:t>Содержание</w:t>
      </w:r>
      <w:proofErr w:type="spellEnd"/>
      <w:r w:rsidRPr="00470F7A">
        <w:rPr>
          <w:color w:val="111111"/>
          <w:lang w:val="en-US" w:eastAsia="en-US"/>
        </w:rPr>
        <w:t xml:space="preserve"> </w:t>
      </w:r>
      <w:proofErr w:type="spellStart"/>
      <w:r w:rsidRPr="00470F7A">
        <w:rPr>
          <w:color w:val="111111"/>
          <w:lang w:val="en-US" w:eastAsia="en-US"/>
        </w:rPr>
        <w:t>располагается</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2-м </w:t>
      </w:r>
      <w:proofErr w:type="spellStart"/>
      <w:r w:rsidRPr="00470F7A">
        <w:rPr>
          <w:color w:val="111111"/>
          <w:lang w:val="en-US" w:eastAsia="en-US"/>
        </w:rPr>
        <w:t>листе</w:t>
      </w:r>
      <w:proofErr w:type="spellEnd"/>
      <w:r w:rsidRPr="00470F7A">
        <w:rPr>
          <w:color w:val="111111"/>
          <w:lang w:val="en-US" w:eastAsia="en-US"/>
        </w:rPr>
        <w:t xml:space="preserve"> и </w:t>
      </w:r>
      <w:proofErr w:type="spellStart"/>
      <w:r w:rsidRPr="00470F7A">
        <w:rPr>
          <w:color w:val="111111"/>
          <w:lang w:val="en-US" w:eastAsia="en-US"/>
        </w:rPr>
        <w:t>включает</w:t>
      </w:r>
      <w:proofErr w:type="spellEnd"/>
      <w:r w:rsidRPr="00470F7A">
        <w:rPr>
          <w:color w:val="111111"/>
          <w:lang w:val="en-US" w:eastAsia="en-US"/>
        </w:rPr>
        <w:t xml:space="preserve"> в </w:t>
      </w:r>
      <w:proofErr w:type="spellStart"/>
      <w:r w:rsidRPr="00470F7A">
        <w:rPr>
          <w:color w:val="111111"/>
          <w:lang w:val="en-US" w:eastAsia="en-US"/>
        </w:rPr>
        <w:t>себя</w:t>
      </w:r>
      <w:proofErr w:type="spellEnd"/>
      <w:r w:rsidRPr="00470F7A">
        <w:rPr>
          <w:color w:val="111111"/>
          <w:lang w:val="en-US" w:eastAsia="en-US"/>
        </w:rPr>
        <w:t xml:space="preserve"> </w:t>
      </w:r>
      <w:proofErr w:type="spellStart"/>
      <w:r w:rsidRPr="00470F7A">
        <w:rPr>
          <w:color w:val="111111"/>
          <w:lang w:val="en-US" w:eastAsia="en-US"/>
        </w:rPr>
        <w:t>наименования</w:t>
      </w:r>
      <w:proofErr w:type="spellEnd"/>
      <w:r w:rsidRPr="00470F7A">
        <w:rPr>
          <w:color w:val="111111"/>
          <w:lang w:val="en-US" w:eastAsia="en-US"/>
        </w:rPr>
        <w:t xml:space="preserve"> </w:t>
      </w:r>
      <w:proofErr w:type="spellStart"/>
      <w:r w:rsidRPr="00470F7A">
        <w:rPr>
          <w:color w:val="111111"/>
          <w:lang w:val="en-US" w:eastAsia="en-US"/>
        </w:rPr>
        <w:t>всех</w:t>
      </w:r>
      <w:proofErr w:type="spellEnd"/>
      <w:r w:rsidRPr="00470F7A">
        <w:rPr>
          <w:color w:val="111111"/>
          <w:lang w:val="en-US" w:eastAsia="en-US"/>
        </w:rPr>
        <w:t xml:space="preserve"> </w:t>
      </w:r>
      <w:proofErr w:type="spellStart"/>
      <w:r w:rsidRPr="00470F7A">
        <w:rPr>
          <w:color w:val="111111"/>
          <w:lang w:val="en-US" w:eastAsia="en-US"/>
        </w:rPr>
        <w:t>частей</w:t>
      </w:r>
      <w:proofErr w:type="spellEnd"/>
      <w:r w:rsidRPr="00470F7A">
        <w:rPr>
          <w:color w:val="111111"/>
          <w:lang w:val="en-US" w:eastAsia="en-US"/>
        </w:rPr>
        <w:t xml:space="preserve"> (</w:t>
      </w:r>
      <w:proofErr w:type="spellStart"/>
      <w:r w:rsidRPr="00470F7A">
        <w:rPr>
          <w:color w:val="111111"/>
          <w:lang w:val="en-US" w:eastAsia="en-US"/>
        </w:rPr>
        <w:t>введения</w:t>
      </w:r>
      <w:proofErr w:type="spellEnd"/>
      <w:r w:rsidRPr="00470F7A">
        <w:rPr>
          <w:color w:val="111111"/>
          <w:lang w:val="en-US" w:eastAsia="en-US"/>
        </w:rPr>
        <w:t xml:space="preserve">, </w:t>
      </w:r>
      <w:proofErr w:type="spellStart"/>
      <w:r w:rsidRPr="00470F7A">
        <w:rPr>
          <w:color w:val="111111"/>
          <w:lang w:val="en-US" w:eastAsia="en-US"/>
        </w:rPr>
        <w:t>глав</w:t>
      </w:r>
      <w:proofErr w:type="spellEnd"/>
      <w:r w:rsidRPr="00470F7A">
        <w:rPr>
          <w:color w:val="111111"/>
          <w:lang w:val="en-US" w:eastAsia="en-US"/>
        </w:rPr>
        <w:t xml:space="preserve"> и </w:t>
      </w:r>
      <w:proofErr w:type="spellStart"/>
      <w:r w:rsidRPr="00470F7A">
        <w:rPr>
          <w:color w:val="111111"/>
          <w:lang w:val="en-US" w:eastAsia="en-US"/>
        </w:rPr>
        <w:t>параграфов</w:t>
      </w:r>
      <w:proofErr w:type="spellEnd"/>
      <w:r w:rsidRPr="00470F7A">
        <w:rPr>
          <w:color w:val="111111"/>
          <w:lang w:val="en-US" w:eastAsia="en-US"/>
        </w:rPr>
        <w:t xml:space="preserve"> </w:t>
      </w:r>
      <w:proofErr w:type="spellStart"/>
      <w:r w:rsidRPr="00470F7A">
        <w:rPr>
          <w:color w:val="111111"/>
          <w:lang w:val="en-US" w:eastAsia="en-US"/>
        </w:rPr>
        <w:t>основной</w:t>
      </w:r>
      <w:proofErr w:type="spellEnd"/>
      <w:r w:rsidRPr="00470F7A">
        <w:rPr>
          <w:color w:val="111111"/>
          <w:lang w:val="en-US" w:eastAsia="en-US"/>
        </w:rPr>
        <w:t xml:space="preserve"> </w:t>
      </w:r>
      <w:proofErr w:type="spellStart"/>
      <w:r w:rsidRPr="00470F7A">
        <w:rPr>
          <w:color w:val="111111"/>
          <w:lang w:val="en-US" w:eastAsia="en-US"/>
        </w:rPr>
        <w:t>части</w:t>
      </w:r>
      <w:proofErr w:type="spellEnd"/>
      <w:r w:rsidRPr="00470F7A">
        <w:rPr>
          <w:color w:val="111111"/>
          <w:lang w:val="en-US" w:eastAsia="en-US"/>
        </w:rPr>
        <w:t xml:space="preserve">, </w:t>
      </w:r>
      <w:proofErr w:type="spellStart"/>
      <w:r w:rsidRPr="00470F7A">
        <w:rPr>
          <w:color w:val="111111"/>
          <w:lang w:val="en-US" w:eastAsia="en-US"/>
        </w:rPr>
        <w:t>заключения</w:t>
      </w:r>
      <w:proofErr w:type="spellEnd"/>
      <w:r w:rsidRPr="00470F7A">
        <w:rPr>
          <w:color w:val="111111"/>
          <w:lang w:val="en-US" w:eastAsia="en-US"/>
        </w:rPr>
        <w:t xml:space="preserve">, </w:t>
      </w:r>
      <w:proofErr w:type="spellStart"/>
      <w:r w:rsidRPr="00470F7A">
        <w:rPr>
          <w:color w:val="111111"/>
          <w:lang w:val="en-US" w:eastAsia="en-US"/>
        </w:rPr>
        <w:t>списка</w:t>
      </w:r>
      <w:proofErr w:type="spellEnd"/>
      <w:r w:rsidRPr="00470F7A">
        <w:rPr>
          <w:color w:val="111111"/>
          <w:lang w:val="en-US" w:eastAsia="en-US"/>
        </w:rPr>
        <w:t xml:space="preserve"> </w:t>
      </w:r>
      <w:proofErr w:type="spellStart"/>
      <w:r w:rsidRPr="00470F7A">
        <w:rPr>
          <w:color w:val="111111"/>
          <w:lang w:val="en-US" w:eastAsia="en-US"/>
        </w:rPr>
        <w:t>литературы</w:t>
      </w:r>
      <w:proofErr w:type="spellEnd"/>
      <w:r w:rsidRPr="00470F7A">
        <w:rPr>
          <w:color w:val="111111"/>
          <w:lang w:val="en-US" w:eastAsia="en-US"/>
        </w:rPr>
        <w:t xml:space="preserve"> (</w:t>
      </w:r>
      <w:proofErr w:type="spellStart"/>
      <w:r w:rsidRPr="00470F7A">
        <w:rPr>
          <w:color w:val="111111"/>
          <w:lang w:val="en-US" w:eastAsia="en-US"/>
        </w:rPr>
        <w:t>иногда</w:t>
      </w:r>
      <w:proofErr w:type="spellEnd"/>
      <w:r w:rsidRPr="00470F7A">
        <w:rPr>
          <w:color w:val="111111"/>
          <w:lang w:val="en-US" w:eastAsia="en-US"/>
        </w:rPr>
        <w:t xml:space="preserve"> с </w:t>
      </w:r>
      <w:proofErr w:type="spellStart"/>
      <w:r w:rsidRPr="00470F7A">
        <w:rPr>
          <w:color w:val="111111"/>
          <w:lang w:val="en-US" w:eastAsia="en-US"/>
        </w:rPr>
        <w:t>выделением</w:t>
      </w:r>
      <w:proofErr w:type="spellEnd"/>
      <w:r w:rsidRPr="00470F7A">
        <w:rPr>
          <w:color w:val="111111"/>
          <w:lang w:val="en-US" w:eastAsia="en-US"/>
        </w:rPr>
        <w:t xml:space="preserve"> </w:t>
      </w:r>
      <w:proofErr w:type="spellStart"/>
      <w:r w:rsidRPr="00470F7A">
        <w:rPr>
          <w:color w:val="111111"/>
          <w:lang w:val="en-US" w:eastAsia="en-US"/>
        </w:rPr>
        <w:t>списка</w:t>
      </w:r>
      <w:proofErr w:type="spellEnd"/>
      <w:r w:rsidRPr="00470F7A">
        <w:rPr>
          <w:color w:val="111111"/>
          <w:lang w:val="en-US" w:eastAsia="en-US"/>
        </w:rPr>
        <w:t xml:space="preserve"> </w:t>
      </w:r>
      <w:proofErr w:type="spellStart"/>
      <w:r w:rsidRPr="00470F7A">
        <w:rPr>
          <w:color w:val="111111"/>
          <w:lang w:val="en-US" w:eastAsia="en-US"/>
        </w:rPr>
        <w:t>источников</w:t>
      </w:r>
      <w:proofErr w:type="spellEnd"/>
      <w:r w:rsidRPr="00470F7A">
        <w:rPr>
          <w:color w:val="111111"/>
          <w:lang w:val="en-US" w:eastAsia="en-US"/>
        </w:rPr>
        <w:t xml:space="preserve">), </w:t>
      </w:r>
      <w:proofErr w:type="spellStart"/>
      <w:r w:rsidRPr="00470F7A">
        <w:rPr>
          <w:color w:val="111111"/>
          <w:lang w:val="en-US" w:eastAsia="en-US"/>
        </w:rPr>
        <w:t>приложений</w:t>
      </w:r>
      <w:proofErr w:type="spellEnd"/>
      <w:r w:rsidRPr="00470F7A">
        <w:rPr>
          <w:color w:val="111111"/>
          <w:lang w:val="en-US" w:eastAsia="en-US"/>
        </w:rPr>
        <w:t>).</w:t>
      </w:r>
    </w:p>
    <w:p w14:paraId="7B1C7324"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Для</w:t>
      </w:r>
      <w:proofErr w:type="spellEnd"/>
      <w:r w:rsidRPr="00470F7A">
        <w:rPr>
          <w:color w:val="111111"/>
          <w:lang w:val="en-US" w:eastAsia="en-US"/>
        </w:rPr>
        <w:t xml:space="preserve"> </w:t>
      </w:r>
      <w:proofErr w:type="spellStart"/>
      <w:r w:rsidRPr="00470F7A">
        <w:rPr>
          <w:color w:val="111111"/>
          <w:lang w:val="en-US" w:eastAsia="en-US"/>
        </w:rPr>
        <w:t>каждого</w:t>
      </w:r>
      <w:proofErr w:type="spellEnd"/>
      <w:r w:rsidRPr="00470F7A">
        <w:rPr>
          <w:color w:val="111111"/>
          <w:lang w:val="en-US" w:eastAsia="en-US"/>
        </w:rPr>
        <w:t xml:space="preserve"> </w:t>
      </w:r>
      <w:proofErr w:type="spellStart"/>
      <w:r w:rsidRPr="00470F7A">
        <w:rPr>
          <w:color w:val="111111"/>
          <w:lang w:val="en-US" w:eastAsia="en-US"/>
        </w:rPr>
        <w:t>из</w:t>
      </w:r>
      <w:proofErr w:type="spellEnd"/>
      <w:r w:rsidRPr="00470F7A">
        <w:rPr>
          <w:color w:val="111111"/>
          <w:lang w:val="en-US" w:eastAsia="en-US"/>
        </w:rPr>
        <w:t xml:space="preserve"> </w:t>
      </w:r>
      <w:proofErr w:type="spellStart"/>
      <w:r w:rsidRPr="00470F7A">
        <w:rPr>
          <w:color w:val="111111"/>
          <w:lang w:val="en-US" w:eastAsia="en-US"/>
        </w:rPr>
        <w:t>элементов</w:t>
      </w:r>
      <w:proofErr w:type="spellEnd"/>
      <w:r w:rsidRPr="00470F7A">
        <w:rPr>
          <w:color w:val="111111"/>
          <w:lang w:val="en-US" w:eastAsia="en-US"/>
        </w:rPr>
        <w:t xml:space="preserve">, </w:t>
      </w:r>
      <w:proofErr w:type="spellStart"/>
      <w:r w:rsidRPr="00470F7A">
        <w:rPr>
          <w:color w:val="111111"/>
          <w:lang w:val="en-US" w:eastAsia="en-US"/>
        </w:rPr>
        <w:t>кроме</w:t>
      </w:r>
      <w:proofErr w:type="spellEnd"/>
      <w:r w:rsidRPr="00470F7A">
        <w:rPr>
          <w:color w:val="111111"/>
          <w:lang w:val="en-US" w:eastAsia="en-US"/>
        </w:rPr>
        <w:t xml:space="preserve"> </w:t>
      </w:r>
      <w:proofErr w:type="spellStart"/>
      <w:r w:rsidRPr="00470F7A">
        <w:rPr>
          <w:color w:val="111111"/>
          <w:lang w:val="en-US" w:eastAsia="en-US"/>
        </w:rPr>
        <w:t>приложений</w:t>
      </w:r>
      <w:proofErr w:type="spellEnd"/>
      <w:r w:rsidRPr="00470F7A">
        <w:rPr>
          <w:color w:val="111111"/>
          <w:lang w:val="en-US" w:eastAsia="en-US"/>
        </w:rPr>
        <w:t xml:space="preserve">, </w:t>
      </w:r>
      <w:proofErr w:type="spellStart"/>
      <w:r w:rsidRPr="00470F7A">
        <w:rPr>
          <w:color w:val="111111"/>
          <w:lang w:val="en-US" w:eastAsia="en-US"/>
        </w:rPr>
        <w:t>указывается</w:t>
      </w:r>
      <w:proofErr w:type="spellEnd"/>
      <w:r w:rsidRPr="00470F7A">
        <w:rPr>
          <w:color w:val="111111"/>
          <w:lang w:val="en-US" w:eastAsia="en-US"/>
        </w:rPr>
        <w:t xml:space="preserve"> </w:t>
      </w:r>
      <w:proofErr w:type="spellStart"/>
      <w:r w:rsidRPr="00470F7A">
        <w:rPr>
          <w:color w:val="111111"/>
          <w:lang w:val="en-US" w:eastAsia="en-US"/>
        </w:rPr>
        <w:t>номер</w:t>
      </w:r>
      <w:proofErr w:type="spellEnd"/>
      <w:r w:rsidRPr="00470F7A">
        <w:rPr>
          <w:color w:val="111111"/>
          <w:lang w:val="en-US" w:eastAsia="en-US"/>
        </w:rPr>
        <w:t xml:space="preserve"> </w:t>
      </w:r>
      <w:proofErr w:type="spellStart"/>
      <w:r w:rsidRPr="00470F7A">
        <w:rPr>
          <w:color w:val="111111"/>
          <w:lang w:val="en-US" w:eastAsia="en-US"/>
        </w:rPr>
        <w:t>страницы</w:t>
      </w:r>
      <w:proofErr w:type="spellEnd"/>
      <w:r w:rsidRPr="00470F7A">
        <w:rPr>
          <w:color w:val="111111"/>
          <w:lang w:val="en-US" w:eastAsia="en-US"/>
        </w:rPr>
        <w:t xml:space="preserve">. </w:t>
      </w:r>
      <w:proofErr w:type="spellStart"/>
      <w:r w:rsidRPr="00470F7A">
        <w:rPr>
          <w:color w:val="111111"/>
          <w:lang w:val="en-US" w:eastAsia="en-US"/>
        </w:rPr>
        <w:t>Приложения</w:t>
      </w:r>
      <w:proofErr w:type="spellEnd"/>
      <w:r w:rsidRPr="00470F7A">
        <w:rPr>
          <w:color w:val="111111"/>
          <w:lang w:val="en-US" w:eastAsia="en-US"/>
        </w:rPr>
        <w:t xml:space="preserve"> </w:t>
      </w: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нумеруются</w:t>
      </w:r>
      <w:proofErr w:type="spellEnd"/>
      <w:r w:rsidRPr="00470F7A">
        <w:rPr>
          <w:color w:val="111111"/>
          <w:lang w:val="en-US" w:eastAsia="en-US"/>
        </w:rPr>
        <w:t xml:space="preserve">, </w:t>
      </w:r>
      <w:proofErr w:type="spellStart"/>
      <w:r w:rsidRPr="00470F7A">
        <w:rPr>
          <w:color w:val="111111"/>
          <w:lang w:val="en-US" w:eastAsia="en-US"/>
        </w:rPr>
        <w:t>так</w:t>
      </w:r>
      <w:proofErr w:type="spellEnd"/>
      <w:r w:rsidRPr="00470F7A">
        <w:rPr>
          <w:color w:val="111111"/>
          <w:lang w:val="en-US" w:eastAsia="en-US"/>
        </w:rPr>
        <w:t xml:space="preserve"> </w:t>
      </w:r>
      <w:proofErr w:type="spellStart"/>
      <w:r w:rsidRPr="00470F7A">
        <w:rPr>
          <w:color w:val="111111"/>
          <w:lang w:val="en-US" w:eastAsia="en-US"/>
        </w:rPr>
        <w:t>как</w:t>
      </w:r>
      <w:proofErr w:type="spellEnd"/>
      <w:r w:rsidRPr="00470F7A">
        <w:rPr>
          <w:color w:val="111111"/>
          <w:lang w:val="en-US" w:eastAsia="en-US"/>
        </w:rPr>
        <w:t xml:space="preserve"> </w:t>
      </w:r>
      <w:proofErr w:type="spellStart"/>
      <w:r w:rsidRPr="00470F7A">
        <w:rPr>
          <w:color w:val="111111"/>
          <w:lang w:val="en-US" w:eastAsia="en-US"/>
        </w:rPr>
        <w:t>могут</w:t>
      </w:r>
      <w:proofErr w:type="spellEnd"/>
      <w:r w:rsidRPr="00470F7A">
        <w:rPr>
          <w:color w:val="111111"/>
          <w:lang w:val="en-US" w:eastAsia="en-US"/>
        </w:rPr>
        <w:t xml:space="preserve"> </w:t>
      </w:r>
      <w:proofErr w:type="spellStart"/>
      <w:r w:rsidRPr="00470F7A">
        <w:rPr>
          <w:color w:val="111111"/>
          <w:lang w:val="en-US" w:eastAsia="en-US"/>
        </w:rPr>
        <w:t>представлять</w:t>
      </w:r>
      <w:proofErr w:type="spellEnd"/>
      <w:r w:rsidRPr="00470F7A">
        <w:rPr>
          <w:color w:val="111111"/>
          <w:lang w:val="en-US" w:eastAsia="en-US"/>
        </w:rPr>
        <w:t xml:space="preserve"> </w:t>
      </w:r>
      <w:proofErr w:type="spellStart"/>
      <w:r w:rsidRPr="00470F7A">
        <w:rPr>
          <w:color w:val="111111"/>
          <w:lang w:val="en-US" w:eastAsia="en-US"/>
        </w:rPr>
        <w:t>собой</w:t>
      </w:r>
      <w:proofErr w:type="spellEnd"/>
      <w:r w:rsidRPr="00470F7A">
        <w:rPr>
          <w:color w:val="111111"/>
          <w:lang w:val="en-US" w:eastAsia="en-US"/>
        </w:rPr>
        <w:t xml:space="preserve"> </w:t>
      </w: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только</w:t>
      </w:r>
      <w:proofErr w:type="spellEnd"/>
      <w:r w:rsidRPr="00470F7A">
        <w:rPr>
          <w:color w:val="111111"/>
          <w:lang w:val="en-US" w:eastAsia="en-US"/>
        </w:rPr>
        <w:t xml:space="preserve"> </w:t>
      </w:r>
      <w:proofErr w:type="spellStart"/>
      <w:r w:rsidRPr="00470F7A">
        <w:rPr>
          <w:color w:val="111111"/>
          <w:lang w:val="en-US" w:eastAsia="en-US"/>
        </w:rPr>
        <w:t>листы</w:t>
      </w:r>
      <w:proofErr w:type="spellEnd"/>
      <w:r w:rsidRPr="00470F7A">
        <w:rPr>
          <w:color w:val="111111"/>
          <w:lang w:val="en-US" w:eastAsia="en-US"/>
        </w:rPr>
        <w:t xml:space="preserve">, </w:t>
      </w:r>
      <w:proofErr w:type="spellStart"/>
      <w:r w:rsidRPr="00470F7A">
        <w:rPr>
          <w:color w:val="111111"/>
          <w:lang w:val="en-US" w:eastAsia="en-US"/>
        </w:rPr>
        <w:t>но</w:t>
      </w:r>
      <w:proofErr w:type="spellEnd"/>
      <w:r w:rsidRPr="00470F7A">
        <w:rPr>
          <w:color w:val="111111"/>
          <w:lang w:val="en-US" w:eastAsia="en-US"/>
        </w:rPr>
        <w:t xml:space="preserve"> и </w:t>
      </w:r>
      <w:proofErr w:type="spellStart"/>
      <w:r w:rsidRPr="00470F7A">
        <w:rPr>
          <w:color w:val="111111"/>
          <w:lang w:val="en-US" w:eastAsia="en-US"/>
        </w:rPr>
        <w:t>папки</w:t>
      </w:r>
      <w:proofErr w:type="spellEnd"/>
      <w:r w:rsidRPr="00470F7A">
        <w:rPr>
          <w:color w:val="111111"/>
          <w:lang w:val="en-US" w:eastAsia="en-US"/>
        </w:rPr>
        <w:t xml:space="preserve"> с </w:t>
      </w:r>
      <w:proofErr w:type="spellStart"/>
      <w:r w:rsidRPr="00470F7A">
        <w:rPr>
          <w:color w:val="111111"/>
          <w:lang w:val="en-US" w:eastAsia="en-US"/>
        </w:rPr>
        <w:t>материалами</w:t>
      </w:r>
      <w:proofErr w:type="spellEnd"/>
      <w:r w:rsidRPr="00470F7A">
        <w:rPr>
          <w:color w:val="111111"/>
          <w:lang w:val="en-US" w:eastAsia="en-US"/>
        </w:rPr>
        <w:t xml:space="preserve">, </w:t>
      </w:r>
      <w:proofErr w:type="spellStart"/>
      <w:r w:rsidRPr="00470F7A">
        <w:rPr>
          <w:color w:val="111111"/>
          <w:lang w:val="en-US" w:eastAsia="en-US"/>
        </w:rPr>
        <w:t>диски</w:t>
      </w:r>
      <w:proofErr w:type="spellEnd"/>
      <w:r w:rsidRPr="00470F7A">
        <w:rPr>
          <w:color w:val="111111"/>
          <w:lang w:val="en-US" w:eastAsia="en-US"/>
        </w:rPr>
        <w:t xml:space="preserve"> и т. д.</w:t>
      </w:r>
    </w:p>
    <w:p w14:paraId="0D7A2B03" w14:textId="77777777" w:rsidR="00B02326" w:rsidRPr="00470F7A" w:rsidRDefault="00B02326" w:rsidP="00B02326">
      <w:pPr>
        <w:shd w:val="clear" w:color="auto" w:fill="FFFFFF"/>
        <w:spacing w:after="408"/>
        <w:rPr>
          <w:color w:val="111111"/>
          <w:lang w:val="en-US" w:eastAsia="en-US"/>
        </w:rPr>
      </w:pPr>
      <w:r w:rsidRPr="00470F7A">
        <w:rPr>
          <w:color w:val="111111"/>
          <w:lang w:val="en-US" w:eastAsia="en-US"/>
        </w:rPr>
        <w:t xml:space="preserve">В </w:t>
      </w:r>
      <w:proofErr w:type="spellStart"/>
      <w:r w:rsidRPr="00470F7A">
        <w:rPr>
          <w:color w:val="111111"/>
          <w:lang w:val="en-US" w:eastAsia="en-US"/>
        </w:rPr>
        <w:t>верхней</w:t>
      </w:r>
      <w:proofErr w:type="spellEnd"/>
      <w:r w:rsidRPr="00470F7A">
        <w:rPr>
          <w:color w:val="111111"/>
          <w:lang w:val="en-US" w:eastAsia="en-US"/>
        </w:rPr>
        <w:t xml:space="preserve"> </w:t>
      </w:r>
      <w:proofErr w:type="spellStart"/>
      <w:r w:rsidRPr="00470F7A">
        <w:rPr>
          <w:color w:val="111111"/>
          <w:lang w:val="en-US" w:eastAsia="en-US"/>
        </w:rPr>
        <w:t>части</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 xml:space="preserve"> </w:t>
      </w:r>
      <w:proofErr w:type="spellStart"/>
      <w:r w:rsidRPr="00470F7A">
        <w:rPr>
          <w:color w:val="111111"/>
          <w:lang w:val="en-US" w:eastAsia="en-US"/>
        </w:rPr>
        <w:t>пишется</w:t>
      </w:r>
      <w:proofErr w:type="spellEnd"/>
      <w:r w:rsidRPr="00470F7A">
        <w:rPr>
          <w:color w:val="111111"/>
          <w:lang w:val="en-US" w:eastAsia="en-US"/>
        </w:rPr>
        <w:t>: «СОДЕРЖАНИЕ» (</w:t>
      </w:r>
      <w:proofErr w:type="spellStart"/>
      <w:r w:rsidRPr="00470F7A">
        <w:rPr>
          <w:color w:val="111111"/>
          <w:lang w:val="en-US" w:eastAsia="en-US"/>
        </w:rPr>
        <w:t>без</w:t>
      </w:r>
      <w:proofErr w:type="spellEnd"/>
      <w:r w:rsidRPr="00470F7A">
        <w:rPr>
          <w:color w:val="111111"/>
          <w:lang w:val="en-US" w:eastAsia="en-US"/>
        </w:rPr>
        <w:t xml:space="preserve"> </w:t>
      </w:r>
      <w:proofErr w:type="spellStart"/>
      <w:r w:rsidRPr="00470F7A">
        <w:rPr>
          <w:color w:val="111111"/>
          <w:lang w:val="en-US" w:eastAsia="en-US"/>
        </w:rPr>
        <w:t>кавычек</w:t>
      </w:r>
      <w:proofErr w:type="spellEnd"/>
      <w:r w:rsidRPr="00470F7A">
        <w:rPr>
          <w:color w:val="111111"/>
          <w:lang w:val="en-US" w:eastAsia="en-US"/>
        </w:rPr>
        <w:t xml:space="preserve">, </w:t>
      </w:r>
      <w:proofErr w:type="spellStart"/>
      <w:r w:rsidRPr="00470F7A">
        <w:rPr>
          <w:color w:val="111111"/>
          <w:lang w:val="en-US" w:eastAsia="en-US"/>
        </w:rPr>
        <w:t>верхним</w:t>
      </w:r>
      <w:proofErr w:type="spellEnd"/>
      <w:r w:rsidRPr="00470F7A">
        <w:rPr>
          <w:color w:val="111111"/>
          <w:lang w:val="en-US" w:eastAsia="en-US"/>
        </w:rPr>
        <w:t xml:space="preserve"> </w:t>
      </w:r>
      <w:proofErr w:type="spellStart"/>
      <w:r w:rsidRPr="00470F7A">
        <w:rPr>
          <w:color w:val="111111"/>
          <w:lang w:val="en-US" w:eastAsia="en-US"/>
        </w:rPr>
        <w:t>регистром</w:t>
      </w:r>
      <w:proofErr w:type="spellEnd"/>
      <w:r w:rsidRPr="00470F7A">
        <w:rPr>
          <w:color w:val="111111"/>
          <w:lang w:val="en-US" w:eastAsia="en-US"/>
        </w:rPr>
        <w:t xml:space="preserve">). </w:t>
      </w:r>
      <w:proofErr w:type="spellStart"/>
      <w:r w:rsidRPr="00470F7A">
        <w:rPr>
          <w:color w:val="111111"/>
          <w:lang w:val="en-US" w:eastAsia="en-US"/>
        </w:rPr>
        <w:t>Далее</w:t>
      </w:r>
      <w:proofErr w:type="spellEnd"/>
      <w:r w:rsidRPr="00470F7A">
        <w:rPr>
          <w:color w:val="111111"/>
          <w:lang w:val="en-US" w:eastAsia="en-US"/>
        </w:rPr>
        <w:t xml:space="preserve"> </w:t>
      </w:r>
      <w:proofErr w:type="spellStart"/>
      <w:r w:rsidRPr="00470F7A">
        <w:rPr>
          <w:color w:val="111111"/>
          <w:lang w:val="en-US" w:eastAsia="en-US"/>
        </w:rPr>
        <w:t>следует</w:t>
      </w:r>
      <w:proofErr w:type="spellEnd"/>
      <w:r w:rsidRPr="00470F7A">
        <w:rPr>
          <w:color w:val="111111"/>
          <w:lang w:val="en-US" w:eastAsia="en-US"/>
        </w:rPr>
        <w:t xml:space="preserve"> </w:t>
      </w:r>
      <w:proofErr w:type="spellStart"/>
      <w:r w:rsidRPr="00470F7A">
        <w:rPr>
          <w:color w:val="111111"/>
          <w:lang w:val="en-US" w:eastAsia="en-US"/>
        </w:rPr>
        <w:t>информация</w:t>
      </w:r>
      <w:proofErr w:type="spellEnd"/>
      <w:r w:rsidRPr="00470F7A">
        <w:rPr>
          <w:color w:val="111111"/>
          <w:lang w:val="en-US" w:eastAsia="en-US"/>
        </w:rPr>
        <w:t xml:space="preserve"> </w:t>
      </w:r>
      <w:proofErr w:type="spellStart"/>
      <w:r w:rsidRPr="00470F7A">
        <w:rPr>
          <w:color w:val="111111"/>
          <w:lang w:val="en-US" w:eastAsia="en-US"/>
        </w:rPr>
        <w:t>об</w:t>
      </w:r>
      <w:proofErr w:type="spellEnd"/>
      <w:r w:rsidRPr="00470F7A">
        <w:rPr>
          <w:color w:val="111111"/>
          <w:lang w:val="en-US" w:eastAsia="en-US"/>
        </w:rPr>
        <w:t xml:space="preserve"> </w:t>
      </w:r>
      <w:proofErr w:type="spellStart"/>
      <w:r w:rsidRPr="00470F7A">
        <w:rPr>
          <w:color w:val="111111"/>
          <w:lang w:val="en-US" w:eastAsia="en-US"/>
        </w:rPr>
        <w:t>элементах</w:t>
      </w:r>
      <w:proofErr w:type="spellEnd"/>
      <w:r w:rsidRPr="00470F7A">
        <w:rPr>
          <w:color w:val="111111"/>
          <w:lang w:val="en-US" w:eastAsia="en-US"/>
        </w:rPr>
        <w:t xml:space="preserve"> </w:t>
      </w:r>
      <w:proofErr w:type="spellStart"/>
      <w:r w:rsidRPr="00470F7A">
        <w:rPr>
          <w:color w:val="111111"/>
          <w:lang w:val="en-US" w:eastAsia="en-US"/>
        </w:rPr>
        <w:t>работы</w:t>
      </w:r>
      <w:proofErr w:type="spellEnd"/>
      <w:r w:rsidRPr="00470F7A">
        <w:rPr>
          <w:color w:val="111111"/>
          <w:lang w:val="en-US" w:eastAsia="en-US"/>
        </w:rPr>
        <w:t xml:space="preserve"> с </w:t>
      </w:r>
      <w:proofErr w:type="spellStart"/>
      <w:r w:rsidRPr="00470F7A">
        <w:rPr>
          <w:color w:val="111111"/>
          <w:lang w:val="en-US" w:eastAsia="en-US"/>
        </w:rPr>
        <w:t>форматированием</w:t>
      </w:r>
      <w:proofErr w:type="spellEnd"/>
      <w:r w:rsidRPr="00470F7A">
        <w:rPr>
          <w:color w:val="111111"/>
          <w:lang w:val="en-US" w:eastAsia="en-US"/>
        </w:rPr>
        <w:t xml:space="preserve"> </w:t>
      </w:r>
      <w:proofErr w:type="spellStart"/>
      <w:r w:rsidRPr="00470F7A">
        <w:rPr>
          <w:color w:val="111111"/>
          <w:lang w:val="en-US" w:eastAsia="en-US"/>
        </w:rPr>
        <w:t>по</w:t>
      </w:r>
      <w:proofErr w:type="spellEnd"/>
      <w:r w:rsidRPr="00470F7A">
        <w:rPr>
          <w:color w:val="111111"/>
          <w:lang w:val="en-US" w:eastAsia="en-US"/>
        </w:rPr>
        <w:t xml:space="preserve"> </w:t>
      </w:r>
      <w:proofErr w:type="spellStart"/>
      <w:r w:rsidRPr="00470F7A">
        <w:rPr>
          <w:color w:val="111111"/>
          <w:lang w:val="en-US" w:eastAsia="en-US"/>
        </w:rPr>
        <w:t>левому</w:t>
      </w:r>
      <w:proofErr w:type="spellEnd"/>
      <w:r w:rsidRPr="00470F7A">
        <w:rPr>
          <w:color w:val="111111"/>
          <w:lang w:val="en-US" w:eastAsia="en-US"/>
        </w:rPr>
        <w:t xml:space="preserve"> </w:t>
      </w:r>
      <w:proofErr w:type="spellStart"/>
      <w:r w:rsidRPr="00470F7A">
        <w:rPr>
          <w:color w:val="111111"/>
          <w:lang w:val="en-US" w:eastAsia="en-US"/>
        </w:rPr>
        <w:t>краю</w:t>
      </w:r>
      <w:proofErr w:type="spellEnd"/>
      <w:r w:rsidRPr="00470F7A">
        <w:rPr>
          <w:color w:val="111111"/>
          <w:lang w:val="en-US" w:eastAsia="en-US"/>
        </w:rPr>
        <w:t xml:space="preserve">, </w:t>
      </w:r>
      <w:proofErr w:type="spellStart"/>
      <w:r w:rsidRPr="00470F7A">
        <w:rPr>
          <w:color w:val="111111"/>
          <w:lang w:val="en-US" w:eastAsia="en-US"/>
        </w:rPr>
        <w:t>но</w:t>
      </w:r>
      <w:proofErr w:type="spellEnd"/>
      <w:r w:rsidRPr="00470F7A">
        <w:rPr>
          <w:color w:val="111111"/>
          <w:lang w:val="en-US" w:eastAsia="en-US"/>
        </w:rPr>
        <w:t xml:space="preserve"> </w:t>
      </w:r>
      <w:proofErr w:type="spellStart"/>
      <w:r w:rsidRPr="00470F7A">
        <w:rPr>
          <w:color w:val="111111"/>
          <w:lang w:val="en-US" w:eastAsia="en-US"/>
        </w:rPr>
        <w:t>страницы</w:t>
      </w:r>
      <w:proofErr w:type="spellEnd"/>
      <w:r w:rsidRPr="00470F7A">
        <w:rPr>
          <w:color w:val="111111"/>
          <w:lang w:val="en-US" w:eastAsia="en-US"/>
        </w:rPr>
        <w:t xml:space="preserve"> </w:t>
      </w:r>
      <w:proofErr w:type="spellStart"/>
      <w:r w:rsidRPr="00470F7A">
        <w:rPr>
          <w:color w:val="111111"/>
          <w:lang w:val="en-US" w:eastAsia="en-US"/>
        </w:rPr>
        <w:t>указываются</w:t>
      </w:r>
      <w:proofErr w:type="spellEnd"/>
      <w:r w:rsidRPr="00470F7A">
        <w:rPr>
          <w:color w:val="111111"/>
          <w:lang w:val="en-US" w:eastAsia="en-US"/>
        </w:rPr>
        <w:t xml:space="preserve"> </w:t>
      </w:r>
      <w:proofErr w:type="spellStart"/>
      <w:r w:rsidRPr="00470F7A">
        <w:rPr>
          <w:color w:val="111111"/>
          <w:lang w:val="en-US" w:eastAsia="en-US"/>
        </w:rPr>
        <w:t>напротив</w:t>
      </w:r>
      <w:proofErr w:type="spellEnd"/>
      <w:r w:rsidRPr="00470F7A">
        <w:rPr>
          <w:color w:val="111111"/>
          <w:lang w:val="en-US" w:eastAsia="en-US"/>
        </w:rPr>
        <w:t xml:space="preserve">, с </w:t>
      </w:r>
      <w:proofErr w:type="spellStart"/>
      <w:r w:rsidRPr="00470F7A">
        <w:rPr>
          <w:color w:val="111111"/>
          <w:lang w:val="en-US" w:eastAsia="en-US"/>
        </w:rPr>
        <w:t>форматированием</w:t>
      </w:r>
      <w:proofErr w:type="spellEnd"/>
      <w:r w:rsidRPr="00470F7A">
        <w:rPr>
          <w:color w:val="111111"/>
          <w:lang w:val="en-US" w:eastAsia="en-US"/>
        </w:rPr>
        <w:t xml:space="preserve"> </w:t>
      </w:r>
      <w:proofErr w:type="spellStart"/>
      <w:r w:rsidRPr="00470F7A">
        <w:rPr>
          <w:color w:val="111111"/>
          <w:lang w:val="en-US" w:eastAsia="en-US"/>
        </w:rPr>
        <w:t>по</w:t>
      </w:r>
      <w:proofErr w:type="spellEnd"/>
      <w:r w:rsidRPr="00470F7A">
        <w:rPr>
          <w:color w:val="111111"/>
          <w:lang w:val="en-US" w:eastAsia="en-US"/>
        </w:rPr>
        <w:t xml:space="preserve"> </w:t>
      </w:r>
      <w:proofErr w:type="spellStart"/>
      <w:r w:rsidRPr="00470F7A">
        <w:rPr>
          <w:color w:val="111111"/>
          <w:lang w:val="en-US" w:eastAsia="en-US"/>
        </w:rPr>
        <w:t>левому</w:t>
      </w:r>
      <w:proofErr w:type="spellEnd"/>
      <w:r w:rsidRPr="00470F7A">
        <w:rPr>
          <w:color w:val="111111"/>
          <w:lang w:val="en-US" w:eastAsia="en-US"/>
        </w:rPr>
        <w:t xml:space="preserve"> (</w:t>
      </w:r>
      <w:proofErr w:type="spellStart"/>
      <w:r w:rsidRPr="00470F7A">
        <w:rPr>
          <w:color w:val="111111"/>
          <w:lang w:val="en-US" w:eastAsia="en-US"/>
        </w:rPr>
        <w:t>используйте</w:t>
      </w:r>
      <w:proofErr w:type="spellEnd"/>
      <w:r w:rsidRPr="00470F7A">
        <w:rPr>
          <w:color w:val="111111"/>
          <w:lang w:val="en-US" w:eastAsia="en-US"/>
        </w:rPr>
        <w:t xml:space="preserve"> </w:t>
      </w:r>
      <w:proofErr w:type="spellStart"/>
      <w:r w:rsidRPr="00470F7A">
        <w:rPr>
          <w:color w:val="111111"/>
          <w:lang w:val="en-US" w:eastAsia="en-US"/>
        </w:rPr>
        <w:t>клавишу</w:t>
      </w:r>
      <w:proofErr w:type="spellEnd"/>
      <w:r w:rsidRPr="00470F7A">
        <w:rPr>
          <w:color w:val="111111"/>
          <w:lang w:val="en-US" w:eastAsia="en-US"/>
        </w:rPr>
        <w:t xml:space="preserve"> TAB).</w:t>
      </w:r>
    </w:p>
    <w:p w14:paraId="22D0BA2E"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Образец</w:t>
      </w:r>
      <w:proofErr w:type="spellEnd"/>
      <w:r w:rsidRPr="00470F7A">
        <w:rPr>
          <w:color w:val="111111"/>
          <w:lang w:val="en-US" w:eastAsia="en-US"/>
        </w:rPr>
        <w:t xml:space="preserve"> </w:t>
      </w:r>
      <w:proofErr w:type="spellStart"/>
      <w:r w:rsidRPr="00470F7A">
        <w:rPr>
          <w:color w:val="111111"/>
          <w:lang w:val="en-US" w:eastAsia="en-US"/>
        </w:rPr>
        <w:t>оформления</w:t>
      </w:r>
      <w:proofErr w:type="spellEnd"/>
      <w:r w:rsidRPr="00470F7A">
        <w:rPr>
          <w:color w:val="111111"/>
          <w:lang w:val="en-US" w:eastAsia="en-US"/>
        </w:rPr>
        <w:t xml:space="preserve"> </w:t>
      </w:r>
      <w:proofErr w:type="spellStart"/>
      <w:r w:rsidRPr="00470F7A">
        <w:rPr>
          <w:color w:val="111111"/>
          <w:lang w:val="en-US" w:eastAsia="en-US"/>
        </w:rPr>
        <w:t>содержания</w:t>
      </w:r>
      <w:proofErr w:type="spellEnd"/>
      <w:r w:rsidRPr="00470F7A">
        <w:rPr>
          <w:color w:val="111111"/>
          <w:lang w:val="en-US" w:eastAsia="en-US"/>
        </w:rPr>
        <w:t>:</w:t>
      </w:r>
    </w:p>
    <w:p w14:paraId="3C833101" w14:textId="77777777" w:rsidR="00B02326" w:rsidRPr="00470F7A" w:rsidRDefault="00B02326" w:rsidP="00B02326">
      <w:pPr>
        <w:shd w:val="clear" w:color="auto" w:fill="FFFFFF"/>
        <w:spacing w:after="408"/>
        <w:rPr>
          <w:color w:val="111111"/>
          <w:lang w:val="en-US" w:eastAsia="en-US"/>
        </w:rPr>
      </w:pPr>
      <w:r w:rsidRPr="00470F7A">
        <w:rPr>
          <w:noProof/>
          <w:color w:val="111111"/>
          <w:lang w:val="en-US" w:eastAsia="en-US"/>
        </w:rPr>
        <w:lastRenderedPageBreak/>
        <w:drawing>
          <wp:inline distT="0" distB="0" distL="0" distR="0" wp14:anchorId="745D8087" wp14:editId="42189FBF">
            <wp:extent cx="6406390" cy="2857250"/>
            <wp:effectExtent l="0" t="0" r="0" b="635"/>
            <wp:docPr id="2" name="Picture 1" descr="Содержа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одержание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8611" cy="2862701"/>
                    </a:xfrm>
                    <a:prstGeom prst="rect">
                      <a:avLst/>
                    </a:prstGeom>
                    <a:noFill/>
                    <a:ln>
                      <a:noFill/>
                    </a:ln>
                  </pic:spPr>
                </pic:pic>
              </a:graphicData>
            </a:graphic>
          </wp:inline>
        </w:drawing>
      </w:r>
    </w:p>
    <w:p w14:paraId="0FFBD958" w14:textId="77777777" w:rsidR="00B02326" w:rsidRPr="00470F7A" w:rsidRDefault="00B02326" w:rsidP="00B02326">
      <w:pPr>
        <w:numPr>
          <w:ilvl w:val="0"/>
          <w:numId w:val="13"/>
        </w:numPr>
        <w:shd w:val="clear" w:color="auto" w:fill="FFFFFF"/>
        <w:spacing w:before="168" w:after="168"/>
        <w:rPr>
          <w:color w:val="111111"/>
          <w:lang w:val="en-US" w:eastAsia="en-US"/>
        </w:rPr>
      </w:pPr>
      <w:proofErr w:type="spellStart"/>
      <w:r w:rsidRPr="00470F7A">
        <w:rPr>
          <w:color w:val="111111"/>
          <w:lang w:val="en-US" w:eastAsia="en-US"/>
        </w:rPr>
        <w:t>Начинает</w:t>
      </w:r>
      <w:proofErr w:type="spellEnd"/>
      <w:r w:rsidRPr="00470F7A">
        <w:rPr>
          <w:color w:val="111111"/>
          <w:lang w:val="en-US" w:eastAsia="en-US"/>
        </w:rPr>
        <w:t xml:space="preserve"> </w:t>
      </w:r>
      <w:proofErr w:type="spellStart"/>
      <w:r w:rsidRPr="00470F7A">
        <w:rPr>
          <w:color w:val="111111"/>
          <w:lang w:val="en-US" w:eastAsia="en-US"/>
        </w:rPr>
        <w:t>работу</w:t>
      </w:r>
      <w:proofErr w:type="spellEnd"/>
      <w:r w:rsidRPr="00470F7A">
        <w:rPr>
          <w:color w:val="111111"/>
          <w:lang w:val="en-US" w:eastAsia="en-US"/>
        </w:rPr>
        <w:t xml:space="preserve"> </w:t>
      </w:r>
      <w:proofErr w:type="spellStart"/>
      <w:r w:rsidRPr="00470F7A">
        <w:rPr>
          <w:color w:val="111111"/>
          <w:lang w:val="en-US" w:eastAsia="en-US"/>
        </w:rPr>
        <w:t>введение</w:t>
      </w:r>
      <w:proofErr w:type="spellEnd"/>
      <w:r w:rsidRPr="00470F7A">
        <w:rPr>
          <w:color w:val="111111"/>
          <w:lang w:val="en-US" w:eastAsia="en-US"/>
        </w:rPr>
        <w:t xml:space="preserve">. </w:t>
      </w:r>
      <w:proofErr w:type="spellStart"/>
      <w:r w:rsidRPr="00470F7A">
        <w:rPr>
          <w:color w:val="111111"/>
          <w:lang w:val="en-US" w:eastAsia="en-US"/>
        </w:rPr>
        <w:t>Как</w:t>
      </w:r>
      <w:proofErr w:type="spellEnd"/>
      <w:r w:rsidRPr="00470F7A">
        <w:rPr>
          <w:color w:val="111111"/>
          <w:lang w:val="en-US" w:eastAsia="en-US"/>
        </w:rPr>
        <w:t xml:space="preserve"> </w:t>
      </w:r>
      <w:proofErr w:type="spellStart"/>
      <w:r w:rsidRPr="00470F7A">
        <w:rPr>
          <w:color w:val="111111"/>
          <w:lang w:val="en-US" w:eastAsia="en-US"/>
        </w:rPr>
        <w:t>правило</w:t>
      </w:r>
      <w:proofErr w:type="spellEnd"/>
      <w:r w:rsidRPr="00470F7A">
        <w:rPr>
          <w:color w:val="111111"/>
          <w:lang w:val="en-US" w:eastAsia="en-US"/>
        </w:rPr>
        <w:t xml:space="preserve">, </w:t>
      </w:r>
      <w:proofErr w:type="spellStart"/>
      <w:r w:rsidRPr="00470F7A">
        <w:rPr>
          <w:color w:val="111111"/>
          <w:lang w:val="en-US" w:eastAsia="en-US"/>
        </w:rPr>
        <w:t>все</w:t>
      </w:r>
      <w:proofErr w:type="spellEnd"/>
      <w:r w:rsidRPr="00470F7A">
        <w:rPr>
          <w:color w:val="111111"/>
          <w:lang w:val="en-US" w:eastAsia="en-US"/>
        </w:rPr>
        <w:t xml:space="preserve"> </w:t>
      </w:r>
      <w:proofErr w:type="spellStart"/>
      <w:r w:rsidRPr="00470F7A">
        <w:rPr>
          <w:color w:val="111111"/>
          <w:lang w:val="en-US" w:eastAsia="en-US"/>
        </w:rPr>
        <w:t>учебные</w:t>
      </w:r>
      <w:proofErr w:type="spellEnd"/>
      <w:r w:rsidRPr="00470F7A">
        <w:rPr>
          <w:color w:val="111111"/>
          <w:lang w:val="en-US" w:eastAsia="en-US"/>
        </w:rPr>
        <w:t xml:space="preserve"> </w:t>
      </w:r>
      <w:proofErr w:type="spellStart"/>
      <w:r w:rsidRPr="00470F7A">
        <w:rPr>
          <w:color w:val="111111"/>
          <w:lang w:val="en-US" w:eastAsia="en-US"/>
        </w:rPr>
        <w:t>рефераты</w:t>
      </w:r>
      <w:proofErr w:type="spellEnd"/>
      <w:r w:rsidRPr="00470F7A">
        <w:rPr>
          <w:color w:val="111111"/>
          <w:lang w:val="en-US" w:eastAsia="en-US"/>
        </w:rPr>
        <w:t xml:space="preserve"> </w:t>
      </w:r>
      <w:proofErr w:type="spellStart"/>
      <w:r w:rsidRPr="00470F7A">
        <w:rPr>
          <w:color w:val="111111"/>
          <w:lang w:val="en-US" w:eastAsia="en-US"/>
        </w:rPr>
        <w:t>содержат</w:t>
      </w:r>
      <w:proofErr w:type="spellEnd"/>
      <w:r w:rsidRPr="00470F7A">
        <w:rPr>
          <w:color w:val="111111"/>
          <w:lang w:val="en-US" w:eastAsia="en-US"/>
        </w:rPr>
        <w:t xml:space="preserve"> </w:t>
      </w:r>
      <w:proofErr w:type="spellStart"/>
      <w:r w:rsidRPr="00470F7A">
        <w:rPr>
          <w:color w:val="111111"/>
          <w:lang w:val="en-US" w:eastAsia="en-US"/>
        </w:rPr>
        <w:t>эту</w:t>
      </w:r>
      <w:proofErr w:type="spellEnd"/>
      <w:r w:rsidRPr="00470F7A">
        <w:rPr>
          <w:color w:val="111111"/>
          <w:lang w:val="en-US" w:eastAsia="en-US"/>
        </w:rPr>
        <w:t xml:space="preserve"> </w:t>
      </w:r>
      <w:proofErr w:type="spellStart"/>
      <w:r w:rsidRPr="00470F7A">
        <w:rPr>
          <w:color w:val="111111"/>
          <w:lang w:val="en-US" w:eastAsia="en-US"/>
        </w:rPr>
        <w:t>часть</w:t>
      </w:r>
      <w:proofErr w:type="spellEnd"/>
      <w:r w:rsidRPr="00470F7A">
        <w:rPr>
          <w:color w:val="111111"/>
          <w:lang w:val="en-US" w:eastAsia="en-US"/>
        </w:rPr>
        <w:t xml:space="preserve">, </w:t>
      </w:r>
      <w:proofErr w:type="spellStart"/>
      <w:r w:rsidRPr="00470F7A">
        <w:rPr>
          <w:color w:val="111111"/>
          <w:lang w:val="en-US" w:eastAsia="en-US"/>
        </w:rPr>
        <w:t>аналогичной</w:t>
      </w:r>
      <w:proofErr w:type="spellEnd"/>
      <w:r w:rsidRPr="00470F7A">
        <w:rPr>
          <w:color w:val="111111"/>
          <w:lang w:val="en-US" w:eastAsia="en-US"/>
        </w:rPr>
        <w:t xml:space="preserve"> </w:t>
      </w:r>
      <w:proofErr w:type="spellStart"/>
      <w:r w:rsidRPr="00470F7A">
        <w:rPr>
          <w:color w:val="111111"/>
          <w:lang w:val="en-US" w:eastAsia="en-US"/>
        </w:rPr>
        <w:t>курсовым</w:t>
      </w:r>
      <w:proofErr w:type="spellEnd"/>
      <w:r w:rsidRPr="00470F7A">
        <w:rPr>
          <w:color w:val="111111"/>
          <w:lang w:val="en-US" w:eastAsia="en-US"/>
        </w:rPr>
        <w:t xml:space="preserve"> и </w:t>
      </w:r>
      <w:proofErr w:type="spellStart"/>
      <w:r w:rsidRPr="00470F7A">
        <w:rPr>
          <w:color w:val="111111"/>
          <w:lang w:val="en-US" w:eastAsia="en-US"/>
        </w:rPr>
        <w:t>дипломам</w:t>
      </w:r>
      <w:proofErr w:type="spellEnd"/>
      <w:r w:rsidRPr="00470F7A">
        <w:rPr>
          <w:color w:val="111111"/>
          <w:lang w:val="en-US" w:eastAsia="en-US"/>
        </w:rPr>
        <w:t>.</w:t>
      </w:r>
    </w:p>
    <w:p w14:paraId="4BCDC09C" w14:textId="77777777" w:rsidR="00B02326" w:rsidRPr="00470F7A" w:rsidRDefault="00B02326" w:rsidP="00B02326">
      <w:pPr>
        <w:numPr>
          <w:ilvl w:val="0"/>
          <w:numId w:val="14"/>
        </w:numPr>
        <w:shd w:val="clear" w:color="auto" w:fill="FFFFFF"/>
        <w:spacing w:before="168" w:after="168"/>
        <w:rPr>
          <w:color w:val="111111"/>
          <w:lang w:val="en-US" w:eastAsia="en-US"/>
        </w:rPr>
      </w:pPr>
      <w:proofErr w:type="spellStart"/>
      <w:r w:rsidRPr="00470F7A">
        <w:rPr>
          <w:color w:val="111111"/>
          <w:lang w:val="en-US" w:eastAsia="en-US"/>
        </w:rPr>
        <w:t>Основная</w:t>
      </w:r>
      <w:proofErr w:type="spellEnd"/>
      <w:r w:rsidRPr="00470F7A">
        <w:rPr>
          <w:color w:val="111111"/>
          <w:lang w:val="en-US" w:eastAsia="en-US"/>
        </w:rPr>
        <w:t xml:space="preserve"> </w:t>
      </w:r>
      <w:proofErr w:type="spellStart"/>
      <w:r w:rsidRPr="00470F7A">
        <w:rPr>
          <w:color w:val="111111"/>
          <w:lang w:val="en-US" w:eastAsia="en-US"/>
        </w:rPr>
        <w:t>часть</w:t>
      </w:r>
      <w:proofErr w:type="spellEnd"/>
      <w:r w:rsidRPr="00470F7A">
        <w:rPr>
          <w:color w:val="111111"/>
          <w:lang w:val="en-US" w:eastAsia="en-US"/>
        </w:rPr>
        <w:t xml:space="preserve"> </w:t>
      </w:r>
      <w:proofErr w:type="spellStart"/>
      <w:r w:rsidRPr="00470F7A">
        <w:rPr>
          <w:color w:val="111111"/>
          <w:lang w:val="en-US" w:eastAsia="en-US"/>
        </w:rPr>
        <w:t>реферата</w:t>
      </w:r>
      <w:proofErr w:type="spellEnd"/>
      <w:r w:rsidRPr="00470F7A">
        <w:rPr>
          <w:color w:val="111111"/>
          <w:lang w:val="en-US" w:eastAsia="en-US"/>
        </w:rPr>
        <w:t xml:space="preserve"> </w:t>
      </w:r>
      <w:proofErr w:type="spellStart"/>
      <w:r w:rsidRPr="00470F7A">
        <w:rPr>
          <w:color w:val="111111"/>
          <w:lang w:val="en-US" w:eastAsia="en-US"/>
        </w:rPr>
        <w:t>делится</w:t>
      </w:r>
      <w:proofErr w:type="spellEnd"/>
      <w:r w:rsidRPr="00470F7A">
        <w:rPr>
          <w:color w:val="111111"/>
          <w:lang w:val="en-US" w:eastAsia="en-US"/>
        </w:rPr>
        <w:t xml:space="preserve"> (</w:t>
      </w:r>
      <w:proofErr w:type="spellStart"/>
      <w:r w:rsidRPr="00470F7A">
        <w:rPr>
          <w:color w:val="111111"/>
          <w:lang w:val="en-US" w:eastAsia="en-US"/>
        </w:rPr>
        <w:t>за</w:t>
      </w:r>
      <w:proofErr w:type="spellEnd"/>
      <w:r w:rsidRPr="00470F7A">
        <w:rPr>
          <w:color w:val="111111"/>
          <w:lang w:val="en-US" w:eastAsia="en-US"/>
        </w:rPr>
        <w:t xml:space="preserve"> </w:t>
      </w:r>
      <w:proofErr w:type="spellStart"/>
      <w:r w:rsidRPr="00470F7A">
        <w:rPr>
          <w:color w:val="111111"/>
          <w:lang w:val="en-US" w:eastAsia="en-US"/>
        </w:rPr>
        <w:t>редкими</w:t>
      </w:r>
      <w:proofErr w:type="spellEnd"/>
      <w:r w:rsidRPr="00470F7A">
        <w:rPr>
          <w:color w:val="111111"/>
          <w:lang w:val="en-US" w:eastAsia="en-US"/>
        </w:rPr>
        <w:t xml:space="preserve"> </w:t>
      </w:r>
      <w:proofErr w:type="spellStart"/>
      <w:r w:rsidRPr="00470F7A">
        <w:rPr>
          <w:color w:val="111111"/>
          <w:lang w:val="en-US" w:eastAsia="en-US"/>
        </w:rPr>
        <w:t>исключениями</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главы</w:t>
      </w:r>
      <w:proofErr w:type="spellEnd"/>
      <w:r w:rsidRPr="00470F7A">
        <w:rPr>
          <w:color w:val="111111"/>
          <w:lang w:val="en-US" w:eastAsia="en-US"/>
        </w:rPr>
        <w:t xml:space="preserve">. </w:t>
      </w:r>
      <w:proofErr w:type="spellStart"/>
      <w:r w:rsidRPr="00470F7A">
        <w:rPr>
          <w:color w:val="111111"/>
          <w:lang w:val="en-US" w:eastAsia="en-US"/>
        </w:rPr>
        <w:t>Иногда</w:t>
      </w:r>
      <w:proofErr w:type="spellEnd"/>
      <w:r w:rsidRPr="00470F7A">
        <w:rPr>
          <w:color w:val="111111"/>
          <w:lang w:val="en-US" w:eastAsia="en-US"/>
        </w:rPr>
        <w:t xml:space="preserve"> </w:t>
      </w:r>
      <w:proofErr w:type="spellStart"/>
      <w:r w:rsidRPr="00470F7A">
        <w:rPr>
          <w:color w:val="111111"/>
          <w:lang w:val="en-US" w:eastAsia="en-US"/>
        </w:rPr>
        <w:t>внутри</w:t>
      </w:r>
      <w:proofErr w:type="spellEnd"/>
      <w:r w:rsidRPr="00470F7A">
        <w:rPr>
          <w:color w:val="111111"/>
          <w:lang w:val="en-US" w:eastAsia="en-US"/>
        </w:rPr>
        <w:t xml:space="preserve"> </w:t>
      </w:r>
      <w:proofErr w:type="spellStart"/>
      <w:r w:rsidRPr="00470F7A">
        <w:rPr>
          <w:color w:val="111111"/>
          <w:lang w:val="en-US" w:eastAsia="en-US"/>
        </w:rPr>
        <w:t>глав</w:t>
      </w:r>
      <w:proofErr w:type="spellEnd"/>
      <w:r w:rsidRPr="00470F7A">
        <w:rPr>
          <w:color w:val="111111"/>
          <w:lang w:val="en-US" w:eastAsia="en-US"/>
        </w:rPr>
        <w:t xml:space="preserve"> </w:t>
      </w:r>
      <w:proofErr w:type="spellStart"/>
      <w:r w:rsidRPr="00470F7A">
        <w:rPr>
          <w:color w:val="111111"/>
          <w:lang w:val="en-US" w:eastAsia="en-US"/>
        </w:rPr>
        <w:t>выделяются</w:t>
      </w:r>
      <w:proofErr w:type="spellEnd"/>
      <w:r w:rsidRPr="00470F7A">
        <w:rPr>
          <w:color w:val="111111"/>
          <w:lang w:val="en-US" w:eastAsia="en-US"/>
        </w:rPr>
        <w:t xml:space="preserve"> </w:t>
      </w:r>
      <w:proofErr w:type="spellStart"/>
      <w:r w:rsidRPr="00470F7A">
        <w:rPr>
          <w:color w:val="111111"/>
          <w:lang w:val="en-US" w:eastAsia="en-US"/>
        </w:rPr>
        <w:t>параграфы</w:t>
      </w:r>
      <w:proofErr w:type="spellEnd"/>
      <w:r w:rsidRPr="00470F7A">
        <w:rPr>
          <w:color w:val="111111"/>
          <w:lang w:val="en-US" w:eastAsia="en-US"/>
        </w:rPr>
        <w:t xml:space="preserve"> (</w:t>
      </w:r>
      <w:proofErr w:type="spellStart"/>
      <w:r w:rsidRPr="00470F7A">
        <w:rPr>
          <w:color w:val="111111"/>
          <w:lang w:val="en-US" w:eastAsia="en-US"/>
        </w:rPr>
        <w:t>или</w:t>
      </w:r>
      <w:proofErr w:type="spellEnd"/>
      <w:r w:rsidRPr="00470F7A">
        <w:rPr>
          <w:color w:val="111111"/>
          <w:lang w:val="en-US" w:eastAsia="en-US"/>
        </w:rPr>
        <w:t xml:space="preserve"> </w:t>
      </w:r>
      <w:proofErr w:type="spellStart"/>
      <w:r w:rsidRPr="00470F7A">
        <w:rPr>
          <w:color w:val="111111"/>
          <w:lang w:val="en-US" w:eastAsia="en-US"/>
        </w:rPr>
        <w:t>пункты</w:t>
      </w:r>
      <w:proofErr w:type="spellEnd"/>
      <w:r w:rsidRPr="00470F7A">
        <w:rPr>
          <w:color w:val="111111"/>
          <w:lang w:val="en-US" w:eastAsia="en-US"/>
        </w:rPr>
        <w:t>).</w:t>
      </w:r>
    </w:p>
    <w:p w14:paraId="2F6310FE" w14:textId="77777777" w:rsidR="00B02326" w:rsidRPr="00470F7A" w:rsidRDefault="00B02326" w:rsidP="00B02326">
      <w:pPr>
        <w:numPr>
          <w:ilvl w:val="0"/>
          <w:numId w:val="15"/>
        </w:numPr>
        <w:shd w:val="clear" w:color="auto" w:fill="FFFFFF"/>
        <w:spacing w:before="168" w:after="168"/>
        <w:rPr>
          <w:color w:val="111111"/>
          <w:lang w:val="en-US" w:eastAsia="en-US"/>
        </w:rPr>
      </w:pPr>
      <w:proofErr w:type="spellStart"/>
      <w:r w:rsidRPr="00470F7A">
        <w:rPr>
          <w:color w:val="111111"/>
          <w:lang w:val="en-US" w:eastAsia="en-US"/>
        </w:rPr>
        <w:t>Главы</w:t>
      </w:r>
      <w:proofErr w:type="spellEnd"/>
      <w:r w:rsidRPr="00470F7A">
        <w:rPr>
          <w:color w:val="111111"/>
          <w:lang w:val="en-US" w:eastAsia="en-US"/>
        </w:rPr>
        <w:t xml:space="preserve"> </w:t>
      </w:r>
      <w:proofErr w:type="spellStart"/>
      <w:r w:rsidRPr="00470F7A">
        <w:rPr>
          <w:color w:val="111111"/>
          <w:lang w:val="en-US" w:eastAsia="en-US"/>
        </w:rPr>
        <w:t>начинаются</w:t>
      </w:r>
      <w:proofErr w:type="spellEnd"/>
      <w:r w:rsidRPr="00470F7A">
        <w:rPr>
          <w:color w:val="111111"/>
          <w:lang w:val="en-US" w:eastAsia="en-US"/>
        </w:rPr>
        <w:t xml:space="preserve"> с </w:t>
      </w:r>
      <w:proofErr w:type="spellStart"/>
      <w:r w:rsidRPr="00470F7A">
        <w:rPr>
          <w:color w:val="111111"/>
          <w:lang w:val="en-US" w:eastAsia="en-US"/>
        </w:rPr>
        <w:t>нового</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 xml:space="preserve">. </w:t>
      </w:r>
      <w:proofErr w:type="spellStart"/>
      <w:r w:rsidRPr="00470F7A">
        <w:rPr>
          <w:color w:val="111111"/>
          <w:lang w:val="en-US" w:eastAsia="en-US"/>
        </w:rPr>
        <w:t>Иногда</w:t>
      </w:r>
      <w:proofErr w:type="spellEnd"/>
      <w:r w:rsidRPr="00470F7A">
        <w:rPr>
          <w:color w:val="111111"/>
          <w:lang w:val="en-US" w:eastAsia="en-US"/>
        </w:rPr>
        <w:t xml:space="preserve"> с </w:t>
      </w:r>
      <w:proofErr w:type="spellStart"/>
      <w:r w:rsidRPr="00470F7A">
        <w:rPr>
          <w:color w:val="111111"/>
          <w:lang w:val="en-US" w:eastAsia="en-US"/>
        </w:rPr>
        <w:t>нового</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 xml:space="preserve"> </w:t>
      </w:r>
      <w:proofErr w:type="spellStart"/>
      <w:r w:rsidRPr="00470F7A">
        <w:rPr>
          <w:color w:val="111111"/>
          <w:lang w:val="en-US" w:eastAsia="en-US"/>
        </w:rPr>
        <w:t>начинаются</w:t>
      </w:r>
      <w:proofErr w:type="spellEnd"/>
      <w:r w:rsidRPr="00470F7A">
        <w:rPr>
          <w:color w:val="111111"/>
          <w:lang w:val="en-US" w:eastAsia="en-US"/>
        </w:rPr>
        <w:t xml:space="preserve"> и </w:t>
      </w:r>
      <w:proofErr w:type="spellStart"/>
      <w:r w:rsidRPr="00470F7A">
        <w:rPr>
          <w:color w:val="111111"/>
          <w:lang w:val="en-US" w:eastAsia="en-US"/>
        </w:rPr>
        <w:t>параграфы</w:t>
      </w:r>
      <w:proofErr w:type="spellEnd"/>
      <w:r w:rsidRPr="00470F7A">
        <w:rPr>
          <w:color w:val="111111"/>
          <w:lang w:val="en-US" w:eastAsia="en-US"/>
        </w:rPr>
        <w:t xml:space="preserve"> (</w:t>
      </w:r>
      <w:proofErr w:type="spellStart"/>
      <w:r w:rsidRPr="00470F7A">
        <w:rPr>
          <w:color w:val="111111"/>
          <w:lang w:val="en-US" w:eastAsia="en-US"/>
        </w:rPr>
        <w:t>этот</w:t>
      </w:r>
      <w:proofErr w:type="spellEnd"/>
      <w:r w:rsidRPr="00470F7A">
        <w:rPr>
          <w:color w:val="111111"/>
          <w:lang w:val="en-US" w:eastAsia="en-US"/>
        </w:rPr>
        <w:t xml:space="preserve"> </w:t>
      </w:r>
      <w:proofErr w:type="spellStart"/>
      <w:r w:rsidRPr="00470F7A">
        <w:rPr>
          <w:color w:val="111111"/>
          <w:lang w:val="en-US" w:eastAsia="en-US"/>
        </w:rPr>
        <w:t>момент</w:t>
      </w:r>
      <w:proofErr w:type="spellEnd"/>
      <w:r w:rsidRPr="00470F7A">
        <w:rPr>
          <w:color w:val="111111"/>
          <w:lang w:val="en-US" w:eastAsia="en-US"/>
        </w:rPr>
        <w:t xml:space="preserve"> </w:t>
      </w:r>
      <w:proofErr w:type="spellStart"/>
      <w:r w:rsidRPr="00470F7A">
        <w:rPr>
          <w:color w:val="111111"/>
          <w:lang w:val="en-US" w:eastAsia="en-US"/>
        </w:rPr>
        <w:t>уточните</w:t>
      </w:r>
      <w:proofErr w:type="spellEnd"/>
      <w:r w:rsidRPr="00470F7A">
        <w:rPr>
          <w:color w:val="111111"/>
          <w:lang w:val="en-US" w:eastAsia="en-US"/>
        </w:rPr>
        <w:t xml:space="preserve"> в </w:t>
      </w:r>
      <w:proofErr w:type="spellStart"/>
      <w:r w:rsidRPr="00470F7A">
        <w:rPr>
          <w:color w:val="111111"/>
          <w:lang w:val="en-US" w:eastAsia="en-US"/>
        </w:rPr>
        <w:t>методичке</w:t>
      </w:r>
      <w:proofErr w:type="spellEnd"/>
      <w:r w:rsidRPr="00470F7A">
        <w:rPr>
          <w:color w:val="111111"/>
          <w:lang w:val="en-US" w:eastAsia="en-US"/>
        </w:rPr>
        <w:t>).</w:t>
      </w:r>
    </w:p>
    <w:p w14:paraId="068F9E78"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Негласное</w:t>
      </w:r>
      <w:proofErr w:type="spellEnd"/>
      <w:r w:rsidRPr="00470F7A">
        <w:rPr>
          <w:color w:val="111111"/>
          <w:lang w:val="en-US" w:eastAsia="en-US"/>
        </w:rPr>
        <w:t xml:space="preserve"> </w:t>
      </w:r>
      <w:proofErr w:type="spellStart"/>
      <w:r w:rsidRPr="00470F7A">
        <w:rPr>
          <w:color w:val="111111"/>
          <w:lang w:val="en-US" w:eastAsia="en-US"/>
        </w:rPr>
        <w:t>правило</w:t>
      </w:r>
      <w:proofErr w:type="spellEnd"/>
      <w:r w:rsidRPr="00470F7A">
        <w:rPr>
          <w:color w:val="111111"/>
          <w:lang w:val="en-US" w:eastAsia="en-US"/>
        </w:rPr>
        <w:t xml:space="preserve">: </w:t>
      </w:r>
      <w:proofErr w:type="spellStart"/>
      <w:r w:rsidRPr="00470F7A">
        <w:rPr>
          <w:color w:val="111111"/>
          <w:lang w:val="en-US" w:eastAsia="en-US"/>
        </w:rPr>
        <w:t>завершающая</w:t>
      </w:r>
      <w:proofErr w:type="spellEnd"/>
      <w:r w:rsidRPr="00470F7A">
        <w:rPr>
          <w:color w:val="111111"/>
          <w:lang w:val="en-US" w:eastAsia="en-US"/>
        </w:rPr>
        <w:t xml:space="preserve"> </w:t>
      </w:r>
      <w:proofErr w:type="spellStart"/>
      <w:r w:rsidRPr="00470F7A">
        <w:rPr>
          <w:color w:val="111111"/>
          <w:lang w:val="en-US" w:eastAsia="en-US"/>
        </w:rPr>
        <w:t>часть</w:t>
      </w:r>
      <w:proofErr w:type="spellEnd"/>
      <w:r w:rsidRPr="00470F7A">
        <w:rPr>
          <w:color w:val="111111"/>
          <w:lang w:val="en-US" w:eastAsia="en-US"/>
        </w:rPr>
        <w:t xml:space="preserve"> </w:t>
      </w:r>
      <w:proofErr w:type="spellStart"/>
      <w:r w:rsidRPr="00470F7A">
        <w:rPr>
          <w:color w:val="111111"/>
          <w:lang w:val="en-US" w:eastAsia="en-US"/>
        </w:rPr>
        <w:t>главы</w:t>
      </w:r>
      <w:proofErr w:type="spellEnd"/>
      <w:r w:rsidRPr="00470F7A">
        <w:rPr>
          <w:color w:val="111111"/>
          <w:lang w:val="en-US" w:eastAsia="en-US"/>
        </w:rPr>
        <w:t xml:space="preserve"> </w:t>
      </w:r>
      <w:proofErr w:type="spellStart"/>
      <w:r w:rsidRPr="00470F7A">
        <w:rPr>
          <w:color w:val="111111"/>
          <w:lang w:val="en-US" w:eastAsia="en-US"/>
        </w:rPr>
        <w:t>должна</w:t>
      </w:r>
      <w:proofErr w:type="spellEnd"/>
      <w:r w:rsidRPr="00470F7A">
        <w:rPr>
          <w:color w:val="111111"/>
          <w:lang w:val="en-US" w:eastAsia="en-US"/>
        </w:rPr>
        <w:t xml:space="preserve"> </w:t>
      </w:r>
      <w:proofErr w:type="spellStart"/>
      <w:r w:rsidRPr="00470F7A">
        <w:rPr>
          <w:color w:val="111111"/>
          <w:lang w:val="en-US" w:eastAsia="en-US"/>
        </w:rPr>
        <w:t>занимать</w:t>
      </w:r>
      <w:proofErr w:type="spellEnd"/>
      <w:r w:rsidRPr="00470F7A">
        <w:rPr>
          <w:color w:val="111111"/>
          <w:lang w:val="en-US" w:eastAsia="en-US"/>
        </w:rPr>
        <w:t xml:space="preserve"> </w:t>
      </w: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менее</w:t>
      </w:r>
      <w:proofErr w:type="spellEnd"/>
      <w:r w:rsidRPr="00470F7A">
        <w:rPr>
          <w:color w:val="111111"/>
          <w:lang w:val="en-US" w:eastAsia="en-US"/>
        </w:rPr>
        <w:t xml:space="preserve"> </w:t>
      </w:r>
      <w:proofErr w:type="spellStart"/>
      <w:r w:rsidRPr="00470F7A">
        <w:rPr>
          <w:color w:val="111111"/>
          <w:lang w:val="en-US" w:eastAsia="en-US"/>
        </w:rPr>
        <w:t>четверти</w:t>
      </w:r>
      <w:proofErr w:type="spellEnd"/>
      <w:r w:rsidRPr="00470F7A">
        <w:rPr>
          <w:color w:val="111111"/>
          <w:lang w:val="en-US" w:eastAsia="en-US"/>
        </w:rPr>
        <w:t xml:space="preserve"> </w:t>
      </w:r>
      <w:proofErr w:type="spellStart"/>
      <w:r w:rsidRPr="00470F7A">
        <w:rPr>
          <w:color w:val="111111"/>
          <w:lang w:val="en-US" w:eastAsia="en-US"/>
        </w:rPr>
        <w:t>листа</w:t>
      </w:r>
      <w:proofErr w:type="spellEnd"/>
      <w:r w:rsidRPr="00470F7A">
        <w:rPr>
          <w:color w:val="111111"/>
          <w:lang w:val="en-US" w:eastAsia="en-US"/>
        </w:rPr>
        <w:t>.</w:t>
      </w:r>
    </w:p>
    <w:p w14:paraId="4EBF0BED" w14:textId="77777777" w:rsidR="00B02326" w:rsidRPr="00470F7A" w:rsidRDefault="00B02326" w:rsidP="00B02326">
      <w:pPr>
        <w:numPr>
          <w:ilvl w:val="0"/>
          <w:numId w:val="16"/>
        </w:numPr>
        <w:shd w:val="clear" w:color="auto" w:fill="FFFFFF"/>
        <w:spacing w:before="168" w:after="168"/>
        <w:rPr>
          <w:color w:val="111111"/>
          <w:lang w:val="en-US" w:eastAsia="en-US"/>
        </w:rPr>
      </w:pPr>
      <w:proofErr w:type="spellStart"/>
      <w:r w:rsidRPr="00470F7A">
        <w:rPr>
          <w:color w:val="111111"/>
          <w:lang w:val="en-US" w:eastAsia="en-US"/>
        </w:rPr>
        <w:t>Заключение</w:t>
      </w:r>
      <w:proofErr w:type="spellEnd"/>
      <w:r w:rsidRPr="00470F7A">
        <w:rPr>
          <w:color w:val="111111"/>
          <w:lang w:val="en-US" w:eastAsia="en-US"/>
        </w:rPr>
        <w:t xml:space="preserve"> </w:t>
      </w:r>
      <w:proofErr w:type="spellStart"/>
      <w:r w:rsidRPr="00470F7A">
        <w:rPr>
          <w:color w:val="111111"/>
          <w:lang w:val="en-US" w:eastAsia="en-US"/>
        </w:rPr>
        <w:t>также</w:t>
      </w:r>
      <w:proofErr w:type="spellEnd"/>
      <w:r w:rsidRPr="00470F7A">
        <w:rPr>
          <w:color w:val="111111"/>
          <w:lang w:val="en-US" w:eastAsia="en-US"/>
        </w:rPr>
        <w:t xml:space="preserve"> </w:t>
      </w:r>
      <w:proofErr w:type="spellStart"/>
      <w:r w:rsidRPr="00470F7A">
        <w:rPr>
          <w:color w:val="111111"/>
          <w:lang w:val="en-US" w:eastAsia="en-US"/>
        </w:rPr>
        <w:t>начинается</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отдельном</w:t>
      </w:r>
      <w:proofErr w:type="spellEnd"/>
      <w:r w:rsidRPr="00470F7A">
        <w:rPr>
          <w:color w:val="111111"/>
          <w:lang w:val="en-US" w:eastAsia="en-US"/>
        </w:rPr>
        <w:t xml:space="preserve"> </w:t>
      </w:r>
      <w:proofErr w:type="spellStart"/>
      <w:r w:rsidRPr="00470F7A">
        <w:rPr>
          <w:color w:val="111111"/>
          <w:lang w:val="en-US" w:eastAsia="en-US"/>
        </w:rPr>
        <w:t>листе</w:t>
      </w:r>
      <w:proofErr w:type="spellEnd"/>
      <w:r w:rsidRPr="00470F7A">
        <w:rPr>
          <w:color w:val="111111"/>
          <w:lang w:val="en-US" w:eastAsia="en-US"/>
        </w:rPr>
        <w:t>.</w:t>
      </w:r>
    </w:p>
    <w:p w14:paraId="123974FE" w14:textId="77777777" w:rsidR="00B02326" w:rsidRPr="00470F7A" w:rsidRDefault="00B02326" w:rsidP="00B02326">
      <w:pPr>
        <w:numPr>
          <w:ilvl w:val="0"/>
          <w:numId w:val="17"/>
        </w:numPr>
        <w:shd w:val="clear" w:color="auto" w:fill="FFFFFF"/>
        <w:spacing w:before="168" w:after="168"/>
        <w:rPr>
          <w:color w:val="111111"/>
          <w:lang w:val="en-US" w:eastAsia="en-US"/>
        </w:rPr>
      </w:pPr>
      <w:proofErr w:type="spellStart"/>
      <w:r w:rsidRPr="00470F7A">
        <w:rPr>
          <w:color w:val="111111"/>
          <w:lang w:val="en-US" w:eastAsia="en-US"/>
        </w:rPr>
        <w:t>Заголовки</w:t>
      </w:r>
      <w:proofErr w:type="spellEnd"/>
      <w:r w:rsidRPr="00470F7A">
        <w:rPr>
          <w:color w:val="111111"/>
          <w:lang w:val="en-US" w:eastAsia="en-US"/>
        </w:rPr>
        <w:t xml:space="preserve"> </w:t>
      </w:r>
      <w:proofErr w:type="spellStart"/>
      <w:r w:rsidRPr="00470F7A">
        <w:rPr>
          <w:color w:val="111111"/>
          <w:lang w:val="en-US" w:eastAsia="en-US"/>
        </w:rPr>
        <w:t>структурных</w:t>
      </w:r>
      <w:proofErr w:type="spellEnd"/>
      <w:r w:rsidRPr="00470F7A">
        <w:rPr>
          <w:color w:val="111111"/>
          <w:lang w:val="en-US" w:eastAsia="en-US"/>
        </w:rPr>
        <w:t xml:space="preserve"> </w:t>
      </w:r>
      <w:proofErr w:type="spellStart"/>
      <w:r w:rsidRPr="00470F7A">
        <w:rPr>
          <w:color w:val="111111"/>
          <w:lang w:val="en-US" w:eastAsia="en-US"/>
        </w:rPr>
        <w:t>элементов</w:t>
      </w:r>
      <w:proofErr w:type="spellEnd"/>
      <w:r w:rsidRPr="00470F7A">
        <w:rPr>
          <w:color w:val="111111"/>
          <w:lang w:val="en-US" w:eastAsia="en-US"/>
        </w:rPr>
        <w:t xml:space="preserve"> </w:t>
      </w:r>
      <w:proofErr w:type="spellStart"/>
      <w:r w:rsidRPr="00470F7A">
        <w:rPr>
          <w:color w:val="111111"/>
          <w:lang w:val="en-US" w:eastAsia="en-US"/>
        </w:rPr>
        <w:t>реферата</w:t>
      </w:r>
      <w:proofErr w:type="spellEnd"/>
      <w:r w:rsidRPr="00470F7A">
        <w:rPr>
          <w:color w:val="111111"/>
          <w:lang w:val="en-US" w:eastAsia="en-US"/>
        </w:rPr>
        <w:t xml:space="preserve"> (</w:t>
      </w:r>
      <w:proofErr w:type="spellStart"/>
      <w:r w:rsidRPr="00470F7A">
        <w:rPr>
          <w:color w:val="111111"/>
          <w:lang w:val="en-US" w:eastAsia="en-US"/>
        </w:rPr>
        <w:t>введения</w:t>
      </w:r>
      <w:proofErr w:type="spellEnd"/>
      <w:r w:rsidRPr="00470F7A">
        <w:rPr>
          <w:color w:val="111111"/>
          <w:lang w:val="en-US" w:eastAsia="en-US"/>
        </w:rPr>
        <w:t xml:space="preserve">, </w:t>
      </w:r>
      <w:proofErr w:type="spellStart"/>
      <w:r w:rsidRPr="00470F7A">
        <w:rPr>
          <w:color w:val="111111"/>
          <w:lang w:val="en-US" w:eastAsia="en-US"/>
        </w:rPr>
        <w:t>заключения</w:t>
      </w:r>
      <w:proofErr w:type="spellEnd"/>
      <w:r w:rsidRPr="00470F7A">
        <w:rPr>
          <w:color w:val="111111"/>
          <w:lang w:val="en-US" w:eastAsia="en-US"/>
        </w:rPr>
        <w:t xml:space="preserve">, </w:t>
      </w:r>
      <w:proofErr w:type="spellStart"/>
      <w:r w:rsidRPr="00470F7A">
        <w:rPr>
          <w:color w:val="111111"/>
          <w:lang w:val="en-US" w:eastAsia="en-US"/>
        </w:rPr>
        <w:t>списка</w:t>
      </w:r>
      <w:proofErr w:type="spellEnd"/>
      <w:r w:rsidRPr="00470F7A">
        <w:rPr>
          <w:color w:val="111111"/>
          <w:lang w:val="en-US" w:eastAsia="en-US"/>
        </w:rPr>
        <w:t xml:space="preserve"> </w:t>
      </w:r>
      <w:proofErr w:type="spellStart"/>
      <w:r w:rsidRPr="00470F7A">
        <w:rPr>
          <w:color w:val="111111"/>
          <w:lang w:val="en-US" w:eastAsia="en-US"/>
        </w:rPr>
        <w:t>литературы</w:t>
      </w:r>
      <w:proofErr w:type="spellEnd"/>
      <w:r w:rsidRPr="00470F7A">
        <w:rPr>
          <w:color w:val="111111"/>
          <w:lang w:val="en-US" w:eastAsia="en-US"/>
        </w:rPr>
        <w:t xml:space="preserve">, </w:t>
      </w:r>
      <w:proofErr w:type="spellStart"/>
      <w:r w:rsidRPr="00470F7A">
        <w:rPr>
          <w:color w:val="111111"/>
          <w:lang w:val="en-US" w:eastAsia="en-US"/>
        </w:rPr>
        <w:t>наименования</w:t>
      </w:r>
      <w:proofErr w:type="spellEnd"/>
      <w:r w:rsidRPr="00470F7A">
        <w:rPr>
          <w:color w:val="111111"/>
          <w:lang w:val="en-US" w:eastAsia="en-US"/>
        </w:rPr>
        <w:t xml:space="preserve"> </w:t>
      </w:r>
      <w:proofErr w:type="spellStart"/>
      <w:r w:rsidRPr="00470F7A">
        <w:rPr>
          <w:color w:val="111111"/>
          <w:lang w:val="en-US" w:eastAsia="en-US"/>
        </w:rPr>
        <w:t>глав</w:t>
      </w:r>
      <w:proofErr w:type="spellEnd"/>
      <w:r w:rsidRPr="00470F7A">
        <w:rPr>
          <w:color w:val="111111"/>
          <w:lang w:val="en-US" w:eastAsia="en-US"/>
        </w:rPr>
        <w:t xml:space="preserve">) </w:t>
      </w:r>
      <w:proofErr w:type="spellStart"/>
      <w:r w:rsidRPr="00470F7A">
        <w:rPr>
          <w:color w:val="111111"/>
          <w:lang w:val="en-US" w:eastAsia="en-US"/>
        </w:rPr>
        <w:t>оформляются</w:t>
      </w:r>
      <w:proofErr w:type="spellEnd"/>
      <w:r w:rsidRPr="00470F7A">
        <w:rPr>
          <w:color w:val="111111"/>
          <w:lang w:val="en-US" w:eastAsia="en-US"/>
        </w:rPr>
        <w:t xml:space="preserve"> </w:t>
      </w:r>
      <w:proofErr w:type="spellStart"/>
      <w:r w:rsidRPr="00470F7A">
        <w:rPr>
          <w:color w:val="111111"/>
          <w:lang w:val="en-US" w:eastAsia="en-US"/>
        </w:rPr>
        <w:t>единообразно</w:t>
      </w:r>
      <w:proofErr w:type="spellEnd"/>
      <w:r w:rsidRPr="00470F7A">
        <w:rPr>
          <w:color w:val="111111"/>
          <w:lang w:val="en-US" w:eastAsia="en-US"/>
        </w:rPr>
        <w:t xml:space="preserve">. </w:t>
      </w:r>
      <w:proofErr w:type="spellStart"/>
      <w:r w:rsidRPr="00470F7A">
        <w:rPr>
          <w:color w:val="111111"/>
          <w:lang w:val="en-US" w:eastAsia="en-US"/>
        </w:rPr>
        <w:t>Форматирование</w:t>
      </w:r>
      <w:proofErr w:type="spellEnd"/>
      <w:r w:rsidRPr="00470F7A">
        <w:rPr>
          <w:color w:val="111111"/>
          <w:lang w:val="en-US" w:eastAsia="en-US"/>
        </w:rPr>
        <w:t xml:space="preserve"> – </w:t>
      </w:r>
      <w:proofErr w:type="spellStart"/>
      <w:r w:rsidRPr="00470F7A">
        <w:rPr>
          <w:color w:val="111111"/>
          <w:lang w:val="en-US" w:eastAsia="en-US"/>
        </w:rPr>
        <w:t>по</w:t>
      </w:r>
      <w:proofErr w:type="spellEnd"/>
      <w:r w:rsidRPr="00470F7A">
        <w:rPr>
          <w:color w:val="111111"/>
          <w:lang w:val="en-US" w:eastAsia="en-US"/>
        </w:rPr>
        <w:t xml:space="preserve"> </w:t>
      </w:r>
      <w:proofErr w:type="spellStart"/>
      <w:r w:rsidRPr="00470F7A">
        <w:rPr>
          <w:color w:val="111111"/>
          <w:lang w:val="en-US" w:eastAsia="en-US"/>
        </w:rPr>
        <w:t>центру</w:t>
      </w:r>
      <w:proofErr w:type="spellEnd"/>
      <w:r w:rsidRPr="00470F7A">
        <w:rPr>
          <w:color w:val="111111"/>
          <w:lang w:val="en-US" w:eastAsia="en-US"/>
        </w:rPr>
        <w:t xml:space="preserve">. </w:t>
      </w:r>
      <w:proofErr w:type="spellStart"/>
      <w:r w:rsidRPr="00470F7A">
        <w:rPr>
          <w:color w:val="111111"/>
          <w:lang w:val="en-US" w:eastAsia="en-US"/>
        </w:rPr>
        <w:t>Обычно</w:t>
      </w:r>
      <w:proofErr w:type="spellEnd"/>
      <w:r w:rsidRPr="00470F7A">
        <w:rPr>
          <w:color w:val="111111"/>
          <w:lang w:val="en-US" w:eastAsia="en-US"/>
        </w:rPr>
        <w:t xml:space="preserve"> – </w:t>
      </w:r>
      <w:proofErr w:type="spellStart"/>
      <w:r w:rsidRPr="00470F7A">
        <w:rPr>
          <w:color w:val="111111"/>
          <w:lang w:val="en-US" w:eastAsia="en-US"/>
        </w:rPr>
        <w:t>верхним</w:t>
      </w:r>
      <w:proofErr w:type="spellEnd"/>
      <w:r w:rsidRPr="00470F7A">
        <w:rPr>
          <w:color w:val="111111"/>
          <w:lang w:val="en-US" w:eastAsia="en-US"/>
        </w:rPr>
        <w:t xml:space="preserve"> </w:t>
      </w:r>
      <w:proofErr w:type="spellStart"/>
      <w:r w:rsidRPr="00470F7A">
        <w:rPr>
          <w:color w:val="111111"/>
          <w:lang w:val="en-US" w:eastAsia="en-US"/>
        </w:rPr>
        <w:t>регистром</w:t>
      </w:r>
      <w:proofErr w:type="spellEnd"/>
      <w:r w:rsidRPr="00470F7A">
        <w:rPr>
          <w:color w:val="111111"/>
          <w:lang w:val="en-US" w:eastAsia="en-US"/>
        </w:rPr>
        <w:t xml:space="preserve">. </w:t>
      </w:r>
      <w:proofErr w:type="spellStart"/>
      <w:r w:rsidRPr="00470F7A">
        <w:rPr>
          <w:color w:val="111111"/>
          <w:lang w:val="en-US" w:eastAsia="en-US"/>
        </w:rPr>
        <w:t>Возможно</w:t>
      </w:r>
      <w:proofErr w:type="spellEnd"/>
      <w:r w:rsidRPr="00470F7A">
        <w:rPr>
          <w:color w:val="111111"/>
          <w:lang w:val="en-US" w:eastAsia="en-US"/>
        </w:rPr>
        <w:t xml:space="preserve"> </w:t>
      </w:r>
      <w:proofErr w:type="spellStart"/>
      <w:r w:rsidRPr="00470F7A">
        <w:rPr>
          <w:color w:val="111111"/>
          <w:lang w:val="en-US" w:eastAsia="en-US"/>
        </w:rPr>
        <w:t>дополнительное</w:t>
      </w:r>
      <w:proofErr w:type="spellEnd"/>
      <w:r w:rsidRPr="00470F7A">
        <w:rPr>
          <w:color w:val="111111"/>
          <w:lang w:val="en-US" w:eastAsia="en-US"/>
        </w:rPr>
        <w:t xml:space="preserve"> </w:t>
      </w:r>
      <w:proofErr w:type="spellStart"/>
      <w:r w:rsidRPr="00470F7A">
        <w:rPr>
          <w:color w:val="111111"/>
          <w:lang w:val="en-US" w:eastAsia="en-US"/>
        </w:rPr>
        <w:t>использование</w:t>
      </w:r>
      <w:proofErr w:type="spellEnd"/>
      <w:r w:rsidRPr="00470F7A">
        <w:rPr>
          <w:color w:val="111111"/>
          <w:lang w:val="en-US" w:eastAsia="en-US"/>
        </w:rPr>
        <w:t xml:space="preserve"> </w:t>
      </w:r>
      <w:proofErr w:type="spellStart"/>
      <w:r w:rsidRPr="00470F7A">
        <w:rPr>
          <w:color w:val="111111"/>
          <w:lang w:val="en-US" w:eastAsia="en-US"/>
        </w:rPr>
        <w:t>болда</w:t>
      </w:r>
      <w:proofErr w:type="spellEnd"/>
      <w:r w:rsidRPr="00470F7A">
        <w:rPr>
          <w:color w:val="111111"/>
          <w:lang w:val="en-US" w:eastAsia="en-US"/>
        </w:rPr>
        <w:t xml:space="preserve"> (</w:t>
      </w:r>
      <w:proofErr w:type="spellStart"/>
      <w:r w:rsidRPr="00470F7A">
        <w:rPr>
          <w:color w:val="111111"/>
          <w:lang w:val="en-US" w:eastAsia="en-US"/>
        </w:rPr>
        <w:t>жирного</w:t>
      </w:r>
      <w:proofErr w:type="spellEnd"/>
      <w:r w:rsidRPr="00470F7A">
        <w:rPr>
          <w:color w:val="111111"/>
          <w:lang w:val="en-US" w:eastAsia="en-US"/>
        </w:rPr>
        <w:t>).</w:t>
      </w:r>
    </w:p>
    <w:p w14:paraId="4149EB59"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допускается</w:t>
      </w:r>
      <w:proofErr w:type="spellEnd"/>
      <w:r w:rsidRPr="00470F7A">
        <w:rPr>
          <w:color w:val="111111"/>
          <w:lang w:val="en-US" w:eastAsia="en-US"/>
        </w:rPr>
        <w:t xml:space="preserve"> </w:t>
      </w:r>
      <w:proofErr w:type="spellStart"/>
      <w:r w:rsidRPr="00470F7A">
        <w:rPr>
          <w:color w:val="111111"/>
          <w:lang w:val="en-US" w:eastAsia="en-US"/>
        </w:rPr>
        <w:t>оформление</w:t>
      </w:r>
      <w:proofErr w:type="spellEnd"/>
      <w:r w:rsidRPr="00470F7A">
        <w:rPr>
          <w:color w:val="111111"/>
          <w:lang w:val="en-US" w:eastAsia="en-US"/>
        </w:rPr>
        <w:t xml:space="preserve"> </w:t>
      </w:r>
      <w:proofErr w:type="spellStart"/>
      <w:r w:rsidRPr="00470F7A">
        <w:rPr>
          <w:color w:val="111111"/>
          <w:lang w:val="en-US" w:eastAsia="en-US"/>
        </w:rPr>
        <w:t>названия</w:t>
      </w:r>
      <w:proofErr w:type="spellEnd"/>
      <w:r w:rsidRPr="00470F7A">
        <w:rPr>
          <w:color w:val="111111"/>
          <w:lang w:val="en-US" w:eastAsia="en-US"/>
        </w:rPr>
        <w:t xml:space="preserve"> </w:t>
      </w:r>
      <w:proofErr w:type="spellStart"/>
      <w:r w:rsidRPr="00470F7A">
        <w:rPr>
          <w:color w:val="111111"/>
          <w:lang w:val="en-US" w:eastAsia="en-US"/>
        </w:rPr>
        <w:t>одного</w:t>
      </w:r>
      <w:proofErr w:type="spellEnd"/>
      <w:r w:rsidRPr="00470F7A">
        <w:rPr>
          <w:color w:val="111111"/>
          <w:lang w:val="en-US" w:eastAsia="en-US"/>
        </w:rPr>
        <w:t xml:space="preserve"> </w:t>
      </w:r>
      <w:proofErr w:type="spellStart"/>
      <w:r w:rsidRPr="00470F7A">
        <w:rPr>
          <w:color w:val="111111"/>
          <w:lang w:val="en-US" w:eastAsia="en-US"/>
        </w:rPr>
        <w:t>элемента</w:t>
      </w:r>
      <w:proofErr w:type="spellEnd"/>
      <w:r w:rsidRPr="00470F7A">
        <w:rPr>
          <w:color w:val="111111"/>
          <w:lang w:val="en-US" w:eastAsia="en-US"/>
        </w:rPr>
        <w:t xml:space="preserve"> </w:t>
      </w:r>
      <w:proofErr w:type="spellStart"/>
      <w:r w:rsidRPr="00470F7A">
        <w:rPr>
          <w:color w:val="111111"/>
          <w:lang w:val="en-US" w:eastAsia="en-US"/>
        </w:rPr>
        <w:t>верхним</w:t>
      </w:r>
      <w:proofErr w:type="spellEnd"/>
      <w:r w:rsidRPr="00470F7A">
        <w:rPr>
          <w:color w:val="111111"/>
          <w:lang w:val="en-US" w:eastAsia="en-US"/>
        </w:rPr>
        <w:t xml:space="preserve"> </w:t>
      </w:r>
      <w:proofErr w:type="spellStart"/>
      <w:r w:rsidRPr="00470F7A">
        <w:rPr>
          <w:color w:val="111111"/>
          <w:lang w:val="en-US" w:eastAsia="en-US"/>
        </w:rPr>
        <w:t>регистром</w:t>
      </w:r>
      <w:proofErr w:type="spellEnd"/>
      <w:r w:rsidRPr="00470F7A">
        <w:rPr>
          <w:color w:val="111111"/>
          <w:lang w:val="en-US" w:eastAsia="en-US"/>
        </w:rPr>
        <w:t xml:space="preserve">, </w:t>
      </w:r>
      <w:proofErr w:type="spellStart"/>
      <w:r w:rsidRPr="00470F7A">
        <w:rPr>
          <w:color w:val="111111"/>
          <w:lang w:val="en-US" w:eastAsia="en-US"/>
        </w:rPr>
        <w:t>другого</w:t>
      </w:r>
      <w:proofErr w:type="spellEnd"/>
      <w:r w:rsidRPr="00470F7A">
        <w:rPr>
          <w:color w:val="111111"/>
          <w:lang w:val="en-US" w:eastAsia="en-US"/>
        </w:rPr>
        <w:t xml:space="preserve"> – </w:t>
      </w:r>
      <w:proofErr w:type="spellStart"/>
      <w:r w:rsidRPr="00470F7A">
        <w:rPr>
          <w:color w:val="111111"/>
          <w:lang w:val="en-US" w:eastAsia="en-US"/>
        </w:rPr>
        <w:t>нижним</w:t>
      </w:r>
      <w:proofErr w:type="spellEnd"/>
      <w:r w:rsidRPr="00470F7A">
        <w:rPr>
          <w:color w:val="111111"/>
          <w:lang w:val="en-US" w:eastAsia="en-US"/>
        </w:rPr>
        <w:t>.</w:t>
      </w:r>
    </w:p>
    <w:p w14:paraId="4BD67C37"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Исключение</w:t>
      </w:r>
      <w:proofErr w:type="spellEnd"/>
      <w:r w:rsidRPr="00470F7A">
        <w:rPr>
          <w:color w:val="111111"/>
          <w:lang w:val="en-US" w:eastAsia="en-US"/>
        </w:rPr>
        <w:t xml:space="preserve">: </w:t>
      </w:r>
      <w:proofErr w:type="spellStart"/>
      <w:r w:rsidRPr="00470F7A">
        <w:rPr>
          <w:color w:val="111111"/>
          <w:lang w:val="en-US" w:eastAsia="en-US"/>
        </w:rPr>
        <w:t>Параграфы</w:t>
      </w:r>
      <w:proofErr w:type="spellEnd"/>
      <w:r w:rsidRPr="00470F7A">
        <w:rPr>
          <w:color w:val="111111"/>
          <w:lang w:val="en-US" w:eastAsia="en-US"/>
        </w:rPr>
        <w:t xml:space="preserve"> и </w:t>
      </w:r>
      <w:proofErr w:type="spellStart"/>
      <w:r w:rsidRPr="00470F7A">
        <w:rPr>
          <w:color w:val="111111"/>
          <w:lang w:val="en-US" w:eastAsia="en-US"/>
        </w:rPr>
        <w:t>пункты</w:t>
      </w:r>
      <w:proofErr w:type="spellEnd"/>
      <w:r w:rsidRPr="00470F7A">
        <w:rPr>
          <w:color w:val="111111"/>
          <w:lang w:val="en-US" w:eastAsia="en-US"/>
        </w:rPr>
        <w:t xml:space="preserve">, </w:t>
      </w:r>
      <w:proofErr w:type="spellStart"/>
      <w:r w:rsidRPr="00470F7A">
        <w:rPr>
          <w:color w:val="111111"/>
          <w:lang w:val="en-US" w:eastAsia="en-US"/>
        </w:rPr>
        <w:t>если</w:t>
      </w:r>
      <w:proofErr w:type="spellEnd"/>
      <w:r w:rsidRPr="00470F7A">
        <w:rPr>
          <w:color w:val="111111"/>
          <w:lang w:val="en-US" w:eastAsia="en-US"/>
        </w:rPr>
        <w:t xml:space="preserve"> </w:t>
      </w:r>
      <w:proofErr w:type="spellStart"/>
      <w:r w:rsidRPr="00470F7A">
        <w:rPr>
          <w:color w:val="111111"/>
          <w:lang w:val="en-US" w:eastAsia="en-US"/>
        </w:rPr>
        <w:t>они</w:t>
      </w:r>
      <w:proofErr w:type="spellEnd"/>
      <w:r w:rsidRPr="00470F7A">
        <w:rPr>
          <w:color w:val="111111"/>
          <w:lang w:val="en-US" w:eastAsia="en-US"/>
        </w:rPr>
        <w:t xml:space="preserve"> </w:t>
      </w: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начинаются</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отдельных</w:t>
      </w:r>
      <w:proofErr w:type="spellEnd"/>
      <w:r w:rsidRPr="00470F7A">
        <w:rPr>
          <w:color w:val="111111"/>
          <w:lang w:val="en-US" w:eastAsia="en-US"/>
        </w:rPr>
        <w:t xml:space="preserve"> </w:t>
      </w:r>
      <w:proofErr w:type="spellStart"/>
      <w:r w:rsidRPr="00470F7A">
        <w:rPr>
          <w:color w:val="111111"/>
          <w:lang w:val="en-US" w:eastAsia="en-US"/>
        </w:rPr>
        <w:t>листах</w:t>
      </w:r>
      <w:proofErr w:type="spellEnd"/>
      <w:r w:rsidRPr="00470F7A">
        <w:rPr>
          <w:color w:val="111111"/>
          <w:lang w:val="en-US" w:eastAsia="en-US"/>
        </w:rPr>
        <w:t xml:space="preserve">, </w:t>
      </w:r>
      <w:proofErr w:type="spellStart"/>
      <w:r w:rsidRPr="00470F7A">
        <w:rPr>
          <w:color w:val="111111"/>
          <w:lang w:val="en-US" w:eastAsia="en-US"/>
        </w:rPr>
        <w:t>могут</w:t>
      </w:r>
      <w:proofErr w:type="spellEnd"/>
      <w:r w:rsidRPr="00470F7A">
        <w:rPr>
          <w:color w:val="111111"/>
          <w:lang w:val="en-US" w:eastAsia="en-US"/>
        </w:rPr>
        <w:t xml:space="preserve"> </w:t>
      </w:r>
      <w:proofErr w:type="spellStart"/>
      <w:r w:rsidRPr="00470F7A">
        <w:rPr>
          <w:color w:val="111111"/>
          <w:lang w:val="en-US" w:eastAsia="en-US"/>
        </w:rPr>
        <w:t>оформляться</w:t>
      </w:r>
      <w:proofErr w:type="spellEnd"/>
      <w:r w:rsidRPr="00470F7A">
        <w:rPr>
          <w:color w:val="111111"/>
          <w:lang w:val="en-US" w:eastAsia="en-US"/>
        </w:rPr>
        <w:t xml:space="preserve"> </w:t>
      </w:r>
      <w:proofErr w:type="spellStart"/>
      <w:r w:rsidRPr="00470F7A">
        <w:rPr>
          <w:color w:val="111111"/>
          <w:lang w:val="en-US" w:eastAsia="en-US"/>
        </w:rPr>
        <w:t>нижним</w:t>
      </w:r>
      <w:proofErr w:type="spellEnd"/>
      <w:r w:rsidRPr="00470F7A">
        <w:rPr>
          <w:color w:val="111111"/>
          <w:lang w:val="en-US" w:eastAsia="en-US"/>
        </w:rPr>
        <w:t xml:space="preserve"> </w:t>
      </w:r>
      <w:proofErr w:type="spellStart"/>
      <w:r w:rsidRPr="00470F7A">
        <w:rPr>
          <w:color w:val="111111"/>
          <w:lang w:val="en-US" w:eastAsia="en-US"/>
        </w:rPr>
        <w:t>регистром</w:t>
      </w:r>
      <w:proofErr w:type="spellEnd"/>
      <w:r w:rsidRPr="00470F7A">
        <w:rPr>
          <w:color w:val="111111"/>
          <w:lang w:val="en-US" w:eastAsia="en-US"/>
        </w:rPr>
        <w:t xml:space="preserve"> и </w:t>
      </w:r>
      <w:proofErr w:type="spellStart"/>
      <w:r w:rsidRPr="00470F7A">
        <w:rPr>
          <w:color w:val="111111"/>
          <w:lang w:val="en-US" w:eastAsia="en-US"/>
        </w:rPr>
        <w:t>болдом</w:t>
      </w:r>
      <w:proofErr w:type="spellEnd"/>
      <w:r w:rsidRPr="00470F7A">
        <w:rPr>
          <w:color w:val="111111"/>
          <w:lang w:val="en-US" w:eastAsia="en-US"/>
        </w:rPr>
        <w:t xml:space="preserve"> </w:t>
      </w:r>
      <w:proofErr w:type="spellStart"/>
      <w:r w:rsidRPr="00470F7A">
        <w:rPr>
          <w:color w:val="111111"/>
          <w:lang w:val="en-US" w:eastAsia="en-US"/>
        </w:rPr>
        <w:t>при</w:t>
      </w:r>
      <w:proofErr w:type="spellEnd"/>
      <w:r w:rsidRPr="00470F7A">
        <w:rPr>
          <w:color w:val="111111"/>
          <w:lang w:val="en-US" w:eastAsia="en-US"/>
        </w:rPr>
        <w:t xml:space="preserve"> </w:t>
      </w:r>
      <w:proofErr w:type="spellStart"/>
      <w:r w:rsidRPr="00470F7A">
        <w:rPr>
          <w:color w:val="111111"/>
          <w:lang w:val="en-US" w:eastAsia="en-US"/>
        </w:rPr>
        <w:t>оформлении</w:t>
      </w:r>
      <w:proofErr w:type="spellEnd"/>
      <w:r w:rsidRPr="00470F7A">
        <w:rPr>
          <w:color w:val="111111"/>
          <w:lang w:val="en-US" w:eastAsia="en-US"/>
        </w:rPr>
        <w:t xml:space="preserve"> </w:t>
      </w:r>
      <w:proofErr w:type="spellStart"/>
      <w:r w:rsidRPr="00470F7A">
        <w:rPr>
          <w:color w:val="111111"/>
          <w:lang w:val="en-US" w:eastAsia="en-US"/>
        </w:rPr>
        <w:t>названий</w:t>
      </w:r>
      <w:proofErr w:type="spellEnd"/>
      <w:r w:rsidRPr="00470F7A">
        <w:rPr>
          <w:color w:val="111111"/>
          <w:lang w:val="en-US" w:eastAsia="en-US"/>
        </w:rPr>
        <w:t xml:space="preserve"> </w:t>
      </w:r>
      <w:proofErr w:type="spellStart"/>
      <w:r w:rsidRPr="00470F7A">
        <w:rPr>
          <w:color w:val="111111"/>
          <w:lang w:val="en-US" w:eastAsia="en-US"/>
        </w:rPr>
        <w:t>глав</w:t>
      </w:r>
      <w:proofErr w:type="spellEnd"/>
      <w:r w:rsidRPr="00470F7A">
        <w:rPr>
          <w:color w:val="111111"/>
          <w:lang w:val="en-US" w:eastAsia="en-US"/>
        </w:rPr>
        <w:t xml:space="preserve"> </w:t>
      </w:r>
      <w:proofErr w:type="spellStart"/>
      <w:r w:rsidRPr="00470F7A">
        <w:rPr>
          <w:color w:val="111111"/>
          <w:lang w:val="en-US" w:eastAsia="en-US"/>
        </w:rPr>
        <w:t>верхним</w:t>
      </w:r>
      <w:proofErr w:type="spellEnd"/>
      <w:r w:rsidRPr="00470F7A">
        <w:rPr>
          <w:color w:val="111111"/>
          <w:lang w:val="en-US" w:eastAsia="en-US"/>
        </w:rPr>
        <w:t xml:space="preserve"> </w:t>
      </w:r>
      <w:proofErr w:type="spellStart"/>
      <w:r w:rsidRPr="00470F7A">
        <w:rPr>
          <w:color w:val="111111"/>
          <w:lang w:val="en-US" w:eastAsia="en-US"/>
        </w:rPr>
        <w:t>регистром</w:t>
      </w:r>
      <w:proofErr w:type="spellEnd"/>
      <w:r w:rsidRPr="00470F7A">
        <w:rPr>
          <w:color w:val="111111"/>
          <w:lang w:val="en-US" w:eastAsia="en-US"/>
        </w:rPr>
        <w:t xml:space="preserve">. В </w:t>
      </w:r>
      <w:proofErr w:type="spellStart"/>
      <w:r w:rsidRPr="00470F7A">
        <w:rPr>
          <w:color w:val="111111"/>
          <w:lang w:val="en-US" w:eastAsia="en-US"/>
        </w:rPr>
        <w:t>этом</w:t>
      </w:r>
      <w:proofErr w:type="spellEnd"/>
      <w:r w:rsidRPr="00470F7A">
        <w:rPr>
          <w:color w:val="111111"/>
          <w:lang w:val="en-US" w:eastAsia="en-US"/>
        </w:rPr>
        <w:t xml:space="preserve"> </w:t>
      </w:r>
      <w:proofErr w:type="spellStart"/>
      <w:r w:rsidRPr="00470F7A">
        <w:rPr>
          <w:color w:val="111111"/>
          <w:lang w:val="en-US" w:eastAsia="en-US"/>
        </w:rPr>
        <w:t>случае</w:t>
      </w:r>
      <w:proofErr w:type="spellEnd"/>
      <w:r w:rsidRPr="00470F7A">
        <w:rPr>
          <w:color w:val="111111"/>
          <w:lang w:val="en-US" w:eastAsia="en-US"/>
        </w:rPr>
        <w:t xml:space="preserve"> </w:t>
      </w:r>
      <w:proofErr w:type="spellStart"/>
      <w:r w:rsidRPr="00470F7A">
        <w:rPr>
          <w:color w:val="111111"/>
          <w:lang w:val="en-US" w:eastAsia="en-US"/>
        </w:rPr>
        <w:t>они</w:t>
      </w:r>
      <w:proofErr w:type="spellEnd"/>
      <w:r w:rsidRPr="00470F7A">
        <w:rPr>
          <w:color w:val="111111"/>
          <w:lang w:val="en-US" w:eastAsia="en-US"/>
        </w:rPr>
        <w:t xml:space="preserve"> </w:t>
      </w:r>
      <w:proofErr w:type="spellStart"/>
      <w:r w:rsidRPr="00470F7A">
        <w:rPr>
          <w:color w:val="111111"/>
          <w:lang w:val="en-US" w:eastAsia="en-US"/>
        </w:rPr>
        <w:t>считаются</w:t>
      </w:r>
      <w:proofErr w:type="spellEnd"/>
      <w:r w:rsidRPr="00470F7A">
        <w:rPr>
          <w:color w:val="111111"/>
          <w:lang w:val="en-US" w:eastAsia="en-US"/>
        </w:rPr>
        <w:t xml:space="preserve"> </w:t>
      </w:r>
      <w:proofErr w:type="spellStart"/>
      <w:r w:rsidRPr="00470F7A">
        <w:rPr>
          <w:color w:val="111111"/>
          <w:lang w:val="en-US" w:eastAsia="en-US"/>
        </w:rPr>
        <w:t>составной</w:t>
      </w:r>
      <w:proofErr w:type="spellEnd"/>
      <w:r w:rsidRPr="00470F7A">
        <w:rPr>
          <w:color w:val="111111"/>
          <w:lang w:val="en-US" w:eastAsia="en-US"/>
        </w:rPr>
        <w:t xml:space="preserve"> </w:t>
      </w:r>
      <w:proofErr w:type="spellStart"/>
      <w:r w:rsidRPr="00470F7A">
        <w:rPr>
          <w:color w:val="111111"/>
          <w:lang w:val="en-US" w:eastAsia="en-US"/>
        </w:rPr>
        <w:t>частью</w:t>
      </w:r>
      <w:proofErr w:type="spellEnd"/>
      <w:r w:rsidRPr="00470F7A">
        <w:rPr>
          <w:color w:val="111111"/>
          <w:lang w:val="en-US" w:eastAsia="en-US"/>
        </w:rPr>
        <w:t xml:space="preserve"> </w:t>
      </w:r>
      <w:proofErr w:type="spellStart"/>
      <w:r w:rsidRPr="00470F7A">
        <w:rPr>
          <w:color w:val="111111"/>
          <w:lang w:val="en-US" w:eastAsia="en-US"/>
        </w:rPr>
        <w:t>глав</w:t>
      </w:r>
      <w:proofErr w:type="spellEnd"/>
      <w:r w:rsidRPr="00470F7A">
        <w:rPr>
          <w:color w:val="111111"/>
          <w:lang w:val="en-US" w:eastAsia="en-US"/>
        </w:rPr>
        <w:t xml:space="preserve">. </w:t>
      </w:r>
      <w:proofErr w:type="spellStart"/>
      <w:r w:rsidRPr="00470F7A">
        <w:rPr>
          <w:color w:val="111111"/>
          <w:lang w:val="en-US" w:eastAsia="en-US"/>
        </w:rPr>
        <w:t>Этот</w:t>
      </w:r>
      <w:proofErr w:type="spellEnd"/>
      <w:r w:rsidRPr="00470F7A">
        <w:rPr>
          <w:color w:val="111111"/>
          <w:lang w:val="en-US" w:eastAsia="en-US"/>
        </w:rPr>
        <w:t xml:space="preserve"> </w:t>
      </w:r>
      <w:proofErr w:type="spellStart"/>
      <w:r w:rsidRPr="00470F7A">
        <w:rPr>
          <w:color w:val="111111"/>
          <w:lang w:val="en-US" w:eastAsia="en-US"/>
        </w:rPr>
        <w:t>нюанс</w:t>
      </w:r>
      <w:proofErr w:type="spellEnd"/>
      <w:r w:rsidRPr="00470F7A">
        <w:rPr>
          <w:color w:val="111111"/>
          <w:lang w:val="en-US" w:eastAsia="en-US"/>
        </w:rPr>
        <w:t xml:space="preserve"> </w:t>
      </w:r>
      <w:proofErr w:type="spellStart"/>
      <w:r w:rsidRPr="00470F7A">
        <w:rPr>
          <w:color w:val="111111"/>
          <w:lang w:val="en-US" w:eastAsia="en-US"/>
        </w:rPr>
        <w:t>лучше</w:t>
      </w:r>
      <w:proofErr w:type="spellEnd"/>
      <w:r w:rsidRPr="00470F7A">
        <w:rPr>
          <w:color w:val="111111"/>
          <w:lang w:val="en-US" w:eastAsia="en-US"/>
        </w:rPr>
        <w:t xml:space="preserve"> </w:t>
      </w:r>
      <w:proofErr w:type="spellStart"/>
      <w:r w:rsidRPr="00470F7A">
        <w:rPr>
          <w:color w:val="111111"/>
          <w:lang w:val="en-US" w:eastAsia="en-US"/>
        </w:rPr>
        <w:t>уточнить</w:t>
      </w:r>
      <w:proofErr w:type="spellEnd"/>
      <w:r w:rsidRPr="00470F7A">
        <w:rPr>
          <w:color w:val="111111"/>
          <w:lang w:val="en-US" w:eastAsia="en-US"/>
        </w:rPr>
        <w:t xml:space="preserve"> у </w:t>
      </w:r>
      <w:proofErr w:type="spellStart"/>
      <w:r w:rsidRPr="00470F7A">
        <w:rPr>
          <w:color w:val="111111"/>
          <w:lang w:val="en-US" w:eastAsia="en-US"/>
        </w:rPr>
        <w:t>преподавателя</w:t>
      </w:r>
      <w:proofErr w:type="spellEnd"/>
      <w:r w:rsidRPr="00470F7A">
        <w:rPr>
          <w:color w:val="111111"/>
          <w:lang w:val="en-US" w:eastAsia="en-US"/>
        </w:rPr>
        <w:t>.</w:t>
      </w:r>
    </w:p>
    <w:p w14:paraId="7E681D5F" w14:textId="77777777" w:rsidR="00B02326" w:rsidRPr="00470F7A" w:rsidRDefault="00B02326" w:rsidP="00B02326">
      <w:pPr>
        <w:numPr>
          <w:ilvl w:val="0"/>
          <w:numId w:val="18"/>
        </w:numPr>
        <w:shd w:val="clear" w:color="auto" w:fill="FFFFFF"/>
        <w:spacing w:before="168" w:after="168"/>
        <w:rPr>
          <w:color w:val="111111"/>
          <w:lang w:val="en-US" w:eastAsia="en-US"/>
        </w:rPr>
      </w:pPr>
      <w:proofErr w:type="spellStart"/>
      <w:r w:rsidRPr="00470F7A">
        <w:rPr>
          <w:color w:val="111111"/>
          <w:lang w:val="en-US" w:eastAsia="en-US"/>
        </w:rPr>
        <w:t>Названия</w:t>
      </w:r>
      <w:proofErr w:type="spellEnd"/>
      <w:r w:rsidRPr="00470F7A">
        <w:rPr>
          <w:color w:val="111111"/>
          <w:lang w:val="en-US" w:eastAsia="en-US"/>
        </w:rPr>
        <w:t xml:space="preserve"> </w:t>
      </w:r>
      <w:proofErr w:type="spellStart"/>
      <w:r w:rsidRPr="00470F7A">
        <w:rPr>
          <w:color w:val="111111"/>
          <w:lang w:val="en-US" w:eastAsia="en-US"/>
        </w:rPr>
        <w:t>глав</w:t>
      </w:r>
      <w:proofErr w:type="spellEnd"/>
      <w:r w:rsidRPr="00470F7A">
        <w:rPr>
          <w:color w:val="111111"/>
          <w:lang w:val="en-US" w:eastAsia="en-US"/>
        </w:rPr>
        <w:t xml:space="preserve">, </w:t>
      </w:r>
      <w:proofErr w:type="spellStart"/>
      <w:r w:rsidRPr="00470F7A">
        <w:rPr>
          <w:color w:val="111111"/>
          <w:lang w:val="en-US" w:eastAsia="en-US"/>
        </w:rPr>
        <w:t>параграфов</w:t>
      </w:r>
      <w:proofErr w:type="spellEnd"/>
      <w:r w:rsidRPr="00470F7A">
        <w:rPr>
          <w:color w:val="111111"/>
          <w:lang w:val="en-US" w:eastAsia="en-US"/>
        </w:rPr>
        <w:t xml:space="preserve">, </w:t>
      </w:r>
      <w:proofErr w:type="spellStart"/>
      <w:r w:rsidRPr="00470F7A">
        <w:rPr>
          <w:color w:val="111111"/>
          <w:lang w:val="en-US" w:eastAsia="en-US"/>
        </w:rPr>
        <w:t>пунктов</w:t>
      </w:r>
      <w:proofErr w:type="spellEnd"/>
      <w:r w:rsidRPr="00470F7A">
        <w:rPr>
          <w:color w:val="111111"/>
          <w:lang w:val="en-US" w:eastAsia="en-US"/>
        </w:rPr>
        <w:t xml:space="preserve"> и </w:t>
      </w:r>
      <w:proofErr w:type="spellStart"/>
      <w:r w:rsidRPr="00470F7A">
        <w:rPr>
          <w:color w:val="111111"/>
          <w:lang w:val="en-US" w:eastAsia="en-US"/>
        </w:rPr>
        <w:t>других</w:t>
      </w:r>
      <w:proofErr w:type="spellEnd"/>
      <w:r w:rsidRPr="00470F7A">
        <w:rPr>
          <w:color w:val="111111"/>
          <w:lang w:val="en-US" w:eastAsia="en-US"/>
        </w:rPr>
        <w:t xml:space="preserve"> </w:t>
      </w:r>
      <w:proofErr w:type="spellStart"/>
      <w:r w:rsidRPr="00470F7A">
        <w:rPr>
          <w:color w:val="111111"/>
          <w:lang w:val="en-US" w:eastAsia="en-US"/>
        </w:rPr>
        <w:t>элементов</w:t>
      </w:r>
      <w:proofErr w:type="spellEnd"/>
      <w:r w:rsidRPr="00470F7A">
        <w:rPr>
          <w:color w:val="111111"/>
          <w:lang w:val="en-US" w:eastAsia="en-US"/>
        </w:rPr>
        <w:t xml:space="preserve"> </w:t>
      </w:r>
      <w:proofErr w:type="spellStart"/>
      <w:r w:rsidRPr="00470F7A">
        <w:rPr>
          <w:color w:val="111111"/>
          <w:lang w:val="en-US" w:eastAsia="en-US"/>
        </w:rPr>
        <w:t>работы</w:t>
      </w:r>
      <w:proofErr w:type="spellEnd"/>
      <w:r w:rsidRPr="00470F7A">
        <w:rPr>
          <w:color w:val="111111"/>
          <w:lang w:val="en-US" w:eastAsia="en-US"/>
        </w:rPr>
        <w:t xml:space="preserve"> </w:t>
      </w:r>
      <w:proofErr w:type="spellStart"/>
      <w:r w:rsidRPr="00470F7A">
        <w:rPr>
          <w:color w:val="111111"/>
          <w:lang w:val="en-US" w:eastAsia="en-US"/>
        </w:rPr>
        <w:t>пишется</w:t>
      </w:r>
      <w:proofErr w:type="spellEnd"/>
      <w:r w:rsidRPr="00470F7A">
        <w:rPr>
          <w:color w:val="111111"/>
          <w:lang w:val="en-US" w:eastAsia="en-US"/>
        </w:rPr>
        <w:t xml:space="preserve"> БЕЗ КАВЫЧЕК.</w:t>
      </w:r>
      <w:r w:rsidRPr="00470F7A">
        <w:rPr>
          <w:i/>
          <w:iCs/>
          <w:color w:val="111111"/>
          <w:lang w:val="en-US" w:eastAsia="en-US"/>
        </w:rPr>
        <w:t> </w:t>
      </w:r>
    </w:p>
    <w:p w14:paraId="7B3BCC14" w14:textId="77777777" w:rsidR="00B02326" w:rsidRPr="00470F7A" w:rsidRDefault="00B02326" w:rsidP="00B02326">
      <w:pPr>
        <w:numPr>
          <w:ilvl w:val="0"/>
          <w:numId w:val="19"/>
        </w:numPr>
        <w:shd w:val="clear" w:color="auto" w:fill="FFFFFF"/>
        <w:spacing w:before="168" w:after="168"/>
        <w:rPr>
          <w:color w:val="111111"/>
          <w:lang w:val="en-US" w:eastAsia="en-US"/>
        </w:rPr>
      </w:pPr>
      <w:proofErr w:type="spellStart"/>
      <w:r w:rsidRPr="00470F7A">
        <w:rPr>
          <w:color w:val="111111"/>
          <w:lang w:val="en-US" w:eastAsia="en-US"/>
        </w:rPr>
        <w:lastRenderedPageBreak/>
        <w:t>Внимание</w:t>
      </w:r>
      <w:proofErr w:type="spellEnd"/>
      <w:r w:rsidRPr="00470F7A">
        <w:rPr>
          <w:color w:val="111111"/>
          <w:lang w:val="en-US" w:eastAsia="en-US"/>
        </w:rPr>
        <w:t xml:space="preserve">! </w:t>
      </w:r>
      <w:proofErr w:type="spellStart"/>
      <w:r w:rsidRPr="00470F7A">
        <w:rPr>
          <w:color w:val="111111"/>
          <w:lang w:val="en-US" w:eastAsia="en-US"/>
        </w:rPr>
        <w:t>После</w:t>
      </w:r>
      <w:proofErr w:type="spellEnd"/>
      <w:r w:rsidRPr="00470F7A">
        <w:rPr>
          <w:color w:val="111111"/>
          <w:lang w:val="en-US" w:eastAsia="en-US"/>
        </w:rPr>
        <w:t xml:space="preserve"> </w:t>
      </w:r>
      <w:proofErr w:type="spellStart"/>
      <w:r w:rsidRPr="00470F7A">
        <w:rPr>
          <w:color w:val="111111"/>
          <w:lang w:val="en-US" w:eastAsia="en-US"/>
        </w:rPr>
        <w:t>названий</w:t>
      </w:r>
      <w:proofErr w:type="spellEnd"/>
      <w:r w:rsidRPr="00470F7A">
        <w:rPr>
          <w:color w:val="111111"/>
          <w:lang w:val="en-US" w:eastAsia="en-US"/>
        </w:rPr>
        <w:t xml:space="preserve"> </w:t>
      </w:r>
      <w:proofErr w:type="spellStart"/>
      <w:r w:rsidRPr="00470F7A">
        <w:rPr>
          <w:color w:val="111111"/>
          <w:lang w:val="en-US" w:eastAsia="en-US"/>
        </w:rPr>
        <w:t>глав</w:t>
      </w:r>
      <w:proofErr w:type="spellEnd"/>
      <w:r w:rsidRPr="00470F7A">
        <w:rPr>
          <w:color w:val="111111"/>
          <w:lang w:val="en-US" w:eastAsia="en-US"/>
        </w:rPr>
        <w:t xml:space="preserve">, </w:t>
      </w:r>
      <w:proofErr w:type="spellStart"/>
      <w:r w:rsidRPr="00470F7A">
        <w:rPr>
          <w:color w:val="111111"/>
          <w:lang w:val="en-US" w:eastAsia="en-US"/>
        </w:rPr>
        <w:t>слов</w:t>
      </w:r>
      <w:proofErr w:type="spellEnd"/>
      <w:r w:rsidRPr="00470F7A">
        <w:rPr>
          <w:color w:val="111111"/>
          <w:lang w:val="en-US" w:eastAsia="en-US"/>
        </w:rPr>
        <w:t xml:space="preserve"> «</w:t>
      </w:r>
      <w:proofErr w:type="spellStart"/>
      <w:r w:rsidRPr="00470F7A">
        <w:rPr>
          <w:color w:val="111111"/>
          <w:lang w:val="en-US" w:eastAsia="en-US"/>
        </w:rPr>
        <w:t>Введение</w:t>
      </w:r>
      <w:proofErr w:type="spellEnd"/>
      <w:r w:rsidRPr="00470F7A">
        <w:rPr>
          <w:color w:val="111111"/>
          <w:lang w:val="en-US" w:eastAsia="en-US"/>
        </w:rPr>
        <w:t>», «</w:t>
      </w:r>
      <w:proofErr w:type="spellStart"/>
      <w:r w:rsidRPr="00470F7A">
        <w:rPr>
          <w:color w:val="111111"/>
          <w:lang w:val="en-US" w:eastAsia="en-US"/>
        </w:rPr>
        <w:t>Заключение</w:t>
      </w:r>
      <w:proofErr w:type="spellEnd"/>
      <w:r w:rsidRPr="00470F7A">
        <w:rPr>
          <w:color w:val="111111"/>
          <w:lang w:val="en-US" w:eastAsia="en-US"/>
        </w:rPr>
        <w:t>», «</w:t>
      </w:r>
      <w:proofErr w:type="spellStart"/>
      <w:r w:rsidRPr="00470F7A">
        <w:rPr>
          <w:color w:val="111111"/>
          <w:lang w:val="en-US" w:eastAsia="en-US"/>
        </w:rPr>
        <w:t>Приложение</w:t>
      </w:r>
      <w:proofErr w:type="spellEnd"/>
      <w:r w:rsidRPr="00470F7A">
        <w:rPr>
          <w:color w:val="111111"/>
          <w:lang w:val="en-US" w:eastAsia="en-US"/>
        </w:rPr>
        <w:t xml:space="preserve">» и </w:t>
      </w:r>
      <w:proofErr w:type="spellStart"/>
      <w:r w:rsidRPr="00470F7A">
        <w:rPr>
          <w:color w:val="111111"/>
          <w:lang w:val="en-US" w:eastAsia="en-US"/>
        </w:rPr>
        <w:t>фразы</w:t>
      </w:r>
      <w:proofErr w:type="spellEnd"/>
      <w:r w:rsidRPr="00470F7A">
        <w:rPr>
          <w:color w:val="111111"/>
          <w:lang w:val="en-US" w:eastAsia="en-US"/>
        </w:rPr>
        <w:t xml:space="preserve"> «</w:t>
      </w:r>
      <w:proofErr w:type="spellStart"/>
      <w:r w:rsidRPr="00470F7A">
        <w:rPr>
          <w:color w:val="111111"/>
          <w:lang w:val="en-US" w:eastAsia="en-US"/>
        </w:rPr>
        <w:t>Список</w:t>
      </w:r>
      <w:proofErr w:type="spellEnd"/>
      <w:r w:rsidRPr="00470F7A">
        <w:rPr>
          <w:color w:val="111111"/>
          <w:lang w:val="en-US" w:eastAsia="en-US"/>
        </w:rPr>
        <w:t xml:space="preserve"> </w:t>
      </w:r>
      <w:proofErr w:type="spellStart"/>
      <w:r w:rsidRPr="00470F7A">
        <w:rPr>
          <w:color w:val="111111"/>
          <w:lang w:val="en-US" w:eastAsia="en-US"/>
        </w:rPr>
        <w:t>литературы</w:t>
      </w:r>
      <w:proofErr w:type="spellEnd"/>
      <w:r w:rsidRPr="00470F7A">
        <w:rPr>
          <w:color w:val="111111"/>
          <w:lang w:val="en-US" w:eastAsia="en-US"/>
        </w:rPr>
        <w:t>» </w:t>
      </w:r>
      <w:r w:rsidRPr="00470F7A">
        <w:rPr>
          <w:color w:val="FF0000"/>
          <w:lang w:val="en-US" w:eastAsia="en-US"/>
        </w:rPr>
        <w:t xml:space="preserve">ТОЧКА НЕ СТАВИТСЯ! </w:t>
      </w:r>
    </w:p>
    <w:p w14:paraId="40112429" w14:textId="77777777" w:rsidR="00B02326" w:rsidRPr="00470F7A" w:rsidRDefault="00B02326" w:rsidP="00B02326">
      <w:pPr>
        <w:numPr>
          <w:ilvl w:val="0"/>
          <w:numId w:val="20"/>
        </w:numPr>
        <w:shd w:val="clear" w:color="auto" w:fill="FFFFFF"/>
        <w:spacing w:before="168" w:after="168"/>
        <w:rPr>
          <w:color w:val="111111"/>
          <w:lang w:val="en-US" w:eastAsia="en-US"/>
        </w:rPr>
      </w:pPr>
      <w:proofErr w:type="spellStart"/>
      <w:r w:rsidRPr="00470F7A">
        <w:rPr>
          <w:color w:val="111111"/>
          <w:lang w:val="en-US" w:eastAsia="en-US"/>
        </w:rPr>
        <w:t>Список</w:t>
      </w:r>
      <w:proofErr w:type="spellEnd"/>
      <w:r w:rsidRPr="00470F7A">
        <w:rPr>
          <w:color w:val="111111"/>
          <w:lang w:val="en-US" w:eastAsia="en-US"/>
        </w:rPr>
        <w:t xml:space="preserve"> </w:t>
      </w:r>
      <w:proofErr w:type="spellStart"/>
      <w:r w:rsidRPr="00470F7A">
        <w:rPr>
          <w:color w:val="111111"/>
          <w:lang w:val="en-US" w:eastAsia="en-US"/>
        </w:rPr>
        <w:t>литературы</w:t>
      </w:r>
      <w:proofErr w:type="spellEnd"/>
      <w:r w:rsidRPr="00470F7A">
        <w:rPr>
          <w:color w:val="111111"/>
          <w:lang w:val="en-US" w:eastAsia="en-US"/>
        </w:rPr>
        <w:t xml:space="preserve"> </w:t>
      </w:r>
      <w:proofErr w:type="spellStart"/>
      <w:r w:rsidRPr="00470F7A">
        <w:rPr>
          <w:color w:val="111111"/>
          <w:lang w:val="en-US" w:eastAsia="en-US"/>
        </w:rPr>
        <w:t>оформляется</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отдельном</w:t>
      </w:r>
      <w:proofErr w:type="spellEnd"/>
      <w:r w:rsidRPr="00470F7A">
        <w:rPr>
          <w:color w:val="111111"/>
          <w:lang w:val="en-US" w:eastAsia="en-US"/>
        </w:rPr>
        <w:t xml:space="preserve"> </w:t>
      </w:r>
      <w:proofErr w:type="spellStart"/>
      <w:r w:rsidRPr="00470F7A">
        <w:rPr>
          <w:color w:val="111111"/>
          <w:lang w:val="en-US" w:eastAsia="en-US"/>
        </w:rPr>
        <w:t>листе</w:t>
      </w:r>
      <w:proofErr w:type="spellEnd"/>
      <w:r w:rsidRPr="00470F7A">
        <w:rPr>
          <w:color w:val="111111"/>
          <w:lang w:val="en-US" w:eastAsia="en-US"/>
        </w:rPr>
        <w:t xml:space="preserve">. В </w:t>
      </w:r>
      <w:proofErr w:type="spellStart"/>
      <w:r w:rsidRPr="00470F7A">
        <w:rPr>
          <w:color w:val="111111"/>
          <w:lang w:val="en-US" w:eastAsia="en-US"/>
        </w:rPr>
        <w:t>рефератах</w:t>
      </w:r>
      <w:proofErr w:type="spellEnd"/>
      <w:r w:rsidRPr="00470F7A">
        <w:rPr>
          <w:color w:val="111111"/>
          <w:lang w:val="en-US" w:eastAsia="en-US"/>
        </w:rPr>
        <w:t xml:space="preserve"> </w:t>
      </w:r>
      <w:proofErr w:type="spellStart"/>
      <w:r w:rsidRPr="00470F7A">
        <w:rPr>
          <w:color w:val="111111"/>
          <w:lang w:val="en-US" w:eastAsia="en-US"/>
        </w:rPr>
        <w:t>число</w:t>
      </w:r>
      <w:proofErr w:type="spellEnd"/>
      <w:r w:rsidRPr="00470F7A">
        <w:rPr>
          <w:color w:val="111111"/>
          <w:lang w:val="en-US" w:eastAsia="en-US"/>
        </w:rPr>
        <w:t xml:space="preserve"> </w:t>
      </w:r>
      <w:proofErr w:type="spellStart"/>
      <w:r w:rsidRPr="00470F7A">
        <w:rPr>
          <w:color w:val="111111"/>
          <w:lang w:val="en-US" w:eastAsia="en-US"/>
        </w:rPr>
        <w:t>использованных</w:t>
      </w:r>
      <w:proofErr w:type="spellEnd"/>
      <w:r w:rsidRPr="00470F7A">
        <w:rPr>
          <w:color w:val="111111"/>
          <w:lang w:val="en-US" w:eastAsia="en-US"/>
        </w:rPr>
        <w:t xml:space="preserve"> </w:t>
      </w:r>
      <w:proofErr w:type="spellStart"/>
      <w:r w:rsidRPr="00470F7A">
        <w:rPr>
          <w:color w:val="111111"/>
          <w:lang w:val="en-US" w:eastAsia="en-US"/>
        </w:rPr>
        <w:t>материалов</w:t>
      </w:r>
      <w:proofErr w:type="spellEnd"/>
      <w:r w:rsidRPr="00470F7A">
        <w:rPr>
          <w:color w:val="111111"/>
          <w:lang w:val="en-US" w:eastAsia="en-US"/>
        </w:rPr>
        <w:t xml:space="preserve"> </w:t>
      </w:r>
      <w:proofErr w:type="spellStart"/>
      <w:r w:rsidRPr="00470F7A">
        <w:rPr>
          <w:color w:val="111111"/>
          <w:lang w:val="en-US" w:eastAsia="en-US"/>
        </w:rPr>
        <w:t>невелико</w:t>
      </w:r>
      <w:proofErr w:type="spellEnd"/>
      <w:r w:rsidRPr="00470F7A">
        <w:rPr>
          <w:color w:val="111111"/>
          <w:lang w:val="en-US" w:eastAsia="en-US"/>
        </w:rPr>
        <w:t xml:space="preserve">, </w:t>
      </w:r>
      <w:proofErr w:type="spellStart"/>
      <w:r w:rsidRPr="00470F7A">
        <w:rPr>
          <w:color w:val="111111"/>
          <w:lang w:val="en-US" w:eastAsia="en-US"/>
        </w:rPr>
        <w:t>поэтому</w:t>
      </w:r>
      <w:proofErr w:type="spellEnd"/>
      <w:r w:rsidRPr="00470F7A">
        <w:rPr>
          <w:color w:val="111111"/>
          <w:lang w:val="en-US" w:eastAsia="en-US"/>
        </w:rPr>
        <w:t xml:space="preserve"> </w:t>
      </w:r>
      <w:proofErr w:type="spellStart"/>
      <w:r w:rsidRPr="00470F7A">
        <w:rPr>
          <w:color w:val="111111"/>
          <w:lang w:val="en-US" w:eastAsia="en-US"/>
        </w:rPr>
        <w:t>группы</w:t>
      </w:r>
      <w:proofErr w:type="spellEnd"/>
      <w:r w:rsidRPr="00470F7A">
        <w:rPr>
          <w:color w:val="111111"/>
          <w:lang w:val="en-US" w:eastAsia="en-US"/>
        </w:rPr>
        <w:t xml:space="preserve"> в </w:t>
      </w:r>
      <w:proofErr w:type="spellStart"/>
      <w:r w:rsidRPr="00470F7A">
        <w:rPr>
          <w:color w:val="111111"/>
          <w:lang w:val="en-US" w:eastAsia="en-US"/>
        </w:rPr>
        <w:t>списке</w:t>
      </w:r>
      <w:proofErr w:type="spellEnd"/>
      <w:r w:rsidRPr="00470F7A">
        <w:rPr>
          <w:color w:val="111111"/>
          <w:lang w:val="en-US" w:eastAsia="en-US"/>
        </w:rPr>
        <w:t xml:space="preserve"> </w:t>
      </w:r>
      <w:proofErr w:type="spellStart"/>
      <w:r w:rsidRPr="00470F7A">
        <w:rPr>
          <w:color w:val="111111"/>
          <w:lang w:val="en-US" w:eastAsia="en-US"/>
        </w:rPr>
        <w:t>литературы</w:t>
      </w:r>
      <w:proofErr w:type="spellEnd"/>
      <w:r w:rsidRPr="00470F7A">
        <w:rPr>
          <w:color w:val="111111"/>
          <w:lang w:val="en-US" w:eastAsia="en-US"/>
        </w:rPr>
        <w:t xml:space="preserve">, </w:t>
      </w:r>
      <w:proofErr w:type="spellStart"/>
      <w:r w:rsidRPr="00470F7A">
        <w:rPr>
          <w:color w:val="111111"/>
          <w:lang w:val="en-US" w:eastAsia="en-US"/>
        </w:rPr>
        <w:t>как</w:t>
      </w:r>
      <w:proofErr w:type="spellEnd"/>
      <w:r w:rsidRPr="00470F7A">
        <w:rPr>
          <w:color w:val="111111"/>
          <w:lang w:val="en-US" w:eastAsia="en-US"/>
        </w:rPr>
        <w:t xml:space="preserve"> </w:t>
      </w:r>
      <w:proofErr w:type="spellStart"/>
      <w:r w:rsidRPr="00470F7A">
        <w:rPr>
          <w:color w:val="111111"/>
          <w:lang w:val="en-US" w:eastAsia="en-US"/>
        </w:rPr>
        <w:t>правило</w:t>
      </w:r>
      <w:proofErr w:type="spellEnd"/>
      <w:r w:rsidRPr="00470F7A">
        <w:rPr>
          <w:color w:val="111111"/>
          <w:lang w:val="en-US" w:eastAsia="en-US"/>
        </w:rPr>
        <w:t xml:space="preserve">, </w:t>
      </w: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выделяются</w:t>
      </w:r>
      <w:proofErr w:type="spellEnd"/>
      <w:r>
        <w:rPr>
          <w:color w:val="111111"/>
          <w:lang w:val="kk-KZ" w:eastAsia="en-US"/>
        </w:rPr>
        <w:t>.</w:t>
      </w:r>
      <w:proofErr w:type="spellStart"/>
      <w:r w:rsidRPr="00470F7A">
        <w:rPr>
          <w:color w:val="111111"/>
          <w:lang w:val="en-US" w:eastAsia="en-US"/>
        </w:rPr>
        <w:t>Но</w:t>
      </w:r>
      <w:proofErr w:type="spellEnd"/>
      <w:r w:rsidRPr="00470F7A">
        <w:rPr>
          <w:color w:val="111111"/>
          <w:lang w:val="en-US" w:eastAsia="en-US"/>
        </w:rPr>
        <w:t xml:space="preserve"> </w:t>
      </w:r>
      <w:proofErr w:type="spellStart"/>
      <w:r w:rsidRPr="00470F7A">
        <w:rPr>
          <w:color w:val="111111"/>
          <w:lang w:val="en-US" w:eastAsia="en-US"/>
        </w:rPr>
        <w:t>если</w:t>
      </w:r>
      <w:proofErr w:type="spellEnd"/>
      <w:r w:rsidRPr="00470F7A">
        <w:rPr>
          <w:color w:val="111111"/>
          <w:lang w:val="en-US" w:eastAsia="en-US"/>
        </w:rPr>
        <w:t xml:space="preserve"> в </w:t>
      </w:r>
      <w:proofErr w:type="spellStart"/>
      <w:r w:rsidRPr="00470F7A">
        <w:rPr>
          <w:color w:val="111111"/>
          <w:lang w:val="en-US" w:eastAsia="en-US"/>
        </w:rPr>
        <w:t>списке</w:t>
      </w:r>
      <w:proofErr w:type="spellEnd"/>
      <w:r w:rsidRPr="00470F7A">
        <w:rPr>
          <w:color w:val="111111"/>
          <w:lang w:val="en-US" w:eastAsia="en-US"/>
        </w:rPr>
        <w:t xml:space="preserve"> </w:t>
      </w:r>
      <w:proofErr w:type="spellStart"/>
      <w:r w:rsidRPr="00470F7A">
        <w:rPr>
          <w:color w:val="111111"/>
          <w:lang w:val="en-US" w:eastAsia="en-US"/>
        </w:rPr>
        <w:t>литературы</w:t>
      </w:r>
      <w:proofErr w:type="spellEnd"/>
      <w:r w:rsidRPr="00470F7A">
        <w:rPr>
          <w:color w:val="111111"/>
          <w:lang w:val="en-US" w:eastAsia="en-US"/>
        </w:rPr>
        <w:t xml:space="preserve"> </w:t>
      </w:r>
      <w:proofErr w:type="spellStart"/>
      <w:r w:rsidRPr="00470F7A">
        <w:rPr>
          <w:color w:val="111111"/>
          <w:lang w:val="en-US" w:eastAsia="en-US"/>
        </w:rPr>
        <w:t>есть</w:t>
      </w:r>
      <w:proofErr w:type="spellEnd"/>
      <w:r w:rsidRPr="00470F7A">
        <w:rPr>
          <w:color w:val="111111"/>
          <w:lang w:val="en-US" w:eastAsia="en-US"/>
        </w:rPr>
        <w:t xml:space="preserve"> </w:t>
      </w:r>
      <w:proofErr w:type="spellStart"/>
      <w:r w:rsidRPr="00470F7A">
        <w:rPr>
          <w:color w:val="111111"/>
          <w:lang w:val="en-US" w:eastAsia="en-US"/>
        </w:rPr>
        <w:t>источники</w:t>
      </w:r>
      <w:proofErr w:type="spellEnd"/>
      <w:r w:rsidRPr="00470F7A">
        <w:rPr>
          <w:color w:val="111111"/>
          <w:lang w:val="en-US" w:eastAsia="en-US"/>
        </w:rPr>
        <w:t xml:space="preserve">, а </w:t>
      </w: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только</w:t>
      </w:r>
      <w:proofErr w:type="spellEnd"/>
      <w:r w:rsidRPr="00470F7A">
        <w:rPr>
          <w:color w:val="111111"/>
          <w:lang w:val="en-US" w:eastAsia="en-US"/>
        </w:rPr>
        <w:t xml:space="preserve"> </w:t>
      </w:r>
      <w:proofErr w:type="spellStart"/>
      <w:r w:rsidRPr="00470F7A">
        <w:rPr>
          <w:color w:val="111111"/>
          <w:lang w:val="en-US" w:eastAsia="en-US"/>
        </w:rPr>
        <w:t>научные</w:t>
      </w:r>
      <w:proofErr w:type="spellEnd"/>
      <w:r w:rsidRPr="00470F7A">
        <w:rPr>
          <w:color w:val="111111"/>
          <w:lang w:val="en-US" w:eastAsia="en-US"/>
        </w:rPr>
        <w:t xml:space="preserve"> </w:t>
      </w:r>
      <w:proofErr w:type="spellStart"/>
      <w:r w:rsidRPr="00470F7A">
        <w:rPr>
          <w:color w:val="111111"/>
          <w:lang w:val="en-US" w:eastAsia="en-US"/>
        </w:rPr>
        <w:t>исследования</w:t>
      </w:r>
      <w:proofErr w:type="spellEnd"/>
      <w:r w:rsidRPr="00470F7A">
        <w:rPr>
          <w:color w:val="111111"/>
          <w:lang w:val="en-US" w:eastAsia="en-US"/>
        </w:rPr>
        <w:t xml:space="preserve">, </w:t>
      </w:r>
      <w:proofErr w:type="spellStart"/>
      <w:r w:rsidRPr="00470F7A">
        <w:rPr>
          <w:color w:val="111111"/>
          <w:lang w:val="en-US" w:eastAsia="en-US"/>
        </w:rPr>
        <w:t>выделение</w:t>
      </w:r>
      <w:proofErr w:type="spellEnd"/>
      <w:r w:rsidRPr="00470F7A">
        <w:rPr>
          <w:color w:val="111111"/>
          <w:lang w:val="en-US" w:eastAsia="en-US"/>
        </w:rPr>
        <w:t xml:space="preserve"> </w:t>
      </w:r>
      <w:proofErr w:type="spellStart"/>
      <w:r w:rsidRPr="00470F7A">
        <w:rPr>
          <w:color w:val="111111"/>
          <w:lang w:val="en-US" w:eastAsia="en-US"/>
        </w:rPr>
        <w:t>групп</w:t>
      </w:r>
      <w:proofErr w:type="spellEnd"/>
      <w:r w:rsidRPr="00470F7A">
        <w:rPr>
          <w:color w:val="111111"/>
          <w:lang w:val="en-US" w:eastAsia="en-US"/>
        </w:rPr>
        <w:t xml:space="preserve"> </w:t>
      </w:r>
      <w:proofErr w:type="spellStart"/>
      <w:r w:rsidRPr="00470F7A">
        <w:rPr>
          <w:color w:val="111111"/>
          <w:lang w:val="en-US" w:eastAsia="en-US"/>
        </w:rPr>
        <w:t>необходимо</w:t>
      </w:r>
      <w:proofErr w:type="spellEnd"/>
      <w:r w:rsidRPr="00470F7A">
        <w:rPr>
          <w:color w:val="111111"/>
          <w:lang w:val="en-US" w:eastAsia="en-US"/>
        </w:rPr>
        <w:t xml:space="preserve">. </w:t>
      </w:r>
      <w:proofErr w:type="spellStart"/>
      <w:r w:rsidRPr="00470F7A">
        <w:rPr>
          <w:color w:val="111111"/>
          <w:lang w:val="en-US" w:eastAsia="en-US"/>
        </w:rPr>
        <w:t>Это</w:t>
      </w:r>
      <w:proofErr w:type="spellEnd"/>
      <w:r w:rsidRPr="00470F7A">
        <w:rPr>
          <w:color w:val="111111"/>
          <w:lang w:val="en-US" w:eastAsia="en-US"/>
        </w:rPr>
        <w:t xml:space="preserve"> </w:t>
      </w:r>
      <w:proofErr w:type="spellStart"/>
      <w:r w:rsidRPr="00470F7A">
        <w:rPr>
          <w:color w:val="111111"/>
          <w:lang w:val="en-US" w:eastAsia="en-US"/>
        </w:rPr>
        <w:t>актуально</w:t>
      </w:r>
      <w:proofErr w:type="spellEnd"/>
      <w:r w:rsidRPr="00470F7A">
        <w:rPr>
          <w:color w:val="111111"/>
          <w:lang w:val="en-US" w:eastAsia="en-US"/>
        </w:rPr>
        <w:t xml:space="preserve"> </w:t>
      </w:r>
      <w:proofErr w:type="spellStart"/>
      <w:r w:rsidRPr="00470F7A">
        <w:rPr>
          <w:color w:val="111111"/>
          <w:lang w:val="en-US" w:eastAsia="en-US"/>
        </w:rPr>
        <w:t>для</w:t>
      </w:r>
      <w:proofErr w:type="spellEnd"/>
      <w:r w:rsidRPr="00470F7A">
        <w:rPr>
          <w:color w:val="111111"/>
          <w:lang w:val="en-US" w:eastAsia="en-US"/>
        </w:rPr>
        <w:t xml:space="preserve"> </w:t>
      </w:r>
      <w:proofErr w:type="spellStart"/>
      <w:r w:rsidRPr="00470F7A">
        <w:rPr>
          <w:color w:val="111111"/>
          <w:lang w:val="en-US" w:eastAsia="en-US"/>
        </w:rPr>
        <w:t>историков</w:t>
      </w:r>
      <w:proofErr w:type="spellEnd"/>
      <w:r w:rsidRPr="00470F7A">
        <w:rPr>
          <w:color w:val="111111"/>
          <w:lang w:val="en-US" w:eastAsia="en-US"/>
        </w:rPr>
        <w:t xml:space="preserve">, </w:t>
      </w:r>
      <w:proofErr w:type="spellStart"/>
      <w:r w:rsidRPr="00470F7A">
        <w:rPr>
          <w:color w:val="111111"/>
          <w:lang w:val="en-US" w:eastAsia="en-US"/>
        </w:rPr>
        <w:t>юристов</w:t>
      </w:r>
      <w:proofErr w:type="spellEnd"/>
      <w:r w:rsidRPr="00470F7A">
        <w:rPr>
          <w:color w:val="111111"/>
          <w:lang w:val="en-US" w:eastAsia="en-US"/>
        </w:rPr>
        <w:t xml:space="preserve">, </w:t>
      </w:r>
      <w:proofErr w:type="spellStart"/>
      <w:r w:rsidRPr="00470F7A">
        <w:rPr>
          <w:color w:val="111111"/>
          <w:lang w:val="en-US" w:eastAsia="en-US"/>
        </w:rPr>
        <w:t>философов</w:t>
      </w:r>
      <w:proofErr w:type="spellEnd"/>
      <w:r w:rsidRPr="00470F7A">
        <w:rPr>
          <w:color w:val="111111"/>
          <w:lang w:val="en-US" w:eastAsia="en-US"/>
        </w:rPr>
        <w:t xml:space="preserve"> и </w:t>
      </w:r>
      <w:proofErr w:type="spellStart"/>
      <w:r w:rsidRPr="00470F7A">
        <w:rPr>
          <w:color w:val="111111"/>
          <w:lang w:val="en-US" w:eastAsia="en-US"/>
        </w:rPr>
        <w:t>ещё</w:t>
      </w:r>
      <w:proofErr w:type="spellEnd"/>
      <w:r w:rsidRPr="00470F7A">
        <w:rPr>
          <w:color w:val="111111"/>
          <w:lang w:val="en-US" w:eastAsia="en-US"/>
        </w:rPr>
        <w:t xml:space="preserve"> </w:t>
      </w:r>
      <w:proofErr w:type="spellStart"/>
      <w:r w:rsidRPr="00470F7A">
        <w:rPr>
          <w:color w:val="111111"/>
          <w:lang w:val="en-US" w:eastAsia="en-US"/>
        </w:rPr>
        <w:t>нескольких</w:t>
      </w:r>
      <w:proofErr w:type="spellEnd"/>
      <w:r w:rsidRPr="00470F7A">
        <w:rPr>
          <w:color w:val="111111"/>
          <w:lang w:val="en-US" w:eastAsia="en-US"/>
        </w:rPr>
        <w:t xml:space="preserve"> </w:t>
      </w:r>
      <w:proofErr w:type="spellStart"/>
      <w:r w:rsidRPr="00470F7A">
        <w:rPr>
          <w:color w:val="111111"/>
          <w:lang w:val="en-US" w:eastAsia="en-US"/>
        </w:rPr>
        <w:t>специальностей</w:t>
      </w:r>
      <w:proofErr w:type="spellEnd"/>
      <w:r w:rsidRPr="00470F7A">
        <w:rPr>
          <w:color w:val="111111"/>
          <w:lang w:val="en-US" w:eastAsia="en-US"/>
        </w:rPr>
        <w:t>.</w:t>
      </w:r>
    </w:p>
    <w:p w14:paraId="6CA50D56" w14:textId="77777777" w:rsidR="00B02326" w:rsidRPr="00470F7A" w:rsidRDefault="00B02326" w:rsidP="00B02326">
      <w:pPr>
        <w:numPr>
          <w:ilvl w:val="0"/>
          <w:numId w:val="21"/>
        </w:numPr>
        <w:shd w:val="clear" w:color="auto" w:fill="FFFFFF"/>
        <w:spacing w:before="168" w:after="168"/>
        <w:rPr>
          <w:color w:val="111111"/>
          <w:lang w:val="en-US" w:eastAsia="en-US"/>
        </w:rPr>
      </w:pPr>
      <w:proofErr w:type="spellStart"/>
      <w:r w:rsidRPr="00470F7A">
        <w:rPr>
          <w:color w:val="111111"/>
          <w:lang w:val="en-US" w:eastAsia="en-US"/>
        </w:rPr>
        <w:t>Список</w:t>
      </w:r>
      <w:proofErr w:type="spellEnd"/>
      <w:r w:rsidRPr="00470F7A">
        <w:rPr>
          <w:color w:val="111111"/>
          <w:lang w:val="en-US" w:eastAsia="en-US"/>
        </w:rPr>
        <w:t xml:space="preserve"> </w:t>
      </w:r>
      <w:proofErr w:type="spellStart"/>
      <w:r w:rsidRPr="00470F7A">
        <w:rPr>
          <w:color w:val="111111"/>
          <w:lang w:val="en-US" w:eastAsia="en-US"/>
        </w:rPr>
        <w:t>литературы</w:t>
      </w:r>
      <w:proofErr w:type="spellEnd"/>
      <w:r w:rsidRPr="00470F7A">
        <w:rPr>
          <w:color w:val="111111"/>
          <w:lang w:val="en-US" w:eastAsia="en-US"/>
        </w:rPr>
        <w:t xml:space="preserve"> </w:t>
      </w:r>
      <w:proofErr w:type="spellStart"/>
      <w:r w:rsidRPr="00470F7A">
        <w:rPr>
          <w:color w:val="111111"/>
          <w:lang w:val="en-US" w:eastAsia="en-US"/>
        </w:rPr>
        <w:t>выстраивается</w:t>
      </w:r>
      <w:proofErr w:type="spellEnd"/>
      <w:r w:rsidRPr="00470F7A">
        <w:rPr>
          <w:color w:val="111111"/>
          <w:lang w:val="en-US" w:eastAsia="en-US"/>
        </w:rPr>
        <w:t xml:space="preserve"> </w:t>
      </w:r>
      <w:proofErr w:type="spellStart"/>
      <w:r w:rsidRPr="00470F7A">
        <w:rPr>
          <w:color w:val="111111"/>
          <w:lang w:val="en-US" w:eastAsia="en-US"/>
        </w:rPr>
        <w:t>по</w:t>
      </w:r>
      <w:proofErr w:type="spellEnd"/>
      <w:r w:rsidRPr="00470F7A">
        <w:rPr>
          <w:color w:val="111111"/>
          <w:lang w:val="en-US" w:eastAsia="en-US"/>
        </w:rPr>
        <w:t xml:space="preserve"> </w:t>
      </w:r>
      <w:proofErr w:type="spellStart"/>
      <w:r w:rsidRPr="00470F7A">
        <w:rPr>
          <w:color w:val="111111"/>
          <w:lang w:val="en-US" w:eastAsia="en-US"/>
        </w:rPr>
        <w:t>алфавиту</w:t>
      </w:r>
      <w:proofErr w:type="spellEnd"/>
      <w:r w:rsidRPr="00470F7A">
        <w:rPr>
          <w:color w:val="111111"/>
          <w:lang w:val="en-US" w:eastAsia="en-US"/>
        </w:rPr>
        <w:t xml:space="preserve">. </w:t>
      </w:r>
      <w:proofErr w:type="spellStart"/>
      <w:r w:rsidRPr="00470F7A">
        <w:rPr>
          <w:color w:val="111111"/>
          <w:lang w:val="en-US" w:eastAsia="en-US"/>
        </w:rPr>
        <w:t>Работы</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иностранных</w:t>
      </w:r>
      <w:proofErr w:type="spellEnd"/>
      <w:r w:rsidRPr="00470F7A">
        <w:rPr>
          <w:color w:val="111111"/>
          <w:lang w:val="en-US" w:eastAsia="en-US"/>
        </w:rPr>
        <w:t xml:space="preserve"> </w:t>
      </w:r>
      <w:proofErr w:type="spellStart"/>
      <w:r w:rsidRPr="00470F7A">
        <w:rPr>
          <w:color w:val="111111"/>
          <w:lang w:val="en-US" w:eastAsia="en-US"/>
        </w:rPr>
        <w:t>языках</w:t>
      </w:r>
      <w:proofErr w:type="spellEnd"/>
      <w:r w:rsidRPr="00470F7A">
        <w:rPr>
          <w:color w:val="111111"/>
          <w:lang w:val="en-US" w:eastAsia="en-US"/>
        </w:rPr>
        <w:t xml:space="preserve">, </w:t>
      </w:r>
      <w:proofErr w:type="spellStart"/>
      <w:r w:rsidRPr="00470F7A">
        <w:rPr>
          <w:color w:val="111111"/>
          <w:lang w:val="en-US" w:eastAsia="en-US"/>
        </w:rPr>
        <w:t>если</w:t>
      </w:r>
      <w:proofErr w:type="spellEnd"/>
      <w:r w:rsidRPr="00470F7A">
        <w:rPr>
          <w:color w:val="111111"/>
          <w:lang w:val="en-US" w:eastAsia="en-US"/>
        </w:rPr>
        <w:t xml:space="preserve"> </w:t>
      </w:r>
      <w:proofErr w:type="spellStart"/>
      <w:r w:rsidRPr="00470F7A">
        <w:rPr>
          <w:color w:val="111111"/>
          <w:lang w:val="en-US" w:eastAsia="en-US"/>
        </w:rPr>
        <w:t>таковые</w:t>
      </w:r>
      <w:proofErr w:type="spellEnd"/>
      <w:r w:rsidRPr="00470F7A">
        <w:rPr>
          <w:color w:val="111111"/>
          <w:lang w:val="en-US" w:eastAsia="en-US"/>
        </w:rPr>
        <w:t xml:space="preserve"> </w:t>
      </w:r>
      <w:proofErr w:type="spellStart"/>
      <w:r w:rsidRPr="00470F7A">
        <w:rPr>
          <w:color w:val="111111"/>
          <w:lang w:val="en-US" w:eastAsia="en-US"/>
        </w:rPr>
        <w:t>имеются</w:t>
      </w:r>
      <w:proofErr w:type="spellEnd"/>
      <w:r w:rsidRPr="00470F7A">
        <w:rPr>
          <w:color w:val="111111"/>
          <w:lang w:val="en-US" w:eastAsia="en-US"/>
        </w:rPr>
        <w:t xml:space="preserve">, </w:t>
      </w:r>
      <w:proofErr w:type="spellStart"/>
      <w:r w:rsidRPr="00470F7A">
        <w:rPr>
          <w:color w:val="111111"/>
          <w:lang w:val="en-US" w:eastAsia="en-US"/>
        </w:rPr>
        <w:t>учебных</w:t>
      </w:r>
      <w:proofErr w:type="spellEnd"/>
      <w:r w:rsidRPr="00470F7A">
        <w:rPr>
          <w:color w:val="111111"/>
          <w:lang w:val="en-US" w:eastAsia="en-US"/>
        </w:rPr>
        <w:t xml:space="preserve"> </w:t>
      </w:r>
      <w:proofErr w:type="spellStart"/>
      <w:r w:rsidRPr="00470F7A">
        <w:rPr>
          <w:color w:val="111111"/>
          <w:lang w:val="en-US" w:eastAsia="en-US"/>
        </w:rPr>
        <w:t>работах</w:t>
      </w:r>
      <w:proofErr w:type="spellEnd"/>
      <w:r w:rsidRPr="00470F7A">
        <w:rPr>
          <w:color w:val="111111"/>
          <w:lang w:val="en-US" w:eastAsia="en-US"/>
        </w:rPr>
        <w:t xml:space="preserve"> </w:t>
      </w:r>
      <w:proofErr w:type="spellStart"/>
      <w:r w:rsidRPr="00470F7A">
        <w:rPr>
          <w:color w:val="111111"/>
          <w:lang w:val="en-US" w:eastAsia="en-US"/>
        </w:rPr>
        <w:t>обычно</w:t>
      </w:r>
      <w:proofErr w:type="spellEnd"/>
      <w:r w:rsidRPr="00470F7A">
        <w:rPr>
          <w:color w:val="111111"/>
          <w:lang w:val="en-US" w:eastAsia="en-US"/>
        </w:rPr>
        <w:t xml:space="preserve"> </w:t>
      </w:r>
      <w:proofErr w:type="spellStart"/>
      <w:r w:rsidRPr="00470F7A">
        <w:rPr>
          <w:color w:val="111111"/>
          <w:lang w:val="en-US" w:eastAsia="en-US"/>
        </w:rPr>
        <w:t>следуют</w:t>
      </w:r>
      <w:proofErr w:type="spellEnd"/>
      <w:r w:rsidRPr="00470F7A">
        <w:rPr>
          <w:color w:val="111111"/>
          <w:lang w:val="en-US" w:eastAsia="en-US"/>
        </w:rPr>
        <w:t xml:space="preserve"> </w:t>
      </w:r>
      <w:proofErr w:type="spellStart"/>
      <w:r w:rsidRPr="00470F7A">
        <w:rPr>
          <w:color w:val="111111"/>
          <w:lang w:val="en-US" w:eastAsia="en-US"/>
        </w:rPr>
        <w:t>после</w:t>
      </w:r>
      <w:proofErr w:type="spellEnd"/>
      <w:r w:rsidRPr="00470F7A">
        <w:rPr>
          <w:color w:val="111111"/>
          <w:lang w:val="en-US" w:eastAsia="en-US"/>
        </w:rPr>
        <w:t xml:space="preserve"> </w:t>
      </w:r>
      <w:proofErr w:type="spellStart"/>
      <w:r w:rsidRPr="00470F7A">
        <w:rPr>
          <w:color w:val="111111"/>
          <w:lang w:val="en-US" w:eastAsia="en-US"/>
        </w:rPr>
        <w:t>русскоязычных</w:t>
      </w:r>
      <w:proofErr w:type="spellEnd"/>
      <w:r w:rsidRPr="00470F7A">
        <w:rPr>
          <w:color w:val="111111"/>
          <w:lang w:val="en-US" w:eastAsia="en-US"/>
        </w:rPr>
        <w:t>.</w:t>
      </w:r>
    </w:p>
    <w:p w14:paraId="12FD9149" w14:textId="77777777" w:rsidR="00B02326" w:rsidRPr="00470F7A" w:rsidRDefault="00B02326" w:rsidP="00B02326">
      <w:pPr>
        <w:numPr>
          <w:ilvl w:val="0"/>
          <w:numId w:val="22"/>
        </w:numPr>
        <w:shd w:val="clear" w:color="auto" w:fill="FFFFFF"/>
        <w:spacing w:before="168" w:after="168"/>
        <w:rPr>
          <w:color w:val="111111"/>
          <w:lang w:val="en-US" w:eastAsia="en-US"/>
        </w:rPr>
      </w:pPr>
      <w:proofErr w:type="spellStart"/>
      <w:r w:rsidRPr="00470F7A">
        <w:rPr>
          <w:color w:val="111111"/>
          <w:lang w:val="en-US" w:eastAsia="en-US"/>
        </w:rPr>
        <w:t>Оформление</w:t>
      </w:r>
      <w:proofErr w:type="spellEnd"/>
      <w:r w:rsidRPr="00470F7A">
        <w:rPr>
          <w:color w:val="111111"/>
          <w:lang w:val="en-US" w:eastAsia="en-US"/>
        </w:rPr>
        <w:t xml:space="preserve"> </w:t>
      </w:r>
      <w:proofErr w:type="spellStart"/>
      <w:r w:rsidRPr="00470F7A">
        <w:rPr>
          <w:color w:val="111111"/>
          <w:lang w:val="en-US" w:eastAsia="en-US"/>
        </w:rPr>
        <w:t>списка</w:t>
      </w:r>
      <w:proofErr w:type="spellEnd"/>
      <w:r w:rsidRPr="00470F7A">
        <w:rPr>
          <w:color w:val="111111"/>
          <w:lang w:val="en-US" w:eastAsia="en-US"/>
        </w:rPr>
        <w:t xml:space="preserve"> </w:t>
      </w:r>
      <w:proofErr w:type="spellStart"/>
      <w:r w:rsidRPr="00470F7A">
        <w:rPr>
          <w:color w:val="111111"/>
          <w:lang w:val="en-US" w:eastAsia="en-US"/>
        </w:rPr>
        <w:t>использованной</w:t>
      </w:r>
      <w:proofErr w:type="spellEnd"/>
      <w:r w:rsidRPr="00470F7A">
        <w:rPr>
          <w:color w:val="111111"/>
          <w:lang w:val="en-US" w:eastAsia="en-US"/>
        </w:rPr>
        <w:t xml:space="preserve"> </w:t>
      </w:r>
      <w:proofErr w:type="spellStart"/>
      <w:r w:rsidRPr="00470F7A">
        <w:rPr>
          <w:color w:val="111111"/>
          <w:lang w:val="en-US" w:eastAsia="en-US"/>
        </w:rPr>
        <w:t>литературы</w:t>
      </w:r>
      <w:proofErr w:type="spellEnd"/>
      <w:r w:rsidRPr="00470F7A">
        <w:rPr>
          <w:color w:val="111111"/>
          <w:lang w:val="en-US" w:eastAsia="en-US"/>
        </w:rPr>
        <w:t xml:space="preserve"> – </w:t>
      </w:r>
      <w:proofErr w:type="spellStart"/>
      <w:r w:rsidRPr="00470F7A">
        <w:rPr>
          <w:color w:val="111111"/>
          <w:lang w:val="en-US" w:eastAsia="en-US"/>
        </w:rPr>
        <w:t>согласно</w:t>
      </w:r>
      <w:proofErr w:type="spellEnd"/>
      <w:r w:rsidRPr="00470F7A">
        <w:rPr>
          <w:color w:val="111111"/>
          <w:lang w:val="en-US" w:eastAsia="en-US"/>
        </w:rPr>
        <w:t xml:space="preserve"> </w:t>
      </w:r>
      <w:proofErr w:type="spellStart"/>
      <w:r w:rsidRPr="00470F7A">
        <w:rPr>
          <w:color w:val="111111"/>
          <w:lang w:val="en-US" w:eastAsia="en-US"/>
        </w:rPr>
        <w:t>ГОСТу</w:t>
      </w:r>
      <w:proofErr w:type="spellEnd"/>
      <w:r w:rsidRPr="00470F7A">
        <w:rPr>
          <w:color w:val="111111"/>
          <w:lang w:val="en-US" w:eastAsia="en-US"/>
        </w:rPr>
        <w:t xml:space="preserve">, </w:t>
      </w:r>
      <w:proofErr w:type="spellStart"/>
      <w:r w:rsidRPr="00470F7A">
        <w:rPr>
          <w:color w:val="111111"/>
          <w:lang w:val="en-US" w:eastAsia="en-US"/>
        </w:rPr>
        <w:t>то</w:t>
      </w:r>
      <w:proofErr w:type="spellEnd"/>
      <w:r w:rsidRPr="00470F7A">
        <w:rPr>
          <w:color w:val="111111"/>
          <w:lang w:val="en-US" w:eastAsia="en-US"/>
        </w:rPr>
        <w:t xml:space="preserve"> </w:t>
      </w:r>
      <w:proofErr w:type="spellStart"/>
      <w:r w:rsidRPr="00470F7A">
        <w:rPr>
          <w:color w:val="111111"/>
          <w:lang w:val="en-US" w:eastAsia="en-US"/>
        </w:rPr>
        <w:t>есть</w:t>
      </w:r>
      <w:proofErr w:type="spellEnd"/>
      <w:r w:rsidRPr="00470F7A">
        <w:rPr>
          <w:color w:val="111111"/>
          <w:lang w:val="en-US" w:eastAsia="en-US"/>
        </w:rPr>
        <w:t xml:space="preserve"> </w:t>
      </w:r>
      <w:proofErr w:type="spellStart"/>
      <w:r w:rsidRPr="00470F7A">
        <w:rPr>
          <w:color w:val="111111"/>
          <w:lang w:val="en-US" w:eastAsia="en-US"/>
        </w:rPr>
        <w:t>согласно</w:t>
      </w:r>
      <w:proofErr w:type="spellEnd"/>
      <w:r w:rsidRPr="00470F7A">
        <w:rPr>
          <w:color w:val="111111"/>
          <w:lang w:val="en-US" w:eastAsia="en-US"/>
        </w:rPr>
        <w:t xml:space="preserve"> </w:t>
      </w:r>
      <w:proofErr w:type="spellStart"/>
      <w:r w:rsidRPr="00470F7A">
        <w:rPr>
          <w:color w:val="111111"/>
          <w:lang w:val="en-US" w:eastAsia="en-US"/>
        </w:rPr>
        <w:t>правилам</w:t>
      </w:r>
      <w:proofErr w:type="spellEnd"/>
      <w:r w:rsidRPr="00470F7A">
        <w:rPr>
          <w:color w:val="111111"/>
          <w:lang w:val="en-US" w:eastAsia="en-US"/>
        </w:rPr>
        <w:t xml:space="preserve"> </w:t>
      </w:r>
      <w:proofErr w:type="spellStart"/>
      <w:r w:rsidRPr="00470F7A">
        <w:rPr>
          <w:color w:val="111111"/>
          <w:lang w:val="en-US" w:eastAsia="en-US"/>
        </w:rPr>
        <w:t>библиографического</w:t>
      </w:r>
      <w:proofErr w:type="spellEnd"/>
      <w:r w:rsidRPr="00470F7A">
        <w:rPr>
          <w:color w:val="111111"/>
          <w:lang w:val="en-US" w:eastAsia="en-US"/>
        </w:rPr>
        <w:t xml:space="preserve"> </w:t>
      </w:r>
      <w:proofErr w:type="spellStart"/>
      <w:r w:rsidRPr="00470F7A">
        <w:rPr>
          <w:color w:val="111111"/>
          <w:lang w:val="en-US" w:eastAsia="en-US"/>
        </w:rPr>
        <w:t>оформления</w:t>
      </w:r>
      <w:proofErr w:type="spellEnd"/>
      <w:r w:rsidRPr="00470F7A">
        <w:rPr>
          <w:color w:val="111111"/>
          <w:lang w:val="en-US" w:eastAsia="en-US"/>
        </w:rPr>
        <w:t xml:space="preserve"> </w:t>
      </w:r>
      <w:proofErr w:type="spellStart"/>
      <w:r w:rsidRPr="00470F7A">
        <w:rPr>
          <w:color w:val="111111"/>
          <w:lang w:val="en-US" w:eastAsia="en-US"/>
        </w:rPr>
        <w:t>источников</w:t>
      </w:r>
      <w:proofErr w:type="spellEnd"/>
      <w:r w:rsidRPr="00470F7A">
        <w:rPr>
          <w:color w:val="111111"/>
          <w:lang w:val="en-US" w:eastAsia="en-US"/>
        </w:rPr>
        <w:t>.</w:t>
      </w:r>
    </w:p>
    <w:p w14:paraId="24BB4682"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Допускается</w:t>
      </w:r>
      <w:proofErr w:type="spellEnd"/>
      <w:r w:rsidRPr="00470F7A">
        <w:rPr>
          <w:color w:val="111111"/>
          <w:lang w:val="en-US" w:eastAsia="en-US"/>
        </w:rPr>
        <w:t xml:space="preserve"> </w:t>
      </w:r>
      <w:proofErr w:type="spellStart"/>
      <w:r w:rsidRPr="00470F7A">
        <w:rPr>
          <w:color w:val="111111"/>
          <w:lang w:val="en-US" w:eastAsia="en-US"/>
        </w:rPr>
        <w:t>два</w:t>
      </w:r>
      <w:proofErr w:type="spellEnd"/>
      <w:r w:rsidRPr="00470F7A">
        <w:rPr>
          <w:color w:val="111111"/>
          <w:lang w:val="en-US" w:eastAsia="en-US"/>
        </w:rPr>
        <w:t xml:space="preserve"> </w:t>
      </w:r>
      <w:proofErr w:type="spellStart"/>
      <w:r w:rsidRPr="00470F7A">
        <w:rPr>
          <w:color w:val="111111"/>
          <w:lang w:val="en-US" w:eastAsia="en-US"/>
        </w:rPr>
        <w:t>варианта</w:t>
      </w:r>
      <w:proofErr w:type="spellEnd"/>
      <w:r w:rsidRPr="00470F7A">
        <w:rPr>
          <w:color w:val="111111"/>
          <w:lang w:val="en-US" w:eastAsia="en-US"/>
        </w:rPr>
        <w:t xml:space="preserve"> </w:t>
      </w:r>
      <w:proofErr w:type="spellStart"/>
      <w:r w:rsidRPr="00470F7A">
        <w:rPr>
          <w:color w:val="111111"/>
          <w:lang w:val="en-US" w:eastAsia="en-US"/>
        </w:rPr>
        <w:t>оформления</w:t>
      </w:r>
      <w:proofErr w:type="spellEnd"/>
      <w:r w:rsidRPr="00470F7A">
        <w:rPr>
          <w:color w:val="111111"/>
          <w:lang w:val="en-US" w:eastAsia="en-US"/>
        </w:rPr>
        <w:t xml:space="preserve">: с </w:t>
      </w:r>
      <w:proofErr w:type="spellStart"/>
      <w:r w:rsidRPr="00470F7A">
        <w:rPr>
          <w:color w:val="111111"/>
          <w:lang w:val="en-US" w:eastAsia="en-US"/>
        </w:rPr>
        <w:t>тире</w:t>
      </w:r>
      <w:proofErr w:type="spellEnd"/>
      <w:r w:rsidRPr="00470F7A">
        <w:rPr>
          <w:color w:val="111111"/>
          <w:lang w:val="en-US" w:eastAsia="en-US"/>
        </w:rPr>
        <w:t xml:space="preserve"> </w:t>
      </w:r>
      <w:proofErr w:type="spellStart"/>
      <w:r w:rsidRPr="00470F7A">
        <w:rPr>
          <w:color w:val="111111"/>
          <w:lang w:val="en-US" w:eastAsia="en-US"/>
        </w:rPr>
        <w:t>между</w:t>
      </w:r>
      <w:proofErr w:type="spellEnd"/>
      <w:r w:rsidRPr="00470F7A">
        <w:rPr>
          <w:color w:val="111111"/>
          <w:lang w:val="en-US" w:eastAsia="en-US"/>
        </w:rPr>
        <w:t xml:space="preserve"> </w:t>
      </w:r>
      <w:proofErr w:type="spellStart"/>
      <w:r w:rsidRPr="00470F7A">
        <w:rPr>
          <w:color w:val="111111"/>
          <w:lang w:val="en-US" w:eastAsia="en-US"/>
        </w:rPr>
        <w:t>областями</w:t>
      </w:r>
      <w:proofErr w:type="spellEnd"/>
      <w:r w:rsidRPr="00470F7A">
        <w:rPr>
          <w:color w:val="111111"/>
          <w:lang w:val="en-US" w:eastAsia="en-US"/>
        </w:rPr>
        <w:t xml:space="preserve"> </w:t>
      </w:r>
      <w:proofErr w:type="spellStart"/>
      <w:r w:rsidRPr="00470F7A">
        <w:rPr>
          <w:color w:val="111111"/>
          <w:lang w:val="en-US" w:eastAsia="en-US"/>
        </w:rPr>
        <w:t>библиографического</w:t>
      </w:r>
      <w:proofErr w:type="spellEnd"/>
      <w:r w:rsidRPr="00470F7A">
        <w:rPr>
          <w:color w:val="111111"/>
          <w:lang w:val="en-US" w:eastAsia="en-US"/>
        </w:rPr>
        <w:t xml:space="preserve"> </w:t>
      </w:r>
      <w:proofErr w:type="spellStart"/>
      <w:r w:rsidRPr="00470F7A">
        <w:rPr>
          <w:color w:val="111111"/>
          <w:lang w:val="en-US" w:eastAsia="en-US"/>
        </w:rPr>
        <w:t>описания</w:t>
      </w:r>
      <w:proofErr w:type="spellEnd"/>
      <w:r w:rsidRPr="00470F7A">
        <w:rPr>
          <w:color w:val="111111"/>
          <w:lang w:val="en-US" w:eastAsia="en-US"/>
        </w:rPr>
        <w:t xml:space="preserve"> и </w:t>
      </w:r>
      <w:proofErr w:type="spellStart"/>
      <w:r w:rsidRPr="00470F7A">
        <w:rPr>
          <w:color w:val="111111"/>
          <w:lang w:val="en-US" w:eastAsia="en-US"/>
        </w:rPr>
        <w:t>без</w:t>
      </w:r>
      <w:proofErr w:type="spellEnd"/>
      <w:r w:rsidRPr="00470F7A">
        <w:rPr>
          <w:color w:val="111111"/>
          <w:lang w:val="en-US" w:eastAsia="en-US"/>
        </w:rPr>
        <w:t xml:space="preserve"> </w:t>
      </w:r>
      <w:proofErr w:type="spellStart"/>
      <w:r w:rsidRPr="00470F7A">
        <w:rPr>
          <w:color w:val="111111"/>
          <w:lang w:val="en-US" w:eastAsia="en-US"/>
        </w:rPr>
        <w:t>него</w:t>
      </w:r>
      <w:proofErr w:type="spellEnd"/>
      <w:r w:rsidRPr="00470F7A">
        <w:rPr>
          <w:color w:val="111111"/>
          <w:lang w:val="en-US" w:eastAsia="en-US"/>
        </w:rPr>
        <w:t xml:space="preserve">. </w:t>
      </w:r>
      <w:proofErr w:type="spellStart"/>
      <w:r w:rsidRPr="00470F7A">
        <w:rPr>
          <w:color w:val="111111"/>
          <w:lang w:val="en-US" w:eastAsia="en-US"/>
        </w:rPr>
        <w:t>Число</w:t>
      </w:r>
      <w:proofErr w:type="spellEnd"/>
      <w:r w:rsidRPr="00470F7A">
        <w:rPr>
          <w:color w:val="111111"/>
          <w:lang w:val="en-US" w:eastAsia="en-US"/>
        </w:rPr>
        <w:t xml:space="preserve"> </w:t>
      </w:r>
      <w:proofErr w:type="spellStart"/>
      <w:r w:rsidRPr="00470F7A">
        <w:rPr>
          <w:color w:val="111111"/>
          <w:lang w:val="en-US" w:eastAsia="en-US"/>
        </w:rPr>
        <w:t>страниц</w:t>
      </w:r>
      <w:proofErr w:type="spellEnd"/>
      <w:r w:rsidRPr="00470F7A">
        <w:rPr>
          <w:color w:val="111111"/>
          <w:lang w:val="en-US" w:eastAsia="en-US"/>
        </w:rPr>
        <w:t xml:space="preserve"> в </w:t>
      </w:r>
      <w:proofErr w:type="spellStart"/>
      <w:r w:rsidRPr="00470F7A">
        <w:rPr>
          <w:color w:val="111111"/>
          <w:lang w:val="en-US" w:eastAsia="en-US"/>
        </w:rPr>
        <w:t>работе</w:t>
      </w:r>
      <w:proofErr w:type="spellEnd"/>
      <w:r w:rsidRPr="00470F7A">
        <w:rPr>
          <w:color w:val="111111"/>
          <w:lang w:val="en-US" w:eastAsia="en-US"/>
        </w:rPr>
        <w:t xml:space="preserve"> </w:t>
      </w:r>
      <w:proofErr w:type="spellStart"/>
      <w:r w:rsidRPr="00470F7A">
        <w:rPr>
          <w:color w:val="111111"/>
          <w:lang w:val="en-US" w:eastAsia="en-US"/>
        </w:rPr>
        <w:t>может</w:t>
      </w:r>
      <w:proofErr w:type="spellEnd"/>
      <w:r w:rsidRPr="00470F7A">
        <w:rPr>
          <w:color w:val="111111"/>
          <w:lang w:val="en-US" w:eastAsia="en-US"/>
        </w:rPr>
        <w:t xml:space="preserve"> </w:t>
      </w:r>
      <w:proofErr w:type="spellStart"/>
      <w:r w:rsidRPr="00470F7A">
        <w:rPr>
          <w:color w:val="111111"/>
          <w:lang w:val="en-US" w:eastAsia="en-US"/>
        </w:rPr>
        <w:t>опускаться</w:t>
      </w:r>
      <w:proofErr w:type="spellEnd"/>
      <w:r w:rsidRPr="00470F7A">
        <w:rPr>
          <w:color w:val="111111"/>
          <w:lang w:val="en-US" w:eastAsia="en-US"/>
        </w:rPr>
        <w:t>.</w:t>
      </w:r>
    </w:p>
    <w:p w14:paraId="3F8CAA6A"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Образец</w:t>
      </w:r>
      <w:proofErr w:type="spellEnd"/>
      <w:r w:rsidRPr="00470F7A">
        <w:rPr>
          <w:color w:val="111111"/>
          <w:lang w:val="en-US" w:eastAsia="en-US"/>
        </w:rPr>
        <w:t xml:space="preserve"> </w:t>
      </w:r>
      <w:proofErr w:type="spellStart"/>
      <w:r w:rsidRPr="00470F7A">
        <w:rPr>
          <w:color w:val="111111"/>
          <w:lang w:val="en-US" w:eastAsia="en-US"/>
        </w:rPr>
        <w:t>оформления</w:t>
      </w:r>
      <w:proofErr w:type="spellEnd"/>
      <w:r w:rsidRPr="00470F7A">
        <w:rPr>
          <w:color w:val="111111"/>
          <w:lang w:val="en-US" w:eastAsia="en-US"/>
        </w:rPr>
        <w:t xml:space="preserve"> </w:t>
      </w:r>
      <w:proofErr w:type="spellStart"/>
      <w:r w:rsidRPr="00470F7A">
        <w:rPr>
          <w:color w:val="111111"/>
          <w:lang w:val="en-US" w:eastAsia="en-US"/>
        </w:rPr>
        <w:t>библиографии</w:t>
      </w:r>
      <w:proofErr w:type="spellEnd"/>
      <w:r w:rsidRPr="00470F7A">
        <w:rPr>
          <w:color w:val="111111"/>
          <w:lang w:val="en-US" w:eastAsia="en-US"/>
        </w:rPr>
        <w:t>:</w:t>
      </w:r>
      <w:r w:rsidRPr="00470F7A">
        <w:rPr>
          <w:i/>
          <w:iCs/>
          <w:color w:val="111111"/>
          <w:lang w:val="en-US" w:eastAsia="en-US"/>
        </w:rPr>
        <w:t> </w:t>
      </w:r>
    </w:p>
    <w:p w14:paraId="12727F66" w14:textId="77777777" w:rsidR="00B02326" w:rsidRPr="00470F7A" w:rsidRDefault="00B02326" w:rsidP="00B02326">
      <w:pPr>
        <w:shd w:val="clear" w:color="auto" w:fill="F2F5F9"/>
        <w:rPr>
          <w:color w:val="111111"/>
          <w:lang w:val="en-US" w:eastAsia="en-US"/>
        </w:rPr>
      </w:pPr>
      <w:proofErr w:type="spellStart"/>
      <w:r w:rsidRPr="00470F7A">
        <w:rPr>
          <w:color w:val="111111"/>
          <w:lang w:val="en-US" w:eastAsia="en-US"/>
        </w:rPr>
        <w:t>Иванов</w:t>
      </w:r>
      <w:proofErr w:type="spellEnd"/>
      <w:r w:rsidRPr="00470F7A">
        <w:rPr>
          <w:color w:val="111111"/>
          <w:lang w:val="en-US" w:eastAsia="en-US"/>
        </w:rPr>
        <w:t xml:space="preserve"> И. И. </w:t>
      </w:r>
      <w:proofErr w:type="spellStart"/>
      <w:r w:rsidRPr="00470F7A">
        <w:rPr>
          <w:color w:val="111111"/>
          <w:lang w:val="en-US" w:eastAsia="en-US"/>
        </w:rPr>
        <w:t>Межгалактические</w:t>
      </w:r>
      <w:proofErr w:type="spellEnd"/>
      <w:r w:rsidRPr="00470F7A">
        <w:rPr>
          <w:color w:val="111111"/>
          <w:lang w:val="en-US" w:eastAsia="en-US"/>
        </w:rPr>
        <w:t xml:space="preserve"> </w:t>
      </w:r>
      <w:proofErr w:type="spellStart"/>
      <w:r w:rsidRPr="00470F7A">
        <w:rPr>
          <w:color w:val="111111"/>
          <w:lang w:val="en-US" w:eastAsia="en-US"/>
        </w:rPr>
        <w:t>гипердвигатели</w:t>
      </w:r>
      <w:proofErr w:type="spellEnd"/>
      <w:r w:rsidRPr="00470F7A">
        <w:rPr>
          <w:color w:val="111111"/>
          <w:lang w:val="en-US" w:eastAsia="en-US"/>
        </w:rPr>
        <w:t xml:space="preserve">. – М.: </w:t>
      </w:r>
      <w:proofErr w:type="spellStart"/>
      <w:r w:rsidRPr="00470F7A">
        <w:rPr>
          <w:color w:val="111111"/>
          <w:lang w:val="en-US" w:eastAsia="en-US"/>
        </w:rPr>
        <w:t>Политех</w:t>
      </w:r>
      <w:proofErr w:type="spellEnd"/>
      <w:r w:rsidRPr="00470F7A">
        <w:rPr>
          <w:color w:val="111111"/>
          <w:lang w:val="en-US" w:eastAsia="en-US"/>
        </w:rPr>
        <w:t>, 2010. –  421 с.</w:t>
      </w:r>
      <w:r w:rsidRPr="00470F7A">
        <w:rPr>
          <w:i/>
          <w:iCs/>
          <w:color w:val="111111"/>
          <w:lang w:val="en-US" w:eastAsia="en-US"/>
        </w:rPr>
        <w:t> </w:t>
      </w:r>
    </w:p>
    <w:p w14:paraId="4D8E2C31"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Или</w:t>
      </w:r>
      <w:proofErr w:type="spellEnd"/>
      <w:r w:rsidRPr="00470F7A">
        <w:rPr>
          <w:color w:val="111111"/>
          <w:lang w:val="en-US" w:eastAsia="en-US"/>
        </w:rPr>
        <w:t>:</w:t>
      </w:r>
      <w:r w:rsidRPr="00470F7A">
        <w:rPr>
          <w:i/>
          <w:iCs/>
          <w:color w:val="111111"/>
          <w:lang w:val="en-US" w:eastAsia="en-US"/>
        </w:rPr>
        <w:t> </w:t>
      </w:r>
    </w:p>
    <w:p w14:paraId="62424038" w14:textId="77777777" w:rsidR="00B02326" w:rsidRDefault="00B02326" w:rsidP="00B02326">
      <w:pPr>
        <w:shd w:val="clear" w:color="auto" w:fill="F2F5F9"/>
        <w:rPr>
          <w:i/>
          <w:iCs/>
          <w:color w:val="111111"/>
          <w:lang w:val="kk-KZ" w:eastAsia="en-US"/>
        </w:rPr>
      </w:pPr>
      <w:proofErr w:type="spellStart"/>
      <w:r w:rsidRPr="00470F7A">
        <w:rPr>
          <w:color w:val="111111"/>
          <w:lang w:val="en-US" w:eastAsia="en-US"/>
        </w:rPr>
        <w:t>Иванов</w:t>
      </w:r>
      <w:proofErr w:type="spellEnd"/>
      <w:r w:rsidRPr="00470F7A">
        <w:rPr>
          <w:color w:val="111111"/>
          <w:lang w:val="en-US" w:eastAsia="en-US"/>
        </w:rPr>
        <w:t xml:space="preserve"> И. И. </w:t>
      </w:r>
      <w:proofErr w:type="spellStart"/>
      <w:r w:rsidRPr="00470F7A">
        <w:rPr>
          <w:color w:val="111111"/>
          <w:lang w:val="en-US" w:eastAsia="en-US"/>
        </w:rPr>
        <w:t>Межгалактические</w:t>
      </w:r>
      <w:proofErr w:type="spellEnd"/>
      <w:r w:rsidRPr="00470F7A">
        <w:rPr>
          <w:color w:val="111111"/>
          <w:lang w:val="en-US" w:eastAsia="en-US"/>
        </w:rPr>
        <w:t xml:space="preserve"> </w:t>
      </w:r>
      <w:proofErr w:type="spellStart"/>
      <w:r w:rsidRPr="00470F7A">
        <w:rPr>
          <w:color w:val="111111"/>
          <w:lang w:val="en-US" w:eastAsia="en-US"/>
        </w:rPr>
        <w:t>гипердвигатели</w:t>
      </w:r>
      <w:proofErr w:type="spellEnd"/>
      <w:r w:rsidRPr="00470F7A">
        <w:rPr>
          <w:color w:val="111111"/>
          <w:lang w:val="en-US" w:eastAsia="en-US"/>
        </w:rPr>
        <w:t xml:space="preserve">. М.: </w:t>
      </w:r>
      <w:proofErr w:type="spellStart"/>
      <w:r w:rsidRPr="00470F7A">
        <w:rPr>
          <w:color w:val="111111"/>
          <w:lang w:val="en-US" w:eastAsia="en-US"/>
        </w:rPr>
        <w:t>Политех</w:t>
      </w:r>
      <w:proofErr w:type="spellEnd"/>
      <w:r w:rsidRPr="00470F7A">
        <w:rPr>
          <w:color w:val="111111"/>
          <w:lang w:val="en-US" w:eastAsia="en-US"/>
        </w:rPr>
        <w:t>, 2010.</w:t>
      </w:r>
      <w:r w:rsidRPr="00470F7A">
        <w:rPr>
          <w:i/>
          <w:iCs/>
          <w:color w:val="111111"/>
          <w:lang w:val="en-US" w:eastAsia="en-US"/>
        </w:rPr>
        <w:t> </w:t>
      </w:r>
    </w:p>
    <w:p w14:paraId="22A69E2E" w14:textId="77777777" w:rsidR="00B02326" w:rsidRPr="00470F7A" w:rsidRDefault="00B02326" w:rsidP="00B02326">
      <w:pPr>
        <w:shd w:val="clear" w:color="auto" w:fill="F2F5F9"/>
        <w:rPr>
          <w:color w:val="111111"/>
          <w:lang w:val="kk-KZ" w:eastAsia="en-US"/>
        </w:rPr>
      </w:pPr>
    </w:p>
    <w:p w14:paraId="6D0F0B86"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Внимание</w:t>
      </w:r>
      <w:proofErr w:type="spellEnd"/>
      <w:r w:rsidRPr="00470F7A">
        <w:rPr>
          <w:color w:val="111111"/>
          <w:lang w:val="en-US" w:eastAsia="en-US"/>
        </w:rPr>
        <w:t xml:space="preserve">: </w:t>
      </w:r>
      <w:proofErr w:type="spellStart"/>
      <w:r w:rsidRPr="00470F7A">
        <w:rPr>
          <w:color w:val="111111"/>
          <w:lang w:val="en-US" w:eastAsia="en-US"/>
        </w:rPr>
        <w:t>инициалы</w:t>
      </w:r>
      <w:proofErr w:type="spellEnd"/>
      <w:r w:rsidRPr="00470F7A">
        <w:rPr>
          <w:color w:val="111111"/>
          <w:lang w:val="en-US" w:eastAsia="en-US"/>
        </w:rPr>
        <w:t xml:space="preserve"> </w:t>
      </w:r>
      <w:proofErr w:type="spellStart"/>
      <w:r w:rsidRPr="00470F7A">
        <w:rPr>
          <w:color w:val="111111"/>
          <w:lang w:val="en-US" w:eastAsia="en-US"/>
        </w:rPr>
        <w:t>отделяются</w:t>
      </w:r>
      <w:proofErr w:type="spellEnd"/>
      <w:r w:rsidRPr="00470F7A">
        <w:rPr>
          <w:color w:val="111111"/>
          <w:lang w:val="en-US" w:eastAsia="en-US"/>
        </w:rPr>
        <w:t xml:space="preserve"> </w:t>
      </w:r>
      <w:proofErr w:type="spellStart"/>
      <w:r w:rsidRPr="00470F7A">
        <w:rPr>
          <w:color w:val="111111"/>
          <w:lang w:val="en-US" w:eastAsia="en-US"/>
        </w:rPr>
        <w:t>друг</w:t>
      </w:r>
      <w:proofErr w:type="spellEnd"/>
      <w:r w:rsidRPr="00470F7A">
        <w:rPr>
          <w:color w:val="111111"/>
          <w:lang w:val="en-US" w:eastAsia="en-US"/>
        </w:rPr>
        <w:t xml:space="preserve"> </w:t>
      </w:r>
      <w:proofErr w:type="spellStart"/>
      <w:r w:rsidRPr="00470F7A">
        <w:rPr>
          <w:color w:val="111111"/>
          <w:lang w:val="en-US" w:eastAsia="en-US"/>
        </w:rPr>
        <w:t>от</w:t>
      </w:r>
      <w:proofErr w:type="spellEnd"/>
      <w:r w:rsidRPr="00470F7A">
        <w:rPr>
          <w:color w:val="111111"/>
          <w:lang w:val="en-US" w:eastAsia="en-US"/>
        </w:rPr>
        <w:t xml:space="preserve"> </w:t>
      </w:r>
      <w:proofErr w:type="spellStart"/>
      <w:r w:rsidRPr="00470F7A">
        <w:rPr>
          <w:color w:val="111111"/>
          <w:lang w:val="en-US" w:eastAsia="en-US"/>
        </w:rPr>
        <w:t>друга</w:t>
      </w:r>
      <w:proofErr w:type="spellEnd"/>
      <w:r w:rsidRPr="00470F7A">
        <w:rPr>
          <w:color w:val="111111"/>
          <w:lang w:val="en-US" w:eastAsia="en-US"/>
        </w:rPr>
        <w:t xml:space="preserve"> </w:t>
      </w: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только</w:t>
      </w:r>
      <w:proofErr w:type="spellEnd"/>
      <w:r w:rsidRPr="00470F7A">
        <w:rPr>
          <w:color w:val="111111"/>
          <w:lang w:val="en-US" w:eastAsia="en-US"/>
        </w:rPr>
        <w:t xml:space="preserve"> </w:t>
      </w:r>
      <w:proofErr w:type="spellStart"/>
      <w:r w:rsidRPr="00470F7A">
        <w:rPr>
          <w:color w:val="111111"/>
          <w:lang w:val="en-US" w:eastAsia="en-US"/>
        </w:rPr>
        <w:t>точками</w:t>
      </w:r>
      <w:proofErr w:type="spellEnd"/>
      <w:r w:rsidRPr="00470F7A">
        <w:rPr>
          <w:color w:val="111111"/>
          <w:lang w:val="en-US" w:eastAsia="en-US"/>
        </w:rPr>
        <w:t xml:space="preserve">, </w:t>
      </w:r>
      <w:proofErr w:type="spellStart"/>
      <w:r w:rsidRPr="00470F7A">
        <w:rPr>
          <w:color w:val="111111"/>
          <w:lang w:val="en-US" w:eastAsia="en-US"/>
        </w:rPr>
        <w:t>но</w:t>
      </w:r>
      <w:proofErr w:type="spellEnd"/>
      <w:r w:rsidRPr="00470F7A">
        <w:rPr>
          <w:color w:val="111111"/>
          <w:lang w:val="en-US" w:eastAsia="en-US"/>
        </w:rPr>
        <w:t xml:space="preserve"> и </w:t>
      </w:r>
      <w:proofErr w:type="spellStart"/>
      <w:r w:rsidRPr="00470F7A">
        <w:rPr>
          <w:color w:val="111111"/>
          <w:lang w:val="en-US" w:eastAsia="en-US"/>
        </w:rPr>
        <w:t>пробелами</w:t>
      </w:r>
      <w:proofErr w:type="spellEnd"/>
      <w:r w:rsidRPr="00470F7A">
        <w:rPr>
          <w:color w:val="111111"/>
          <w:lang w:val="en-US" w:eastAsia="en-US"/>
        </w:rPr>
        <w:t>.</w:t>
      </w:r>
      <w:r w:rsidRPr="00470F7A">
        <w:rPr>
          <w:i/>
          <w:iCs/>
          <w:color w:val="111111"/>
          <w:lang w:val="en-US" w:eastAsia="en-US"/>
        </w:rPr>
        <w:t> </w:t>
      </w:r>
    </w:p>
    <w:p w14:paraId="7539F216" w14:textId="77777777" w:rsidR="00B02326" w:rsidRPr="00470F7A" w:rsidRDefault="00B02326" w:rsidP="00B02326">
      <w:pPr>
        <w:numPr>
          <w:ilvl w:val="0"/>
          <w:numId w:val="23"/>
        </w:numPr>
        <w:shd w:val="clear" w:color="auto" w:fill="FFFFFF"/>
        <w:spacing w:before="168" w:after="168"/>
        <w:rPr>
          <w:color w:val="111111"/>
          <w:lang w:val="en-US" w:eastAsia="en-US"/>
        </w:rPr>
      </w:pPr>
      <w:proofErr w:type="spellStart"/>
      <w:r w:rsidRPr="00470F7A">
        <w:rPr>
          <w:color w:val="111111"/>
          <w:lang w:val="en-US" w:eastAsia="en-US"/>
        </w:rPr>
        <w:t>Ссылки</w:t>
      </w:r>
      <w:proofErr w:type="spellEnd"/>
      <w:r w:rsidRPr="00470F7A">
        <w:rPr>
          <w:color w:val="111111"/>
          <w:lang w:val="en-US" w:eastAsia="en-US"/>
        </w:rPr>
        <w:t xml:space="preserve"> – </w:t>
      </w:r>
      <w:proofErr w:type="spellStart"/>
      <w:r w:rsidRPr="00470F7A">
        <w:rPr>
          <w:color w:val="111111"/>
          <w:lang w:val="en-US" w:eastAsia="en-US"/>
        </w:rPr>
        <w:t>требование</w:t>
      </w:r>
      <w:proofErr w:type="spellEnd"/>
      <w:r w:rsidRPr="00470F7A">
        <w:rPr>
          <w:color w:val="111111"/>
          <w:lang w:val="en-US" w:eastAsia="en-US"/>
        </w:rPr>
        <w:t xml:space="preserve"> </w:t>
      </w:r>
      <w:proofErr w:type="spellStart"/>
      <w:r w:rsidRPr="00470F7A">
        <w:rPr>
          <w:color w:val="111111"/>
          <w:lang w:val="en-US" w:eastAsia="en-US"/>
        </w:rPr>
        <w:t>опциональное</w:t>
      </w:r>
      <w:proofErr w:type="spellEnd"/>
      <w:r w:rsidRPr="00470F7A">
        <w:rPr>
          <w:color w:val="111111"/>
          <w:lang w:val="en-US" w:eastAsia="en-US"/>
        </w:rPr>
        <w:t xml:space="preserve">. </w:t>
      </w:r>
      <w:proofErr w:type="spellStart"/>
      <w:r w:rsidRPr="00470F7A">
        <w:rPr>
          <w:color w:val="111111"/>
          <w:lang w:val="en-US" w:eastAsia="en-US"/>
        </w:rPr>
        <w:t>Часть</w:t>
      </w:r>
      <w:proofErr w:type="spellEnd"/>
      <w:r w:rsidRPr="00470F7A">
        <w:rPr>
          <w:color w:val="111111"/>
          <w:lang w:val="en-US" w:eastAsia="en-US"/>
        </w:rPr>
        <w:t xml:space="preserve"> </w:t>
      </w:r>
      <w:proofErr w:type="spellStart"/>
      <w:r w:rsidRPr="00470F7A">
        <w:rPr>
          <w:color w:val="111111"/>
          <w:lang w:val="en-US" w:eastAsia="en-US"/>
        </w:rPr>
        <w:t>рефератов</w:t>
      </w:r>
      <w:proofErr w:type="spellEnd"/>
      <w:r w:rsidRPr="00470F7A">
        <w:rPr>
          <w:color w:val="111111"/>
          <w:lang w:val="en-US" w:eastAsia="en-US"/>
        </w:rPr>
        <w:t xml:space="preserve"> (</w:t>
      </w:r>
      <w:proofErr w:type="spellStart"/>
      <w:r w:rsidRPr="00470F7A">
        <w:rPr>
          <w:color w:val="111111"/>
          <w:lang w:val="en-US" w:eastAsia="en-US"/>
        </w:rPr>
        <w:t>например</w:t>
      </w:r>
      <w:proofErr w:type="spellEnd"/>
      <w:r w:rsidRPr="00470F7A">
        <w:rPr>
          <w:color w:val="111111"/>
          <w:lang w:val="en-US" w:eastAsia="en-US"/>
        </w:rPr>
        <w:t xml:space="preserve">, </w:t>
      </w:r>
      <w:proofErr w:type="spellStart"/>
      <w:r w:rsidRPr="00470F7A">
        <w:rPr>
          <w:color w:val="111111"/>
          <w:lang w:val="en-US" w:eastAsia="en-US"/>
        </w:rPr>
        <w:t>школьные</w:t>
      </w:r>
      <w:proofErr w:type="spellEnd"/>
      <w:r w:rsidRPr="00470F7A">
        <w:rPr>
          <w:color w:val="111111"/>
          <w:lang w:val="en-US" w:eastAsia="en-US"/>
        </w:rPr>
        <w:t xml:space="preserve">) </w:t>
      </w:r>
      <w:proofErr w:type="spellStart"/>
      <w:r w:rsidRPr="00470F7A">
        <w:rPr>
          <w:color w:val="111111"/>
          <w:lang w:val="en-US" w:eastAsia="en-US"/>
        </w:rPr>
        <w:t>пишется</w:t>
      </w:r>
      <w:proofErr w:type="spellEnd"/>
      <w:r w:rsidRPr="00470F7A">
        <w:rPr>
          <w:color w:val="111111"/>
          <w:lang w:val="en-US" w:eastAsia="en-US"/>
        </w:rPr>
        <w:t xml:space="preserve"> </w:t>
      </w:r>
      <w:proofErr w:type="spellStart"/>
      <w:r w:rsidRPr="00470F7A">
        <w:rPr>
          <w:color w:val="111111"/>
          <w:lang w:val="en-US" w:eastAsia="en-US"/>
        </w:rPr>
        <w:t>без</w:t>
      </w:r>
      <w:proofErr w:type="spellEnd"/>
      <w:r w:rsidRPr="00470F7A">
        <w:rPr>
          <w:color w:val="111111"/>
          <w:lang w:val="en-US" w:eastAsia="en-US"/>
        </w:rPr>
        <w:t xml:space="preserve"> </w:t>
      </w:r>
      <w:proofErr w:type="spellStart"/>
      <w:r w:rsidRPr="00470F7A">
        <w:rPr>
          <w:color w:val="111111"/>
          <w:lang w:val="en-US" w:eastAsia="en-US"/>
        </w:rPr>
        <w:t>простановки</w:t>
      </w:r>
      <w:proofErr w:type="spellEnd"/>
      <w:r w:rsidRPr="00470F7A">
        <w:rPr>
          <w:color w:val="111111"/>
          <w:lang w:val="en-US" w:eastAsia="en-US"/>
        </w:rPr>
        <w:t xml:space="preserve"> </w:t>
      </w:r>
      <w:proofErr w:type="spellStart"/>
      <w:r w:rsidRPr="00470F7A">
        <w:rPr>
          <w:color w:val="111111"/>
          <w:lang w:val="en-US" w:eastAsia="en-US"/>
        </w:rPr>
        <w:t>ссылок</w:t>
      </w:r>
      <w:proofErr w:type="spellEnd"/>
      <w:r w:rsidRPr="00470F7A">
        <w:rPr>
          <w:color w:val="111111"/>
          <w:lang w:val="en-US" w:eastAsia="en-US"/>
        </w:rPr>
        <w:t xml:space="preserve">. </w:t>
      </w:r>
      <w:proofErr w:type="spellStart"/>
      <w:r w:rsidRPr="00470F7A">
        <w:rPr>
          <w:color w:val="111111"/>
          <w:lang w:val="en-US" w:eastAsia="en-US"/>
        </w:rPr>
        <w:t>Если</w:t>
      </w:r>
      <w:proofErr w:type="spellEnd"/>
      <w:r w:rsidRPr="00470F7A">
        <w:rPr>
          <w:color w:val="111111"/>
          <w:lang w:val="en-US" w:eastAsia="en-US"/>
        </w:rPr>
        <w:t xml:space="preserve"> </w:t>
      </w:r>
      <w:proofErr w:type="spellStart"/>
      <w:r w:rsidRPr="00470F7A">
        <w:rPr>
          <w:color w:val="111111"/>
          <w:lang w:val="en-US" w:eastAsia="en-US"/>
        </w:rPr>
        <w:t>ссылки</w:t>
      </w:r>
      <w:proofErr w:type="spellEnd"/>
      <w:r w:rsidRPr="00470F7A">
        <w:rPr>
          <w:color w:val="111111"/>
          <w:lang w:val="en-US" w:eastAsia="en-US"/>
        </w:rPr>
        <w:t xml:space="preserve"> </w:t>
      </w:r>
      <w:proofErr w:type="spellStart"/>
      <w:r w:rsidRPr="00470F7A">
        <w:rPr>
          <w:color w:val="111111"/>
          <w:lang w:val="en-US" w:eastAsia="en-US"/>
        </w:rPr>
        <w:t>нужны</w:t>
      </w:r>
      <w:proofErr w:type="spellEnd"/>
      <w:r w:rsidRPr="00470F7A">
        <w:rPr>
          <w:color w:val="111111"/>
          <w:lang w:val="en-US" w:eastAsia="en-US"/>
        </w:rPr>
        <w:t xml:space="preserve">, </w:t>
      </w:r>
      <w:proofErr w:type="spellStart"/>
      <w:r w:rsidRPr="00470F7A">
        <w:rPr>
          <w:color w:val="111111"/>
          <w:lang w:val="en-US" w:eastAsia="en-US"/>
        </w:rPr>
        <w:t>они</w:t>
      </w:r>
      <w:proofErr w:type="spellEnd"/>
      <w:r w:rsidRPr="00470F7A">
        <w:rPr>
          <w:color w:val="111111"/>
          <w:lang w:val="en-US" w:eastAsia="en-US"/>
        </w:rPr>
        <w:t xml:space="preserve"> </w:t>
      </w:r>
      <w:proofErr w:type="spellStart"/>
      <w:r w:rsidRPr="00470F7A">
        <w:rPr>
          <w:color w:val="111111"/>
          <w:lang w:val="en-US" w:eastAsia="en-US"/>
        </w:rPr>
        <w:t>оформляются</w:t>
      </w:r>
      <w:proofErr w:type="spellEnd"/>
      <w:r w:rsidRPr="00470F7A">
        <w:rPr>
          <w:color w:val="111111"/>
          <w:lang w:val="en-US" w:eastAsia="en-US"/>
        </w:rPr>
        <w:t xml:space="preserve"> </w:t>
      </w:r>
      <w:proofErr w:type="spellStart"/>
      <w:r w:rsidRPr="00470F7A">
        <w:rPr>
          <w:color w:val="111111"/>
          <w:lang w:val="en-US" w:eastAsia="en-US"/>
        </w:rPr>
        <w:t>по</w:t>
      </w:r>
      <w:proofErr w:type="spellEnd"/>
      <w:r w:rsidRPr="00470F7A">
        <w:rPr>
          <w:color w:val="111111"/>
          <w:lang w:val="en-US" w:eastAsia="en-US"/>
        </w:rPr>
        <w:t xml:space="preserve"> </w:t>
      </w:r>
      <w:proofErr w:type="spellStart"/>
      <w:r w:rsidRPr="00470F7A">
        <w:rPr>
          <w:color w:val="111111"/>
          <w:lang w:val="en-US" w:eastAsia="en-US"/>
        </w:rPr>
        <w:t>стандартным</w:t>
      </w:r>
      <w:proofErr w:type="spellEnd"/>
      <w:r w:rsidRPr="00470F7A">
        <w:rPr>
          <w:color w:val="111111"/>
          <w:lang w:val="en-US" w:eastAsia="en-US"/>
        </w:rPr>
        <w:t xml:space="preserve"> </w:t>
      </w:r>
      <w:proofErr w:type="spellStart"/>
      <w:r w:rsidRPr="00470F7A">
        <w:rPr>
          <w:color w:val="111111"/>
          <w:lang w:val="en-US" w:eastAsia="en-US"/>
        </w:rPr>
        <w:t>правилам</w:t>
      </w:r>
      <w:proofErr w:type="spellEnd"/>
      <w:r w:rsidRPr="00470F7A">
        <w:rPr>
          <w:color w:val="111111"/>
          <w:lang w:val="en-US" w:eastAsia="en-US"/>
        </w:rPr>
        <w:t xml:space="preserve">. </w:t>
      </w:r>
      <w:proofErr w:type="spellStart"/>
      <w:r w:rsidRPr="00470F7A">
        <w:rPr>
          <w:color w:val="111111"/>
          <w:lang w:val="en-US" w:eastAsia="en-US"/>
        </w:rPr>
        <w:t>Обычно</w:t>
      </w:r>
      <w:proofErr w:type="spellEnd"/>
      <w:r w:rsidRPr="00470F7A">
        <w:rPr>
          <w:color w:val="111111"/>
          <w:lang w:val="en-US" w:eastAsia="en-US"/>
        </w:rPr>
        <w:t xml:space="preserve"> –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отдельном</w:t>
      </w:r>
      <w:proofErr w:type="spellEnd"/>
      <w:r w:rsidRPr="00470F7A">
        <w:rPr>
          <w:color w:val="111111"/>
          <w:lang w:val="en-US" w:eastAsia="en-US"/>
        </w:rPr>
        <w:t xml:space="preserve"> </w:t>
      </w:r>
      <w:proofErr w:type="spellStart"/>
      <w:r w:rsidRPr="00470F7A">
        <w:rPr>
          <w:color w:val="111111"/>
          <w:lang w:val="en-US" w:eastAsia="en-US"/>
        </w:rPr>
        <w:t>листе</w:t>
      </w:r>
      <w:proofErr w:type="spellEnd"/>
      <w:r w:rsidRPr="00470F7A">
        <w:rPr>
          <w:color w:val="111111"/>
          <w:lang w:val="en-US" w:eastAsia="en-US"/>
        </w:rPr>
        <w:t xml:space="preserve">, </w:t>
      </w:r>
      <w:proofErr w:type="spellStart"/>
      <w:r w:rsidRPr="00470F7A">
        <w:rPr>
          <w:color w:val="111111"/>
          <w:lang w:val="en-US" w:eastAsia="en-US"/>
        </w:rPr>
        <w:t>после</w:t>
      </w:r>
      <w:proofErr w:type="spellEnd"/>
      <w:r w:rsidRPr="00470F7A">
        <w:rPr>
          <w:color w:val="111111"/>
          <w:lang w:val="en-US" w:eastAsia="en-US"/>
        </w:rPr>
        <w:t xml:space="preserve"> </w:t>
      </w:r>
      <w:proofErr w:type="spellStart"/>
      <w:r w:rsidRPr="00470F7A">
        <w:rPr>
          <w:color w:val="111111"/>
          <w:lang w:val="en-US" w:eastAsia="en-US"/>
        </w:rPr>
        <w:t>списка</w:t>
      </w:r>
      <w:proofErr w:type="spellEnd"/>
      <w:r w:rsidRPr="00470F7A">
        <w:rPr>
          <w:color w:val="111111"/>
          <w:lang w:val="en-US" w:eastAsia="en-US"/>
        </w:rPr>
        <w:t xml:space="preserve"> </w:t>
      </w:r>
      <w:proofErr w:type="spellStart"/>
      <w:r w:rsidRPr="00470F7A">
        <w:rPr>
          <w:color w:val="111111"/>
          <w:lang w:val="en-US" w:eastAsia="en-US"/>
        </w:rPr>
        <w:t>литературы</w:t>
      </w:r>
      <w:proofErr w:type="spellEnd"/>
      <w:r w:rsidRPr="00470F7A">
        <w:rPr>
          <w:color w:val="111111"/>
          <w:lang w:val="en-US" w:eastAsia="en-US"/>
        </w:rPr>
        <w:t xml:space="preserve">. </w:t>
      </w:r>
      <w:proofErr w:type="spellStart"/>
      <w:r w:rsidRPr="00470F7A">
        <w:rPr>
          <w:color w:val="111111"/>
          <w:lang w:val="en-US" w:eastAsia="en-US"/>
        </w:rPr>
        <w:t>Иногда</w:t>
      </w:r>
      <w:proofErr w:type="spellEnd"/>
      <w:r w:rsidRPr="00470F7A">
        <w:rPr>
          <w:color w:val="111111"/>
          <w:lang w:val="en-US" w:eastAsia="en-US"/>
        </w:rPr>
        <w:t xml:space="preserve"> – </w:t>
      </w:r>
      <w:proofErr w:type="spellStart"/>
      <w:r w:rsidRPr="00470F7A">
        <w:rPr>
          <w:color w:val="111111"/>
          <w:lang w:val="en-US" w:eastAsia="en-US"/>
        </w:rPr>
        <w:t>постранично</w:t>
      </w:r>
      <w:proofErr w:type="spellEnd"/>
      <w:r w:rsidRPr="00470F7A">
        <w:rPr>
          <w:color w:val="111111"/>
          <w:lang w:val="en-US" w:eastAsia="en-US"/>
        </w:rPr>
        <w:t xml:space="preserve"> (в </w:t>
      </w:r>
      <w:proofErr w:type="spellStart"/>
      <w:r w:rsidRPr="00470F7A">
        <w:rPr>
          <w:color w:val="111111"/>
          <w:lang w:val="en-US" w:eastAsia="en-US"/>
        </w:rPr>
        <w:t>этом</w:t>
      </w:r>
      <w:proofErr w:type="spellEnd"/>
      <w:r w:rsidRPr="00470F7A">
        <w:rPr>
          <w:color w:val="111111"/>
          <w:lang w:val="en-US" w:eastAsia="en-US"/>
        </w:rPr>
        <w:t xml:space="preserve"> </w:t>
      </w:r>
      <w:proofErr w:type="spellStart"/>
      <w:r w:rsidRPr="00470F7A">
        <w:rPr>
          <w:color w:val="111111"/>
          <w:lang w:val="en-US" w:eastAsia="en-US"/>
        </w:rPr>
        <w:t>случае</w:t>
      </w:r>
      <w:proofErr w:type="spellEnd"/>
      <w:r w:rsidRPr="00470F7A">
        <w:rPr>
          <w:color w:val="111111"/>
          <w:lang w:val="en-US" w:eastAsia="en-US"/>
        </w:rPr>
        <w:t xml:space="preserve"> </w:t>
      </w:r>
      <w:proofErr w:type="spellStart"/>
      <w:r w:rsidRPr="00470F7A">
        <w:rPr>
          <w:color w:val="111111"/>
          <w:lang w:val="en-US" w:eastAsia="en-US"/>
        </w:rPr>
        <w:t>рекомендуется</w:t>
      </w:r>
      <w:proofErr w:type="spellEnd"/>
      <w:r w:rsidRPr="00470F7A">
        <w:rPr>
          <w:color w:val="111111"/>
          <w:lang w:val="en-US" w:eastAsia="en-US"/>
        </w:rPr>
        <w:t xml:space="preserve"> </w:t>
      </w:r>
      <w:proofErr w:type="spellStart"/>
      <w:r w:rsidRPr="00470F7A">
        <w:rPr>
          <w:color w:val="111111"/>
          <w:lang w:val="en-US" w:eastAsia="en-US"/>
        </w:rPr>
        <w:t>сплошная</w:t>
      </w:r>
      <w:proofErr w:type="spellEnd"/>
      <w:r w:rsidRPr="00470F7A">
        <w:rPr>
          <w:color w:val="111111"/>
          <w:lang w:val="en-US" w:eastAsia="en-US"/>
        </w:rPr>
        <w:t xml:space="preserve"> </w:t>
      </w:r>
      <w:proofErr w:type="spellStart"/>
      <w:r w:rsidRPr="00470F7A">
        <w:rPr>
          <w:color w:val="111111"/>
          <w:lang w:val="en-US" w:eastAsia="en-US"/>
        </w:rPr>
        <w:t>нумерация</w:t>
      </w:r>
      <w:proofErr w:type="spellEnd"/>
      <w:r w:rsidRPr="00470F7A">
        <w:rPr>
          <w:color w:val="111111"/>
          <w:lang w:val="en-US" w:eastAsia="en-US"/>
        </w:rPr>
        <w:t xml:space="preserve"> </w:t>
      </w:r>
      <w:proofErr w:type="spellStart"/>
      <w:r w:rsidRPr="00470F7A">
        <w:rPr>
          <w:color w:val="111111"/>
          <w:lang w:val="en-US" w:eastAsia="en-US"/>
        </w:rPr>
        <w:t>ссылок</w:t>
      </w:r>
      <w:proofErr w:type="spellEnd"/>
      <w:r w:rsidRPr="00470F7A">
        <w:rPr>
          <w:color w:val="111111"/>
          <w:lang w:val="en-US" w:eastAsia="en-US"/>
        </w:rPr>
        <w:t>).</w:t>
      </w:r>
    </w:p>
    <w:p w14:paraId="4B093119" w14:textId="77777777" w:rsidR="00B02326" w:rsidRPr="00470F7A" w:rsidRDefault="00B02326" w:rsidP="00B02326">
      <w:pPr>
        <w:shd w:val="clear" w:color="auto" w:fill="FFFFFF"/>
        <w:spacing w:after="408"/>
        <w:rPr>
          <w:color w:val="111111"/>
          <w:lang w:val="en-US" w:eastAsia="en-US"/>
        </w:rPr>
      </w:pPr>
      <w:r w:rsidRPr="00470F7A">
        <w:rPr>
          <w:color w:val="111111"/>
          <w:lang w:val="en-US" w:eastAsia="en-US"/>
        </w:rPr>
        <w:t xml:space="preserve">В </w:t>
      </w:r>
      <w:proofErr w:type="spellStart"/>
      <w:r w:rsidRPr="00470F7A">
        <w:rPr>
          <w:color w:val="111111"/>
          <w:lang w:val="en-US" w:eastAsia="en-US"/>
        </w:rPr>
        <w:t>ссылках</w:t>
      </w:r>
      <w:proofErr w:type="spellEnd"/>
      <w:r w:rsidRPr="00470F7A">
        <w:rPr>
          <w:color w:val="111111"/>
          <w:lang w:val="en-US" w:eastAsia="en-US"/>
        </w:rPr>
        <w:t xml:space="preserve"> </w:t>
      </w:r>
      <w:proofErr w:type="spellStart"/>
      <w:r w:rsidRPr="00470F7A">
        <w:rPr>
          <w:color w:val="111111"/>
          <w:lang w:val="en-US" w:eastAsia="en-US"/>
        </w:rPr>
        <w:t>указывается</w:t>
      </w:r>
      <w:proofErr w:type="spellEnd"/>
      <w:r w:rsidRPr="00470F7A">
        <w:rPr>
          <w:color w:val="111111"/>
          <w:lang w:val="en-US" w:eastAsia="en-US"/>
        </w:rPr>
        <w:t xml:space="preserve"> </w:t>
      </w:r>
      <w:proofErr w:type="spellStart"/>
      <w:r w:rsidRPr="00470F7A">
        <w:rPr>
          <w:color w:val="111111"/>
          <w:lang w:val="en-US" w:eastAsia="en-US"/>
        </w:rPr>
        <w:t>название</w:t>
      </w:r>
      <w:proofErr w:type="spellEnd"/>
      <w:r w:rsidRPr="00470F7A">
        <w:rPr>
          <w:color w:val="111111"/>
          <w:lang w:val="en-US" w:eastAsia="en-US"/>
        </w:rPr>
        <w:t xml:space="preserve"> </w:t>
      </w:r>
      <w:proofErr w:type="spellStart"/>
      <w:r w:rsidRPr="00470F7A">
        <w:rPr>
          <w:color w:val="111111"/>
          <w:lang w:val="en-US" w:eastAsia="en-US"/>
        </w:rPr>
        <w:t>работы</w:t>
      </w:r>
      <w:proofErr w:type="spellEnd"/>
      <w:r w:rsidRPr="00470F7A">
        <w:rPr>
          <w:color w:val="111111"/>
          <w:lang w:val="en-US" w:eastAsia="en-US"/>
        </w:rPr>
        <w:t xml:space="preserve"> (в </w:t>
      </w:r>
      <w:proofErr w:type="spellStart"/>
      <w:r w:rsidRPr="00470F7A">
        <w:rPr>
          <w:color w:val="111111"/>
          <w:lang w:val="en-US" w:eastAsia="en-US"/>
        </w:rPr>
        <w:t>соответствии</w:t>
      </w:r>
      <w:proofErr w:type="spellEnd"/>
      <w:r w:rsidRPr="00470F7A">
        <w:rPr>
          <w:color w:val="111111"/>
          <w:lang w:val="en-US" w:eastAsia="en-US"/>
        </w:rPr>
        <w:t xml:space="preserve"> с </w:t>
      </w:r>
      <w:proofErr w:type="spellStart"/>
      <w:r w:rsidRPr="00470F7A">
        <w:rPr>
          <w:color w:val="111111"/>
          <w:lang w:val="en-US" w:eastAsia="en-US"/>
        </w:rPr>
        <w:t>правилами</w:t>
      </w:r>
      <w:proofErr w:type="spellEnd"/>
      <w:r w:rsidRPr="00470F7A">
        <w:rPr>
          <w:color w:val="111111"/>
          <w:lang w:val="en-US" w:eastAsia="en-US"/>
        </w:rPr>
        <w:t xml:space="preserve"> </w:t>
      </w:r>
      <w:proofErr w:type="spellStart"/>
      <w:r w:rsidRPr="00470F7A">
        <w:rPr>
          <w:color w:val="111111"/>
          <w:lang w:val="en-US" w:eastAsia="en-US"/>
        </w:rPr>
        <w:t>оформления</w:t>
      </w:r>
      <w:proofErr w:type="spellEnd"/>
      <w:r w:rsidRPr="00470F7A">
        <w:rPr>
          <w:color w:val="111111"/>
          <w:lang w:val="en-US" w:eastAsia="en-US"/>
        </w:rPr>
        <w:t xml:space="preserve"> </w:t>
      </w:r>
      <w:proofErr w:type="spellStart"/>
      <w:r w:rsidRPr="00470F7A">
        <w:rPr>
          <w:color w:val="111111"/>
          <w:lang w:val="en-US" w:eastAsia="en-US"/>
        </w:rPr>
        <w:t>библиографии</w:t>
      </w:r>
      <w:proofErr w:type="spellEnd"/>
      <w:r w:rsidRPr="00470F7A">
        <w:rPr>
          <w:color w:val="111111"/>
          <w:lang w:val="en-US" w:eastAsia="en-US"/>
        </w:rPr>
        <w:t xml:space="preserve">), </w:t>
      </w:r>
      <w:proofErr w:type="spellStart"/>
      <w:r w:rsidRPr="00470F7A">
        <w:rPr>
          <w:color w:val="111111"/>
          <w:lang w:val="en-US" w:eastAsia="en-US"/>
        </w:rPr>
        <w:t>страница</w:t>
      </w:r>
      <w:proofErr w:type="spellEnd"/>
      <w:r w:rsidRPr="00470F7A">
        <w:rPr>
          <w:color w:val="111111"/>
          <w:lang w:val="en-US" w:eastAsia="en-US"/>
        </w:rPr>
        <w:t xml:space="preserve">, с </w:t>
      </w:r>
      <w:proofErr w:type="spellStart"/>
      <w:r w:rsidRPr="00470F7A">
        <w:rPr>
          <w:color w:val="111111"/>
          <w:lang w:val="en-US" w:eastAsia="en-US"/>
        </w:rPr>
        <w:t>которой</w:t>
      </w:r>
      <w:proofErr w:type="spellEnd"/>
      <w:r w:rsidRPr="00470F7A">
        <w:rPr>
          <w:color w:val="111111"/>
          <w:lang w:val="en-US" w:eastAsia="en-US"/>
        </w:rPr>
        <w:t xml:space="preserve"> </w:t>
      </w:r>
      <w:proofErr w:type="spellStart"/>
      <w:r w:rsidRPr="00470F7A">
        <w:rPr>
          <w:color w:val="111111"/>
          <w:lang w:val="en-US" w:eastAsia="en-US"/>
        </w:rPr>
        <w:t>взята</w:t>
      </w:r>
      <w:proofErr w:type="spellEnd"/>
      <w:r w:rsidRPr="00470F7A">
        <w:rPr>
          <w:color w:val="111111"/>
          <w:lang w:val="en-US" w:eastAsia="en-US"/>
        </w:rPr>
        <w:t xml:space="preserve"> </w:t>
      </w:r>
      <w:proofErr w:type="spellStart"/>
      <w:r w:rsidRPr="00470F7A">
        <w:rPr>
          <w:color w:val="111111"/>
          <w:lang w:val="en-US" w:eastAsia="en-US"/>
        </w:rPr>
        <w:t>информация</w:t>
      </w:r>
      <w:proofErr w:type="spellEnd"/>
      <w:r w:rsidRPr="00470F7A">
        <w:rPr>
          <w:color w:val="111111"/>
          <w:lang w:val="en-US" w:eastAsia="en-US"/>
        </w:rPr>
        <w:t xml:space="preserve">. </w:t>
      </w:r>
      <w:proofErr w:type="spellStart"/>
      <w:r w:rsidRPr="00470F7A">
        <w:rPr>
          <w:color w:val="111111"/>
          <w:lang w:val="en-US" w:eastAsia="en-US"/>
        </w:rPr>
        <w:t>Если</w:t>
      </w:r>
      <w:proofErr w:type="spellEnd"/>
      <w:r w:rsidRPr="00470F7A">
        <w:rPr>
          <w:color w:val="111111"/>
          <w:lang w:val="en-US" w:eastAsia="en-US"/>
        </w:rPr>
        <w:t xml:space="preserve"> </w:t>
      </w:r>
      <w:proofErr w:type="spellStart"/>
      <w:r w:rsidRPr="00470F7A">
        <w:rPr>
          <w:color w:val="111111"/>
          <w:lang w:val="en-US" w:eastAsia="en-US"/>
        </w:rPr>
        <w:t>страниц</w:t>
      </w:r>
      <w:proofErr w:type="spellEnd"/>
      <w:r w:rsidRPr="00470F7A">
        <w:rPr>
          <w:color w:val="111111"/>
          <w:lang w:val="en-US" w:eastAsia="en-US"/>
        </w:rPr>
        <w:t xml:space="preserve"> </w:t>
      </w:r>
      <w:proofErr w:type="spellStart"/>
      <w:r w:rsidRPr="00470F7A">
        <w:rPr>
          <w:color w:val="111111"/>
          <w:lang w:val="en-US" w:eastAsia="en-US"/>
        </w:rPr>
        <w:t>несколько</w:t>
      </w:r>
      <w:proofErr w:type="spellEnd"/>
      <w:r w:rsidRPr="00470F7A">
        <w:rPr>
          <w:color w:val="111111"/>
          <w:lang w:val="en-US" w:eastAsia="en-US"/>
        </w:rPr>
        <w:t xml:space="preserve">, </w:t>
      </w:r>
      <w:proofErr w:type="spellStart"/>
      <w:r w:rsidRPr="00470F7A">
        <w:rPr>
          <w:color w:val="111111"/>
          <w:lang w:val="en-US" w:eastAsia="en-US"/>
        </w:rPr>
        <w:t>они</w:t>
      </w:r>
      <w:proofErr w:type="spellEnd"/>
      <w:r w:rsidRPr="00470F7A">
        <w:rPr>
          <w:color w:val="111111"/>
          <w:lang w:val="en-US" w:eastAsia="en-US"/>
        </w:rPr>
        <w:t xml:space="preserve"> </w:t>
      </w:r>
      <w:proofErr w:type="spellStart"/>
      <w:r w:rsidRPr="00470F7A">
        <w:rPr>
          <w:color w:val="111111"/>
          <w:lang w:val="en-US" w:eastAsia="en-US"/>
        </w:rPr>
        <w:t>указываются</w:t>
      </w:r>
      <w:proofErr w:type="spellEnd"/>
      <w:r w:rsidRPr="00470F7A">
        <w:rPr>
          <w:color w:val="111111"/>
          <w:lang w:val="en-US" w:eastAsia="en-US"/>
        </w:rPr>
        <w:t xml:space="preserve"> </w:t>
      </w:r>
      <w:proofErr w:type="spellStart"/>
      <w:r w:rsidRPr="00470F7A">
        <w:rPr>
          <w:color w:val="111111"/>
          <w:lang w:val="en-US" w:eastAsia="en-US"/>
        </w:rPr>
        <w:t>через</w:t>
      </w:r>
      <w:proofErr w:type="spellEnd"/>
      <w:r w:rsidRPr="00470F7A">
        <w:rPr>
          <w:color w:val="111111"/>
          <w:lang w:val="en-US" w:eastAsia="en-US"/>
        </w:rPr>
        <w:t xml:space="preserve"> </w:t>
      </w:r>
      <w:proofErr w:type="spellStart"/>
      <w:r w:rsidRPr="00470F7A">
        <w:rPr>
          <w:color w:val="111111"/>
          <w:lang w:val="en-US" w:eastAsia="en-US"/>
        </w:rPr>
        <w:t>тире</w:t>
      </w:r>
      <w:proofErr w:type="spellEnd"/>
      <w:r w:rsidRPr="00470F7A">
        <w:rPr>
          <w:color w:val="111111"/>
          <w:lang w:val="en-US" w:eastAsia="en-US"/>
        </w:rPr>
        <w:t>:</w:t>
      </w:r>
    </w:p>
    <w:p w14:paraId="3AAD76B5" w14:textId="77777777" w:rsidR="00B02326" w:rsidRPr="00470F7A" w:rsidRDefault="00B02326" w:rsidP="00B02326">
      <w:pPr>
        <w:shd w:val="clear" w:color="auto" w:fill="F2F5F9"/>
        <w:rPr>
          <w:color w:val="111111"/>
          <w:lang w:val="en-US" w:eastAsia="en-US"/>
        </w:rPr>
      </w:pPr>
      <w:proofErr w:type="spellStart"/>
      <w:r w:rsidRPr="00470F7A">
        <w:rPr>
          <w:color w:val="111111"/>
          <w:lang w:val="en-US" w:eastAsia="en-US"/>
        </w:rPr>
        <w:t>Иванов</w:t>
      </w:r>
      <w:proofErr w:type="spellEnd"/>
      <w:r w:rsidRPr="00470F7A">
        <w:rPr>
          <w:color w:val="111111"/>
          <w:lang w:val="en-US" w:eastAsia="en-US"/>
        </w:rPr>
        <w:t xml:space="preserve"> И. И. </w:t>
      </w:r>
      <w:proofErr w:type="spellStart"/>
      <w:r w:rsidRPr="00470F7A">
        <w:rPr>
          <w:color w:val="111111"/>
          <w:lang w:val="en-US" w:eastAsia="en-US"/>
        </w:rPr>
        <w:t>Межгалактические</w:t>
      </w:r>
      <w:proofErr w:type="spellEnd"/>
      <w:r w:rsidRPr="00470F7A">
        <w:rPr>
          <w:color w:val="111111"/>
          <w:lang w:val="en-US" w:eastAsia="en-US"/>
        </w:rPr>
        <w:t xml:space="preserve"> </w:t>
      </w:r>
      <w:proofErr w:type="spellStart"/>
      <w:r w:rsidRPr="00470F7A">
        <w:rPr>
          <w:color w:val="111111"/>
          <w:lang w:val="en-US" w:eastAsia="en-US"/>
        </w:rPr>
        <w:t>гипердвигатели</w:t>
      </w:r>
      <w:proofErr w:type="spellEnd"/>
      <w:r w:rsidRPr="00470F7A">
        <w:rPr>
          <w:color w:val="111111"/>
          <w:lang w:val="en-US" w:eastAsia="en-US"/>
        </w:rPr>
        <w:t xml:space="preserve">. М.: </w:t>
      </w:r>
      <w:proofErr w:type="spellStart"/>
      <w:r w:rsidRPr="00470F7A">
        <w:rPr>
          <w:color w:val="111111"/>
          <w:lang w:val="en-US" w:eastAsia="en-US"/>
        </w:rPr>
        <w:t>Политех</w:t>
      </w:r>
      <w:proofErr w:type="spellEnd"/>
      <w:r w:rsidRPr="00470F7A">
        <w:rPr>
          <w:color w:val="111111"/>
          <w:lang w:val="en-US" w:eastAsia="en-US"/>
        </w:rPr>
        <w:t>, 2010. С. 35 – 37.</w:t>
      </w:r>
    </w:p>
    <w:p w14:paraId="2BAFC370"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Если</w:t>
      </w:r>
      <w:proofErr w:type="spellEnd"/>
      <w:r w:rsidRPr="00470F7A">
        <w:rPr>
          <w:color w:val="111111"/>
          <w:lang w:val="en-US" w:eastAsia="en-US"/>
        </w:rPr>
        <w:t xml:space="preserve"> </w:t>
      </w:r>
      <w:proofErr w:type="spellStart"/>
      <w:r w:rsidRPr="00470F7A">
        <w:rPr>
          <w:color w:val="111111"/>
          <w:lang w:val="en-US" w:eastAsia="en-US"/>
        </w:rPr>
        <w:t>вы</w:t>
      </w:r>
      <w:proofErr w:type="spellEnd"/>
      <w:r w:rsidRPr="00470F7A">
        <w:rPr>
          <w:color w:val="111111"/>
          <w:lang w:val="en-US" w:eastAsia="en-US"/>
        </w:rPr>
        <w:t xml:space="preserve"> </w:t>
      </w:r>
      <w:proofErr w:type="spellStart"/>
      <w:r w:rsidRPr="00470F7A">
        <w:rPr>
          <w:color w:val="111111"/>
          <w:lang w:val="en-US" w:eastAsia="en-US"/>
        </w:rPr>
        <w:t>дважды</w:t>
      </w:r>
      <w:proofErr w:type="spellEnd"/>
      <w:r w:rsidRPr="00470F7A">
        <w:rPr>
          <w:color w:val="111111"/>
          <w:lang w:val="en-US" w:eastAsia="en-US"/>
        </w:rPr>
        <w:t xml:space="preserve"> </w:t>
      </w:r>
      <w:proofErr w:type="spellStart"/>
      <w:r w:rsidRPr="00470F7A">
        <w:rPr>
          <w:color w:val="111111"/>
          <w:lang w:val="en-US" w:eastAsia="en-US"/>
        </w:rPr>
        <w:t>или</w:t>
      </w:r>
      <w:proofErr w:type="spellEnd"/>
      <w:r w:rsidRPr="00470F7A">
        <w:rPr>
          <w:color w:val="111111"/>
          <w:lang w:val="en-US" w:eastAsia="en-US"/>
        </w:rPr>
        <w:t xml:space="preserve"> и </w:t>
      </w:r>
      <w:proofErr w:type="spellStart"/>
      <w:r w:rsidRPr="00470F7A">
        <w:rPr>
          <w:color w:val="111111"/>
          <w:lang w:val="en-US" w:eastAsia="en-US"/>
        </w:rPr>
        <w:t>более</w:t>
      </w:r>
      <w:proofErr w:type="spellEnd"/>
      <w:r w:rsidRPr="00470F7A">
        <w:rPr>
          <w:color w:val="111111"/>
          <w:lang w:val="en-US" w:eastAsia="en-US"/>
        </w:rPr>
        <w:t xml:space="preserve"> </w:t>
      </w:r>
      <w:proofErr w:type="spellStart"/>
      <w:r w:rsidRPr="00470F7A">
        <w:rPr>
          <w:color w:val="111111"/>
          <w:lang w:val="en-US" w:eastAsia="en-US"/>
        </w:rPr>
        <w:t>раз</w:t>
      </w:r>
      <w:proofErr w:type="spellEnd"/>
      <w:r w:rsidRPr="00470F7A">
        <w:rPr>
          <w:color w:val="111111"/>
          <w:lang w:val="en-US" w:eastAsia="en-US"/>
        </w:rPr>
        <w:t xml:space="preserve"> </w:t>
      </w:r>
      <w:proofErr w:type="spellStart"/>
      <w:r w:rsidRPr="00470F7A">
        <w:rPr>
          <w:color w:val="111111"/>
          <w:lang w:val="en-US" w:eastAsia="en-US"/>
        </w:rPr>
        <w:t>ссылаетесь</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один</w:t>
      </w:r>
      <w:proofErr w:type="spellEnd"/>
      <w:r w:rsidRPr="00470F7A">
        <w:rPr>
          <w:color w:val="111111"/>
          <w:lang w:val="en-US" w:eastAsia="en-US"/>
        </w:rPr>
        <w:t xml:space="preserve"> </w:t>
      </w:r>
      <w:proofErr w:type="spellStart"/>
      <w:r w:rsidRPr="00470F7A">
        <w:rPr>
          <w:color w:val="111111"/>
          <w:lang w:val="en-US" w:eastAsia="en-US"/>
        </w:rPr>
        <w:t>источник</w:t>
      </w:r>
      <w:proofErr w:type="spellEnd"/>
      <w:r w:rsidRPr="00470F7A">
        <w:rPr>
          <w:color w:val="111111"/>
          <w:lang w:val="en-US" w:eastAsia="en-US"/>
        </w:rPr>
        <w:t xml:space="preserve">, </w:t>
      </w:r>
      <w:proofErr w:type="spellStart"/>
      <w:r w:rsidRPr="00470F7A">
        <w:rPr>
          <w:color w:val="111111"/>
          <w:lang w:val="en-US" w:eastAsia="en-US"/>
        </w:rPr>
        <w:t>используется</w:t>
      </w:r>
      <w:proofErr w:type="spellEnd"/>
      <w:r w:rsidRPr="00470F7A">
        <w:rPr>
          <w:color w:val="111111"/>
          <w:lang w:val="en-US" w:eastAsia="en-US"/>
        </w:rPr>
        <w:t xml:space="preserve"> </w:t>
      </w:r>
      <w:proofErr w:type="spellStart"/>
      <w:r w:rsidRPr="00470F7A">
        <w:rPr>
          <w:color w:val="111111"/>
          <w:lang w:val="en-US" w:eastAsia="en-US"/>
        </w:rPr>
        <w:t>следующая</w:t>
      </w:r>
      <w:proofErr w:type="spellEnd"/>
      <w:r w:rsidRPr="00470F7A">
        <w:rPr>
          <w:color w:val="111111"/>
          <w:lang w:val="en-US" w:eastAsia="en-US"/>
        </w:rPr>
        <w:t xml:space="preserve"> </w:t>
      </w:r>
      <w:proofErr w:type="spellStart"/>
      <w:r w:rsidRPr="00470F7A">
        <w:rPr>
          <w:color w:val="111111"/>
          <w:lang w:val="en-US" w:eastAsia="en-US"/>
        </w:rPr>
        <w:t>формула</w:t>
      </w:r>
      <w:proofErr w:type="spellEnd"/>
      <w:r w:rsidRPr="00470F7A">
        <w:rPr>
          <w:color w:val="111111"/>
          <w:lang w:val="en-US" w:eastAsia="en-US"/>
        </w:rPr>
        <w:t>:</w:t>
      </w:r>
    </w:p>
    <w:p w14:paraId="10E976AF" w14:textId="77777777" w:rsidR="00B02326" w:rsidRPr="00470F7A" w:rsidRDefault="00B02326" w:rsidP="00B02326">
      <w:pPr>
        <w:shd w:val="clear" w:color="auto" w:fill="F2F5F9"/>
        <w:rPr>
          <w:color w:val="111111"/>
          <w:lang w:val="en-US" w:eastAsia="en-US"/>
        </w:rPr>
      </w:pPr>
      <w:proofErr w:type="spellStart"/>
      <w:r w:rsidRPr="00470F7A">
        <w:rPr>
          <w:color w:val="111111"/>
          <w:lang w:val="en-US" w:eastAsia="en-US"/>
        </w:rPr>
        <w:t>Иванов</w:t>
      </w:r>
      <w:proofErr w:type="spellEnd"/>
      <w:r w:rsidRPr="00470F7A">
        <w:rPr>
          <w:color w:val="111111"/>
          <w:lang w:val="en-US" w:eastAsia="en-US"/>
        </w:rPr>
        <w:t xml:space="preserve"> И. И. </w:t>
      </w:r>
      <w:proofErr w:type="spellStart"/>
      <w:r w:rsidRPr="00470F7A">
        <w:rPr>
          <w:color w:val="111111"/>
          <w:lang w:val="en-US" w:eastAsia="en-US"/>
        </w:rPr>
        <w:t>Указ</w:t>
      </w:r>
      <w:proofErr w:type="spellEnd"/>
      <w:r w:rsidRPr="00470F7A">
        <w:rPr>
          <w:color w:val="111111"/>
          <w:lang w:val="en-US" w:eastAsia="en-US"/>
        </w:rPr>
        <w:t xml:space="preserve">. </w:t>
      </w:r>
      <w:proofErr w:type="spellStart"/>
      <w:r w:rsidRPr="00470F7A">
        <w:rPr>
          <w:color w:val="111111"/>
          <w:lang w:val="en-US" w:eastAsia="en-US"/>
        </w:rPr>
        <w:t>соч</w:t>
      </w:r>
      <w:proofErr w:type="spellEnd"/>
      <w:r w:rsidRPr="00470F7A">
        <w:rPr>
          <w:color w:val="111111"/>
          <w:lang w:val="en-US" w:eastAsia="en-US"/>
        </w:rPr>
        <w:t>. С. 35 – 37.</w:t>
      </w:r>
    </w:p>
    <w:p w14:paraId="677AC6A1" w14:textId="77777777" w:rsidR="00B02326" w:rsidRPr="00470F7A" w:rsidRDefault="00B02326" w:rsidP="00B02326">
      <w:pPr>
        <w:shd w:val="clear" w:color="auto" w:fill="FFFFFF"/>
        <w:spacing w:after="408"/>
        <w:rPr>
          <w:color w:val="111111"/>
          <w:lang w:val="en-US" w:eastAsia="en-US"/>
        </w:rPr>
      </w:pPr>
      <w:proofErr w:type="spellStart"/>
      <w:r w:rsidRPr="00470F7A">
        <w:rPr>
          <w:color w:val="111111"/>
          <w:lang w:val="en-US" w:eastAsia="en-US"/>
        </w:rPr>
        <w:t>Если</w:t>
      </w:r>
      <w:proofErr w:type="spellEnd"/>
      <w:r w:rsidRPr="00470F7A">
        <w:rPr>
          <w:color w:val="111111"/>
          <w:lang w:val="en-US" w:eastAsia="en-US"/>
        </w:rPr>
        <w:t xml:space="preserve"> </w:t>
      </w:r>
      <w:proofErr w:type="spellStart"/>
      <w:r w:rsidRPr="00470F7A">
        <w:rPr>
          <w:color w:val="111111"/>
          <w:lang w:val="en-US" w:eastAsia="en-US"/>
        </w:rPr>
        <w:t>ссылаетесь</w:t>
      </w:r>
      <w:proofErr w:type="spellEnd"/>
      <w:r w:rsidRPr="00470F7A">
        <w:rPr>
          <w:color w:val="111111"/>
          <w:lang w:val="en-US" w:eastAsia="en-US"/>
        </w:rPr>
        <w:t xml:space="preserve"> </w:t>
      </w:r>
      <w:proofErr w:type="spellStart"/>
      <w:r w:rsidRPr="00470F7A">
        <w:rPr>
          <w:color w:val="111111"/>
          <w:lang w:val="en-US" w:eastAsia="en-US"/>
        </w:rPr>
        <w:t>на</w:t>
      </w:r>
      <w:proofErr w:type="spellEnd"/>
      <w:r w:rsidRPr="00470F7A">
        <w:rPr>
          <w:color w:val="111111"/>
          <w:lang w:val="en-US" w:eastAsia="en-US"/>
        </w:rPr>
        <w:t xml:space="preserve"> </w:t>
      </w:r>
      <w:proofErr w:type="spellStart"/>
      <w:r w:rsidRPr="00470F7A">
        <w:rPr>
          <w:color w:val="111111"/>
          <w:lang w:val="en-US" w:eastAsia="en-US"/>
        </w:rPr>
        <w:t>этот</w:t>
      </w:r>
      <w:proofErr w:type="spellEnd"/>
      <w:r w:rsidRPr="00470F7A">
        <w:rPr>
          <w:color w:val="111111"/>
          <w:lang w:val="en-US" w:eastAsia="en-US"/>
        </w:rPr>
        <w:t xml:space="preserve"> </w:t>
      </w:r>
      <w:proofErr w:type="spellStart"/>
      <w:r w:rsidRPr="00470F7A">
        <w:rPr>
          <w:color w:val="111111"/>
          <w:lang w:val="en-US" w:eastAsia="en-US"/>
        </w:rPr>
        <w:t>источник</w:t>
      </w:r>
      <w:proofErr w:type="spellEnd"/>
      <w:r w:rsidRPr="00470F7A">
        <w:rPr>
          <w:color w:val="111111"/>
          <w:lang w:val="en-US" w:eastAsia="en-US"/>
        </w:rPr>
        <w:t xml:space="preserve"> </w:t>
      </w:r>
      <w:proofErr w:type="spellStart"/>
      <w:r w:rsidRPr="00470F7A">
        <w:rPr>
          <w:color w:val="111111"/>
          <w:lang w:val="en-US" w:eastAsia="en-US"/>
        </w:rPr>
        <w:t>дважды</w:t>
      </w:r>
      <w:proofErr w:type="spellEnd"/>
      <w:r w:rsidRPr="00470F7A">
        <w:rPr>
          <w:color w:val="111111"/>
          <w:lang w:val="en-US" w:eastAsia="en-US"/>
        </w:rPr>
        <w:t xml:space="preserve"> </w:t>
      </w:r>
      <w:proofErr w:type="spellStart"/>
      <w:r w:rsidRPr="00470F7A">
        <w:rPr>
          <w:color w:val="111111"/>
          <w:lang w:val="en-US" w:eastAsia="en-US"/>
        </w:rPr>
        <w:t>или</w:t>
      </w:r>
      <w:proofErr w:type="spellEnd"/>
      <w:r w:rsidRPr="00470F7A">
        <w:rPr>
          <w:color w:val="111111"/>
          <w:lang w:val="en-US" w:eastAsia="en-US"/>
        </w:rPr>
        <w:t xml:space="preserve"> </w:t>
      </w:r>
      <w:proofErr w:type="spellStart"/>
      <w:r w:rsidRPr="00470F7A">
        <w:rPr>
          <w:color w:val="111111"/>
          <w:lang w:val="en-US" w:eastAsia="en-US"/>
        </w:rPr>
        <w:t>несколько</w:t>
      </w:r>
      <w:proofErr w:type="spellEnd"/>
      <w:r w:rsidRPr="00470F7A">
        <w:rPr>
          <w:color w:val="111111"/>
          <w:lang w:val="en-US" w:eastAsia="en-US"/>
        </w:rPr>
        <w:t xml:space="preserve"> </w:t>
      </w:r>
      <w:proofErr w:type="spellStart"/>
      <w:r w:rsidRPr="00470F7A">
        <w:rPr>
          <w:color w:val="111111"/>
          <w:lang w:val="en-US" w:eastAsia="en-US"/>
        </w:rPr>
        <w:t>раз</w:t>
      </w:r>
      <w:proofErr w:type="spellEnd"/>
      <w:r w:rsidRPr="00470F7A">
        <w:rPr>
          <w:color w:val="111111"/>
          <w:lang w:val="en-US" w:eastAsia="en-US"/>
        </w:rPr>
        <w:t xml:space="preserve"> </w:t>
      </w:r>
      <w:proofErr w:type="spellStart"/>
      <w:r w:rsidRPr="00470F7A">
        <w:rPr>
          <w:color w:val="111111"/>
          <w:lang w:val="en-US" w:eastAsia="en-US"/>
        </w:rPr>
        <w:t>подряд</w:t>
      </w:r>
      <w:proofErr w:type="spellEnd"/>
      <w:r w:rsidRPr="00470F7A">
        <w:rPr>
          <w:color w:val="111111"/>
          <w:lang w:val="en-US" w:eastAsia="en-US"/>
        </w:rPr>
        <w:t xml:space="preserve">, </w:t>
      </w:r>
      <w:proofErr w:type="spellStart"/>
      <w:r w:rsidRPr="00470F7A">
        <w:rPr>
          <w:color w:val="111111"/>
          <w:lang w:val="en-US" w:eastAsia="en-US"/>
        </w:rPr>
        <w:t>пишется</w:t>
      </w:r>
      <w:proofErr w:type="spellEnd"/>
      <w:r w:rsidRPr="00470F7A">
        <w:rPr>
          <w:color w:val="111111"/>
          <w:lang w:val="en-US" w:eastAsia="en-US"/>
        </w:rPr>
        <w:t xml:space="preserve"> </w:t>
      </w:r>
      <w:proofErr w:type="spellStart"/>
      <w:r w:rsidRPr="00470F7A">
        <w:rPr>
          <w:color w:val="111111"/>
          <w:lang w:val="en-US" w:eastAsia="en-US"/>
        </w:rPr>
        <w:t>просто</w:t>
      </w:r>
      <w:proofErr w:type="spellEnd"/>
      <w:r w:rsidRPr="00470F7A">
        <w:rPr>
          <w:color w:val="111111"/>
          <w:lang w:val="en-US" w:eastAsia="en-US"/>
        </w:rPr>
        <w:t>:</w:t>
      </w:r>
    </w:p>
    <w:p w14:paraId="6C22EB06" w14:textId="77777777" w:rsidR="00B02326" w:rsidRPr="00470F7A" w:rsidRDefault="00B02326" w:rsidP="00B02326">
      <w:pPr>
        <w:shd w:val="clear" w:color="auto" w:fill="F2F5F9"/>
        <w:rPr>
          <w:color w:val="111111"/>
          <w:lang w:val="en-US" w:eastAsia="en-US"/>
        </w:rPr>
      </w:pPr>
      <w:proofErr w:type="spellStart"/>
      <w:r w:rsidRPr="00470F7A">
        <w:rPr>
          <w:color w:val="111111"/>
          <w:lang w:val="en-US" w:eastAsia="en-US"/>
        </w:rPr>
        <w:t>Там</w:t>
      </w:r>
      <w:proofErr w:type="spellEnd"/>
      <w:r w:rsidRPr="00470F7A">
        <w:rPr>
          <w:color w:val="111111"/>
          <w:lang w:val="en-US" w:eastAsia="en-US"/>
        </w:rPr>
        <w:t xml:space="preserve"> </w:t>
      </w:r>
      <w:proofErr w:type="spellStart"/>
      <w:r w:rsidRPr="00470F7A">
        <w:rPr>
          <w:color w:val="111111"/>
          <w:lang w:val="en-US" w:eastAsia="en-US"/>
        </w:rPr>
        <w:t>же</w:t>
      </w:r>
      <w:proofErr w:type="spellEnd"/>
      <w:r w:rsidRPr="00470F7A">
        <w:rPr>
          <w:color w:val="111111"/>
          <w:lang w:val="en-US" w:eastAsia="en-US"/>
        </w:rPr>
        <w:t>. С. 39.</w:t>
      </w:r>
    </w:p>
    <w:p w14:paraId="129F2B89" w14:textId="77777777" w:rsidR="00B02326" w:rsidRPr="00470F7A" w:rsidRDefault="00B02326" w:rsidP="00B02326">
      <w:pPr>
        <w:numPr>
          <w:ilvl w:val="0"/>
          <w:numId w:val="24"/>
        </w:numPr>
        <w:shd w:val="clear" w:color="auto" w:fill="FFFFFF"/>
        <w:spacing w:before="168" w:after="168"/>
        <w:rPr>
          <w:color w:val="111111"/>
          <w:lang w:val="en-US" w:eastAsia="en-US"/>
        </w:rPr>
      </w:pPr>
      <w:proofErr w:type="spellStart"/>
      <w:r w:rsidRPr="00470F7A">
        <w:rPr>
          <w:color w:val="111111"/>
          <w:lang w:val="en-US" w:eastAsia="en-US"/>
        </w:rPr>
        <w:lastRenderedPageBreak/>
        <w:t>Приложение</w:t>
      </w:r>
      <w:proofErr w:type="spellEnd"/>
      <w:r w:rsidRPr="00470F7A">
        <w:rPr>
          <w:color w:val="111111"/>
          <w:lang w:val="en-US" w:eastAsia="en-US"/>
        </w:rPr>
        <w:t xml:space="preserve"> </w:t>
      </w:r>
      <w:proofErr w:type="spellStart"/>
      <w:r w:rsidRPr="00470F7A">
        <w:rPr>
          <w:color w:val="111111"/>
          <w:lang w:val="en-US" w:eastAsia="en-US"/>
        </w:rPr>
        <w:t>завершает</w:t>
      </w:r>
      <w:proofErr w:type="spellEnd"/>
      <w:r w:rsidRPr="00470F7A">
        <w:rPr>
          <w:color w:val="111111"/>
          <w:lang w:val="en-US" w:eastAsia="en-US"/>
        </w:rPr>
        <w:t xml:space="preserve"> </w:t>
      </w:r>
      <w:proofErr w:type="spellStart"/>
      <w:r w:rsidRPr="00470F7A">
        <w:rPr>
          <w:color w:val="111111"/>
          <w:lang w:val="en-US" w:eastAsia="en-US"/>
        </w:rPr>
        <w:t>работу</w:t>
      </w:r>
      <w:proofErr w:type="spellEnd"/>
      <w:r w:rsidRPr="00470F7A">
        <w:rPr>
          <w:color w:val="111111"/>
          <w:lang w:val="en-US" w:eastAsia="en-US"/>
        </w:rPr>
        <w:t xml:space="preserve">. </w:t>
      </w:r>
      <w:proofErr w:type="spellStart"/>
      <w:r w:rsidRPr="00470F7A">
        <w:rPr>
          <w:color w:val="111111"/>
          <w:lang w:val="en-US" w:eastAsia="en-US"/>
        </w:rPr>
        <w:t>Его</w:t>
      </w:r>
      <w:proofErr w:type="spellEnd"/>
      <w:r w:rsidRPr="00470F7A">
        <w:rPr>
          <w:color w:val="111111"/>
          <w:lang w:val="en-US" w:eastAsia="en-US"/>
        </w:rPr>
        <w:t xml:space="preserve"> </w:t>
      </w:r>
      <w:proofErr w:type="spellStart"/>
      <w:r w:rsidRPr="00470F7A">
        <w:rPr>
          <w:color w:val="111111"/>
          <w:lang w:val="en-US" w:eastAsia="en-US"/>
        </w:rPr>
        <w:t>страницы</w:t>
      </w:r>
      <w:proofErr w:type="spellEnd"/>
      <w:r w:rsidRPr="00470F7A">
        <w:rPr>
          <w:color w:val="111111"/>
          <w:lang w:val="en-US" w:eastAsia="en-US"/>
        </w:rPr>
        <w:t xml:space="preserve"> </w:t>
      </w:r>
      <w:proofErr w:type="spellStart"/>
      <w:r w:rsidRPr="00470F7A">
        <w:rPr>
          <w:color w:val="111111"/>
          <w:lang w:val="en-US" w:eastAsia="en-US"/>
        </w:rPr>
        <w:t>не</w:t>
      </w:r>
      <w:proofErr w:type="spellEnd"/>
      <w:r w:rsidRPr="00470F7A">
        <w:rPr>
          <w:color w:val="111111"/>
          <w:lang w:val="en-US" w:eastAsia="en-US"/>
        </w:rPr>
        <w:t xml:space="preserve"> </w:t>
      </w:r>
      <w:proofErr w:type="spellStart"/>
      <w:r w:rsidRPr="00470F7A">
        <w:rPr>
          <w:color w:val="111111"/>
          <w:lang w:val="en-US" w:eastAsia="en-US"/>
        </w:rPr>
        <w:t>нумеруются</w:t>
      </w:r>
      <w:proofErr w:type="spellEnd"/>
      <w:r w:rsidRPr="00470F7A">
        <w:rPr>
          <w:color w:val="111111"/>
          <w:lang w:val="en-US" w:eastAsia="en-US"/>
        </w:rPr>
        <w:t xml:space="preserve">. </w:t>
      </w:r>
      <w:proofErr w:type="spellStart"/>
      <w:r w:rsidRPr="00470F7A">
        <w:rPr>
          <w:color w:val="111111"/>
          <w:lang w:val="en-US" w:eastAsia="en-US"/>
        </w:rPr>
        <w:t>Если</w:t>
      </w:r>
      <w:proofErr w:type="spellEnd"/>
      <w:r w:rsidRPr="00470F7A">
        <w:rPr>
          <w:color w:val="111111"/>
          <w:lang w:val="en-US" w:eastAsia="en-US"/>
        </w:rPr>
        <w:t xml:space="preserve"> </w:t>
      </w:r>
      <w:proofErr w:type="spellStart"/>
      <w:r w:rsidRPr="00470F7A">
        <w:rPr>
          <w:color w:val="111111"/>
          <w:lang w:val="en-US" w:eastAsia="en-US"/>
        </w:rPr>
        <w:t>приложений</w:t>
      </w:r>
      <w:proofErr w:type="spellEnd"/>
      <w:r w:rsidRPr="00470F7A">
        <w:rPr>
          <w:color w:val="111111"/>
          <w:lang w:val="en-US" w:eastAsia="en-US"/>
        </w:rPr>
        <w:t xml:space="preserve"> </w:t>
      </w:r>
      <w:proofErr w:type="spellStart"/>
      <w:r w:rsidRPr="00470F7A">
        <w:rPr>
          <w:color w:val="111111"/>
          <w:lang w:val="en-US" w:eastAsia="en-US"/>
        </w:rPr>
        <w:t>несколько</w:t>
      </w:r>
      <w:proofErr w:type="spellEnd"/>
      <w:r w:rsidRPr="00470F7A">
        <w:rPr>
          <w:color w:val="111111"/>
          <w:lang w:val="en-US" w:eastAsia="en-US"/>
        </w:rPr>
        <w:t xml:space="preserve">, </w:t>
      </w:r>
      <w:proofErr w:type="spellStart"/>
      <w:r w:rsidRPr="00470F7A">
        <w:rPr>
          <w:color w:val="111111"/>
          <w:lang w:val="en-US" w:eastAsia="en-US"/>
        </w:rPr>
        <w:t>они</w:t>
      </w:r>
      <w:proofErr w:type="spellEnd"/>
      <w:r w:rsidRPr="00470F7A">
        <w:rPr>
          <w:color w:val="111111"/>
          <w:lang w:val="en-US" w:eastAsia="en-US"/>
        </w:rPr>
        <w:t xml:space="preserve"> </w:t>
      </w:r>
      <w:proofErr w:type="spellStart"/>
      <w:r w:rsidRPr="00470F7A">
        <w:rPr>
          <w:color w:val="111111"/>
          <w:lang w:val="en-US" w:eastAsia="en-US"/>
        </w:rPr>
        <w:t>нумеруются</w:t>
      </w:r>
      <w:proofErr w:type="spellEnd"/>
      <w:r w:rsidRPr="00470F7A">
        <w:rPr>
          <w:color w:val="111111"/>
          <w:lang w:val="en-US" w:eastAsia="en-US"/>
        </w:rPr>
        <w:t xml:space="preserve"> </w:t>
      </w:r>
      <w:proofErr w:type="spellStart"/>
      <w:r w:rsidRPr="00470F7A">
        <w:rPr>
          <w:color w:val="111111"/>
          <w:lang w:val="en-US" w:eastAsia="en-US"/>
        </w:rPr>
        <w:t>латинскими</w:t>
      </w:r>
      <w:proofErr w:type="spellEnd"/>
      <w:r w:rsidRPr="00470F7A">
        <w:rPr>
          <w:color w:val="111111"/>
          <w:lang w:val="en-US" w:eastAsia="en-US"/>
        </w:rPr>
        <w:t xml:space="preserve"> </w:t>
      </w:r>
      <w:proofErr w:type="spellStart"/>
      <w:r w:rsidRPr="00470F7A">
        <w:rPr>
          <w:color w:val="111111"/>
          <w:lang w:val="en-US" w:eastAsia="en-US"/>
        </w:rPr>
        <w:t>цифрами</w:t>
      </w:r>
      <w:proofErr w:type="spellEnd"/>
      <w:r w:rsidRPr="00470F7A">
        <w:rPr>
          <w:color w:val="111111"/>
          <w:lang w:val="en-US" w:eastAsia="en-US"/>
        </w:rPr>
        <w:t>: I, II, III и т. д.</w:t>
      </w:r>
    </w:p>
    <w:p w14:paraId="7F55DF0A" w14:textId="77777777" w:rsidR="00B02326" w:rsidRPr="00470F7A" w:rsidRDefault="00B02326" w:rsidP="00B02326">
      <w:pPr>
        <w:numPr>
          <w:ilvl w:val="0"/>
          <w:numId w:val="25"/>
        </w:numPr>
        <w:shd w:val="clear" w:color="auto" w:fill="FFFFFF"/>
        <w:spacing w:before="168" w:after="168"/>
        <w:rPr>
          <w:color w:val="111111"/>
          <w:lang w:val="en-US" w:eastAsia="en-US"/>
        </w:rPr>
      </w:pPr>
      <w:proofErr w:type="spellStart"/>
      <w:r w:rsidRPr="00470F7A">
        <w:rPr>
          <w:color w:val="111111"/>
          <w:lang w:val="en-US" w:eastAsia="en-US"/>
        </w:rPr>
        <w:t>Листы</w:t>
      </w:r>
      <w:proofErr w:type="spellEnd"/>
      <w:r w:rsidRPr="00470F7A">
        <w:rPr>
          <w:color w:val="111111"/>
          <w:lang w:val="en-US" w:eastAsia="en-US"/>
        </w:rPr>
        <w:t xml:space="preserve"> </w:t>
      </w:r>
      <w:proofErr w:type="spellStart"/>
      <w:r w:rsidRPr="00470F7A">
        <w:rPr>
          <w:color w:val="111111"/>
          <w:lang w:val="en-US" w:eastAsia="en-US"/>
        </w:rPr>
        <w:t>готового</w:t>
      </w:r>
      <w:proofErr w:type="spellEnd"/>
      <w:r w:rsidRPr="00470F7A">
        <w:rPr>
          <w:color w:val="111111"/>
          <w:lang w:val="en-US" w:eastAsia="en-US"/>
        </w:rPr>
        <w:t xml:space="preserve"> </w:t>
      </w:r>
      <w:proofErr w:type="spellStart"/>
      <w:r w:rsidRPr="00470F7A">
        <w:rPr>
          <w:color w:val="111111"/>
          <w:lang w:val="en-US" w:eastAsia="en-US"/>
        </w:rPr>
        <w:t>реферата</w:t>
      </w:r>
      <w:proofErr w:type="spellEnd"/>
      <w:r w:rsidRPr="00470F7A">
        <w:rPr>
          <w:color w:val="111111"/>
          <w:lang w:val="en-US" w:eastAsia="en-US"/>
        </w:rPr>
        <w:t xml:space="preserve"> </w:t>
      </w:r>
      <w:proofErr w:type="spellStart"/>
      <w:r w:rsidRPr="00470F7A">
        <w:rPr>
          <w:color w:val="111111"/>
          <w:lang w:val="en-US" w:eastAsia="en-US"/>
        </w:rPr>
        <w:t>скрепляются</w:t>
      </w:r>
      <w:proofErr w:type="spellEnd"/>
      <w:r w:rsidRPr="00470F7A">
        <w:rPr>
          <w:color w:val="111111"/>
          <w:lang w:val="en-US" w:eastAsia="en-US"/>
        </w:rPr>
        <w:t xml:space="preserve"> </w:t>
      </w:r>
      <w:proofErr w:type="spellStart"/>
      <w:r w:rsidRPr="00470F7A">
        <w:rPr>
          <w:color w:val="111111"/>
          <w:lang w:val="en-US" w:eastAsia="en-US"/>
        </w:rPr>
        <w:t>спиралью</w:t>
      </w:r>
      <w:proofErr w:type="spellEnd"/>
      <w:r w:rsidRPr="00470F7A">
        <w:rPr>
          <w:color w:val="111111"/>
          <w:lang w:val="en-US" w:eastAsia="en-US"/>
        </w:rPr>
        <w:t xml:space="preserve"> </w:t>
      </w:r>
      <w:proofErr w:type="spellStart"/>
      <w:r w:rsidRPr="00470F7A">
        <w:rPr>
          <w:color w:val="111111"/>
          <w:lang w:val="en-US" w:eastAsia="en-US"/>
        </w:rPr>
        <w:t>или</w:t>
      </w:r>
      <w:proofErr w:type="spellEnd"/>
      <w:r w:rsidRPr="00470F7A">
        <w:rPr>
          <w:color w:val="111111"/>
          <w:lang w:val="en-US" w:eastAsia="en-US"/>
        </w:rPr>
        <w:t xml:space="preserve"> </w:t>
      </w:r>
      <w:proofErr w:type="spellStart"/>
      <w:r w:rsidRPr="00470F7A">
        <w:rPr>
          <w:color w:val="111111"/>
          <w:lang w:val="en-US" w:eastAsia="en-US"/>
        </w:rPr>
        <w:t>же</w:t>
      </w:r>
      <w:proofErr w:type="spellEnd"/>
      <w:r w:rsidRPr="00470F7A">
        <w:rPr>
          <w:color w:val="111111"/>
          <w:lang w:val="en-US" w:eastAsia="en-US"/>
        </w:rPr>
        <w:t xml:space="preserve"> </w:t>
      </w:r>
      <w:proofErr w:type="spellStart"/>
      <w:r w:rsidRPr="00470F7A">
        <w:rPr>
          <w:color w:val="111111"/>
          <w:lang w:val="en-US" w:eastAsia="en-US"/>
        </w:rPr>
        <w:t>пробиваются</w:t>
      </w:r>
      <w:proofErr w:type="spellEnd"/>
      <w:r w:rsidRPr="00470F7A">
        <w:rPr>
          <w:color w:val="111111"/>
          <w:lang w:val="en-US" w:eastAsia="en-US"/>
        </w:rPr>
        <w:t xml:space="preserve"> </w:t>
      </w:r>
      <w:proofErr w:type="spellStart"/>
      <w:r w:rsidRPr="00470F7A">
        <w:rPr>
          <w:color w:val="111111"/>
          <w:lang w:val="en-US" w:eastAsia="en-US"/>
        </w:rPr>
        <w:t>дыроколом</w:t>
      </w:r>
      <w:proofErr w:type="spellEnd"/>
      <w:r w:rsidRPr="00470F7A">
        <w:rPr>
          <w:color w:val="111111"/>
          <w:lang w:val="en-US" w:eastAsia="en-US"/>
        </w:rPr>
        <w:t xml:space="preserve"> и </w:t>
      </w:r>
      <w:proofErr w:type="spellStart"/>
      <w:r w:rsidRPr="00470F7A">
        <w:rPr>
          <w:color w:val="111111"/>
          <w:lang w:val="en-US" w:eastAsia="en-US"/>
        </w:rPr>
        <w:t>вкладываются</w:t>
      </w:r>
      <w:proofErr w:type="spellEnd"/>
      <w:r w:rsidRPr="00470F7A">
        <w:rPr>
          <w:color w:val="111111"/>
          <w:lang w:val="en-US" w:eastAsia="en-US"/>
        </w:rPr>
        <w:t xml:space="preserve"> в </w:t>
      </w:r>
      <w:proofErr w:type="spellStart"/>
      <w:r w:rsidRPr="00470F7A">
        <w:rPr>
          <w:color w:val="111111"/>
          <w:lang w:val="en-US" w:eastAsia="en-US"/>
        </w:rPr>
        <w:t>папку</w:t>
      </w:r>
      <w:proofErr w:type="spellEnd"/>
      <w:r w:rsidRPr="00470F7A">
        <w:rPr>
          <w:color w:val="111111"/>
          <w:lang w:val="en-US" w:eastAsia="en-US"/>
        </w:rPr>
        <w:t xml:space="preserve"> с </w:t>
      </w:r>
      <w:proofErr w:type="spellStart"/>
      <w:r w:rsidRPr="00470F7A">
        <w:rPr>
          <w:color w:val="111111"/>
          <w:lang w:val="en-US" w:eastAsia="en-US"/>
        </w:rPr>
        <w:t>прозрачным</w:t>
      </w:r>
      <w:proofErr w:type="spellEnd"/>
      <w:r w:rsidRPr="00470F7A">
        <w:rPr>
          <w:color w:val="111111"/>
          <w:lang w:val="en-US" w:eastAsia="en-US"/>
        </w:rPr>
        <w:t xml:space="preserve"> </w:t>
      </w:r>
      <w:proofErr w:type="spellStart"/>
      <w:r w:rsidRPr="00470F7A">
        <w:rPr>
          <w:color w:val="111111"/>
          <w:lang w:val="en-US" w:eastAsia="en-US"/>
        </w:rPr>
        <w:t>верхним</w:t>
      </w:r>
      <w:proofErr w:type="spellEnd"/>
      <w:r w:rsidRPr="00470F7A">
        <w:rPr>
          <w:color w:val="111111"/>
          <w:lang w:val="en-US" w:eastAsia="en-US"/>
        </w:rPr>
        <w:t xml:space="preserve"> </w:t>
      </w:r>
      <w:proofErr w:type="spellStart"/>
      <w:r w:rsidRPr="00470F7A">
        <w:rPr>
          <w:color w:val="111111"/>
          <w:lang w:val="en-US" w:eastAsia="en-US"/>
        </w:rPr>
        <w:t>листом</w:t>
      </w:r>
      <w:proofErr w:type="spellEnd"/>
      <w:r w:rsidRPr="00470F7A">
        <w:rPr>
          <w:color w:val="111111"/>
          <w:lang w:val="en-US" w:eastAsia="en-US"/>
        </w:rPr>
        <w:t>.</w:t>
      </w:r>
    </w:p>
    <w:p w14:paraId="1C5A6C49" w14:textId="77777777" w:rsidR="00B02326" w:rsidRPr="002856DD" w:rsidRDefault="00B02326" w:rsidP="00B02326">
      <w:pPr>
        <w:pStyle w:val="NormalWeb"/>
        <w:pBdr>
          <w:top w:val="single" w:sz="2" w:space="0" w:color="E2E8F0"/>
          <w:left w:val="single" w:sz="2" w:space="0" w:color="E2E8F0"/>
          <w:bottom w:val="single" w:sz="2" w:space="0" w:color="E2E8F0"/>
          <w:right w:val="single" w:sz="2" w:space="0" w:color="E2E8F0"/>
        </w:pBdr>
        <w:spacing w:before="0" w:beforeAutospacing="0" w:after="0" w:afterAutospacing="0"/>
        <w:jc w:val="both"/>
        <w:rPr>
          <w:color w:val="000000"/>
          <w:lang w:val="kk-KZ"/>
        </w:rPr>
      </w:pPr>
    </w:p>
    <w:p w14:paraId="73ADB40E" w14:textId="77777777" w:rsidR="00B02326" w:rsidRPr="00FF3DC4" w:rsidRDefault="00B02326" w:rsidP="00366195">
      <w:pPr>
        <w:numPr>
          <w:ilvl w:val="12"/>
          <w:numId w:val="0"/>
        </w:numPr>
        <w:ind w:firstLine="540"/>
        <w:jc w:val="both"/>
        <w:rPr>
          <w:b/>
          <w:sz w:val="28"/>
          <w:szCs w:val="28"/>
          <w:lang w:val="kk-KZ"/>
        </w:rPr>
      </w:pPr>
    </w:p>
    <w:sectPr w:rsidR="00B02326" w:rsidRPr="00FF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85BA1"/>
    <w:multiLevelType w:val="multilevel"/>
    <w:tmpl w:val="DF56A5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961E4"/>
    <w:multiLevelType w:val="multilevel"/>
    <w:tmpl w:val="7E88A93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6078B"/>
    <w:multiLevelType w:val="multilevel"/>
    <w:tmpl w:val="2E8C1F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D4C32"/>
    <w:multiLevelType w:val="multilevel"/>
    <w:tmpl w:val="E3B2A01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90E7F"/>
    <w:multiLevelType w:val="multilevel"/>
    <w:tmpl w:val="BB54F9B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3054C"/>
    <w:multiLevelType w:val="multilevel"/>
    <w:tmpl w:val="D94E168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B4885"/>
    <w:multiLevelType w:val="multilevel"/>
    <w:tmpl w:val="B6B488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C16D6"/>
    <w:multiLevelType w:val="multilevel"/>
    <w:tmpl w:val="9CF020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E6EA3"/>
    <w:multiLevelType w:val="multilevel"/>
    <w:tmpl w:val="59A455B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A53B6"/>
    <w:multiLevelType w:val="multilevel"/>
    <w:tmpl w:val="892241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C1864"/>
    <w:multiLevelType w:val="multilevel"/>
    <w:tmpl w:val="EC1A54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04558A"/>
    <w:multiLevelType w:val="hybridMultilevel"/>
    <w:tmpl w:val="69148832"/>
    <w:lvl w:ilvl="0" w:tplc="19D42AC0">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2" w15:restartNumberingAfterBreak="0">
    <w:nsid w:val="4C0514FB"/>
    <w:multiLevelType w:val="multilevel"/>
    <w:tmpl w:val="5020507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0A689B"/>
    <w:multiLevelType w:val="multilevel"/>
    <w:tmpl w:val="96E083C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8474C"/>
    <w:multiLevelType w:val="multilevel"/>
    <w:tmpl w:val="DC8803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5C3F07"/>
    <w:multiLevelType w:val="multilevel"/>
    <w:tmpl w:val="642440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83501C"/>
    <w:multiLevelType w:val="multilevel"/>
    <w:tmpl w:val="04E2BD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0C7A80"/>
    <w:multiLevelType w:val="multilevel"/>
    <w:tmpl w:val="BA4EF53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7C350C"/>
    <w:multiLevelType w:val="multilevel"/>
    <w:tmpl w:val="A00A50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633C59"/>
    <w:multiLevelType w:val="multilevel"/>
    <w:tmpl w:val="B6AC91B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37789E"/>
    <w:multiLevelType w:val="multilevel"/>
    <w:tmpl w:val="1EE814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5A50B5"/>
    <w:multiLevelType w:val="multilevel"/>
    <w:tmpl w:val="EE90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520E25"/>
    <w:multiLevelType w:val="hybridMultilevel"/>
    <w:tmpl w:val="D9E6EFE8"/>
    <w:lvl w:ilvl="0" w:tplc="75769858">
      <w:start w:val="1"/>
      <w:numFmt w:val="decimal"/>
      <w:lvlText w:val="%1."/>
      <w:lvlJc w:val="left"/>
      <w:pPr>
        <w:ind w:left="4410" w:hanging="360"/>
      </w:pPr>
    </w:lvl>
    <w:lvl w:ilvl="1" w:tplc="04190019">
      <w:start w:val="1"/>
      <w:numFmt w:val="lowerLetter"/>
      <w:lvlText w:val="%2."/>
      <w:lvlJc w:val="left"/>
      <w:pPr>
        <w:ind w:left="5130" w:hanging="360"/>
      </w:pPr>
    </w:lvl>
    <w:lvl w:ilvl="2" w:tplc="0419001B">
      <w:start w:val="1"/>
      <w:numFmt w:val="lowerRoman"/>
      <w:lvlText w:val="%3."/>
      <w:lvlJc w:val="right"/>
      <w:pPr>
        <w:ind w:left="5850" w:hanging="180"/>
      </w:pPr>
    </w:lvl>
    <w:lvl w:ilvl="3" w:tplc="0419000F">
      <w:start w:val="1"/>
      <w:numFmt w:val="decimal"/>
      <w:lvlText w:val="%4."/>
      <w:lvlJc w:val="left"/>
      <w:pPr>
        <w:ind w:left="6570" w:hanging="360"/>
      </w:pPr>
    </w:lvl>
    <w:lvl w:ilvl="4" w:tplc="04190019">
      <w:start w:val="1"/>
      <w:numFmt w:val="lowerLetter"/>
      <w:lvlText w:val="%5."/>
      <w:lvlJc w:val="left"/>
      <w:pPr>
        <w:ind w:left="7290" w:hanging="360"/>
      </w:pPr>
    </w:lvl>
    <w:lvl w:ilvl="5" w:tplc="0419001B">
      <w:start w:val="1"/>
      <w:numFmt w:val="lowerRoman"/>
      <w:lvlText w:val="%6."/>
      <w:lvlJc w:val="right"/>
      <w:pPr>
        <w:ind w:left="8010" w:hanging="180"/>
      </w:pPr>
    </w:lvl>
    <w:lvl w:ilvl="6" w:tplc="0419000F">
      <w:start w:val="1"/>
      <w:numFmt w:val="decimal"/>
      <w:lvlText w:val="%7."/>
      <w:lvlJc w:val="left"/>
      <w:pPr>
        <w:ind w:left="8730" w:hanging="360"/>
      </w:pPr>
    </w:lvl>
    <w:lvl w:ilvl="7" w:tplc="04190019">
      <w:start w:val="1"/>
      <w:numFmt w:val="lowerLetter"/>
      <w:lvlText w:val="%8."/>
      <w:lvlJc w:val="left"/>
      <w:pPr>
        <w:ind w:left="9450" w:hanging="360"/>
      </w:pPr>
    </w:lvl>
    <w:lvl w:ilvl="8" w:tplc="0419001B">
      <w:start w:val="1"/>
      <w:numFmt w:val="lowerRoman"/>
      <w:lvlText w:val="%9."/>
      <w:lvlJc w:val="right"/>
      <w:pPr>
        <w:ind w:left="10170" w:hanging="180"/>
      </w:pPr>
    </w:lvl>
  </w:abstractNum>
  <w:abstractNum w:abstractNumId="23" w15:restartNumberingAfterBreak="0">
    <w:nsid w:val="7AF60F29"/>
    <w:multiLevelType w:val="multilevel"/>
    <w:tmpl w:val="81D09BD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B61D29"/>
    <w:multiLevelType w:val="multilevel"/>
    <w:tmpl w:val="B2480E7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8410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47186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9647762">
    <w:abstractNumId w:val="21"/>
  </w:num>
  <w:num w:numId="4" w16cid:durableId="956327605">
    <w:abstractNumId w:val="14"/>
  </w:num>
  <w:num w:numId="5" w16cid:durableId="1397360289">
    <w:abstractNumId w:val="0"/>
  </w:num>
  <w:num w:numId="6" w16cid:durableId="915362394">
    <w:abstractNumId w:val="20"/>
  </w:num>
  <w:num w:numId="7" w16cid:durableId="987513461">
    <w:abstractNumId w:val="6"/>
  </w:num>
  <w:num w:numId="8" w16cid:durableId="1212497083">
    <w:abstractNumId w:val="15"/>
  </w:num>
  <w:num w:numId="9" w16cid:durableId="228732528">
    <w:abstractNumId w:val="2"/>
  </w:num>
  <w:num w:numId="10" w16cid:durableId="1080180253">
    <w:abstractNumId w:val="9"/>
  </w:num>
  <w:num w:numId="11" w16cid:durableId="1333020688">
    <w:abstractNumId w:val="10"/>
  </w:num>
  <w:num w:numId="12" w16cid:durableId="730276844">
    <w:abstractNumId w:val="18"/>
  </w:num>
  <w:num w:numId="13" w16cid:durableId="1260873582">
    <w:abstractNumId w:val="16"/>
  </w:num>
  <w:num w:numId="14" w16cid:durableId="1257013060">
    <w:abstractNumId w:val="7"/>
  </w:num>
  <w:num w:numId="15" w16cid:durableId="1160540557">
    <w:abstractNumId w:val="8"/>
  </w:num>
  <w:num w:numId="16" w16cid:durableId="1385908140">
    <w:abstractNumId w:val="24"/>
  </w:num>
  <w:num w:numId="17" w16cid:durableId="1472553363">
    <w:abstractNumId w:val="19"/>
  </w:num>
  <w:num w:numId="18" w16cid:durableId="1297446475">
    <w:abstractNumId w:val="4"/>
  </w:num>
  <w:num w:numId="19" w16cid:durableId="1563372463">
    <w:abstractNumId w:val="17"/>
  </w:num>
  <w:num w:numId="20" w16cid:durableId="354188896">
    <w:abstractNumId w:val="5"/>
  </w:num>
  <w:num w:numId="21" w16cid:durableId="286662435">
    <w:abstractNumId w:val="3"/>
  </w:num>
  <w:num w:numId="22" w16cid:durableId="34277954">
    <w:abstractNumId w:val="12"/>
  </w:num>
  <w:num w:numId="23" w16cid:durableId="1464614753">
    <w:abstractNumId w:val="23"/>
  </w:num>
  <w:num w:numId="24" w16cid:durableId="851644346">
    <w:abstractNumId w:val="13"/>
  </w:num>
  <w:num w:numId="25" w16cid:durableId="662010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50"/>
    <w:rsid w:val="000348A2"/>
    <w:rsid w:val="00085AE0"/>
    <w:rsid w:val="00135202"/>
    <w:rsid w:val="00175A80"/>
    <w:rsid w:val="00235AEC"/>
    <w:rsid w:val="00254B85"/>
    <w:rsid w:val="00273483"/>
    <w:rsid w:val="00275E06"/>
    <w:rsid w:val="002856DD"/>
    <w:rsid w:val="0035228A"/>
    <w:rsid w:val="00366195"/>
    <w:rsid w:val="00470F7A"/>
    <w:rsid w:val="0047703B"/>
    <w:rsid w:val="004D0963"/>
    <w:rsid w:val="004E51D8"/>
    <w:rsid w:val="00591595"/>
    <w:rsid w:val="005B3550"/>
    <w:rsid w:val="005F095B"/>
    <w:rsid w:val="007B440B"/>
    <w:rsid w:val="007C67DC"/>
    <w:rsid w:val="00831F40"/>
    <w:rsid w:val="00833645"/>
    <w:rsid w:val="008C2EA0"/>
    <w:rsid w:val="008C6D86"/>
    <w:rsid w:val="009A7AC5"/>
    <w:rsid w:val="009C7051"/>
    <w:rsid w:val="009E5FBD"/>
    <w:rsid w:val="00A05389"/>
    <w:rsid w:val="00A249B3"/>
    <w:rsid w:val="00A264FA"/>
    <w:rsid w:val="00A70B53"/>
    <w:rsid w:val="00A9097E"/>
    <w:rsid w:val="00AC163F"/>
    <w:rsid w:val="00B02326"/>
    <w:rsid w:val="00BB0A13"/>
    <w:rsid w:val="00CD3D36"/>
    <w:rsid w:val="00E4280D"/>
    <w:rsid w:val="00F13115"/>
    <w:rsid w:val="00FF3DC4"/>
    <w:rsid w:val="00FF7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523D"/>
  <w15:chartTrackingRefBased/>
  <w15:docId w15:val="{74313778-CE53-4191-8EB0-E11C368B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550"/>
    <w:pPr>
      <w:spacing w:after="0" w:line="240" w:lineRule="auto"/>
    </w:pPr>
    <w:rPr>
      <w:rFonts w:ascii="Times New Roman" w:eastAsia="Times New Roman" w:hAnsi="Times New Roman" w:cs="Times New Roman"/>
      <w:kern w:val="0"/>
      <w:sz w:val="24"/>
      <w:szCs w:val="24"/>
      <w:lang w:val="ru-RU" w:eastAsia="ru-RU"/>
      <w14:ligatures w14:val="none"/>
    </w:rPr>
  </w:style>
  <w:style w:type="paragraph" w:styleId="Heading1">
    <w:name w:val="heading 1"/>
    <w:basedOn w:val="Normal"/>
    <w:next w:val="Normal"/>
    <w:link w:val="Heading1Char"/>
    <w:uiPriority w:val="9"/>
    <w:qFormat/>
    <w:rsid w:val="005B3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5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5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5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5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5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5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5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5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5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5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5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5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550"/>
    <w:rPr>
      <w:rFonts w:eastAsiaTheme="majorEastAsia" w:cstheme="majorBidi"/>
      <w:color w:val="272727" w:themeColor="text1" w:themeTint="D8"/>
    </w:rPr>
  </w:style>
  <w:style w:type="paragraph" w:styleId="Title">
    <w:name w:val="Title"/>
    <w:basedOn w:val="Normal"/>
    <w:next w:val="Normal"/>
    <w:link w:val="TitleChar"/>
    <w:uiPriority w:val="10"/>
    <w:qFormat/>
    <w:rsid w:val="005B35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550"/>
    <w:pPr>
      <w:spacing w:before="160"/>
      <w:jc w:val="center"/>
    </w:pPr>
    <w:rPr>
      <w:i/>
      <w:iCs/>
      <w:color w:val="404040" w:themeColor="text1" w:themeTint="BF"/>
    </w:rPr>
  </w:style>
  <w:style w:type="character" w:customStyle="1" w:styleId="QuoteChar">
    <w:name w:val="Quote Char"/>
    <w:basedOn w:val="DefaultParagraphFont"/>
    <w:link w:val="Quote"/>
    <w:uiPriority w:val="29"/>
    <w:rsid w:val="005B3550"/>
    <w:rPr>
      <w:i/>
      <w:iCs/>
      <w:color w:val="404040" w:themeColor="text1" w:themeTint="BF"/>
    </w:rPr>
  </w:style>
  <w:style w:type="paragraph" w:styleId="ListParagraph">
    <w:name w:val="List Paragraph"/>
    <w:basedOn w:val="Normal"/>
    <w:uiPriority w:val="34"/>
    <w:qFormat/>
    <w:rsid w:val="005B3550"/>
    <w:pPr>
      <w:ind w:left="720"/>
      <w:contextualSpacing/>
    </w:pPr>
  </w:style>
  <w:style w:type="character" w:styleId="IntenseEmphasis">
    <w:name w:val="Intense Emphasis"/>
    <w:basedOn w:val="DefaultParagraphFont"/>
    <w:uiPriority w:val="21"/>
    <w:qFormat/>
    <w:rsid w:val="005B3550"/>
    <w:rPr>
      <w:i/>
      <w:iCs/>
      <w:color w:val="0F4761" w:themeColor="accent1" w:themeShade="BF"/>
    </w:rPr>
  </w:style>
  <w:style w:type="paragraph" w:styleId="IntenseQuote">
    <w:name w:val="Intense Quote"/>
    <w:basedOn w:val="Normal"/>
    <w:next w:val="Normal"/>
    <w:link w:val="IntenseQuoteChar"/>
    <w:uiPriority w:val="30"/>
    <w:qFormat/>
    <w:rsid w:val="005B3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550"/>
    <w:rPr>
      <w:i/>
      <w:iCs/>
      <w:color w:val="0F4761" w:themeColor="accent1" w:themeShade="BF"/>
    </w:rPr>
  </w:style>
  <w:style w:type="character" w:styleId="IntenseReference">
    <w:name w:val="Intense Reference"/>
    <w:basedOn w:val="DefaultParagraphFont"/>
    <w:uiPriority w:val="32"/>
    <w:qFormat/>
    <w:rsid w:val="005B3550"/>
    <w:rPr>
      <w:b/>
      <w:bCs/>
      <w:smallCaps/>
      <w:color w:val="0F4761" w:themeColor="accent1" w:themeShade="BF"/>
      <w:spacing w:val="5"/>
    </w:rPr>
  </w:style>
  <w:style w:type="paragraph" w:styleId="BodyTextIndent2">
    <w:name w:val="Body Text Indent 2"/>
    <w:basedOn w:val="Normal"/>
    <w:link w:val="BodyTextIndent2Char"/>
    <w:uiPriority w:val="99"/>
    <w:semiHidden/>
    <w:unhideWhenUsed/>
    <w:rsid w:val="005B3550"/>
    <w:pPr>
      <w:spacing w:after="120" w:line="480" w:lineRule="auto"/>
      <w:ind w:left="360"/>
    </w:pPr>
  </w:style>
  <w:style w:type="character" w:customStyle="1" w:styleId="BodyTextIndent2Char">
    <w:name w:val="Body Text Indent 2 Char"/>
    <w:basedOn w:val="DefaultParagraphFont"/>
    <w:link w:val="BodyTextIndent2"/>
    <w:uiPriority w:val="99"/>
    <w:semiHidden/>
    <w:rsid w:val="005B3550"/>
    <w:rPr>
      <w:rFonts w:ascii="Times New Roman" w:eastAsia="Times New Roman" w:hAnsi="Times New Roman" w:cs="Times New Roman"/>
      <w:kern w:val="0"/>
      <w:sz w:val="24"/>
      <w:szCs w:val="24"/>
      <w:lang w:val="ru-RU" w:eastAsia="ru-RU"/>
      <w14:ligatures w14:val="none"/>
    </w:rPr>
  </w:style>
  <w:style w:type="paragraph" w:styleId="BodyTextIndent3">
    <w:name w:val="Body Text Indent 3"/>
    <w:basedOn w:val="Normal"/>
    <w:link w:val="BodyTextIndent3Char"/>
    <w:semiHidden/>
    <w:unhideWhenUsed/>
    <w:rsid w:val="005B3550"/>
    <w:pPr>
      <w:spacing w:after="120"/>
      <w:ind w:left="283"/>
    </w:pPr>
    <w:rPr>
      <w:sz w:val="16"/>
      <w:szCs w:val="16"/>
      <w:lang w:val="en-US" w:eastAsia="en-US"/>
    </w:rPr>
  </w:style>
  <w:style w:type="character" w:customStyle="1" w:styleId="BodyTextIndent3Char">
    <w:name w:val="Body Text Indent 3 Char"/>
    <w:basedOn w:val="DefaultParagraphFont"/>
    <w:link w:val="BodyTextIndent3"/>
    <w:semiHidden/>
    <w:rsid w:val="005B3550"/>
    <w:rPr>
      <w:rFonts w:ascii="Times New Roman" w:eastAsia="Times New Roman" w:hAnsi="Times New Roman" w:cs="Times New Roman"/>
      <w:kern w:val="0"/>
      <w:sz w:val="16"/>
      <w:szCs w:val="16"/>
      <w14:ligatures w14:val="none"/>
    </w:rPr>
  </w:style>
  <w:style w:type="paragraph" w:styleId="NoSpacing">
    <w:name w:val="No Spacing"/>
    <w:uiPriority w:val="1"/>
    <w:qFormat/>
    <w:rsid w:val="005B3550"/>
    <w:pPr>
      <w:spacing w:after="0" w:line="240" w:lineRule="auto"/>
    </w:pPr>
    <w:rPr>
      <w:rFonts w:ascii="Calibri" w:eastAsia="Calibri" w:hAnsi="Calibri" w:cs="Times New Roman"/>
      <w:kern w:val="0"/>
      <w:lang w:val="ru-RU"/>
      <w14:ligatures w14:val="none"/>
    </w:rPr>
  </w:style>
  <w:style w:type="paragraph" w:styleId="NormalWeb">
    <w:name w:val="Normal (Web)"/>
    <w:basedOn w:val="Normal"/>
    <w:semiHidden/>
    <w:rsid w:val="00366195"/>
    <w:pPr>
      <w:spacing w:before="100" w:beforeAutospacing="1" w:after="100" w:afterAutospacing="1"/>
    </w:pPr>
  </w:style>
  <w:style w:type="character" w:styleId="Hyperlink">
    <w:name w:val="Hyperlink"/>
    <w:semiHidden/>
    <w:rsid w:val="003661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143581">
      <w:bodyDiv w:val="1"/>
      <w:marLeft w:val="0"/>
      <w:marRight w:val="0"/>
      <w:marTop w:val="0"/>
      <w:marBottom w:val="0"/>
      <w:divBdr>
        <w:top w:val="none" w:sz="0" w:space="0" w:color="auto"/>
        <w:left w:val="none" w:sz="0" w:space="0" w:color="auto"/>
        <w:bottom w:val="none" w:sz="0" w:space="0" w:color="auto"/>
        <w:right w:val="none" w:sz="0" w:space="0" w:color="auto"/>
      </w:divBdr>
      <w:divsChild>
        <w:div w:id="852037808">
          <w:blockQuote w:val="1"/>
          <w:marLeft w:val="0"/>
          <w:marRight w:val="0"/>
          <w:marTop w:val="480"/>
          <w:marBottom w:val="480"/>
          <w:divBdr>
            <w:top w:val="none" w:sz="0" w:space="0" w:color="3F7DFE"/>
            <w:left w:val="single" w:sz="18" w:space="0" w:color="3F7DFE"/>
            <w:bottom w:val="none" w:sz="0" w:space="0" w:color="3F7DFE"/>
            <w:right w:val="none" w:sz="0" w:space="0" w:color="3F7DFE"/>
          </w:divBdr>
        </w:div>
        <w:div w:id="1142620420">
          <w:blockQuote w:val="1"/>
          <w:marLeft w:val="0"/>
          <w:marRight w:val="0"/>
          <w:marTop w:val="480"/>
          <w:marBottom w:val="480"/>
          <w:divBdr>
            <w:top w:val="none" w:sz="0" w:space="0" w:color="3F7DFE"/>
            <w:left w:val="single" w:sz="18" w:space="0" w:color="3F7DFE"/>
            <w:bottom w:val="none" w:sz="0" w:space="0" w:color="3F7DFE"/>
            <w:right w:val="none" w:sz="0" w:space="0" w:color="3F7DFE"/>
          </w:divBdr>
        </w:div>
        <w:div w:id="855928254">
          <w:blockQuote w:val="1"/>
          <w:marLeft w:val="0"/>
          <w:marRight w:val="0"/>
          <w:marTop w:val="480"/>
          <w:marBottom w:val="480"/>
          <w:divBdr>
            <w:top w:val="none" w:sz="0" w:space="0" w:color="3F7DFE"/>
            <w:left w:val="single" w:sz="18" w:space="0" w:color="3F7DFE"/>
            <w:bottom w:val="none" w:sz="0" w:space="0" w:color="3F7DFE"/>
            <w:right w:val="none" w:sz="0" w:space="0" w:color="3F7DFE"/>
          </w:divBdr>
        </w:div>
        <w:div w:id="1117218208">
          <w:blockQuote w:val="1"/>
          <w:marLeft w:val="0"/>
          <w:marRight w:val="0"/>
          <w:marTop w:val="480"/>
          <w:marBottom w:val="480"/>
          <w:divBdr>
            <w:top w:val="none" w:sz="0" w:space="0" w:color="3F7DFE"/>
            <w:left w:val="single" w:sz="18" w:space="0" w:color="3F7DFE"/>
            <w:bottom w:val="none" w:sz="0" w:space="0" w:color="3F7DFE"/>
            <w:right w:val="none" w:sz="0" w:space="0" w:color="3F7DFE"/>
          </w:divBdr>
        </w:div>
        <w:div w:id="1456604499">
          <w:blockQuote w:val="1"/>
          <w:marLeft w:val="0"/>
          <w:marRight w:val="0"/>
          <w:marTop w:val="480"/>
          <w:marBottom w:val="480"/>
          <w:divBdr>
            <w:top w:val="none" w:sz="0" w:space="0" w:color="3F7DFE"/>
            <w:left w:val="single" w:sz="18" w:space="0" w:color="3F7DFE"/>
            <w:bottom w:val="none" w:sz="0" w:space="0" w:color="3F7DFE"/>
            <w:right w:val="none" w:sz="0" w:space="0" w:color="3F7DF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E4B13E7E50E24294C41CF949F65079" ma:contentTypeVersion="4" ma:contentTypeDescription="Create a new document." ma:contentTypeScope="" ma:versionID="3ff380975dbdfa26e74e76fc0325d5ad">
  <xsd:schema xmlns:xsd="http://www.w3.org/2001/XMLSchema" xmlns:xs="http://www.w3.org/2001/XMLSchema" xmlns:p="http://schemas.microsoft.com/office/2006/metadata/properties" xmlns:ns2="88ac8625-ae69-4c32-bbbf-019c51047c38" targetNamespace="http://schemas.microsoft.com/office/2006/metadata/properties" ma:root="true" ma:fieldsID="abe2357380d00bcbdf8f7b242ad07894" ns2:_="">
    <xsd:import namespace="88ac8625-ae69-4c32-bbbf-019c51047c3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c8625-ae69-4c32-bbbf-019c51047c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234D54-D23A-49A3-83E1-77A74518B7DE}"/>
</file>

<file path=customXml/itemProps2.xml><?xml version="1.0" encoding="utf-8"?>
<ds:datastoreItem xmlns:ds="http://schemas.openxmlformats.org/officeDocument/2006/customXml" ds:itemID="{DE7B2BA4-F233-4CFF-8F25-13EFE0A490F4}"/>
</file>

<file path=customXml/itemProps3.xml><?xml version="1.0" encoding="utf-8"?>
<ds:datastoreItem xmlns:ds="http://schemas.openxmlformats.org/officeDocument/2006/customXml" ds:itemID="{87A46715-9D39-4030-82CD-9AFFC9CB020B}"/>
</file>

<file path=docProps/app.xml><?xml version="1.0" encoding="utf-8"?>
<Properties xmlns="http://schemas.openxmlformats.org/officeDocument/2006/extended-properties" xmlns:vt="http://schemas.openxmlformats.org/officeDocument/2006/docPropsVTypes">
  <Template>Normal.dotm</Template>
  <TotalTime>61</TotalTime>
  <Pages>7</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Saule Batayeva</dc:creator>
  <cp:keywords/>
  <dc:description/>
  <cp:lastModifiedBy>Saule Batayeva</cp:lastModifiedBy>
  <cp:revision>40</cp:revision>
  <dcterms:created xsi:type="dcterms:W3CDTF">2024-09-22T10:33:00Z</dcterms:created>
  <dcterms:modified xsi:type="dcterms:W3CDTF">2024-09-22T12:22:00Z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0x0101000FE4B13E7E50E24294C41CF949F65079</vt:lpwstr>
  </property>
</Properties>
</file>