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1CF3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</w:pPr>
      <w:r>
        <w:rPr>
          <w:lang w:eastAsia="en-IN" w:bidi="gu-IN"/>
        </w:rPr>
        <w:drawing>
          <wp:inline distT="0" distB="0" distL="0" distR="0">
            <wp:extent cx="3496945" cy="482600"/>
            <wp:effectExtent l="0" t="0" r="825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6945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6D06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b/>
          <w:bCs/>
          <w:color w:val="2F5496" w:themeColor="accent5" w:themeShade="BF"/>
          <w:sz w:val="36"/>
          <w:szCs w:val="36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b/>
          <w:bCs/>
          <w:color w:val="2F5496" w:themeColor="accent5" w:themeShade="BF"/>
          <w:sz w:val="36"/>
          <w:szCs w:val="36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SOFTWARE TESTING &amp; AUTOMATION</w:t>
      </w:r>
    </w:p>
    <w:p w14:paraId="7C6680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/>
          <w:b/>
          <w:bCs/>
          <w:color w:val="2F5496" w:themeColor="accent5" w:themeShade="BF"/>
          <w:sz w:val="36"/>
          <w:szCs w:val="36"/>
          <w:lang w:val="en-IN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</w:pPr>
      <w:r>
        <w:rPr>
          <w:b/>
          <w:bCs/>
          <w:color w:val="2F5496" w:themeColor="accent5" w:themeShade="BF"/>
          <w:sz w:val="36"/>
          <w:szCs w:val="36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  <w:t>ASSINGMENT</w:t>
      </w:r>
      <w:r>
        <w:rPr>
          <w:b/>
          <w:bCs/>
          <w:color w:val="2F5496" w:themeColor="accent5" w:themeShade="BF"/>
          <w:sz w:val="36"/>
          <w:szCs w:val="36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  <w:br w:type="textWrapping"/>
      </w:r>
      <w:r>
        <w:rPr>
          <w:b/>
          <w:bCs/>
          <w:color w:val="2F5496" w:themeColor="accent5" w:themeShade="BF"/>
          <w:sz w:val="36"/>
          <w:szCs w:val="36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  <w:t>MODULE-</w:t>
      </w:r>
      <w:r>
        <w:rPr>
          <w:rFonts w:hint="default"/>
          <w:b/>
          <w:bCs/>
          <w:color w:val="2F5496" w:themeColor="accent5" w:themeShade="BF"/>
          <w:sz w:val="36"/>
          <w:szCs w:val="36"/>
          <w:lang w:val="en-IN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  <w:t>5</w:t>
      </w:r>
    </w:p>
    <w:p w14:paraId="11CF86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/>
          <w:b/>
          <w:bCs/>
          <w:color w:val="2F5496" w:themeColor="accent5" w:themeShade="BF"/>
          <w:sz w:val="36"/>
          <w:szCs w:val="36"/>
          <w:lang w:val="en-IN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2F5496" w:themeColor="accent5" w:themeShade="BF"/>
          <w:sz w:val="36"/>
          <w:szCs w:val="36"/>
          <w:lang w:val="en-IN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  <w:t xml:space="preserve"> AUTOMATION AND SELENIUM</w:t>
      </w:r>
    </w:p>
    <w:p w14:paraId="5CFEA9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b/>
          <w:bCs/>
          <w:color w:val="2F5496" w:themeColor="accent5" w:themeShade="BF"/>
          <w:sz w:val="36"/>
          <w:szCs w:val="36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</w:pPr>
      <w:r>
        <w:rPr>
          <w:b/>
          <w:bCs/>
          <w:color w:val="2F5496" w:themeColor="accent5" w:themeShade="BF"/>
          <w:sz w:val="36"/>
          <w:szCs w:val="36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  <w:t>PREPARED BY : BHARAT V CHAUDHARY</w:t>
      </w:r>
    </w:p>
    <w:p w14:paraId="669DE3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SimSun" w:hAnsi="SimSun" w:eastAsia="SimSun" w:cs="SimSun"/>
          <w:sz w:val="24"/>
          <w:szCs w:val="24"/>
        </w:rPr>
      </w:pPr>
    </w:p>
    <w:p w14:paraId="73D1039E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="Calibri" w:hAnsi="Calibri" w:eastAsia="SimSun" w:cs="Calibri"/>
          <w:b/>
          <w:b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 xml:space="preserve">What is Automation Testing? </w:t>
      </w:r>
    </w:p>
    <w:p w14:paraId="5DAF2C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240" w:leftChars="109" w:firstLine="0" w:firstLineChars="0"/>
        <w:jc w:val="left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Ans.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t xml:space="preserve"> 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 xml:space="preserve"> </w:t>
      </w:r>
      <w:r>
        <w:rPr>
          <w:rFonts w:hint="default" w:ascii="Calibri" w:hAnsi="Calibri" w:cs="Calibri"/>
          <w:sz w:val="24"/>
          <w:szCs w:val="24"/>
          <w:lang w:val="en-IN"/>
        </w:rPr>
        <w:t>M</w:t>
      </w:r>
      <w:r>
        <w:rPr>
          <w:rFonts w:hint="default" w:ascii="Calibri" w:hAnsi="Calibri" w:cs="Calibri"/>
          <w:sz w:val="24"/>
          <w:szCs w:val="24"/>
        </w:rPr>
        <w:t xml:space="preserve">anual tests may find many defects in a software application, it is </w:t>
      </w:r>
      <w:r>
        <w:rPr>
          <w:rFonts w:hint="default" w:ascii="Calibri" w:hAnsi="Calibri" w:cs="Calibri"/>
          <w:sz w:val="24"/>
          <w:szCs w:val="24"/>
          <w:lang w:val="en-IN"/>
        </w:rPr>
        <w:t>a laborious</w:t>
      </w:r>
      <w:r>
        <w:rPr>
          <w:rFonts w:hint="default" w:ascii="Calibri" w:hAnsi="Calibri" w:cs="Calibri"/>
          <w:sz w:val="24"/>
          <w:szCs w:val="24"/>
        </w:rPr>
        <w:t xml:space="preserve"> and time consuming process.</w:t>
      </w:r>
      <w:r>
        <w:rPr>
          <w:rFonts w:hint="default" w:ascii="Calibri" w:hAnsi="Calibri" w:cs="Calibri"/>
          <w:sz w:val="24"/>
          <w:szCs w:val="24"/>
          <w:lang w:val="en-IN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In addition it may not be effective in finding certain classes of defects.Test automation is a process of writing a computer program to do testing that would otherwise need to be done manually.</w:t>
      </w:r>
    </w:p>
    <w:p w14:paraId="01083A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240" w:leftChars="109" w:firstLine="0" w:firstLineChars="0"/>
        <w:jc w:val="left"/>
        <w:textAlignment w:val="auto"/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</w:rPr>
        <w:t>Automation testing is the process of using software tools to automatically test a product for quality. It's used to verify that a product meets certain standards for functionality, code style, and user experience</w:t>
      </w:r>
      <w:r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IN"/>
        </w:rPr>
        <w:t>.</w:t>
      </w:r>
    </w:p>
    <w:p w14:paraId="450F26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240" w:leftChars="109" w:firstLine="0" w:firstLineChars="0"/>
        <w:jc w:val="left"/>
        <w:textAlignment w:val="auto"/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Automation Testing is the use of software tools and scripts to automate testing in </w:t>
      </w:r>
      <w:r>
        <w:rPr>
          <w:rFonts w:hint="default" w:ascii="Calibri" w:hAnsi="Calibri" w:eastAsia="Arial" w:cs="Calibri"/>
          <w:i w:val="0"/>
          <w:iCs w:val="0"/>
          <w:caps w:val="0"/>
          <w:spacing w:val="0"/>
          <w:sz w:val="24"/>
          <w:szCs w:val="24"/>
          <w:bdr w:val="single" w:color="FAFAFA" w:sz="2" w:space="0"/>
          <w:shd w:val="clear" w:fill="FFFFFF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spacing w:val="0"/>
          <w:sz w:val="24"/>
          <w:szCs w:val="24"/>
          <w:bdr w:val="single" w:color="FAFAFA" w:sz="2" w:space="0"/>
          <w:shd w:val="clear" w:fill="FFFFFF"/>
        </w:rPr>
        <w:instrText xml:space="preserve"> HYPERLINK "https://www.lambdatest.com/learning-hub/software-development-process" \t "https://www.lambdatest.com/_blank" </w:instrText>
      </w:r>
      <w:r>
        <w:rPr>
          <w:rFonts w:hint="default" w:ascii="Calibri" w:hAnsi="Calibri" w:eastAsia="Arial" w:cs="Calibri"/>
          <w:i w:val="0"/>
          <w:iCs w:val="0"/>
          <w:caps w:val="0"/>
          <w:spacing w:val="0"/>
          <w:sz w:val="24"/>
          <w:szCs w:val="24"/>
          <w:bdr w:val="single" w:color="FAFAFA" w:sz="2" w:space="0"/>
          <w:shd w:val="clear" w:fill="FFFFFF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spacing w:val="0"/>
          <w:sz w:val="24"/>
          <w:szCs w:val="24"/>
          <w:bdr w:val="single" w:color="FAFAFA" w:sz="2" w:space="0"/>
          <w:shd w:val="clear" w:fill="FFFFFF"/>
        </w:rPr>
        <w:t>software development</w:t>
      </w:r>
      <w:r>
        <w:rPr>
          <w:rFonts w:hint="default" w:ascii="Calibri" w:hAnsi="Calibri" w:eastAsia="Arial" w:cs="Calibri"/>
          <w:i w:val="0"/>
          <w:iCs w:val="0"/>
          <w:caps w:val="0"/>
          <w:spacing w:val="0"/>
          <w:sz w:val="24"/>
          <w:szCs w:val="24"/>
          <w:bdr w:val="single" w:color="FAFAFA" w:sz="2" w:space="0"/>
          <w:shd w:val="clear" w:fill="FFFFFF"/>
        </w:rPr>
        <w:fldChar w:fldCharType="end"/>
      </w:r>
      <w:r>
        <w:rPr>
          <w:rFonts w:hint="default" w:ascii="Calibri" w:hAnsi="Calibri" w:eastAsia="Arial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and </w:t>
      </w:r>
      <w:r>
        <w:rPr>
          <w:rFonts w:hint="default" w:ascii="Calibri" w:hAnsi="Calibri" w:eastAsia="Arial" w:cs="Calibri"/>
          <w:i w:val="0"/>
          <w:iCs w:val="0"/>
          <w:caps w:val="0"/>
          <w:spacing w:val="0"/>
          <w:sz w:val="24"/>
          <w:szCs w:val="24"/>
          <w:bdr w:val="single" w:color="FAFAFA" w:sz="2" w:space="0"/>
          <w:shd w:val="clear" w:fill="FFFFFF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spacing w:val="0"/>
          <w:sz w:val="24"/>
          <w:szCs w:val="24"/>
          <w:bdr w:val="single" w:color="FAFAFA" w:sz="2" w:space="0"/>
          <w:shd w:val="clear" w:fill="FFFFFF"/>
        </w:rPr>
        <w:instrText xml:space="preserve"> HYPERLINK "https://www.lambdatest.com/learning-hub/quality-assurance" \t "https://www.lambdatest.com/_blank" </w:instrText>
      </w:r>
      <w:r>
        <w:rPr>
          <w:rFonts w:hint="default" w:ascii="Calibri" w:hAnsi="Calibri" w:eastAsia="Arial" w:cs="Calibri"/>
          <w:i w:val="0"/>
          <w:iCs w:val="0"/>
          <w:caps w:val="0"/>
          <w:spacing w:val="0"/>
          <w:sz w:val="24"/>
          <w:szCs w:val="24"/>
          <w:bdr w:val="single" w:color="FAFAFA" w:sz="2" w:space="0"/>
          <w:shd w:val="clear" w:fill="FFFFFF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spacing w:val="0"/>
          <w:sz w:val="24"/>
          <w:szCs w:val="24"/>
          <w:bdr w:val="single" w:color="FAFAFA" w:sz="2" w:space="0"/>
          <w:shd w:val="clear" w:fill="FFFFFF"/>
        </w:rPr>
        <w:t>quality assurance</w:t>
      </w:r>
      <w:r>
        <w:rPr>
          <w:rFonts w:hint="default" w:ascii="Calibri" w:hAnsi="Calibri" w:eastAsia="Arial" w:cs="Calibri"/>
          <w:i w:val="0"/>
          <w:iCs w:val="0"/>
          <w:caps w:val="0"/>
          <w:spacing w:val="0"/>
          <w:sz w:val="24"/>
          <w:szCs w:val="24"/>
          <w:bdr w:val="single" w:color="FAFAFA" w:sz="2" w:space="0"/>
          <w:shd w:val="clear" w:fill="FFFFFF"/>
        </w:rPr>
        <w:fldChar w:fldCharType="end"/>
      </w:r>
      <w:r>
        <w:rPr>
          <w:rFonts w:hint="default" w:ascii="Calibri" w:hAnsi="Calibri" w:eastAsia="Arial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 It involves creating scripts or test cases that can be automatically executed, improving efficiency, effectiveness, and test coverage while reducing human errors and saving time</w:t>
      </w:r>
      <w:r>
        <w:rPr>
          <w:rFonts w:hint="default" w:ascii="Calibri" w:hAnsi="Calibri" w:eastAsia="Arial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.</w:t>
      </w:r>
    </w:p>
    <w:p w14:paraId="10633BF8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="Calibri" w:hAnsi="Calibri" w:eastAsia="SimSun" w:cs="Calibri"/>
          <w:b/>
          <w:b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>Which Are The Browsers Supported By Selenium I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DE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t xml:space="preserve">?  </w:t>
      </w:r>
    </w:p>
    <w:p w14:paraId="1CD48F7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218" w:firstLine="0" w:firstLineChars="0"/>
        <w:jc w:val="left"/>
        <w:textAlignment w:val="auto"/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</w:rPr>
        <w:t>Selenium IDE is an open-source extension that allows users to automate tests using record and playback</w:t>
      </w:r>
      <w:r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  <w:t>.</w:t>
      </w:r>
    </w:p>
    <w:p w14:paraId="41875A6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218" w:firstLine="0" w:firstLineChars="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7"/>
          <w:szCs w:val="27"/>
          <w:shd w:val="clear" w:fill="FFFFFF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474747"/>
          <w:spacing w:val="0"/>
          <w:sz w:val="24"/>
          <w:szCs w:val="24"/>
          <w:shd w:val="clear" w:fill="FFFFFF"/>
        </w:rPr>
        <w:t>Currently,</w:t>
      </w:r>
      <w:r>
        <w:rPr>
          <w:rFonts w:hint="default" w:ascii="Calibri" w:hAnsi="Calibri" w:eastAsia="Arial" w:cs="Calibr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 </w:t>
      </w:r>
      <w:r>
        <w:rPr>
          <w:rFonts w:hint="default" w:ascii="Calibri" w:hAnsi="Calibri" w:eastAsia="Arial" w:cs="Calibri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D3E3FD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Fire</w:t>
      </w:r>
      <w:r>
        <w:rPr>
          <w:rFonts w:hint="default" w:ascii="Calibri" w:hAnsi="Calibri" w:eastAsia="Arial" w:cs="Calibri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D3E3FD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Calibri" w:hAnsi="Calibri" w:eastAsia="Arial" w:cs="Calibri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D3E3FD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fox, Chrome, Edge, IE, and Safari</w:t>
      </w:r>
      <w:r>
        <w:rPr>
          <w:rFonts w:hint="default" w:ascii="Calibri" w:hAnsi="Calibri" w:eastAsia="Arial" w:cs="Calibri"/>
          <w:i w:val="0"/>
          <w:iCs w:val="0"/>
          <w:caps w:val="0"/>
          <w:color w:val="474747"/>
          <w:spacing w:val="0"/>
          <w:sz w:val="24"/>
          <w:szCs w:val="24"/>
          <w:shd w:val="clear" w:fill="FFFFFF"/>
        </w:rPr>
        <w:t> are supported and the Selenium IDE has great documentation on how to configure your environment. Code generation: With the Code Export feature, users can export a test or test suite to Web</w:t>
      </w:r>
      <w:r>
        <w:rPr>
          <w:rFonts w:hint="default" w:ascii="Calibri" w:hAnsi="Calibri" w:eastAsia="Arial" w:cs="Calibri"/>
          <w:i w:val="0"/>
          <w:iCs w:val="0"/>
          <w:caps w:val="0"/>
          <w:color w:val="474747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Calibri" w:hAnsi="Calibri" w:eastAsia="Arial" w:cs="Calibri"/>
          <w:i w:val="0"/>
          <w:iCs w:val="0"/>
          <w:caps w:val="0"/>
          <w:color w:val="474747"/>
          <w:spacing w:val="0"/>
          <w:sz w:val="24"/>
          <w:szCs w:val="24"/>
          <w:shd w:val="clear" w:fill="FFFFFF"/>
        </w:rPr>
        <w:t>Driver code</w:t>
      </w:r>
      <w:r>
        <w:rPr>
          <w:rFonts w:hint="default" w:ascii="Calibri" w:hAnsi="Calibri" w:eastAsia="Arial" w:cs="Calibri"/>
          <w:i w:val="0"/>
          <w:iCs w:val="0"/>
          <w:caps w:val="0"/>
          <w:color w:val="474747"/>
          <w:spacing w:val="0"/>
          <w:sz w:val="24"/>
          <w:szCs w:val="24"/>
          <w:shd w:val="clear" w:fill="FFFFFF"/>
          <w:lang w:val="en-US"/>
        </w:rPr>
        <w:t>.</w:t>
      </w:r>
      <w:r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  <w:t xml:space="preserve"> </w:t>
      </w:r>
    </w:p>
    <w:p w14:paraId="3E9B9F10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="Calibri" w:hAnsi="Calibri" w:eastAsia="SimSun" w:cs="Calibri"/>
          <w:b/>
          <w:b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>What are the benefits of Automation Testing?</w:t>
      </w:r>
    </w:p>
    <w:p w14:paraId="1988E0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42" w:afterLines="0" w:line="240" w:lineRule="auto"/>
        <w:jc w:val="left"/>
        <w:textAlignment w:val="auto"/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libri" w:cs="Calibri"/>
          <w:b/>
          <w:color w:val="000000"/>
          <w:sz w:val="24"/>
          <w:szCs w:val="24"/>
        </w:rPr>
        <w:t>Speed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–Automation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Scripts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run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very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fast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when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compared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to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human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users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>.</w:t>
      </w:r>
    </w:p>
    <w:p w14:paraId="560D5A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42" w:afterLines="0" w:line="240" w:lineRule="auto"/>
        <w:jc w:val="left"/>
        <w:textAlignment w:val="auto"/>
        <w:rPr>
          <w:rFonts w:hint="default" w:ascii="Calibri" w:hAnsi="Calibri" w:eastAsia="Calibri" w:cs="Calibri"/>
          <w:color w:val="000000"/>
          <w:sz w:val="24"/>
          <w:szCs w:val="24"/>
        </w:rPr>
      </w:pPr>
      <w:r>
        <w:rPr>
          <w:rFonts w:hint="default" w:ascii="Calibri" w:hAnsi="Calibri" w:eastAsia="Calibri" w:cs="Calibri"/>
          <w:b/>
          <w:color w:val="000000"/>
          <w:sz w:val="24"/>
          <w:szCs w:val="24"/>
        </w:rPr>
        <w:t>Reliable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–Tests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perform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precisely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the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same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operations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each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time the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whe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re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run,</w:t>
      </w:r>
    </w:p>
    <w:p w14:paraId="4FD7DA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libri" w:hAnsi="Calibri" w:eastAsia="Calibri" w:cs="Calibri"/>
          <w:color w:val="000000"/>
          <w:sz w:val="24"/>
          <w:szCs w:val="24"/>
        </w:rPr>
      </w:pPr>
      <w:r>
        <w:rPr>
          <w:rFonts w:hint="default" w:ascii="Calibri" w:hAnsi="Calibri" w:eastAsia="Calibri" w:cs="Calibri"/>
          <w:color w:val="000000"/>
          <w:sz w:val="24"/>
          <w:szCs w:val="24"/>
        </w:rPr>
        <w:t>There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by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eliminating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human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error.</w:t>
      </w:r>
    </w:p>
    <w:p w14:paraId="1BD0FC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42" w:afterLines="0" w:line="240" w:lineRule="auto"/>
        <w:jc w:val="left"/>
        <w:textAlignment w:val="auto"/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libri" w:cs="Calibri"/>
          <w:b/>
          <w:color w:val="000000"/>
          <w:sz w:val="24"/>
          <w:szCs w:val="24"/>
        </w:rPr>
        <w:t>Repeatable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–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We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can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test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how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the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application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reacts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after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repeated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execution of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the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same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operation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>.</w:t>
      </w:r>
    </w:p>
    <w:p w14:paraId="226E9D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libri" w:hAnsi="Calibri" w:eastAsia="Calibri" w:cs="Calibri"/>
          <w:color w:val="000000"/>
          <w:sz w:val="24"/>
          <w:szCs w:val="24"/>
        </w:rPr>
      </w:pPr>
      <w:r>
        <w:rPr>
          <w:rFonts w:hint="default" w:ascii="Calibri" w:hAnsi="Calibri" w:eastAsia="Calibri" w:cs="Calibri"/>
          <w:b/>
          <w:color w:val="000000"/>
          <w:sz w:val="24"/>
          <w:szCs w:val="24"/>
        </w:rPr>
        <w:t>Comprehensive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–We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can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build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a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suite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of tests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that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cover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severy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feature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in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our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application</w:t>
      </w:r>
    </w:p>
    <w:p w14:paraId="237D1F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libri" w:hAnsi="Calibri" w:eastAsia="Calibri" w:cs="Calibri"/>
          <w:color w:val="000000"/>
          <w:sz w:val="24"/>
          <w:szCs w:val="24"/>
        </w:rPr>
      </w:pPr>
      <w:r>
        <w:rPr>
          <w:rFonts w:hint="default" w:ascii="Calibri" w:hAnsi="Calibri" w:eastAsia="Calibri" w:cs="Calibri"/>
          <w:b/>
          <w:color w:val="000000"/>
          <w:sz w:val="24"/>
          <w:szCs w:val="24"/>
        </w:rPr>
        <w:t>Reusable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–We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can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reuse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tests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on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different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versions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of an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application,even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if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the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user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interface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changes.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Automate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your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testing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procedure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when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you have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lot of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regression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work.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Automate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your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load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testing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work for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creating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virtual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user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so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check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loa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d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Capacity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of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your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color w:val="000000"/>
          <w:sz w:val="24"/>
          <w:szCs w:val="24"/>
        </w:rPr>
        <w:t>application.</w:t>
      </w:r>
    </w:p>
    <w:p w14:paraId="5A189B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libri" w:hAnsi="Calibri" w:eastAsia="SimSun" w:cs="Calibri"/>
          <w:b/>
          <w:bCs/>
          <w:sz w:val="24"/>
          <w:szCs w:val="24"/>
        </w:rPr>
      </w:pP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And </w:t>
      </w:r>
      <w:r>
        <w:rPr>
          <w:rFonts w:hint="default" w:ascii="Calibri" w:hAnsi="Calibri" w:eastAsia="Calibri" w:cs="Calibri"/>
          <w:b/>
          <w:bCs/>
          <w:color w:val="000000"/>
          <w:sz w:val="24"/>
          <w:szCs w:val="24"/>
          <w:lang w:val="en-US"/>
        </w:rPr>
        <w:t>Automation testing</w:t>
      </w:r>
      <w:r>
        <w:rPr>
          <w:rFonts w:hint="default" w:ascii="Calibri" w:hAnsi="Calibri" w:eastAsia="Calibri" w:cs="Calibri"/>
          <w:color w:val="000000"/>
          <w:sz w:val="24"/>
          <w:szCs w:val="24"/>
          <w:lang w:val="en-US"/>
        </w:rPr>
        <w:t xml:space="preserve"> is more reliable as it is perform by Tools/Script. Automation testing is executed by software tools so it is significantly faster than a manual approach. 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t xml:space="preserve">  </w:t>
      </w:r>
    </w:p>
    <w:p w14:paraId="66DD0693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="Calibri" w:hAnsi="Calibri" w:eastAsia="Calibri"/>
          <w:color w:val="000000"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>What are the advantages of Selenium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t>?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  <w:t xml:space="preserve"> </w:t>
      </w:r>
    </w:p>
    <w:p w14:paraId="779C594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alibri" w:hAnsi="Calibri" w:eastAsia="Calibri"/>
          <w:color w:val="000000"/>
          <w:sz w:val="24"/>
          <w:szCs w:val="24"/>
        </w:rPr>
      </w:pPr>
      <w:r>
        <w:rPr>
          <w:rFonts w:hint="default" w:ascii="Calibri" w:hAnsi="Calibri" w:eastAsia="Calibri"/>
          <w:color w:val="000000"/>
          <w:sz w:val="24"/>
          <w:szCs w:val="24"/>
        </w:rPr>
        <w:t>Selenium</w:t>
      </w:r>
      <w:r>
        <w:rPr>
          <w:rFonts w:hint="default" w:ascii="Calibri" w:hAnsi="Calibri" w:eastAsia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/>
          <w:color w:val="000000"/>
          <w:sz w:val="24"/>
          <w:szCs w:val="24"/>
        </w:rPr>
        <w:t>is</w:t>
      </w:r>
      <w:r>
        <w:rPr>
          <w:rFonts w:hint="default" w:ascii="Calibri" w:hAnsi="Calibri" w:eastAsia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/>
          <w:color w:val="000000"/>
          <w:sz w:val="24"/>
          <w:szCs w:val="24"/>
        </w:rPr>
        <w:t>a</w:t>
      </w:r>
      <w:r>
        <w:rPr>
          <w:rFonts w:hint="default" w:ascii="Calibri" w:hAnsi="Calibri" w:eastAsia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/>
          <w:color w:val="000000"/>
          <w:sz w:val="24"/>
          <w:szCs w:val="24"/>
        </w:rPr>
        <w:t>free</w:t>
      </w:r>
      <w:r>
        <w:rPr>
          <w:rFonts w:hint="default" w:ascii="Calibri" w:hAnsi="Calibri" w:eastAsia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/>
          <w:color w:val="000000"/>
          <w:sz w:val="24"/>
          <w:szCs w:val="24"/>
        </w:rPr>
        <w:t>(open</w:t>
      </w:r>
      <w:r>
        <w:rPr>
          <w:rFonts w:hint="default" w:ascii="Calibri" w:hAnsi="Calibri" w:eastAsia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/>
          <w:color w:val="000000"/>
          <w:sz w:val="24"/>
          <w:szCs w:val="24"/>
        </w:rPr>
        <w:t>source)</w:t>
      </w:r>
      <w:r>
        <w:rPr>
          <w:rFonts w:hint="default" w:ascii="Calibri" w:hAnsi="Calibri" w:eastAsia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/>
          <w:color w:val="000000"/>
          <w:sz w:val="24"/>
          <w:szCs w:val="24"/>
        </w:rPr>
        <w:t>automated</w:t>
      </w:r>
      <w:r>
        <w:rPr>
          <w:rFonts w:hint="default" w:ascii="Calibri" w:hAnsi="Calibri" w:eastAsia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/>
          <w:color w:val="000000"/>
          <w:sz w:val="24"/>
          <w:szCs w:val="24"/>
        </w:rPr>
        <w:t>testing</w:t>
      </w:r>
      <w:r>
        <w:rPr>
          <w:rFonts w:hint="default" w:ascii="Calibri" w:hAnsi="Calibri" w:eastAsia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/>
          <w:color w:val="000000"/>
          <w:sz w:val="24"/>
          <w:szCs w:val="24"/>
        </w:rPr>
        <w:t>suite</w:t>
      </w:r>
      <w:r>
        <w:rPr>
          <w:rFonts w:hint="default" w:ascii="Calibri" w:hAnsi="Calibri" w:eastAsia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/>
          <w:color w:val="000000"/>
          <w:sz w:val="24"/>
          <w:szCs w:val="24"/>
        </w:rPr>
        <w:t>for</w:t>
      </w:r>
      <w:r>
        <w:rPr>
          <w:rFonts w:hint="default" w:ascii="Calibri" w:hAnsi="Calibri" w:eastAsia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/>
          <w:color w:val="000000"/>
          <w:sz w:val="24"/>
          <w:szCs w:val="24"/>
        </w:rPr>
        <w:t>web</w:t>
      </w:r>
      <w:r>
        <w:rPr>
          <w:rFonts w:hint="default" w:ascii="Calibri" w:hAnsi="Calibri" w:eastAsia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/>
          <w:color w:val="000000"/>
          <w:sz w:val="24"/>
          <w:szCs w:val="24"/>
        </w:rPr>
        <w:t>applications</w:t>
      </w:r>
      <w:r>
        <w:rPr>
          <w:rFonts w:hint="default" w:ascii="Calibri" w:hAnsi="Calibri" w:eastAsia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/>
          <w:color w:val="000000"/>
          <w:sz w:val="24"/>
          <w:szCs w:val="24"/>
        </w:rPr>
        <w:t>Across</w:t>
      </w:r>
      <w:r>
        <w:rPr>
          <w:rFonts w:hint="default" w:ascii="Calibri" w:hAnsi="Calibri" w:eastAsia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/>
          <w:color w:val="000000"/>
          <w:sz w:val="24"/>
          <w:szCs w:val="24"/>
        </w:rPr>
        <w:t>different</w:t>
      </w:r>
      <w:r>
        <w:rPr>
          <w:rFonts w:hint="default" w:ascii="Calibri" w:hAnsi="Calibri" w:eastAsia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/>
          <w:color w:val="000000"/>
          <w:sz w:val="24"/>
          <w:szCs w:val="24"/>
        </w:rPr>
        <w:t>browsers and</w:t>
      </w:r>
      <w:r>
        <w:rPr>
          <w:rFonts w:hint="default" w:ascii="Calibri" w:hAnsi="Calibri" w:eastAsia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/>
          <w:color w:val="000000"/>
          <w:sz w:val="24"/>
          <w:szCs w:val="24"/>
        </w:rPr>
        <w:t>platforms.</w:t>
      </w:r>
    </w:p>
    <w:p w14:paraId="7D3C689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alibri" w:hAnsi="Calibri" w:eastAsia="Calibri" w:cs="Calibri"/>
          <w:color w:val="000000"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  <w:t xml:space="preserve">It 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>is very easy to use and install. No programming language experience required through knowledge of HTML and DOM needed. It is also provide supports for extensions</w:t>
      </w:r>
    </w:p>
    <w:p w14:paraId="3AB40804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 w:hanging="360"/>
        <w:textAlignment w:val="auto"/>
        <w:rPr>
          <w:rFonts w:hint="default" w:ascii="Calibri" w:hAnsi="Calibri" w:cs="Calibri"/>
        </w:rPr>
      </w:pPr>
      <w:r>
        <w:rPr>
          <w:rStyle w:val="5"/>
          <w:rFonts w:hint="default" w:ascii="Calibri" w:hAnsi="Calibri" w:eastAsia="Arial" w:cs="Calibri"/>
          <w:i w:val="0"/>
          <w:iCs w:val="0"/>
          <w:caps w:val="0"/>
          <w:color w:val="001D35"/>
          <w:spacing w:val="0"/>
          <w:bdr w:val="none" w:color="auto" w:sz="0" w:space="0"/>
          <w:shd w:val="clear" w:fill="FFFFFF"/>
        </w:rPr>
        <w:t>Cross-browser compatibility</w:t>
      </w:r>
      <w:r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bdr w:val="none" w:color="auto" w:sz="0" w:space="0"/>
          <w:shd w:val="clear" w:fill="FFFFFF"/>
        </w:rPr>
        <w:t xml:space="preserve">: Selenium works with major browsers like Chrome, </w:t>
      </w:r>
      <w:r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bdr w:val="none" w:color="auto" w:sz="0" w:space="0"/>
          <w:shd w:val="clear" w:fill="FFFFFF"/>
          <w:lang w:val="en-US"/>
        </w:rPr>
        <w:t>Fire-fox</w:t>
      </w:r>
      <w:r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bdr w:val="none" w:color="auto" w:sz="0" w:space="0"/>
          <w:shd w:val="clear" w:fill="FFFFFF"/>
        </w:rPr>
        <w:t>, Safari, Edge, and Opera. </w:t>
      </w:r>
    </w:p>
    <w:p w14:paraId="374BF673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 w:hanging="360"/>
        <w:textAlignment w:val="auto"/>
        <w:rPr>
          <w:rFonts w:hint="default" w:ascii="Calibri" w:hAnsi="Calibri" w:cs="Calibri"/>
        </w:rPr>
      </w:pPr>
      <w:r>
        <w:rPr>
          <w:rStyle w:val="5"/>
          <w:rFonts w:hint="default" w:ascii="Calibri" w:hAnsi="Calibri" w:eastAsia="Arial" w:cs="Calibri"/>
          <w:i w:val="0"/>
          <w:iCs w:val="0"/>
          <w:caps w:val="0"/>
          <w:color w:val="001D35"/>
          <w:spacing w:val="0"/>
          <w:bdr w:val="none" w:color="auto" w:sz="0" w:space="0"/>
          <w:shd w:val="clear" w:fill="FFFFFF"/>
        </w:rPr>
        <w:t>Multi-platform support</w:t>
      </w:r>
      <w:r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bdr w:val="none" w:color="auto" w:sz="0" w:space="0"/>
          <w:shd w:val="clear" w:fill="FFFFFF"/>
        </w:rPr>
        <w:t>: Selenium can test web applications across different platforms. </w:t>
      </w:r>
    </w:p>
    <w:p w14:paraId="2B2805FC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 w:hanging="360"/>
        <w:textAlignment w:val="auto"/>
        <w:rPr>
          <w:rFonts w:hint="default" w:ascii="Calibri" w:hAnsi="Calibri" w:cs="Calibri"/>
        </w:rPr>
      </w:pPr>
      <w:r>
        <w:rPr>
          <w:rStyle w:val="5"/>
          <w:rFonts w:hint="default" w:ascii="Calibri" w:hAnsi="Calibri" w:eastAsia="Arial" w:cs="Calibri"/>
          <w:i w:val="0"/>
          <w:iCs w:val="0"/>
          <w:caps w:val="0"/>
          <w:color w:val="001D35"/>
          <w:spacing w:val="0"/>
          <w:bdr w:val="none" w:color="auto" w:sz="0" w:space="0"/>
          <w:shd w:val="clear" w:fill="FFFFFF"/>
        </w:rPr>
        <w:t>Supports multiple programming languages</w:t>
      </w:r>
      <w:r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bdr w:val="none" w:color="auto" w:sz="0" w:space="0"/>
          <w:shd w:val="clear" w:fill="FFFFFF"/>
        </w:rPr>
        <w:t>: Selenium allows developers to write scripts in languages like Java, Python, C#, Ruby, PHP, Perl, and JavaScript. </w:t>
      </w:r>
    </w:p>
    <w:p w14:paraId="42C5C894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 w:hanging="360"/>
        <w:textAlignment w:val="auto"/>
        <w:rPr>
          <w:rFonts w:hint="default" w:ascii="Calibri" w:hAnsi="Calibri" w:cs="Calibri"/>
        </w:rPr>
      </w:pPr>
      <w:r>
        <w:rPr>
          <w:rStyle w:val="5"/>
          <w:rFonts w:hint="default" w:ascii="Calibri" w:hAnsi="Calibri" w:eastAsia="Arial" w:cs="Calibri"/>
          <w:i w:val="0"/>
          <w:iCs w:val="0"/>
          <w:caps w:val="0"/>
          <w:color w:val="001D35"/>
          <w:spacing w:val="0"/>
          <w:bdr w:val="none" w:color="auto" w:sz="0" w:space="0"/>
          <w:shd w:val="clear" w:fill="FFFFFF"/>
        </w:rPr>
        <w:t>User-friendly interface</w:t>
      </w:r>
      <w:r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bdr w:val="none" w:color="auto" w:sz="0" w:space="0"/>
          <w:shd w:val="clear" w:fill="FFFFFF"/>
        </w:rPr>
        <w:t>: Selenium has a user-friendly interface that makes it easy to create and run tests. </w:t>
      </w:r>
    </w:p>
    <w:p w14:paraId="3EFD98FD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 w:hanging="360"/>
        <w:textAlignment w:val="auto"/>
        <w:rPr>
          <w:rFonts w:hint="default" w:ascii="Calibri" w:hAnsi="Calibri" w:cs="Calibri"/>
        </w:rPr>
      </w:pPr>
      <w:r>
        <w:rPr>
          <w:rStyle w:val="5"/>
          <w:rFonts w:hint="default" w:ascii="Calibri" w:hAnsi="Calibri" w:eastAsia="Arial" w:cs="Calibri"/>
          <w:i w:val="0"/>
          <w:iCs w:val="0"/>
          <w:caps w:val="0"/>
          <w:color w:val="001D35"/>
          <w:spacing w:val="0"/>
          <w:bdr w:val="none" w:color="auto" w:sz="0" w:space="0"/>
          <w:shd w:val="clear" w:fill="FFFFFF"/>
        </w:rPr>
        <w:t>Scalability and parallel testing</w:t>
      </w:r>
      <w:r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bdr w:val="none" w:color="auto" w:sz="0" w:space="0"/>
          <w:shd w:val="clear" w:fill="FFFFFF"/>
        </w:rPr>
        <w:t>: Selenium Grid allows users to distribute tests across multiple machines, which can run different browsers and operating systems. </w:t>
      </w:r>
    </w:p>
    <w:p w14:paraId="1F3BFB67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 w:hanging="360"/>
        <w:textAlignment w:val="auto"/>
        <w:rPr>
          <w:rFonts w:hint="default" w:ascii="Calibri" w:hAnsi="Calibri" w:cs="Calibri"/>
        </w:rPr>
      </w:pPr>
      <w:r>
        <w:rPr>
          <w:rStyle w:val="5"/>
          <w:rFonts w:hint="default" w:ascii="Calibri" w:hAnsi="Calibri" w:eastAsia="Arial" w:cs="Calibri"/>
          <w:i w:val="0"/>
          <w:iCs w:val="0"/>
          <w:caps w:val="0"/>
          <w:color w:val="001D35"/>
          <w:spacing w:val="0"/>
          <w:bdr w:val="none" w:color="auto" w:sz="0" w:space="0"/>
          <w:shd w:val="clear" w:fill="FFFFFF"/>
        </w:rPr>
        <w:t>Community support</w:t>
      </w:r>
      <w:r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bdr w:val="none" w:color="auto" w:sz="0" w:space="0"/>
          <w:shd w:val="clear" w:fill="FFFFFF"/>
        </w:rPr>
        <w:t>: Selenium has a community of users who provide support and resources. </w:t>
      </w:r>
    </w:p>
    <w:p w14:paraId="2F6E5596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 w:hanging="360"/>
        <w:textAlignment w:val="auto"/>
        <w:rPr>
          <w:rFonts w:hint="default" w:ascii="Calibri" w:hAnsi="Calibri" w:cs="Calibri"/>
        </w:rPr>
      </w:pPr>
      <w:r>
        <w:rPr>
          <w:rStyle w:val="5"/>
          <w:rFonts w:hint="default" w:ascii="Calibri" w:hAnsi="Calibri" w:eastAsia="Arial" w:cs="Calibri"/>
          <w:i w:val="0"/>
          <w:iCs w:val="0"/>
          <w:caps w:val="0"/>
          <w:color w:val="001D35"/>
          <w:spacing w:val="0"/>
          <w:bdr w:val="none" w:color="auto" w:sz="0" w:space="0"/>
          <w:shd w:val="clear" w:fill="FFFFFF"/>
        </w:rPr>
        <w:t>Flexibility in test case design</w:t>
      </w:r>
      <w:r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bdr w:val="none" w:color="auto" w:sz="0" w:space="0"/>
          <w:shd w:val="clear" w:fill="FFFFFF"/>
        </w:rPr>
        <w:t>: Selenium allows users to create reusable test files. </w:t>
      </w:r>
    </w:p>
    <w:p w14:paraId="2D9FA5AF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hanging="360"/>
        <w:textAlignment w:val="auto"/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</w:pPr>
      <w:r>
        <w:rPr>
          <w:rStyle w:val="5"/>
          <w:rFonts w:hint="default" w:ascii="Calibri" w:hAnsi="Calibri" w:eastAsia="Arial" w:cs="Calibri"/>
          <w:i w:val="0"/>
          <w:iCs w:val="0"/>
          <w:caps w:val="0"/>
          <w:color w:val="001D35"/>
          <w:spacing w:val="0"/>
          <w:bdr w:val="none" w:color="auto" w:sz="0" w:space="0"/>
          <w:shd w:val="clear" w:fill="FFFFFF"/>
        </w:rPr>
        <w:t>Real-world browser testing</w:t>
      </w:r>
      <w:r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bdr w:val="none" w:color="auto" w:sz="0" w:space="0"/>
          <w:shd w:val="clear" w:fill="FFFFFF"/>
        </w:rPr>
        <w:t>: Selenium allows users to automate browser interactions to test web applications in real-world scenarios</w:t>
      </w:r>
      <w:r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bdr w:val="none" w:color="auto" w:sz="0" w:space="0"/>
          <w:shd w:val="clear" w:fill="FFFFFF"/>
          <w:lang w:val="en-US"/>
        </w:rPr>
        <w:t>.</w:t>
      </w:r>
    </w:p>
    <w:p w14:paraId="00576CA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="Calibri" w:hAnsi="Calibri" w:eastAsia="SimSun" w:cs="Calibri"/>
          <w:b/>
          <w:b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 xml:space="preserve">Why 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testers should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t xml:space="preserve"> opt for Selenium and not QTP?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  <w:t xml:space="preserve">    </w:t>
      </w:r>
    </w:p>
    <w:p w14:paraId="1D9FCBD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>Because is QTP is Commercial software and Selenium is Open Source and free to use.</w:t>
      </w:r>
    </w:p>
    <w:p w14:paraId="5E2DEB4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>It is also can be run in windows only support mobile device using 3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vertAlign w:val="superscript"/>
          <w:lang w:val="en-US"/>
        </w:rPr>
        <w:t>rd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 party software. Needs to have application under test. Can only execute in parallel but using quality center which is again a paid product. 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ab/>
        <w:t xml:space="preserve">  </w:t>
      </w:r>
    </w:p>
    <w:p w14:paraId="0035105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default" w:ascii="Calibri" w:hAnsi="Calibri" w:eastAsia="SimSun" w:cs="Calibri"/>
          <w:b/>
          <w:bCs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tantia">
    <w:panose1 w:val="02030602050306030303"/>
    <w:charset w:val="00"/>
    <w:family w:val="swiss"/>
    <w:pitch w:val="default"/>
    <w:sig w:usb0="A00002EF" w:usb1="4000204B" w:usb2="00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73A68C"/>
    <w:multiLevelType w:val="multilevel"/>
    <w:tmpl w:val="9773A6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E5FCBFB"/>
    <w:multiLevelType w:val="singleLevel"/>
    <w:tmpl w:val="EE5FCBF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D10C6"/>
    <w:rsid w:val="5A586BA6"/>
    <w:rsid w:val="6F90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  <w:style w:type="paragraph" w:customStyle="1" w:styleId="6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onstantia" w:hAnsi="Constantia" w:eastAsia="Constantia" w:cs="Times New Roman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394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2025-01-28T13:55:00Z</dcterms:created>
  <dc:creator>HP</dc:creator>
  <cp:lastModifiedBy>WPS_1727333902</cp:lastModifiedBy>
  <dcterms:modified xsi:type="dcterms:W3CDTF">2025-01-30T08:14:36Z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2D07BA2BCDD943AB9DCF85623A42C37C_11</vt:lpwstr>
  </property>
</Properties>
</file>