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51B99" w14:textId="3AD84260" w:rsidR="000014E2" w:rsidRDefault="000014E2" w:rsidP="000014E2">
      <w:pPr>
        <w:rPr>
          <w:b/>
          <w:bCs/>
          <w:sz w:val="44"/>
          <w:szCs w:val="44"/>
        </w:rPr>
      </w:pPr>
      <w:r w:rsidRPr="000014E2">
        <w:rPr>
          <w:b/>
          <w:bCs/>
          <w:sz w:val="44"/>
          <w:szCs w:val="44"/>
        </w:rPr>
        <w:t>Man-in-the-Middle (MitM) Attack: Malware Deployment Technique</w:t>
      </w:r>
    </w:p>
    <w:p w14:paraId="1B04AA70" w14:textId="77777777" w:rsidR="001156BF" w:rsidRPr="000014E2" w:rsidRDefault="001156BF" w:rsidP="000014E2">
      <w:pPr>
        <w:rPr>
          <w:b/>
          <w:bCs/>
        </w:rPr>
      </w:pPr>
    </w:p>
    <w:p w14:paraId="07533EBF" w14:textId="77777777" w:rsidR="000014E2" w:rsidRPr="000014E2" w:rsidRDefault="000014E2" w:rsidP="000014E2">
      <w:pPr>
        <w:rPr>
          <w:b/>
          <w:bCs/>
        </w:rPr>
      </w:pPr>
      <w:r w:rsidRPr="000014E2">
        <w:rPr>
          <w:b/>
          <w:bCs/>
        </w:rPr>
        <w:t>Introduction</w:t>
      </w:r>
    </w:p>
    <w:p w14:paraId="1F9AC71B" w14:textId="77777777" w:rsidR="000014E2" w:rsidRPr="000014E2" w:rsidRDefault="000014E2" w:rsidP="000014E2">
      <w:r w:rsidRPr="000014E2">
        <w:t>A Man-in-the-Middle (MitM) attack is a cybersecurity breach where an attacker intercepts and potentially manipulates the communication between two parties. The attack can be used to deploy malware, steal sensitive data, or impersonate one of the communicating parties. Understanding how MitM attacks facilitate malware deployment is crucial for enhancing network security.</w:t>
      </w:r>
    </w:p>
    <w:p w14:paraId="0FD5269C" w14:textId="77777777" w:rsidR="000014E2" w:rsidRPr="000014E2" w:rsidRDefault="000014E2" w:rsidP="000014E2">
      <w:pPr>
        <w:rPr>
          <w:b/>
          <w:bCs/>
        </w:rPr>
      </w:pPr>
      <w:r w:rsidRPr="000014E2">
        <w:rPr>
          <w:b/>
          <w:bCs/>
        </w:rPr>
        <w:t>Malware Deployment via Man-in-the-Middle Attacks</w:t>
      </w:r>
    </w:p>
    <w:p w14:paraId="7F36F34D" w14:textId="77777777" w:rsidR="000014E2" w:rsidRPr="000014E2" w:rsidRDefault="000014E2" w:rsidP="000014E2">
      <w:r w:rsidRPr="000014E2">
        <w:t>In a MitM attack, the attacker positions themselves between two parties (such as a user and a website, or two systems within a network) without either party being aware of the interception. This allows the attacker to eavesdrop on or alter the communication, injecting malicious software in the process.</w:t>
      </w:r>
    </w:p>
    <w:p w14:paraId="7A20DFDC" w14:textId="77777777" w:rsidR="000014E2" w:rsidRPr="000014E2" w:rsidRDefault="000014E2" w:rsidP="000014E2">
      <w:r w:rsidRPr="000014E2">
        <w:t>The deployment of malware through a MitM attack can occur in several ways:</w:t>
      </w:r>
    </w:p>
    <w:p w14:paraId="5A38E3BF" w14:textId="77777777" w:rsidR="000014E2" w:rsidRPr="000014E2" w:rsidRDefault="000014E2" w:rsidP="000014E2">
      <w:pPr>
        <w:numPr>
          <w:ilvl w:val="0"/>
          <w:numId w:val="1"/>
        </w:numPr>
      </w:pPr>
      <w:r w:rsidRPr="000014E2">
        <w:rPr>
          <w:b/>
          <w:bCs/>
        </w:rPr>
        <w:t>Hijacking Software Updates</w:t>
      </w:r>
      <w:r w:rsidRPr="000014E2">
        <w:t>: When a legitimate software update is being transferred, the attacker can modify the update to include malware. This is especially dangerous when a trusted, secure channel is compromised.</w:t>
      </w:r>
    </w:p>
    <w:p w14:paraId="5385F4B8" w14:textId="77777777" w:rsidR="000014E2" w:rsidRPr="000014E2" w:rsidRDefault="000014E2" w:rsidP="000014E2">
      <w:pPr>
        <w:numPr>
          <w:ilvl w:val="0"/>
          <w:numId w:val="1"/>
        </w:numPr>
      </w:pPr>
      <w:r w:rsidRPr="000014E2">
        <w:rPr>
          <w:b/>
          <w:bCs/>
        </w:rPr>
        <w:t>Redirecting Web Traffic</w:t>
      </w:r>
      <w:r w:rsidRPr="000014E2">
        <w:t>: An attacker can manipulate DNS requests, redirecting users to a malicious site instead of the intended destination. Once the user connects to the fake website, they may be tricked into downloading malware.</w:t>
      </w:r>
    </w:p>
    <w:p w14:paraId="550A2AFB" w14:textId="77777777" w:rsidR="000014E2" w:rsidRPr="000014E2" w:rsidRDefault="000014E2" w:rsidP="000014E2">
      <w:pPr>
        <w:numPr>
          <w:ilvl w:val="0"/>
          <w:numId w:val="1"/>
        </w:numPr>
      </w:pPr>
      <w:r w:rsidRPr="000014E2">
        <w:rPr>
          <w:b/>
          <w:bCs/>
        </w:rPr>
        <w:t>Injecting Malicious Code into HTTP Traffic</w:t>
      </w:r>
      <w:r w:rsidRPr="000014E2">
        <w:t>: If communications are not encrypted (using HTTP instead of HTTPS), the attacker can insert harmful scripts or code into the data being exchanged. This can lead to drive-by downloads where malware is automatically downloaded and executed on the victim’s device.</w:t>
      </w:r>
    </w:p>
    <w:p w14:paraId="021FCDDB" w14:textId="77777777" w:rsidR="000014E2" w:rsidRPr="000014E2" w:rsidRDefault="000014E2" w:rsidP="000014E2">
      <w:pPr>
        <w:numPr>
          <w:ilvl w:val="0"/>
          <w:numId w:val="1"/>
        </w:numPr>
      </w:pPr>
      <w:r w:rsidRPr="000014E2">
        <w:rPr>
          <w:b/>
          <w:bCs/>
        </w:rPr>
        <w:t>Session Hijacking</w:t>
      </w:r>
      <w:r w:rsidRPr="000014E2">
        <w:t>: In some cases, attackers can capture session cookies and tokens to impersonate the victim. This grants the attacker unauthorized access to secure resources, allowing them to deploy malware remotely.</w:t>
      </w:r>
    </w:p>
    <w:p w14:paraId="192908E7" w14:textId="77777777" w:rsidR="000014E2" w:rsidRPr="000014E2" w:rsidRDefault="000014E2" w:rsidP="000014E2">
      <w:pPr>
        <w:rPr>
          <w:b/>
          <w:bCs/>
        </w:rPr>
      </w:pPr>
      <w:r w:rsidRPr="000014E2">
        <w:rPr>
          <w:b/>
          <w:bCs/>
        </w:rPr>
        <w:t>How to Avoid Malware Deployment via MitM Attacks</w:t>
      </w:r>
    </w:p>
    <w:p w14:paraId="56473E31" w14:textId="77777777" w:rsidR="000014E2" w:rsidRPr="000014E2" w:rsidRDefault="000014E2" w:rsidP="000014E2">
      <w:pPr>
        <w:numPr>
          <w:ilvl w:val="0"/>
          <w:numId w:val="2"/>
        </w:numPr>
      </w:pPr>
      <w:r w:rsidRPr="000014E2">
        <w:rPr>
          <w:b/>
          <w:bCs/>
        </w:rPr>
        <w:lastRenderedPageBreak/>
        <w:t>Use HTTPS</w:t>
      </w:r>
      <w:r w:rsidRPr="000014E2">
        <w:t>: Ensure all websites use HTTPS, which encrypts communication between the user and the server, making it much more difficult for an attacker to inject malware.</w:t>
      </w:r>
    </w:p>
    <w:p w14:paraId="0629B818" w14:textId="77777777" w:rsidR="000014E2" w:rsidRPr="000014E2" w:rsidRDefault="000014E2" w:rsidP="000014E2">
      <w:pPr>
        <w:numPr>
          <w:ilvl w:val="0"/>
          <w:numId w:val="2"/>
        </w:numPr>
      </w:pPr>
      <w:r w:rsidRPr="000014E2">
        <w:rPr>
          <w:b/>
          <w:bCs/>
        </w:rPr>
        <w:t>Verify Software Sources</w:t>
      </w:r>
      <w:r w:rsidRPr="000014E2">
        <w:t>: Only download software updates from trusted, official websites, and verify their integrity through hash checks or digital signatures.</w:t>
      </w:r>
    </w:p>
    <w:p w14:paraId="09881F7A" w14:textId="77777777" w:rsidR="000014E2" w:rsidRPr="000014E2" w:rsidRDefault="000014E2" w:rsidP="000014E2">
      <w:pPr>
        <w:numPr>
          <w:ilvl w:val="0"/>
          <w:numId w:val="2"/>
        </w:numPr>
      </w:pPr>
      <w:r w:rsidRPr="000014E2">
        <w:rPr>
          <w:b/>
          <w:bCs/>
        </w:rPr>
        <w:t>Use VPNs</w:t>
      </w:r>
      <w:r w:rsidRPr="000014E2">
        <w:t>: Employ a Virtual Private Network (VPN) to encrypt network traffic, making it harder for attackers to intercept communications.</w:t>
      </w:r>
    </w:p>
    <w:p w14:paraId="462C4BFC" w14:textId="77777777" w:rsidR="000014E2" w:rsidRPr="000014E2" w:rsidRDefault="000014E2" w:rsidP="000014E2">
      <w:pPr>
        <w:numPr>
          <w:ilvl w:val="0"/>
          <w:numId w:val="2"/>
        </w:numPr>
      </w:pPr>
      <w:r w:rsidRPr="000014E2">
        <w:rPr>
          <w:b/>
          <w:bCs/>
        </w:rPr>
        <w:t>Enable Two-Factor Authentication (2FA)</w:t>
      </w:r>
      <w:r w:rsidRPr="000014E2">
        <w:t>: 2FA can add an extra layer of protection, making it harder for attackers to hijack sessions or access sensitive information.</w:t>
      </w:r>
    </w:p>
    <w:p w14:paraId="2C6BD305" w14:textId="77777777" w:rsidR="000014E2" w:rsidRPr="000014E2" w:rsidRDefault="000014E2" w:rsidP="000014E2">
      <w:pPr>
        <w:rPr>
          <w:b/>
          <w:bCs/>
        </w:rPr>
      </w:pPr>
      <w:r w:rsidRPr="000014E2">
        <w:rPr>
          <w:b/>
          <w:bCs/>
        </w:rPr>
        <w:t>Real-World Examples</w:t>
      </w:r>
    </w:p>
    <w:p w14:paraId="3F8B43CE" w14:textId="77777777" w:rsidR="000014E2" w:rsidRPr="000014E2" w:rsidRDefault="000014E2" w:rsidP="000014E2">
      <w:r w:rsidRPr="000014E2">
        <w:t xml:space="preserve">In 2011, attackers exploited </w:t>
      </w:r>
      <w:proofErr w:type="gramStart"/>
      <w:r w:rsidRPr="000014E2">
        <w:t>a MitM</w:t>
      </w:r>
      <w:proofErr w:type="gramEnd"/>
      <w:r w:rsidRPr="000014E2">
        <w:t xml:space="preserve"> vulnerability in the Java platform to deploy malware through fraudulent software updates. Similarly, the “Freak Attack” in 2015 allowed attackers to intercept HTTPS connections, downgrade the encryption, and inject malicious content into the communication.</w:t>
      </w:r>
    </w:p>
    <w:p w14:paraId="5CB4F945" w14:textId="77777777" w:rsidR="000014E2" w:rsidRPr="000014E2" w:rsidRDefault="000014E2" w:rsidP="000014E2">
      <w:pPr>
        <w:rPr>
          <w:b/>
          <w:bCs/>
        </w:rPr>
      </w:pPr>
      <w:r w:rsidRPr="000014E2">
        <w:rPr>
          <w:b/>
          <w:bCs/>
        </w:rPr>
        <w:t>Conclusion</w:t>
      </w:r>
    </w:p>
    <w:p w14:paraId="25CBB831" w14:textId="77777777" w:rsidR="000014E2" w:rsidRPr="000014E2" w:rsidRDefault="000014E2" w:rsidP="000014E2">
      <w:r w:rsidRPr="000014E2">
        <w:t>MitM attacks are a powerful tool for deploying malware and compromising security. However, by using encryption, validating software sources, and applying best practices in cybersecurity, organizations and individuals can mitigate these risks and protect sensitive information.</w:t>
      </w:r>
    </w:p>
    <w:p w14:paraId="23A09D8D" w14:textId="77777777" w:rsidR="004D56F4" w:rsidRDefault="004D56F4"/>
    <w:sectPr w:rsidR="004D5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9387E"/>
    <w:multiLevelType w:val="multilevel"/>
    <w:tmpl w:val="CE1E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D0D7D"/>
    <w:multiLevelType w:val="multilevel"/>
    <w:tmpl w:val="3920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362940">
    <w:abstractNumId w:val="1"/>
  </w:num>
  <w:num w:numId="2" w16cid:durableId="1023360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BF"/>
    <w:rsid w:val="000014E2"/>
    <w:rsid w:val="001156BF"/>
    <w:rsid w:val="0019453A"/>
    <w:rsid w:val="004D56F4"/>
    <w:rsid w:val="00C82EBF"/>
    <w:rsid w:val="00CE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7C74"/>
  <w15:chartTrackingRefBased/>
  <w15:docId w15:val="{52F74D56-FF17-4819-B029-1EF0676D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EBF"/>
    <w:rPr>
      <w:rFonts w:eastAsiaTheme="majorEastAsia" w:cstheme="majorBidi"/>
      <w:color w:val="272727" w:themeColor="text1" w:themeTint="D8"/>
    </w:rPr>
  </w:style>
  <w:style w:type="paragraph" w:styleId="Title">
    <w:name w:val="Title"/>
    <w:basedOn w:val="Normal"/>
    <w:next w:val="Normal"/>
    <w:link w:val="TitleChar"/>
    <w:uiPriority w:val="10"/>
    <w:qFormat/>
    <w:rsid w:val="00C82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EBF"/>
    <w:pPr>
      <w:spacing w:before="160"/>
      <w:jc w:val="center"/>
    </w:pPr>
    <w:rPr>
      <w:i/>
      <w:iCs/>
      <w:color w:val="404040" w:themeColor="text1" w:themeTint="BF"/>
    </w:rPr>
  </w:style>
  <w:style w:type="character" w:customStyle="1" w:styleId="QuoteChar">
    <w:name w:val="Quote Char"/>
    <w:basedOn w:val="DefaultParagraphFont"/>
    <w:link w:val="Quote"/>
    <w:uiPriority w:val="29"/>
    <w:rsid w:val="00C82EBF"/>
    <w:rPr>
      <w:i/>
      <w:iCs/>
      <w:color w:val="404040" w:themeColor="text1" w:themeTint="BF"/>
    </w:rPr>
  </w:style>
  <w:style w:type="paragraph" w:styleId="ListParagraph">
    <w:name w:val="List Paragraph"/>
    <w:basedOn w:val="Normal"/>
    <w:uiPriority w:val="34"/>
    <w:qFormat/>
    <w:rsid w:val="00C82EBF"/>
    <w:pPr>
      <w:ind w:left="720"/>
      <w:contextualSpacing/>
    </w:pPr>
  </w:style>
  <w:style w:type="character" w:styleId="IntenseEmphasis">
    <w:name w:val="Intense Emphasis"/>
    <w:basedOn w:val="DefaultParagraphFont"/>
    <w:uiPriority w:val="21"/>
    <w:qFormat/>
    <w:rsid w:val="00C82EBF"/>
    <w:rPr>
      <w:i/>
      <w:iCs/>
      <w:color w:val="0F4761" w:themeColor="accent1" w:themeShade="BF"/>
    </w:rPr>
  </w:style>
  <w:style w:type="paragraph" w:styleId="IntenseQuote">
    <w:name w:val="Intense Quote"/>
    <w:basedOn w:val="Normal"/>
    <w:next w:val="Normal"/>
    <w:link w:val="IntenseQuoteChar"/>
    <w:uiPriority w:val="30"/>
    <w:qFormat/>
    <w:rsid w:val="00C82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EBF"/>
    <w:rPr>
      <w:i/>
      <w:iCs/>
      <w:color w:val="0F4761" w:themeColor="accent1" w:themeShade="BF"/>
    </w:rPr>
  </w:style>
  <w:style w:type="character" w:styleId="IntenseReference">
    <w:name w:val="Intense Reference"/>
    <w:basedOn w:val="DefaultParagraphFont"/>
    <w:uiPriority w:val="32"/>
    <w:qFormat/>
    <w:rsid w:val="00C82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04425">
      <w:bodyDiv w:val="1"/>
      <w:marLeft w:val="0"/>
      <w:marRight w:val="0"/>
      <w:marTop w:val="0"/>
      <w:marBottom w:val="0"/>
      <w:divBdr>
        <w:top w:val="none" w:sz="0" w:space="0" w:color="auto"/>
        <w:left w:val="none" w:sz="0" w:space="0" w:color="auto"/>
        <w:bottom w:val="none" w:sz="0" w:space="0" w:color="auto"/>
        <w:right w:val="none" w:sz="0" w:space="0" w:color="auto"/>
      </w:divBdr>
    </w:div>
    <w:div w:id="95605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Salas Arancbia</dc:creator>
  <cp:keywords/>
  <dc:description/>
  <cp:lastModifiedBy>Sebastian Salas Arancbia</cp:lastModifiedBy>
  <cp:revision>4</cp:revision>
  <dcterms:created xsi:type="dcterms:W3CDTF">2024-11-16T19:56:00Z</dcterms:created>
  <dcterms:modified xsi:type="dcterms:W3CDTF">2024-11-16T19:58:00Z</dcterms:modified>
</cp:coreProperties>
</file>