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C82DDC">
      <w:pPr>
        <w:pStyle w:val="paragraph"/>
        <w:spacing w:before="0" w:beforeAutospacing="0" w:after="0" w:afterAutospacing="0"/>
        <w:ind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165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Pr="00A63EA8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A269C89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739390C5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A370D8">
        <w:rPr>
          <w:rStyle w:val="normaltextrun"/>
          <w:sz w:val="28"/>
          <w:szCs w:val="28"/>
        </w:rPr>
        <w:t>4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30559BD8" w14:textId="6D71E2C7" w:rsidR="00C82DDC" w:rsidRPr="003F424A" w:rsidRDefault="00A370D8" w:rsidP="0078308B">
      <w:pPr>
        <w:pStyle w:val="paragraph"/>
        <w:spacing w:before="0" w:beforeAutospacing="0" w:after="0" w:afterAutospacing="0"/>
        <w:jc w:val="center"/>
        <w:textAlignment w:val="baseline"/>
        <w:rPr>
          <w:rFonts w:eastAsiaTheme="minorHAnsi"/>
          <w:b/>
          <w:bCs/>
          <w:sz w:val="28"/>
          <w:szCs w:val="28"/>
          <w:lang w:val="ru-RU"/>
          <w14:ligatures w14:val="standardContextual"/>
        </w:rPr>
      </w:pPr>
      <w:r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УПРАВЛЕНИЕ ПРОЦЕССАМИ И ВЗАИМОДЕЙСТВИЕ ПРОЦЕССОВ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791CB9E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D11DF0E" w14:textId="77777777" w:rsidR="0078308B" w:rsidRDefault="0078308B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91F9444" w14:textId="6B87B032" w:rsidR="002E094A" w:rsidRPr="00C264EA" w:rsidRDefault="00A24A29" w:rsidP="00A24A29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3C5A566" w14:textId="77777777" w:rsidR="00A370D8" w:rsidRDefault="00A370D8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C82DDC">
      <w:pPr>
        <w:rPr>
          <w:rStyle w:val="normaltextrun"/>
          <w:sz w:val="28"/>
          <w:szCs w:val="28"/>
        </w:rPr>
      </w:pPr>
    </w:p>
    <w:p w14:paraId="62F85D89" w14:textId="50898937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CA18A8" w:rsidRPr="00C82DDC">
        <w:rPr>
          <w:rStyle w:val="normaltextrun"/>
          <w:sz w:val="28"/>
          <w:szCs w:val="28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en-GB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 w:val="en-BY"/>
        </w:rPr>
      </w:sdtEndPr>
      <w:sdtContent>
        <w:p w14:paraId="469B7B5F" w14:textId="7D8483C7" w:rsidR="0071101D" w:rsidRDefault="0084474D" w:rsidP="00165627">
          <w:pPr>
            <w:pStyle w:val="TOCHeading"/>
            <w:tabs>
              <w:tab w:val="left" w:pos="3402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E187291" w14:textId="390DF6B8" w:rsidR="0084474D" w:rsidRPr="00B31A0F" w:rsidRDefault="0071101D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48AADB36" w:rsidR="0084474D" w:rsidRPr="00B31A0F" w:rsidRDefault="00000000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04EED346" w:rsidR="0084474D" w:rsidRPr="00B31A0F" w:rsidRDefault="00000000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9F16701" w:rsidR="0084474D" w:rsidRPr="00B31A0F" w:rsidRDefault="00000000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6CBD61C5" w:rsidR="0084474D" w:rsidRPr="00B31A0F" w:rsidRDefault="00000000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32ADFD55" w:rsidR="0084474D" w:rsidRPr="00B31A0F" w:rsidRDefault="00000000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B31A0F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65627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8B16E3" w:rsidRDefault="00A24A29" w:rsidP="00105C4A">
      <w:pPr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4D3089FC" w14:textId="5F400750" w:rsidR="00342109" w:rsidRPr="00180C8D" w:rsidRDefault="00105C4A" w:rsidP="00A370D8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105C4A">
        <w:rPr>
          <w:rFonts w:eastAsiaTheme="minorHAnsi"/>
          <w:sz w:val="28"/>
          <w:szCs w:val="28"/>
          <w14:ligatures w14:val="standardContextual"/>
        </w:rPr>
        <w:t>Изуч</w:t>
      </w:r>
      <w:r w:rsidR="0078308B">
        <w:rPr>
          <w:rFonts w:eastAsiaTheme="minorHAnsi"/>
          <w:sz w:val="28"/>
          <w:szCs w:val="28"/>
          <w14:ligatures w14:val="standardContextual"/>
        </w:rPr>
        <w:t>ить</w:t>
      </w:r>
      <w:r w:rsidR="00A370D8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A370D8" w:rsidRPr="00A370D8">
        <w:rPr>
          <w:rFonts w:eastAsiaTheme="minorHAnsi"/>
          <w:sz w:val="28"/>
          <w:szCs w:val="28"/>
          <w14:ligatures w14:val="standardContextual"/>
        </w:rPr>
        <w:t>основны</w:t>
      </w:r>
      <w:r w:rsidR="00A370D8">
        <w:rPr>
          <w:rFonts w:eastAsiaTheme="minorHAnsi"/>
          <w:sz w:val="28"/>
          <w:szCs w:val="28"/>
          <w14:ligatures w14:val="standardContextual"/>
        </w:rPr>
        <w:t>е</w:t>
      </w:r>
      <w:r w:rsidR="00A370D8" w:rsidRPr="00A370D8">
        <w:rPr>
          <w:rFonts w:eastAsiaTheme="minorHAnsi"/>
          <w:sz w:val="28"/>
          <w:szCs w:val="28"/>
          <w14:ligatures w14:val="standardContextual"/>
        </w:rPr>
        <w:t xml:space="preserve"> особенност</w:t>
      </w:r>
      <w:r w:rsidR="00A370D8">
        <w:rPr>
          <w:rFonts w:eastAsiaTheme="minorHAnsi"/>
          <w:sz w:val="28"/>
          <w:szCs w:val="28"/>
          <w14:ligatures w14:val="standardContextual"/>
        </w:rPr>
        <w:t>и</w:t>
      </w:r>
      <w:r w:rsidR="00A370D8" w:rsidRPr="00A370D8">
        <w:rPr>
          <w:rFonts w:eastAsiaTheme="minorHAnsi"/>
          <w:sz w:val="28"/>
          <w:szCs w:val="28"/>
          <w14:ligatures w14:val="standardContextual"/>
        </w:rPr>
        <w:t xml:space="preserve"> подсистемы управления процессами и средств</w:t>
      </w:r>
      <w:r w:rsidR="00A370D8">
        <w:rPr>
          <w:rFonts w:eastAsiaTheme="minorHAnsi"/>
          <w:sz w:val="28"/>
          <w:szCs w:val="28"/>
          <w14:ligatures w14:val="standardContextual"/>
        </w:rPr>
        <w:t>а</w:t>
      </w:r>
      <w:r w:rsidR="00A370D8" w:rsidRPr="00A370D8">
        <w:rPr>
          <w:rFonts w:eastAsiaTheme="minorHAnsi"/>
          <w:sz w:val="28"/>
          <w:szCs w:val="28"/>
          <w14:ligatures w14:val="standardContextual"/>
        </w:rPr>
        <w:t xml:space="preserve"> взаимодействия процессов в </w:t>
      </w:r>
      <w:r w:rsidR="00A370D8" w:rsidRPr="00A370D8">
        <w:rPr>
          <w:rFonts w:eastAsiaTheme="minorHAnsi"/>
          <w:i/>
          <w:iCs/>
          <w:sz w:val="28"/>
          <w:szCs w:val="28"/>
          <w14:ligatures w14:val="standardContextual"/>
        </w:rPr>
        <w:t>Unix</w:t>
      </w:r>
      <w:r w:rsidR="00A370D8" w:rsidRPr="00A370D8">
        <w:rPr>
          <w:rFonts w:eastAsiaTheme="minorHAnsi"/>
          <w:sz w:val="28"/>
          <w:szCs w:val="28"/>
          <w14:ligatures w14:val="standardContextual"/>
        </w:rPr>
        <w:t>.</w:t>
      </w:r>
    </w:p>
    <w:p w14:paraId="401BB215" w14:textId="7AA372C1" w:rsidR="00C82DDC" w:rsidRPr="00A370D8" w:rsidRDefault="00C82DDC" w:rsidP="00165627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ru-RU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Напис</w:t>
      </w:r>
      <w:r w:rsidR="008E3EC4">
        <w:rPr>
          <w:rFonts w:eastAsiaTheme="minorHAnsi"/>
          <w:sz w:val="28"/>
          <w:szCs w:val="28"/>
          <w14:ligatures w14:val="standardContextual"/>
        </w:rPr>
        <w:t>ать программу,</w:t>
      </w:r>
      <w:r w:rsidR="00A370D8" w:rsidRPr="00A370D8"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 w:rsidR="00A370D8">
        <w:rPr>
          <w:rFonts w:eastAsiaTheme="minorHAnsi"/>
          <w:sz w:val="28"/>
          <w:szCs w:val="28"/>
          <w14:ligatures w14:val="standardContextual"/>
        </w:rPr>
        <w:t>представляющую собой п</w:t>
      </w:r>
      <w:r w:rsidR="00A370D8" w:rsidRPr="00A370D8">
        <w:rPr>
          <w:rFonts w:eastAsiaTheme="minorHAnsi"/>
          <w:sz w:val="28"/>
          <w:szCs w:val="28"/>
          <w:lang w:val="ru-RU"/>
          <w14:ligatures w14:val="standardContextual"/>
        </w:rPr>
        <w:t>роцесс, который при получении сигнала, стандартно вызывающего завершение, создает свою копию, которая продолжает выполняться с прерванного места, и лишь после этого завершается, избегая таким образом безусловного «уничтожения» не</w:t>
      </w:r>
      <w:r w:rsidR="00A370D8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A370D8" w:rsidRPr="00A370D8">
        <w:rPr>
          <w:rFonts w:eastAsiaTheme="minorHAnsi"/>
          <w:sz w:val="28"/>
          <w:szCs w:val="28"/>
          <w:lang w:val="ru-RU"/>
          <w14:ligatures w14:val="standardContextual"/>
        </w:rPr>
        <w:t>перехватываемым сигналом.</w:t>
      </w:r>
    </w:p>
    <w:p w14:paraId="2BA90BC3" w14:textId="5A2A6B87" w:rsidR="00105C4A" w:rsidRPr="00342109" w:rsidRDefault="00105C4A" w:rsidP="00105C4A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2BB16C36" w14:textId="1D053FEE" w:rsidR="001A64CB" w:rsidRPr="00C32429" w:rsidRDefault="001244E3" w:rsidP="00C324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Pr="008B2212" w:rsidRDefault="00061F42" w:rsidP="00165627">
      <w:pPr>
        <w:pStyle w:val="paragraph"/>
        <w:spacing w:before="0" w:beforeAutospacing="0" w:after="0" w:afterAutospacing="0"/>
        <w:ind w:firstLine="709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407DFDF1" w14:textId="415D7F47" w:rsidR="00DE282E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E93072">
        <w:rPr>
          <w:rStyle w:val="eop"/>
          <w:sz w:val="28"/>
          <w:szCs w:val="28"/>
          <w:lang w:val="ru-RU"/>
        </w:rPr>
        <w:t xml:space="preserve">Процесс </w:t>
      </w:r>
      <w:r w:rsidRPr="00E715DF">
        <w:rPr>
          <w:sz w:val="28"/>
          <w:szCs w:val="28"/>
          <w:lang w:val="ru-RU"/>
        </w:rPr>
        <w:t>–</w:t>
      </w:r>
      <w:r w:rsidRPr="00E93072">
        <w:rPr>
          <w:rStyle w:val="eop"/>
          <w:sz w:val="28"/>
          <w:szCs w:val="28"/>
          <w:lang w:val="ru-RU"/>
        </w:rPr>
        <w:t xml:space="preserve"> экземпляр программы во время выполнения, независимый объект, которому выделены системные ресурсы (например, процессорное время и память). Каждый процесс выполняется в отдельном адресном пространстве: один процесс не может получить доступ к переменным и структурам данных другого. Если процесс хочет получить доступ к чужим ресурсам, необходимо использовать межпроцессное взаимодействие. Это могут быть конвейеры, файлы, каналы связи между компьютерами и многое другое.</w:t>
      </w:r>
      <w:r w:rsidR="008E3EC4" w:rsidRPr="008E3EC4">
        <w:rPr>
          <w:rStyle w:val="eop"/>
          <w:sz w:val="28"/>
          <w:szCs w:val="28"/>
          <w:lang w:val="ru-RU"/>
        </w:rPr>
        <w:t xml:space="preserve"> </w:t>
      </w:r>
    </w:p>
    <w:p w14:paraId="66884159" w14:textId="77777777" w:rsidR="00E93072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E93072">
        <w:rPr>
          <w:rStyle w:val="eop"/>
          <w:sz w:val="28"/>
          <w:szCs w:val="28"/>
          <w:lang w:val="ru-RU"/>
        </w:rPr>
        <w:t xml:space="preserve">Поток использует то же самое пространства стека, что и процесс, а множество потоков совместно используют данные своих состояний. Как правило, каждый поток может работать (читать и писать) с одной и той же областью памяти, в отличие от процессов, которые не могут просто так получить доступ к памяти другого процесса. У каждого потока есть собственные регистры и собственный стек, но другие потоки могут их использовать. </w:t>
      </w:r>
    </w:p>
    <w:p w14:paraId="071FB2C8" w14:textId="7C198032" w:rsidR="00E93072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E93072">
        <w:rPr>
          <w:rStyle w:val="eop"/>
          <w:sz w:val="28"/>
          <w:szCs w:val="28"/>
          <w:lang w:val="ru-RU"/>
        </w:rPr>
        <w:t xml:space="preserve">Поток </w:t>
      </w:r>
      <w:r w:rsidRPr="00E715DF">
        <w:rPr>
          <w:sz w:val="28"/>
          <w:szCs w:val="28"/>
          <w:lang w:val="ru-RU"/>
        </w:rPr>
        <w:t>–</w:t>
      </w:r>
      <w:r w:rsidRPr="00E93072">
        <w:rPr>
          <w:rStyle w:val="eop"/>
          <w:sz w:val="28"/>
          <w:szCs w:val="28"/>
          <w:lang w:val="ru-RU"/>
        </w:rPr>
        <w:t xml:space="preserve"> определенный способ выполнения процесса. Когда один поток изменяет ресурс процесса, это изменение сразу же становится видно другим потокам этого процесса</w:t>
      </w:r>
      <w:r w:rsidR="00954136">
        <w:rPr>
          <w:rStyle w:val="eop"/>
          <w:sz w:val="28"/>
          <w:szCs w:val="28"/>
          <w:lang w:val="ru-RU"/>
        </w:rPr>
        <w:t xml:space="preserve"> </w:t>
      </w:r>
      <w:r w:rsidR="00954136" w:rsidRPr="00954136">
        <w:rPr>
          <w:rStyle w:val="eop"/>
          <w:sz w:val="28"/>
          <w:szCs w:val="28"/>
          <w:lang w:val="ru-RU"/>
        </w:rPr>
        <w:t>[1]</w:t>
      </w:r>
      <w:r w:rsidRPr="00E93072">
        <w:rPr>
          <w:rStyle w:val="eop"/>
          <w:sz w:val="28"/>
          <w:szCs w:val="28"/>
          <w:lang w:val="ru-RU"/>
        </w:rPr>
        <w:t>.</w:t>
      </w:r>
    </w:p>
    <w:p w14:paraId="7076F202" w14:textId="1D19D77B" w:rsidR="00E93072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>
        <w:rPr>
          <w:rStyle w:val="eop"/>
          <w:sz w:val="28"/>
          <w:szCs w:val="28"/>
          <w:lang w:val="ru-RU"/>
        </w:rPr>
        <w:t>Разделяемая память</w:t>
      </w:r>
      <w:r w:rsidRPr="00E93072">
        <w:rPr>
          <w:rStyle w:val="eop"/>
          <w:sz w:val="28"/>
          <w:szCs w:val="28"/>
          <w:lang w:val="ru-RU"/>
        </w:rPr>
        <w:t xml:space="preserve"> позволяет двум и более процессам использовать одну и ту же область (сегмент) оперативной памяти. Это самое эффективное средство обмена, поскольку при его использовании не происходит копирования информации, и доступ к ней производится напрямую.</w:t>
      </w:r>
      <w:r w:rsidRPr="00E93072">
        <w:rPr>
          <w:rStyle w:val="eop"/>
          <w:sz w:val="28"/>
          <w:szCs w:val="28"/>
          <w:lang w:val="ru-RU"/>
        </w:rPr>
        <w:t xml:space="preserve"> </w:t>
      </w:r>
    </w:p>
    <w:p w14:paraId="63855A87" w14:textId="20C13E82" w:rsidR="00E93072" w:rsidRPr="00E93072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E93072">
        <w:rPr>
          <w:rStyle w:val="eop"/>
          <w:sz w:val="28"/>
          <w:szCs w:val="28"/>
          <w:lang w:val="ru-RU"/>
        </w:rPr>
        <w:t xml:space="preserve">Для получения доступа к сегменту разделяемой памяти используется системный вызов </w:t>
      </w:r>
      <w:proofErr w:type="spellStart"/>
      <w:r w:rsidRPr="00E93072">
        <w:rPr>
          <w:rStyle w:val="eop"/>
          <w:i/>
          <w:iCs/>
          <w:sz w:val="28"/>
          <w:szCs w:val="28"/>
          <w:lang w:val="ru-RU"/>
        </w:rPr>
        <w:t>shmget</w:t>
      </w:r>
      <w:proofErr w:type="spellEnd"/>
      <w:r w:rsidRPr="00E93072">
        <w:rPr>
          <w:rStyle w:val="eop"/>
          <w:i/>
          <w:iCs/>
          <w:sz w:val="28"/>
          <w:szCs w:val="28"/>
          <w:lang w:val="ru-RU"/>
        </w:rPr>
        <w:t>.</w:t>
      </w:r>
      <w:r w:rsidRPr="00E93072">
        <w:rPr>
          <w:rStyle w:val="eop"/>
          <w:sz w:val="28"/>
          <w:szCs w:val="28"/>
          <w:lang w:val="ru-RU"/>
        </w:rPr>
        <w:t xml:space="preserve"> </w:t>
      </w:r>
      <w:r w:rsidRPr="00E93072">
        <w:rPr>
          <w:rStyle w:val="eop"/>
          <w:sz w:val="28"/>
          <w:szCs w:val="28"/>
          <w:lang w:val="ru-RU"/>
        </w:rPr>
        <w:t xml:space="preserve">При успешном создании или, если объект с заданным ключом </w:t>
      </w:r>
      <w:proofErr w:type="spellStart"/>
      <w:r w:rsidRPr="00E93072">
        <w:rPr>
          <w:rStyle w:val="eop"/>
          <w:i/>
          <w:iCs/>
          <w:sz w:val="28"/>
          <w:szCs w:val="28"/>
          <w:lang w:val="ru-RU"/>
        </w:rPr>
        <w:t>key</w:t>
      </w:r>
      <w:proofErr w:type="spellEnd"/>
      <w:r w:rsidRPr="00E93072">
        <w:rPr>
          <w:rStyle w:val="eop"/>
          <w:sz w:val="28"/>
          <w:szCs w:val="28"/>
          <w:lang w:val="ru-RU"/>
        </w:rPr>
        <w:t xml:space="preserve"> существует, функция возвращает идентификатор сегмента. В случае ошибки функция возвращает значение -1. После создания разделяемой памяти, надо получить ее адрес. Для этого используется вызов </w:t>
      </w:r>
      <w:proofErr w:type="spellStart"/>
      <w:r w:rsidRPr="00E93072">
        <w:rPr>
          <w:rStyle w:val="eop"/>
          <w:i/>
          <w:iCs/>
          <w:sz w:val="28"/>
          <w:szCs w:val="28"/>
          <w:lang w:val="ru-RU"/>
        </w:rPr>
        <w:t>shmat</w:t>
      </w:r>
      <w:proofErr w:type="spellEnd"/>
      <w:r w:rsidRPr="00E93072">
        <w:rPr>
          <w:rStyle w:val="eop"/>
          <w:i/>
          <w:iCs/>
          <w:sz w:val="28"/>
          <w:szCs w:val="28"/>
          <w:lang w:val="ru-RU"/>
        </w:rPr>
        <w:t xml:space="preserve">. </w:t>
      </w:r>
      <w:r w:rsidRPr="00E93072">
        <w:rPr>
          <w:rStyle w:val="eop"/>
          <w:sz w:val="28"/>
          <w:szCs w:val="28"/>
          <w:lang w:val="ru-RU"/>
        </w:rPr>
        <w:t xml:space="preserve">Первый аргумент </w:t>
      </w:r>
      <w:r w:rsidRPr="00E715DF">
        <w:rPr>
          <w:sz w:val="28"/>
          <w:szCs w:val="28"/>
          <w:lang w:val="ru-RU"/>
        </w:rPr>
        <w:t>–</w:t>
      </w:r>
      <w:r w:rsidRPr="00E93072">
        <w:rPr>
          <w:rStyle w:val="eop"/>
          <w:sz w:val="28"/>
          <w:szCs w:val="28"/>
          <w:lang w:val="ru-RU"/>
        </w:rPr>
        <w:t xml:space="preserve"> идентификатор сегмента разделяемой памяти. Различные сочетания значений второго и третьего аргументов задают способ определения его адреса. Возвращаемый системным вызовом </w:t>
      </w:r>
      <w:proofErr w:type="spellStart"/>
      <w:r w:rsidRPr="00E93072">
        <w:rPr>
          <w:rStyle w:val="eop"/>
          <w:i/>
          <w:iCs/>
          <w:sz w:val="28"/>
          <w:szCs w:val="28"/>
        </w:rPr>
        <w:t>shmat</w:t>
      </w:r>
      <w:proofErr w:type="spellEnd"/>
      <w:r w:rsidRPr="00E93072">
        <w:rPr>
          <w:rStyle w:val="eop"/>
          <w:sz w:val="28"/>
          <w:szCs w:val="28"/>
          <w:lang w:val="ru-RU"/>
        </w:rPr>
        <w:t xml:space="preserve"> адрес в дальнейшем используется процессом для прямого обращения к сегменту. </w:t>
      </w:r>
    </w:p>
    <w:p w14:paraId="2A8D7822" w14:textId="6AF8F02C" w:rsidR="00E93072" w:rsidRPr="00E93072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E93072">
        <w:rPr>
          <w:rStyle w:val="eop"/>
          <w:sz w:val="28"/>
          <w:szCs w:val="28"/>
          <w:lang w:val="ru-RU"/>
        </w:rPr>
        <w:t xml:space="preserve">Изменить режим доступа к сегменту разделяемой памяти или удалить его можно при помощи системного вызова </w:t>
      </w:r>
      <w:proofErr w:type="spellStart"/>
      <w:r w:rsidRPr="00E93072">
        <w:rPr>
          <w:rStyle w:val="eop"/>
          <w:i/>
          <w:iCs/>
          <w:sz w:val="28"/>
          <w:szCs w:val="28"/>
        </w:rPr>
        <w:t>shmctl</w:t>
      </w:r>
      <w:proofErr w:type="spellEnd"/>
      <w:r w:rsidRPr="00E93072">
        <w:rPr>
          <w:rStyle w:val="eop"/>
          <w:sz w:val="28"/>
          <w:szCs w:val="28"/>
          <w:lang w:val="ru-RU"/>
        </w:rPr>
        <w:t xml:space="preserve">. При этом следует заметить, что сегмент не может быть удален до тех пор, пока не сделано обращение к процедуре </w:t>
      </w:r>
      <w:proofErr w:type="spellStart"/>
      <w:r w:rsidRPr="00E93072">
        <w:rPr>
          <w:rStyle w:val="eop"/>
          <w:i/>
          <w:iCs/>
          <w:sz w:val="28"/>
          <w:szCs w:val="28"/>
        </w:rPr>
        <w:t>shmdt</w:t>
      </w:r>
      <w:proofErr w:type="spellEnd"/>
      <w:r w:rsidR="00954136" w:rsidRPr="00954136">
        <w:rPr>
          <w:rStyle w:val="eop"/>
          <w:i/>
          <w:iCs/>
          <w:sz w:val="28"/>
          <w:szCs w:val="28"/>
          <w:lang w:val="ru-RU"/>
        </w:rPr>
        <w:t xml:space="preserve"> </w:t>
      </w:r>
      <w:r w:rsidR="00954136" w:rsidRPr="00954136">
        <w:rPr>
          <w:rStyle w:val="eop"/>
          <w:sz w:val="28"/>
          <w:szCs w:val="28"/>
          <w:lang w:val="ru-RU"/>
        </w:rPr>
        <w:t>[2]</w:t>
      </w:r>
      <w:r w:rsidRPr="00E93072">
        <w:rPr>
          <w:rStyle w:val="eop"/>
          <w:sz w:val="28"/>
          <w:szCs w:val="28"/>
          <w:lang w:val="ru-RU"/>
        </w:rPr>
        <w:t>.</w:t>
      </w:r>
    </w:p>
    <w:p w14:paraId="03FD130D" w14:textId="73AD641D" w:rsidR="00DE282E" w:rsidRDefault="00DE282E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2" w:name="_Toc146836469"/>
    </w:p>
    <w:p w14:paraId="3595F0A8" w14:textId="72E2DB1E" w:rsidR="00FF39A1" w:rsidRPr="00C51C92" w:rsidRDefault="00061F42" w:rsidP="00CC3BF9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33B31002" w14:textId="092B9CA2" w:rsidR="00CC3BF9" w:rsidRPr="00CC3BF9" w:rsidRDefault="00CC3BF9" w:rsidP="0031709E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ind w:firstLine="709"/>
        <w:jc w:val="both"/>
        <w:rPr>
          <w:b/>
          <w:bCs/>
          <w:sz w:val="28"/>
          <w:szCs w:val="28"/>
        </w:rPr>
      </w:pPr>
    </w:p>
    <w:p w14:paraId="554EE441" w14:textId="09F4AA1F" w:rsidR="00494374" w:rsidRPr="000F3E7C" w:rsidRDefault="00C32429" w:rsidP="00CC3BF9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>В результате выполнения лабораторной работы был</w:t>
      </w:r>
      <w:r w:rsidR="00C40EB9" w:rsidRPr="00C40EB9">
        <w:rPr>
          <w:sz w:val="28"/>
          <w:szCs w:val="28"/>
        </w:rPr>
        <w:t xml:space="preserve"> </w:t>
      </w:r>
      <w:r w:rsidR="00537698">
        <w:rPr>
          <w:rFonts w:eastAsiaTheme="minorHAnsi"/>
          <w:sz w:val="28"/>
          <w:szCs w:val="28"/>
          <w14:ligatures w14:val="standardContextual"/>
        </w:rPr>
        <w:t>написана программа</w:t>
      </w:r>
      <w:r w:rsidR="00E93072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E93072">
        <w:rPr>
          <w:rFonts w:eastAsiaTheme="minorHAnsi"/>
          <w:sz w:val="28"/>
          <w:szCs w:val="28"/>
          <w14:ligatures w14:val="standardContextual"/>
        </w:rPr>
        <w:t>представляющ</w:t>
      </w:r>
      <w:r w:rsidR="00E93072">
        <w:rPr>
          <w:rFonts w:eastAsiaTheme="minorHAnsi"/>
          <w:sz w:val="28"/>
          <w:szCs w:val="28"/>
          <w14:ligatures w14:val="standardContextual"/>
        </w:rPr>
        <w:t>ая</w:t>
      </w:r>
      <w:r w:rsidR="00E93072">
        <w:rPr>
          <w:rFonts w:eastAsiaTheme="minorHAnsi"/>
          <w:sz w:val="28"/>
          <w:szCs w:val="28"/>
          <w14:ligatures w14:val="standardContextual"/>
        </w:rPr>
        <w:t xml:space="preserve"> собой п</w:t>
      </w:r>
      <w:r w:rsidR="00E93072" w:rsidRPr="00A370D8">
        <w:rPr>
          <w:rFonts w:eastAsiaTheme="minorHAnsi"/>
          <w:sz w:val="28"/>
          <w:szCs w:val="28"/>
          <w:lang w:val="ru-RU"/>
          <w14:ligatures w14:val="standardContextual"/>
        </w:rPr>
        <w:t>роцесс, который при получении сигнала, стандартно вызывающего завершение, создает свою копию, которая продолжает выполняться с прерванного места, и лишь после этого завершается</w:t>
      </w:r>
      <w:r w:rsidR="00537698">
        <w:rPr>
          <w:rFonts w:eastAsiaTheme="minorHAnsi"/>
          <w:sz w:val="28"/>
          <w:szCs w:val="28"/>
          <w14:ligatures w14:val="standardContextual"/>
        </w:rPr>
        <w:t>.</w:t>
      </w:r>
    </w:p>
    <w:p w14:paraId="58105549" w14:textId="28BAD448" w:rsidR="00C32429" w:rsidRPr="00954136" w:rsidRDefault="00537698" w:rsidP="00954136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>Программа</w:t>
      </w:r>
      <w:r w:rsidR="00D37F49">
        <w:rPr>
          <w:sz w:val="28"/>
          <w:szCs w:val="28"/>
        </w:rPr>
        <w:t xml:space="preserve"> </w:t>
      </w:r>
      <w:r w:rsidR="00E93072">
        <w:rPr>
          <w:rFonts w:eastAsiaTheme="minorHAnsi"/>
          <w:sz w:val="28"/>
          <w:szCs w:val="28"/>
          <w14:ligatures w14:val="standardContextual"/>
        </w:rPr>
        <w:t>при старте запускает счетчик, который отображает каждую секунду значение в консоль. При прерывании программы происходит создание нового процесса и завершение старого. Счетчик продолжает считать с того значения, которое было в предыдущем процессе</w:t>
      </w:r>
      <w:r w:rsidR="00957B76" w:rsidRPr="00957B76">
        <w:rPr>
          <w:rFonts w:eastAsiaTheme="minorHAnsi"/>
          <w:i/>
          <w:iCs/>
          <w:sz w:val="28"/>
          <w:szCs w:val="28"/>
          <w14:ligatures w14:val="standardContextual"/>
        </w:rPr>
        <w:t xml:space="preserve"> </w:t>
      </w:r>
      <w:r w:rsidR="00C32429" w:rsidRPr="002976B4">
        <w:rPr>
          <w:sz w:val="28"/>
          <w:szCs w:val="28"/>
        </w:rPr>
        <w:t>(рисунок 1).</w:t>
      </w:r>
    </w:p>
    <w:p w14:paraId="05A4BF85" w14:textId="705BFFC6" w:rsidR="00C32429" w:rsidRDefault="00C32429" w:rsidP="00957B76">
      <w:pPr>
        <w:jc w:val="center"/>
        <w:textAlignment w:val="baseline"/>
        <w:rPr>
          <w:sz w:val="28"/>
          <w:szCs w:val="28"/>
        </w:rPr>
      </w:pPr>
    </w:p>
    <w:p w14:paraId="6A1B5462" w14:textId="656928D2" w:rsidR="00957B76" w:rsidRDefault="00954136" w:rsidP="00957B76">
      <w:pPr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0E4FDDA7" wp14:editId="2AD42C78">
            <wp:extent cx="4914900" cy="3581400"/>
            <wp:effectExtent l="12700" t="12700" r="12700" b="12700"/>
            <wp:docPr id="87946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64924" name="Picture 8794649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6CEF7" w14:textId="77777777" w:rsidR="00954136" w:rsidRPr="002976B4" w:rsidRDefault="00954136" w:rsidP="00957B76">
      <w:pPr>
        <w:jc w:val="center"/>
        <w:textAlignment w:val="baseline"/>
        <w:rPr>
          <w:sz w:val="28"/>
          <w:szCs w:val="28"/>
        </w:rPr>
      </w:pPr>
    </w:p>
    <w:p w14:paraId="1C53F74F" w14:textId="55E5EED6" w:rsidR="00C32429" w:rsidRDefault="00C32429" w:rsidP="00957B76">
      <w:pPr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954136">
        <w:rPr>
          <w:sz w:val="28"/>
          <w:szCs w:val="28"/>
        </w:rPr>
        <w:t>Результат работы программы</w:t>
      </w:r>
    </w:p>
    <w:p w14:paraId="38456227" w14:textId="77777777" w:rsidR="00957B76" w:rsidRDefault="00957B76" w:rsidP="00E7396F">
      <w:pPr>
        <w:spacing w:line="276" w:lineRule="auto"/>
        <w:textAlignment w:val="baseline"/>
        <w:rPr>
          <w:sz w:val="28"/>
          <w:szCs w:val="28"/>
        </w:rPr>
      </w:pPr>
    </w:p>
    <w:p w14:paraId="2B2233AD" w14:textId="77777777" w:rsidR="003A73A6" w:rsidRDefault="003A73A6" w:rsidP="003A73A6">
      <w:pPr>
        <w:textAlignment w:val="baseline"/>
        <w:rPr>
          <w:sz w:val="28"/>
          <w:szCs w:val="28"/>
        </w:rPr>
      </w:pPr>
    </w:p>
    <w:p w14:paraId="38596F64" w14:textId="77777777" w:rsidR="003A73A6" w:rsidRPr="00E2689A" w:rsidRDefault="003A73A6" w:rsidP="00957B76">
      <w:pPr>
        <w:spacing w:line="276" w:lineRule="auto"/>
        <w:jc w:val="center"/>
        <w:textAlignment w:val="baseline"/>
        <w:rPr>
          <w:sz w:val="28"/>
          <w:szCs w:val="28"/>
        </w:rPr>
      </w:pPr>
    </w:p>
    <w:p w14:paraId="5630C6D7" w14:textId="16492C3D" w:rsidR="00C32429" w:rsidRDefault="00C324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jc w:val="both"/>
        <w:textAlignment w:val="baseline"/>
        <w:rPr>
          <w:sz w:val="28"/>
          <w:szCs w:val="28"/>
        </w:rPr>
      </w:pPr>
    </w:p>
    <w:p w14:paraId="1247BE2B" w14:textId="77373F1B" w:rsidR="00954136" w:rsidRPr="00180C8D" w:rsidRDefault="000E074D" w:rsidP="00954136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</w:t>
      </w:r>
      <w:r w:rsidR="003A73A6">
        <w:rPr>
          <w:rFonts w:eastAsiaTheme="minorHAnsi"/>
          <w:sz w:val="28"/>
          <w:szCs w:val="28"/>
          <w14:ligatures w14:val="standardContextual"/>
        </w:rPr>
        <w:t xml:space="preserve">были </w:t>
      </w:r>
      <w:r w:rsidR="00954136">
        <w:rPr>
          <w:rFonts w:eastAsiaTheme="minorHAnsi"/>
          <w:sz w:val="28"/>
          <w:szCs w:val="28"/>
          <w14:ligatures w14:val="standardContextual"/>
        </w:rPr>
        <w:t>и</w:t>
      </w:r>
      <w:r w:rsidR="00954136" w:rsidRPr="00105C4A">
        <w:rPr>
          <w:rFonts w:eastAsiaTheme="minorHAnsi"/>
          <w:sz w:val="28"/>
          <w:szCs w:val="28"/>
          <w14:ligatures w14:val="standardContextual"/>
        </w:rPr>
        <w:t>зуч</w:t>
      </w:r>
      <w:r w:rsidR="00954136">
        <w:rPr>
          <w:rFonts w:eastAsiaTheme="minorHAnsi"/>
          <w:sz w:val="28"/>
          <w:szCs w:val="28"/>
          <w14:ligatures w14:val="standardContextual"/>
        </w:rPr>
        <w:t>ены</w:t>
      </w:r>
      <w:r w:rsidR="00954136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954136" w:rsidRPr="00A370D8">
        <w:rPr>
          <w:rFonts w:eastAsiaTheme="minorHAnsi"/>
          <w:sz w:val="28"/>
          <w:szCs w:val="28"/>
          <w14:ligatures w14:val="standardContextual"/>
        </w:rPr>
        <w:t>основны</w:t>
      </w:r>
      <w:r w:rsidR="00954136">
        <w:rPr>
          <w:rFonts w:eastAsiaTheme="minorHAnsi"/>
          <w:sz w:val="28"/>
          <w:szCs w:val="28"/>
          <w14:ligatures w14:val="standardContextual"/>
        </w:rPr>
        <w:t>е</w:t>
      </w:r>
      <w:r w:rsidR="00954136" w:rsidRPr="00A370D8">
        <w:rPr>
          <w:rFonts w:eastAsiaTheme="minorHAnsi"/>
          <w:sz w:val="28"/>
          <w:szCs w:val="28"/>
          <w14:ligatures w14:val="standardContextual"/>
        </w:rPr>
        <w:t xml:space="preserve"> особенност</w:t>
      </w:r>
      <w:r w:rsidR="00954136">
        <w:rPr>
          <w:rFonts w:eastAsiaTheme="minorHAnsi"/>
          <w:sz w:val="28"/>
          <w:szCs w:val="28"/>
          <w14:ligatures w14:val="standardContextual"/>
        </w:rPr>
        <w:t>и</w:t>
      </w:r>
      <w:r w:rsidR="00954136" w:rsidRPr="00A370D8">
        <w:rPr>
          <w:rFonts w:eastAsiaTheme="minorHAnsi"/>
          <w:sz w:val="28"/>
          <w:szCs w:val="28"/>
          <w14:ligatures w14:val="standardContextual"/>
        </w:rPr>
        <w:t xml:space="preserve"> подсистемы управления процессами и средств</w:t>
      </w:r>
      <w:r w:rsidR="00954136">
        <w:rPr>
          <w:rFonts w:eastAsiaTheme="minorHAnsi"/>
          <w:sz w:val="28"/>
          <w:szCs w:val="28"/>
          <w14:ligatures w14:val="standardContextual"/>
        </w:rPr>
        <w:t>а</w:t>
      </w:r>
      <w:r w:rsidR="00954136" w:rsidRPr="00A370D8">
        <w:rPr>
          <w:rFonts w:eastAsiaTheme="minorHAnsi"/>
          <w:sz w:val="28"/>
          <w:szCs w:val="28"/>
          <w14:ligatures w14:val="standardContextual"/>
        </w:rPr>
        <w:t xml:space="preserve"> взаимодействия процессов в </w:t>
      </w:r>
      <w:r w:rsidR="00954136" w:rsidRPr="00A370D8">
        <w:rPr>
          <w:rFonts w:eastAsiaTheme="minorHAnsi"/>
          <w:i/>
          <w:iCs/>
          <w:sz w:val="28"/>
          <w:szCs w:val="28"/>
          <w14:ligatures w14:val="standardContextual"/>
        </w:rPr>
        <w:t>Unix</w:t>
      </w:r>
      <w:r w:rsidR="00954136" w:rsidRPr="00A370D8">
        <w:rPr>
          <w:rFonts w:eastAsiaTheme="minorHAnsi"/>
          <w:sz w:val="28"/>
          <w:szCs w:val="28"/>
          <w14:ligatures w14:val="standardContextual"/>
        </w:rPr>
        <w:t>.</w:t>
      </w:r>
    </w:p>
    <w:p w14:paraId="655743F9" w14:textId="5BC465E3" w:rsidR="00954136" w:rsidRPr="00A370D8" w:rsidRDefault="00954136" w:rsidP="00954136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ru-RU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Написа</w:t>
      </w:r>
      <w:r>
        <w:rPr>
          <w:rFonts w:eastAsiaTheme="minorHAnsi"/>
          <w:sz w:val="28"/>
          <w:szCs w:val="28"/>
          <w14:ligatures w14:val="standardContextual"/>
        </w:rPr>
        <w:t>на</w:t>
      </w:r>
      <w:r>
        <w:rPr>
          <w:rFonts w:eastAsiaTheme="minorHAnsi"/>
          <w:sz w:val="28"/>
          <w:szCs w:val="28"/>
          <w14:ligatures w14:val="standardContextual"/>
        </w:rPr>
        <w:t xml:space="preserve"> программ</w:t>
      </w:r>
      <w:r>
        <w:rPr>
          <w:rFonts w:eastAsiaTheme="minorHAnsi"/>
          <w:sz w:val="28"/>
          <w:szCs w:val="28"/>
          <w14:ligatures w14:val="standardContextual"/>
        </w:rPr>
        <w:t>а</w:t>
      </w:r>
      <w:r>
        <w:rPr>
          <w:rFonts w:eastAsiaTheme="minorHAnsi"/>
          <w:sz w:val="28"/>
          <w:szCs w:val="28"/>
          <w14:ligatures w14:val="standardContextual"/>
        </w:rPr>
        <w:t>,</w:t>
      </w:r>
      <w:r w:rsidRPr="00A370D8"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>
        <w:rPr>
          <w:rFonts w:eastAsiaTheme="minorHAnsi"/>
          <w:sz w:val="28"/>
          <w:szCs w:val="28"/>
          <w14:ligatures w14:val="standardContextual"/>
        </w:rPr>
        <w:t>представляющую собой п</w:t>
      </w:r>
      <w:r w:rsidRPr="00A370D8">
        <w:rPr>
          <w:rFonts w:eastAsiaTheme="minorHAnsi"/>
          <w:sz w:val="28"/>
          <w:szCs w:val="28"/>
          <w:lang w:val="ru-RU"/>
          <w14:ligatures w14:val="standardContextual"/>
        </w:rPr>
        <w:t>роцесс, который при получении сигнала, стандартно вызывающего завершение, создает свою копию, которая продолжает выполняться с прерванного места, и лишь после этого завершается, избегая таким образом безусловного «уничтожения» не</w:t>
      </w:r>
      <w:r>
        <w:rPr>
          <w:rFonts w:eastAsiaTheme="minorHAnsi"/>
          <w:sz w:val="28"/>
          <w:szCs w:val="28"/>
          <w14:ligatures w14:val="standardContextual"/>
        </w:rPr>
        <w:t xml:space="preserve"> </w:t>
      </w:r>
      <w:r w:rsidRPr="00A370D8">
        <w:rPr>
          <w:rFonts w:eastAsiaTheme="minorHAnsi"/>
          <w:sz w:val="28"/>
          <w:szCs w:val="28"/>
          <w:lang w:val="ru-RU"/>
          <w14:ligatures w14:val="standardContextual"/>
        </w:rPr>
        <w:t>перехватываемым сигналом.</w:t>
      </w:r>
    </w:p>
    <w:p w14:paraId="5AA48E1D" w14:textId="5FD784D1" w:rsidR="003A73A6" w:rsidRPr="000F3E7C" w:rsidRDefault="003A73A6" w:rsidP="00954136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06A91EDF" w14:textId="360D7F3C" w:rsidR="00494374" w:rsidRPr="001C6175" w:rsidRDefault="00494374" w:rsidP="00494374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321850D1" w14:textId="2111F5F4" w:rsidR="001244E3" w:rsidRPr="001244E3" w:rsidRDefault="001244E3" w:rsidP="00E306DD">
      <w:pPr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02F8C444" w:rsidR="00061F42" w:rsidRPr="00061F42" w:rsidRDefault="00B31A0F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 такое процесс</w:t>
      </w:r>
      <w:r w:rsidR="003A73A6" w:rsidRPr="003A73A6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>[Электронный ресурс]. – Режим доступа:</w:t>
      </w:r>
      <w:r w:rsidR="00F803DB" w:rsidRPr="00F803DB">
        <w:t xml:space="preserve"> </w:t>
      </w:r>
      <w:r w:rsidRPr="00B31A0F">
        <w:rPr>
          <w:sz w:val="28"/>
          <w:szCs w:val="28"/>
        </w:rPr>
        <w:t>https://tproger.ru/problems/what-is-the-difference-between-threads-and-processes</w:t>
      </w:r>
      <w:r w:rsidR="00F803DB" w:rsidRPr="00F803DB">
        <w:rPr>
          <w:sz w:val="28"/>
          <w:szCs w:val="28"/>
        </w:rPr>
        <w:t>.</w:t>
      </w:r>
    </w:p>
    <w:p w14:paraId="75BFB273" w14:textId="2043E3F9" w:rsidR="00AC13D1" w:rsidRPr="00AC13D1" w:rsidRDefault="00B31A0F" w:rsidP="003A73A6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Разделяемая память</w:t>
      </w:r>
      <w:r w:rsidR="00AC13D1" w:rsidRPr="00F803DB">
        <w:rPr>
          <w:sz w:val="28"/>
          <w:szCs w:val="28"/>
        </w:rPr>
        <w:t xml:space="preserve"> </w:t>
      </w:r>
      <w:r w:rsidR="00061F42" w:rsidRPr="00F803DB">
        <w:rPr>
          <w:sz w:val="28"/>
          <w:szCs w:val="28"/>
        </w:rPr>
        <w:t>[Электронный ресурс]. – Режим доступа:</w:t>
      </w:r>
      <w:r w:rsidR="003A73A6">
        <w:t xml:space="preserve"> </w:t>
      </w:r>
      <w:r w:rsidRPr="00B31A0F">
        <w:rPr>
          <w:sz w:val="28"/>
          <w:szCs w:val="28"/>
        </w:rPr>
        <w:t>https://www.sensi.org/~alec/x/x-1-7-3-3.html</w:t>
      </w:r>
      <w:r w:rsidR="00F803DB" w:rsidRPr="00F803DB">
        <w:rPr>
          <w:color w:val="000000" w:themeColor="text1"/>
          <w:sz w:val="28"/>
          <w:szCs w:val="28"/>
        </w:rPr>
        <w:t>.</w:t>
      </w:r>
    </w:p>
    <w:p w14:paraId="2AC9D940" w14:textId="1CA02ABE" w:rsidR="00FE47DE" w:rsidRPr="00E306DD" w:rsidRDefault="00061F42" w:rsidP="00061F4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3D49CB1D" w:rsidR="00FE47DE" w:rsidRPr="00061F42" w:rsidRDefault="00FE47DE" w:rsidP="00E7396F">
      <w:pPr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="00B31A0F">
        <w:rPr>
          <w:i/>
          <w:iCs/>
          <w:sz w:val="28"/>
          <w:szCs w:val="28"/>
          <w:lang w:val="en-US"/>
        </w:rPr>
        <w:t>p</w:t>
      </w:r>
      <w:r w:rsidRPr="0022107C">
        <w:rPr>
          <w:i/>
          <w:iCs/>
          <w:sz w:val="28"/>
          <w:szCs w:val="28"/>
        </w:rPr>
        <w:t>.</w:t>
      </w:r>
      <w:r w:rsidR="00E7396F">
        <w:rPr>
          <w:i/>
          <w:iCs/>
          <w:sz w:val="28"/>
          <w:szCs w:val="28"/>
          <w:lang w:val="en-US"/>
        </w:rPr>
        <w:t>c</w:t>
      </w:r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48E26A15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#include &lt;stdio.h&gt;</w:t>
      </w:r>
    </w:p>
    <w:p w14:paraId="310C75B5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#include &lt;stdlib.h&gt;</w:t>
      </w:r>
    </w:p>
    <w:p w14:paraId="460C5E92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#include &lt;unistd.h&gt;</w:t>
      </w:r>
    </w:p>
    <w:p w14:paraId="6394DB42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#include &lt;signal.h&gt;</w:t>
      </w:r>
    </w:p>
    <w:p w14:paraId="60AC531C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#include "shm.h"</w:t>
      </w:r>
    </w:p>
    <w:p w14:paraId="4DFD34BC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DCE8CB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int *counter;</w:t>
      </w:r>
    </w:p>
    <w:p w14:paraId="06DB54B8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pid_t child_pid = 0;</w:t>
      </w:r>
    </w:p>
    <w:p w14:paraId="274DC753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DE482A2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void handle_sigint(int sig) {</w:t>
      </w:r>
    </w:p>
    <w:p w14:paraId="727465A1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pid_t pid;</w:t>
      </w:r>
    </w:p>
    <w:p w14:paraId="766BB72A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5EB2D5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if (child_pid &gt; 0) {</w:t>
      </w:r>
    </w:p>
    <w:p w14:paraId="54FF507F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printf("\nTerminating old process. PID: %d\n", child_pid);</w:t>
      </w:r>
    </w:p>
    <w:p w14:paraId="61BFFE0A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kill(child_pid, SIGTERM);</w:t>
      </w:r>
    </w:p>
    <w:p w14:paraId="1D81A0AC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0FDB490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if ((pid = fork()) &lt; 0) {</w:t>
      </w:r>
    </w:p>
    <w:p w14:paraId="7004B620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perror("fork");</w:t>
      </w:r>
    </w:p>
    <w:p w14:paraId="7FCBE434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exit(1);</w:t>
      </w:r>
    </w:p>
    <w:p w14:paraId="4BFEA563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} else if (pid == 0) { </w:t>
      </w:r>
    </w:p>
    <w:p w14:paraId="031BA29B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printf("New process created. PID: %d\n", getpid());</w:t>
      </w:r>
    </w:p>
    <w:p w14:paraId="5639CD67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} else {</w:t>
      </w:r>
    </w:p>
    <w:p w14:paraId="0289D200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child_pid = pid; </w:t>
      </w:r>
    </w:p>
    <w:p w14:paraId="7C49EB7D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ADC2209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A1274FC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1EA67D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int main() {</w:t>
      </w:r>
    </w:p>
    <w:p w14:paraId="2FE5D311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shmid;</w:t>
      </w:r>
    </w:p>
    <w:p w14:paraId="1EDEFBDC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70E1BD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shmid = create_shared_memory(sizeof(int));</w:t>
      </w:r>
    </w:p>
    <w:p w14:paraId="6491000D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if (shmid &lt; 0) {</w:t>
      </w:r>
    </w:p>
    <w:p w14:paraId="29BBDE3F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perror("create_shared_memory");</w:t>
      </w:r>
    </w:p>
    <w:p w14:paraId="2749E377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exit(1);</w:t>
      </w:r>
    </w:p>
    <w:p w14:paraId="58A81822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3B2AA44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83ACB58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counter = attach_shared_memory(shmid);</w:t>
      </w:r>
    </w:p>
    <w:p w14:paraId="4297C43D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if (counter == (int *) -1) {</w:t>
      </w:r>
    </w:p>
    <w:p w14:paraId="535026C2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perror("attach_shared_memory");</w:t>
      </w:r>
    </w:p>
    <w:p w14:paraId="44EBCF12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exit(1);</w:t>
      </w:r>
    </w:p>
    <w:p w14:paraId="2573C347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517372F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6ACEF59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*counter = 0;</w:t>
      </w:r>
    </w:p>
    <w:p w14:paraId="73670B09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signal(SIGINT, handle_sigint);</w:t>
      </w:r>
    </w:p>
    <w:p w14:paraId="531F5313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printf("Initial process. PID: %d\n", getpid());</w:t>
      </w:r>
    </w:p>
    <w:p w14:paraId="73C2F503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93E70A0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while (1) {</w:t>
      </w:r>
    </w:p>
    <w:p w14:paraId="0B735969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printf("Counter: %d\n", (*counter)++);</w:t>
      </w:r>
    </w:p>
    <w:p w14:paraId="6339B5DC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sleep(1); </w:t>
      </w:r>
    </w:p>
    <w:p w14:paraId="55CAD441" w14:textId="473F2052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13D92C2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detach_shared_memory(counter);</w:t>
      </w:r>
    </w:p>
    <w:p w14:paraId="123411D1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remove_shared_memory(shmid);</w:t>
      </w:r>
    </w:p>
    <w:p w14:paraId="729C43A2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DB8D58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14:paraId="33CB2AFA" w14:textId="5BC7BB3C" w:rsidR="00244B4B" w:rsidRPr="00B31A0F" w:rsidRDefault="00B31A0F" w:rsidP="00244B4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ADBBE11" w14:textId="0D111B53" w:rsidR="00244B4B" w:rsidRPr="00B8239A" w:rsidRDefault="00244B4B" w:rsidP="00244B4B">
      <w:pPr>
        <w:spacing w:line="276" w:lineRule="auto"/>
        <w:ind w:right="374"/>
        <w:textAlignment w:val="baseline"/>
        <w:rPr>
          <w:b/>
          <w:bCs/>
          <w:sz w:val="28"/>
          <w:szCs w:val="28"/>
          <w:lang w:val="en-US"/>
        </w:rPr>
      </w:pPr>
      <w:r w:rsidRPr="0084474D">
        <w:rPr>
          <w:sz w:val="28"/>
          <w:szCs w:val="28"/>
        </w:rPr>
        <w:lastRenderedPageBreak/>
        <w:t>Листинг</w:t>
      </w:r>
      <w:r w:rsidRPr="00B823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</w:t>
      </w:r>
      <w:r w:rsidRPr="00B8239A">
        <w:rPr>
          <w:sz w:val="28"/>
          <w:szCs w:val="28"/>
          <w:lang w:val="en-US"/>
        </w:rPr>
        <w:t xml:space="preserve"> </w:t>
      </w:r>
      <w:r w:rsidRPr="00B8239A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B8239A">
        <w:rPr>
          <w:sz w:val="28"/>
          <w:szCs w:val="28"/>
          <w:lang w:val="en-US"/>
        </w:rPr>
        <w:t xml:space="preserve"> </w:t>
      </w:r>
      <w:proofErr w:type="spellStart"/>
      <w:r w:rsidR="00B31A0F">
        <w:rPr>
          <w:i/>
          <w:iCs/>
          <w:sz w:val="28"/>
          <w:szCs w:val="28"/>
          <w:lang w:val="en-US"/>
        </w:rPr>
        <w:t>shm</w:t>
      </w:r>
      <w:r w:rsidRPr="00B8239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c</w:t>
      </w:r>
      <w:proofErr w:type="spellEnd"/>
      <w:r w:rsidRPr="00B8239A">
        <w:rPr>
          <w:sz w:val="28"/>
          <w:szCs w:val="28"/>
          <w:lang w:val="en-US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258ACF03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#include &lt;stdio.h&gt;</w:t>
      </w:r>
    </w:p>
    <w:p w14:paraId="593468A0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#include &lt;sys/shm.h&gt;</w:t>
      </w:r>
    </w:p>
    <w:p w14:paraId="4A9EA75A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#include "shm.h"</w:t>
      </w:r>
    </w:p>
    <w:p w14:paraId="438710BF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F9A3C31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int create_shared_memory(size_t size) {</w:t>
      </w:r>
    </w:p>
    <w:p w14:paraId="4B03DE3F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shmget(IPC_PRIVATE, size, IPC_CREAT | 0666);</w:t>
      </w:r>
    </w:p>
    <w:p w14:paraId="6E71E46F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2557674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AE0AFE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int *attach_shared_memory(int shmid) {</w:t>
      </w:r>
    </w:p>
    <w:p w14:paraId="06E89DB9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shmat(shmid, NULL, 0);</w:t>
      </w:r>
    </w:p>
    <w:p w14:paraId="24F787D1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7222CF3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5233FD2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void detach_shared_memory(int *mem) {</w:t>
      </w:r>
    </w:p>
    <w:p w14:paraId="34541117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shmdt(mem);</w:t>
      </w:r>
    </w:p>
    <w:p w14:paraId="182062DE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D7DAB60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245BB7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void remove_shared_memory(int shmid) {</w:t>
      </w:r>
    </w:p>
    <w:p w14:paraId="12DF4D28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shmctl(shmid, IPC_RMID, NULL);</w:t>
      </w:r>
    </w:p>
    <w:p w14:paraId="1B9FAA8F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C706AB7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79916" w14:textId="61BD7585" w:rsidR="00244B4B" w:rsidRPr="00B8239A" w:rsidRDefault="00244B4B" w:rsidP="00244B4B">
      <w:pPr>
        <w:spacing w:line="276" w:lineRule="auto"/>
        <w:ind w:right="374"/>
        <w:textAlignment w:val="baseline"/>
        <w:rPr>
          <w:b/>
          <w:bCs/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B823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</w:t>
      </w:r>
      <w:r w:rsidRPr="00B8239A">
        <w:rPr>
          <w:sz w:val="28"/>
          <w:szCs w:val="28"/>
          <w:lang w:val="en-US"/>
        </w:rPr>
        <w:t xml:space="preserve"> </w:t>
      </w:r>
      <w:r w:rsidRPr="00B8239A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B8239A">
        <w:rPr>
          <w:sz w:val="28"/>
          <w:szCs w:val="28"/>
          <w:lang w:val="en-US"/>
        </w:rPr>
        <w:t xml:space="preserve"> </w:t>
      </w:r>
      <w:proofErr w:type="spellStart"/>
      <w:r w:rsidR="00B31A0F">
        <w:rPr>
          <w:i/>
          <w:iCs/>
          <w:sz w:val="28"/>
          <w:szCs w:val="28"/>
          <w:lang w:val="en-US"/>
        </w:rPr>
        <w:t>shm</w:t>
      </w:r>
      <w:r w:rsidRPr="00B8239A">
        <w:rPr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>h</w:t>
      </w:r>
      <w:proofErr w:type="spellEnd"/>
      <w:r w:rsidRPr="00B8239A">
        <w:rPr>
          <w:sz w:val="28"/>
          <w:szCs w:val="28"/>
          <w:lang w:val="en-US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254514D5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#ifndef SHARED_MEMORY_H</w:t>
      </w:r>
    </w:p>
    <w:p w14:paraId="663CF390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#define SHARED_MEMORY_H</w:t>
      </w:r>
    </w:p>
    <w:p w14:paraId="4B58C064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D99771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#include &lt;sys/types.h&gt;</w:t>
      </w:r>
    </w:p>
    <w:p w14:paraId="04939F19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4B3BC7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int create_shared_memory(size_t size);</w:t>
      </w:r>
    </w:p>
    <w:p w14:paraId="174115E4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int *attach_shared_memory(int shmid);</w:t>
      </w:r>
    </w:p>
    <w:p w14:paraId="36F18214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void detach_shared_memory(int *mem);</w:t>
      </w:r>
    </w:p>
    <w:p w14:paraId="6A180038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void remove_shared_memory(int shmid);</w:t>
      </w:r>
    </w:p>
    <w:p w14:paraId="35CD6512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BB4C007" w14:textId="6A3DC95D" w:rsid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#endif</w:t>
      </w:r>
    </w:p>
    <w:p w14:paraId="2408FC05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8CCC7F" w14:textId="77777777" w:rsidR="00244B4B" w:rsidRPr="00B8239A" w:rsidRDefault="00244B4B" w:rsidP="00244B4B">
      <w:pPr>
        <w:spacing w:line="276" w:lineRule="auto"/>
        <w:ind w:right="374"/>
        <w:textAlignment w:val="baseline"/>
        <w:rPr>
          <w:sz w:val="28"/>
          <w:szCs w:val="28"/>
          <w:lang w:val="en-US"/>
        </w:rPr>
      </w:pPr>
      <w:r w:rsidRPr="0084474D">
        <w:rPr>
          <w:sz w:val="28"/>
          <w:szCs w:val="28"/>
        </w:rPr>
        <w:t>Листинг</w:t>
      </w:r>
      <w:r w:rsidRPr="00B823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4</w:t>
      </w:r>
      <w:r w:rsidRPr="00B8239A">
        <w:rPr>
          <w:sz w:val="28"/>
          <w:szCs w:val="28"/>
          <w:lang w:val="en-US"/>
        </w:rPr>
        <w:t xml:space="preserve"> </w:t>
      </w:r>
      <w:r w:rsidRPr="00B8239A">
        <w:rPr>
          <w:b/>
          <w:bCs/>
          <w:sz w:val="28"/>
          <w:szCs w:val="28"/>
          <w:lang w:val="en-US"/>
        </w:rPr>
        <w:t xml:space="preserve">– </w:t>
      </w:r>
      <w:r w:rsidRPr="0084474D">
        <w:rPr>
          <w:sz w:val="28"/>
          <w:szCs w:val="28"/>
        </w:rPr>
        <w:t>Файл</w:t>
      </w:r>
      <w:r w:rsidRPr="00B8239A">
        <w:rPr>
          <w:sz w:val="28"/>
          <w:szCs w:val="28"/>
          <w:lang w:val="en-US"/>
        </w:rPr>
        <w:t xml:space="preserve"> </w:t>
      </w:r>
      <w:proofErr w:type="spellStart"/>
      <w:r>
        <w:rPr>
          <w:i/>
          <w:iCs/>
          <w:sz w:val="28"/>
          <w:szCs w:val="28"/>
          <w:lang w:val="en-US"/>
        </w:rPr>
        <w:t>makefile</w:t>
      </w:r>
      <w:proofErr w:type="spellEnd"/>
      <w:r w:rsidRPr="00B8239A">
        <w:rPr>
          <w:sz w:val="28"/>
          <w:szCs w:val="28"/>
          <w:lang w:val="en-US"/>
        </w:rPr>
        <w:t>:</w:t>
      </w:r>
    </w:p>
    <w:p w14:paraId="331AD6A7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CMP = gcc</w:t>
      </w:r>
    </w:p>
    <w:p w14:paraId="27A9A39B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F62A1B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TARGET = shm</w:t>
      </w:r>
    </w:p>
    <w:p w14:paraId="4BBA1B82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DBE31EE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all: $(TARGET)</w:t>
      </w:r>
    </w:p>
    <w:p w14:paraId="448E39EC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50F0FF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$(TARGET): p.o shm.o</w:t>
      </w:r>
    </w:p>
    <w:p w14:paraId="7F3A2D71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$(CMP) -o $@ $^</w:t>
      </w:r>
    </w:p>
    <w:p w14:paraId="75EE3AD7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542E6F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p.o: p.c shm.h</w:t>
      </w:r>
    </w:p>
    <w:p w14:paraId="6B863A8E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$(CMP) -c $&lt;</w:t>
      </w:r>
    </w:p>
    <w:p w14:paraId="17813873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35F45C1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shm.o: shm.c shm.h</w:t>
      </w:r>
    </w:p>
    <w:p w14:paraId="0903DCE0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$(CMP) -c $&lt;</w:t>
      </w:r>
    </w:p>
    <w:p w14:paraId="743D3618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5123D0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>clean:</w:t>
      </w:r>
    </w:p>
    <w:p w14:paraId="22D7CE63" w14:textId="77777777" w:rsidR="00B31A0F" w:rsidRPr="00B31A0F" w:rsidRDefault="00B31A0F" w:rsidP="00B31A0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31A0F">
        <w:rPr>
          <w:rFonts w:ascii="Courier New" w:hAnsi="Courier New" w:cs="Courier New"/>
          <w:color w:val="000000" w:themeColor="text1"/>
          <w:sz w:val="20"/>
          <w:szCs w:val="20"/>
        </w:rPr>
        <w:t xml:space="preserve">    rm -f *.o</w:t>
      </w:r>
    </w:p>
    <w:p w14:paraId="4C156E20" w14:textId="77777777" w:rsidR="00B31A0F" w:rsidRDefault="00B31A0F" w:rsidP="00B31A0F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</w:p>
    <w:p w14:paraId="4F6899E8" w14:textId="77777777" w:rsidR="00244B4B" w:rsidRPr="00B31A0F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90E33A6" w14:textId="6ADC53EE" w:rsidR="00244B4B" w:rsidRPr="00B8239A" w:rsidRDefault="00244B4B" w:rsidP="00244B4B">
      <w:pPr>
        <w:ind w:right="374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244B4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 </w:t>
      </w:r>
    </w:p>
    <w:p w14:paraId="0106689A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1E99BE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1DF52C" w14:textId="77777777" w:rsidR="00244B4B" w:rsidRPr="00B8239A" w:rsidRDefault="00244B4B" w:rsidP="00244B4B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US"/>
        </w:rPr>
      </w:pPr>
    </w:p>
    <w:p w14:paraId="376AA0E6" w14:textId="4DCAAFD9" w:rsidR="00FE47DE" w:rsidRPr="00E76812" w:rsidRDefault="00FE47DE" w:rsidP="00994885">
      <w:pPr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FE47DE" w:rsidRPr="00E76812" w:rsidSect="00B35966">
      <w:footerReference w:type="even" r:id="rId9"/>
      <w:footerReference w:type="default" r:id="rId10"/>
      <w:pgSz w:w="11906" w:h="16838"/>
      <w:pgMar w:top="1134" w:right="851" w:bottom="1531" w:left="1701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6565C" w14:textId="77777777" w:rsidR="00194D08" w:rsidRDefault="00194D08" w:rsidP="0084474D">
      <w:r>
        <w:separator/>
      </w:r>
    </w:p>
  </w:endnote>
  <w:endnote w:type="continuationSeparator" w:id="0">
    <w:p w14:paraId="55BF652B" w14:textId="77777777" w:rsidR="00194D08" w:rsidRDefault="00194D08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66859346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E094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EndPr>
      <w:rPr>
        <w:rStyle w:val="PageNumber"/>
        <w:sz w:val="28"/>
        <w:szCs w:val="28"/>
      </w:rPr>
    </w:sdtEnd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 w:rsidRPr="0058060A">
          <w:rPr>
            <w:rStyle w:val="PageNumber"/>
            <w:sz w:val="28"/>
            <w:szCs w:val="28"/>
          </w:rPr>
          <w:fldChar w:fldCharType="begin"/>
        </w:r>
        <w:r w:rsidRPr="0058060A">
          <w:rPr>
            <w:rStyle w:val="PageNumber"/>
            <w:sz w:val="28"/>
            <w:szCs w:val="28"/>
          </w:rPr>
          <w:instrText xml:space="preserve"> PAGE </w:instrText>
        </w:r>
        <w:r w:rsidRPr="0058060A">
          <w:rPr>
            <w:rStyle w:val="PageNumber"/>
            <w:sz w:val="28"/>
            <w:szCs w:val="28"/>
          </w:rPr>
          <w:fldChar w:fldCharType="separate"/>
        </w:r>
        <w:r w:rsidRPr="0058060A">
          <w:rPr>
            <w:rStyle w:val="PageNumber"/>
            <w:noProof/>
            <w:sz w:val="28"/>
            <w:szCs w:val="28"/>
          </w:rPr>
          <w:t>2</w:t>
        </w:r>
        <w:r w:rsidRPr="0058060A">
          <w:rPr>
            <w:rStyle w:val="PageNumber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90746" w14:textId="77777777" w:rsidR="00194D08" w:rsidRDefault="00194D08" w:rsidP="0084474D">
      <w:r>
        <w:separator/>
      </w:r>
    </w:p>
  </w:footnote>
  <w:footnote w:type="continuationSeparator" w:id="0">
    <w:p w14:paraId="65F740C8" w14:textId="77777777" w:rsidR="00194D08" w:rsidRDefault="00194D08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93D"/>
    <w:multiLevelType w:val="multilevel"/>
    <w:tmpl w:val="85A479EE"/>
    <w:styleLink w:val="CurrentList4"/>
    <w:lvl w:ilvl="0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D5401"/>
    <w:multiLevelType w:val="hybridMultilevel"/>
    <w:tmpl w:val="5A54DD82"/>
    <w:lvl w:ilvl="0" w:tplc="A65CC112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91C68"/>
    <w:multiLevelType w:val="multilevel"/>
    <w:tmpl w:val="A3663396"/>
    <w:styleLink w:val="CurrentList6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8C0B3A"/>
    <w:multiLevelType w:val="hybridMultilevel"/>
    <w:tmpl w:val="C51EBA22"/>
    <w:lvl w:ilvl="0" w:tplc="AC780CA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spacing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C7762"/>
    <w:multiLevelType w:val="multilevel"/>
    <w:tmpl w:val="D2605C30"/>
    <w:styleLink w:val="CurrentList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9A78C0"/>
    <w:multiLevelType w:val="multilevel"/>
    <w:tmpl w:val="FCE8FE74"/>
    <w:styleLink w:val="CurrentList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A6474C"/>
    <w:multiLevelType w:val="multilevel"/>
    <w:tmpl w:val="A3D0F72A"/>
    <w:styleLink w:val="CurrentList5"/>
    <w:lvl w:ilvl="0">
      <w:start w:val="1"/>
      <w:numFmt w:val="non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732C46"/>
    <w:multiLevelType w:val="hybridMultilevel"/>
    <w:tmpl w:val="85A479EE"/>
    <w:lvl w:ilvl="0" w:tplc="DC5A0F88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175CE4"/>
    <w:multiLevelType w:val="hybridMultilevel"/>
    <w:tmpl w:val="783C2B7A"/>
    <w:lvl w:ilvl="0" w:tplc="8C1A278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938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32943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599217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9186768">
    <w:abstractNumId w:val="6"/>
  </w:num>
  <w:num w:numId="5" w16cid:durableId="356349975">
    <w:abstractNumId w:val="13"/>
  </w:num>
  <w:num w:numId="6" w16cid:durableId="1413501845">
    <w:abstractNumId w:val="10"/>
  </w:num>
  <w:num w:numId="7" w16cid:durableId="1215848652">
    <w:abstractNumId w:val="7"/>
  </w:num>
  <w:num w:numId="8" w16cid:durableId="527446584">
    <w:abstractNumId w:val="5"/>
  </w:num>
  <w:num w:numId="9" w16cid:durableId="1390497494">
    <w:abstractNumId w:val="16"/>
  </w:num>
  <w:num w:numId="10" w16cid:durableId="1492133216">
    <w:abstractNumId w:val="8"/>
  </w:num>
  <w:num w:numId="11" w16cid:durableId="1922180911">
    <w:abstractNumId w:val="1"/>
  </w:num>
  <w:num w:numId="12" w16cid:durableId="451872208">
    <w:abstractNumId w:val="9"/>
  </w:num>
  <w:num w:numId="13" w16cid:durableId="407926060">
    <w:abstractNumId w:val="11"/>
  </w:num>
  <w:num w:numId="14" w16cid:durableId="866257014">
    <w:abstractNumId w:val="14"/>
  </w:num>
  <w:num w:numId="15" w16cid:durableId="755251631">
    <w:abstractNumId w:val="0"/>
  </w:num>
  <w:num w:numId="16" w16cid:durableId="45684339">
    <w:abstractNumId w:val="15"/>
  </w:num>
  <w:num w:numId="17" w16cid:durableId="89740927">
    <w:abstractNumId w:val="12"/>
  </w:num>
  <w:num w:numId="18" w16cid:durableId="1954048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43BB0"/>
    <w:rsid w:val="00061F42"/>
    <w:rsid w:val="000A3B5A"/>
    <w:rsid w:val="000D237B"/>
    <w:rsid w:val="000D74E5"/>
    <w:rsid w:val="000E074D"/>
    <w:rsid w:val="000F3E7C"/>
    <w:rsid w:val="000F4A8F"/>
    <w:rsid w:val="000F4BB6"/>
    <w:rsid w:val="000F58F2"/>
    <w:rsid w:val="00105C4A"/>
    <w:rsid w:val="001244E3"/>
    <w:rsid w:val="00134620"/>
    <w:rsid w:val="00142971"/>
    <w:rsid w:val="00152EE5"/>
    <w:rsid w:val="00160D68"/>
    <w:rsid w:val="00165627"/>
    <w:rsid w:val="001809F9"/>
    <w:rsid w:val="00180C8D"/>
    <w:rsid w:val="001878BF"/>
    <w:rsid w:val="00192472"/>
    <w:rsid w:val="00194D08"/>
    <w:rsid w:val="001A64CB"/>
    <w:rsid w:val="001B48CD"/>
    <w:rsid w:val="001C6175"/>
    <w:rsid w:val="001F1BF3"/>
    <w:rsid w:val="0022107C"/>
    <w:rsid w:val="00231DCF"/>
    <w:rsid w:val="00244B4B"/>
    <w:rsid w:val="00263137"/>
    <w:rsid w:val="00267FA6"/>
    <w:rsid w:val="002976B4"/>
    <w:rsid w:val="002E094A"/>
    <w:rsid w:val="003143CA"/>
    <w:rsid w:val="0031709E"/>
    <w:rsid w:val="00320C8C"/>
    <w:rsid w:val="00342109"/>
    <w:rsid w:val="00372F4B"/>
    <w:rsid w:val="00391D7F"/>
    <w:rsid w:val="003A73A6"/>
    <w:rsid w:val="003B384F"/>
    <w:rsid w:val="003E67F5"/>
    <w:rsid w:val="003E70A9"/>
    <w:rsid w:val="003F0F1F"/>
    <w:rsid w:val="003F424A"/>
    <w:rsid w:val="00456B7D"/>
    <w:rsid w:val="00461890"/>
    <w:rsid w:val="00472E70"/>
    <w:rsid w:val="00492C6F"/>
    <w:rsid w:val="00494374"/>
    <w:rsid w:val="00515627"/>
    <w:rsid w:val="00532D5D"/>
    <w:rsid w:val="00537698"/>
    <w:rsid w:val="00545648"/>
    <w:rsid w:val="0058060A"/>
    <w:rsid w:val="00584920"/>
    <w:rsid w:val="005C097B"/>
    <w:rsid w:val="00614944"/>
    <w:rsid w:val="006466B5"/>
    <w:rsid w:val="00660917"/>
    <w:rsid w:val="00687940"/>
    <w:rsid w:val="006C5585"/>
    <w:rsid w:val="006D42AF"/>
    <w:rsid w:val="0071101D"/>
    <w:rsid w:val="007351ED"/>
    <w:rsid w:val="00752EBB"/>
    <w:rsid w:val="00771D3F"/>
    <w:rsid w:val="00782074"/>
    <w:rsid w:val="0078308B"/>
    <w:rsid w:val="00793B94"/>
    <w:rsid w:val="007A5230"/>
    <w:rsid w:val="007B252F"/>
    <w:rsid w:val="007E2D70"/>
    <w:rsid w:val="007F3C6E"/>
    <w:rsid w:val="007F4195"/>
    <w:rsid w:val="00816204"/>
    <w:rsid w:val="008175CE"/>
    <w:rsid w:val="0084474D"/>
    <w:rsid w:val="008B16E3"/>
    <w:rsid w:val="008B2212"/>
    <w:rsid w:val="008E07DA"/>
    <w:rsid w:val="008E3EC4"/>
    <w:rsid w:val="00954136"/>
    <w:rsid w:val="00957B76"/>
    <w:rsid w:val="00994885"/>
    <w:rsid w:val="009B7C83"/>
    <w:rsid w:val="009D318F"/>
    <w:rsid w:val="00A24A29"/>
    <w:rsid w:val="00A341FA"/>
    <w:rsid w:val="00A370D8"/>
    <w:rsid w:val="00A63EA8"/>
    <w:rsid w:val="00A72DA7"/>
    <w:rsid w:val="00AA4FBD"/>
    <w:rsid w:val="00AC0F16"/>
    <w:rsid w:val="00AC13D1"/>
    <w:rsid w:val="00B00C3F"/>
    <w:rsid w:val="00B31A0F"/>
    <w:rsid w:val="00B35966"/>
    <w:rsid w:val="00B5310A"/>
    <w:rsid w:val="00B81779"/>
    <w:rsid w:val="00B8239A"/>
    <w:rsid w:val="00BB4D6D"/>
    <w:rsid w:val="00BC2975"/>
    <w:rsid w:val="00BD6C8C"/>
    <w:rsid w:val="00BE1DFF"/>
    <w:rsid w:val="00C264EA"/>
    <w:rsid w:val="00C27AE4"/>
    <w:rsid w:val="00C32429"/>
    <w:rsid w:val="00C40EB9"/>
    <w:rsid w:val="00C51C92"/>
    <w:rsid w:val="00C55694"/>
    <w:rsid w:val="00C661D7"/>
    <w:rsid w:val="00C76AB9"/>
    <w:rsid w:val="00C82DDC"/>
    <w:rsid w:val="00C8548A"/>
    <w:rsid w:val="00C95841"/>
    <w:rsid w:val="00CA18A8"/>
    <w:rsid w:val="00CC3BF9"/>
    <w:rsid w:val="00CC5F25"/>
    <w:rsid w:val="00CD104A"/>
    <w:rsid w:val="00CF1544"/>
    <w:rsid w:val="00D17462"/>
    <w:rsid w:val="00D23DF8"/>
    <w:rsid w:val="00D37F49"/>
    <w:rsid w:val="00D54E4B"/>
    <w:rsid w:val="00D57331"/>
    <w:rsid w:val="00D57A81"/>
    <w:rsid w:val="00D81BAA"/>
    <w:rsid w:val="00DD16AB"/>
    <w:rsid w:val="00DE1938"/>
    <w:rsid w:val="00DE282E"/>
    <w:rsid w:val="00E2689A"/>
    <w:rsid w:val="00E306DD"/>
    <w:rsid w:val="00E715DF"/>
    <w:rsid w:val="00E7396F"/>
    <w:rsid w:val="00E76812"/>
    <w:rsid w:val="00E93072"/>
    <w:rsid w:val="00EA45DC"/>
    <w:rsid w:val="00ED1309"/>
    <w:rsid w:val="00ED7C76"/>
    <w:rsid w:val="00EE69FF"/>
    <w:rsid w:val="00EF51D3"/>
    <w:rsid w:val="00F64352"/>
    <w:rsid w:val="00F74BAA"/>
    <w:rsid w:val="00F803DB"/>
    <w:rsid w:val="00FA77ED"/>
    <w:rsid w:val="00FB5C3F"/>
    <w:rsid w:val="00FB6473"/>
    <w:rsid w:val="00FE4437"/>
    <w:rsid w:val="00FE47DE"/>
    <w:rsid w:val="00FE6D59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0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Y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widowControl w:val="0"/>
      <w:autoSpaceDE w:val="0"/>
      <w:autoSpaceDN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B31A0F"/>
    <w:pPr>
      <w:widowControl w:val="0"/>
      <w:tabs>
        <w:tab w:val="right" w:leader="dot" w:pos="9344"/>
      </w:tabs>
      <w:autoSpaceDE w:val="0"/>
      <w:autoSpaceDN w:val="0"/>
    </w:pPr>
    <w:rPr>
      <w:rFonts w:asciiTheme="minorHAnsi" w:hAnsiTheme="minorHAnsi" w:cstheme="minorHAnsi"/>
      <w:b/>
      <w:bCs/>
      <w:i/>
      <w:iCs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widowControl w:val="0"/>
      <w:autoSpaceDE w:val="0"/>
      <w:autoSpaceDN w:val="0"/>
      <w:ind w:left="720"/>
      <w:contextualSpacing/>
    </w:pPr>
    <w:rPr>
      <w:sz w:val="22"/>
      <w:szCs w:val="22"/>
      <w:lang w:val="ru-RU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spacing w:before="120"/>
      <w:ind w:left="220"/>
    </w:pPr>
    <w:rPr>
      <w:rFonts w:asciiTheme="minorHAnsi" w:hAnsiTheme="minorHAnsi" w:cstheme="minorHAns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44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66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88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10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32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54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760"/>
    </w:pPr>
    <w:rPr>
      <w:rFonts w:asciiTheme="minorHAnsi" w:hAnsiTheme="minorHAnsi" w:cstheme="minorHAns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2E094A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094A"/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2">
    <w:name w:val="Current List2"/>
    <w:uiPriority w:val="99"/>
    <w:rsid w:val="00461890"/>
    <w:pPr>
      <w:numPr>
        <w:numId w:val="12"/>
      </w:numPr>
    </w:pPr>
  </w:style>
  <w:style w:type="numbering" w:customStyle="1" w:styleId="CurrentList3">
    <w:name w:val="Current List3"/>
    <w:uiPriority w:val="99"/>
    <w:rsid w:val="00461890"/>
    <w:pPr>
      <w:numPr>
        <w:numId w:val="13"/>
      </w:numPr>
    </w:pPr>
  </w:style>
  <w:style w:type="numbering" w:customStyle="1" w:styleId="CurrentList4">
    <w:name w:val="Current List4"/>
    <w:uiPriority w:val="99"/>
    <w:rsid w:val="00472E70"/>
    <w:pPr>
      <w:numPr>
        <w:numId w:val="15"/>
      </w:numPr>
    </w:pPr>
  </w:style>
  <w:style w:type="numbering" w:customStyle="1" w:styleId="CurrentList5">
    <w:name w:val="Current List5"/>
    <w:uiPriority w:val="99"/>
    <w:rsid w:val="00D23DF8"/>
    <w:pPr>
      <w:numPr>
        <w:numId w:val="17"/>
      </w:numPr>
    </w:pPr>
  </w:style>
  <w:style w:type="numbering" w:customStyle="1" w:styleId="CurrentList6">
    <w:name w:val="Current List6"/>
    <w:uiPriority w:val="99"/>
    <w:rsid w:val="00B8239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9</Pages>
  <Words>1057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44</cp:revision>
  <cp:lastPrinted>2024-02-06T22:36:00Z</cp:lastPrinted>
  <dcterms:created xsi:type="dcterms:W3CDTF">2023-09-26T12:25:00Z</dcterms:created>
  <dcterms:modified xsi:type="dcterms:W3CDTF">2024-02-14T14:53:00Z</dcterms:modified>
</cp:coreProperties>
</file>