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507DA" w14:textId="67941E0B" w:rsidR="00CB7A9C" w:rsidRPr="002A7441" w:rsidRDefault="005E1C1D" w:rsidP="0090039F">
      <w:pPr>
        <w:jc w:val="both"/>
        <w:outlineLvl w:val="2"/>
        <w:rPr>
          <w:rFonts w:cstheme="minorHAnsi"/>
          <w:b/>
          <w:bCs/>
          <w:color w:val="000000"/>
          <w:sz w:val="36"/>
          <w:szCs w:val="36"/>
          <w:lang w:val="ru-RU"/>
        </w:rPr>
      </w:pPr>
      <w:proofErr w:type="spellStart"/>
      <w:r w:rsidRPr="002A7441">
        <w:rPr>
          <w:rFonts w:eastAsia="Times New Roman" w:cstheme="minorHAnsi"/>
          <w:b/>
          <w:bCs/>
          <w:color w:val="000000"/>
          <w:kern w:val="0"/>
          <w:sz w:val="36"/>
          <w:szCs w:val="36"/>
          <w:lang w:val="ru-RU"/>
          <w14:ligatures w14:val="none"/>
        </w:rPr>
        <w:t>Документація</w:t>
      </w:r>
      <w:proofErr w:type="spellEnd"/>
      <w:r w:rsidRPr="002A7441">
        <w:rPr>
          <w:rFonts w:eastAsia="Times New Roman" w:cstheme="minorHAnsi"/>
          <w:b/>
          <w:bCs/>
          <w:color w:val="000000"/>
          <w:kern w:val="0"/>
          <w:sz w:val="36"/>
          <w:szCs w:val="36"/>
          <w:lang w:val="ru-RU"/>
          <w14:ligatures w14:val="none"/>
        </w:rPr>
        <w:t xml:space="preserve"> </w:t>
      </w:r>
      <w:proofErr w:type="spellStart"/>
      <w:r w:rsidRPr="002A7441">
        <w:rPr>
          <w:rFonts w:eastAsia="Times New Roman" w:cstheme="minorHAnsi"/>
          <w:b/>
          <w:bCs/>
          <w:color w:val="000000"/>
          <w:kern w:val="0"/>
          <w:sz w:val="36"/>
          <w:szCs w:val="36"/>
          <w:lang w:val="ru-RU"/>
          <w14:ligatures w14:val="none"/>
        </w:rPr>
        <w:t>про</w:t>
      </w:r>
      <w:r w:rsidR="00CB7A9C" w:rsidRPr="002A7441">
        <w:rPr>
          <w:rFonts w:eastAsia="Times New Roman" w:cstheme="minorHAnsi"/>
          <w:b/>
          <w:bCs/>
          <w:color w:val="000000"/>
          <w:kern w:val="0"/>
          <w:sz w:val="36"/>
          <w:szCs w:val="36"/>
          <w:lang w:val="ru-RU"/>
          <w14:ligatures w14:val="none"/>
        </w:rPr>
        <w:t>єкту</w:t>
      </w:r>
      <w:proofErr w:type="spellEnd"/>
      <w:r w:rsidR="00CB7A9C" w:rsidRPr="002A7441">
        <w:rPr>
          <w:rFonts w:eastAsia="Times New Roman" w:cstheme="minorHAnsi"/>
          <w:b/>
          <w:bCs/>
          <w:color w:val="000000"/>
          <w:kern w:val="0"/>
          <w:sz w:val="36"/>
          <w:szCs w:val="36"/>
          <w:lang w:val="ru-RU"/>
          <w14:ligatures w14:val="none"/>
        </w:rPr>
        <w:t xml:space="preserve"> «</w:t>
      </w:r>
      <w:r w:rsidR="00CB7A9C" w:rsidRPr="002A7441">
        <w:rPr>
          <w:rFonts w:eastAsia="Times New Roman" w:cstheme="minorHAnsi"/>
          <w:b/>
          <w:bCs/>
          <w:color w:val="000000"/>
          <w:sz w:val="36"/>
          <w:szCs w:val="36"/>
          <w:lang w:val="uk-UA"/>
        </w:rPr>
        <w:t>Аналіз ефективності виробництва електроенергії з різних джерел в країнах Європи</w:t>
      </w:r>
      <w:r w:rsidR="00334CF0" w:rsidRPr="002A7441">
        <w:rPr>
          <w:rFonts w:eastAsia="Times New Roman" w:cstheme="minorHAnsi"/>
          <w:b/>
          <w:bCs/>
          <w:color w:val="000000"/>
          <w:sz w:val="36"/>
          <w:szCs w:val="36"/>
          <w:lang w:val="uk-UA"/>
        </w:rPr>
        <w:t>»</w:t>
      </w:r>
    </w:p>
    <w:p w14:paraId="772ADEB6" w14:textId="2EBAF7FC" w:rsidR="005E1C1D" w:rsidRPr="0093035D" w:rsidRDefault="005E1C1D" w:rsidP="00282F9B">
      <w:pPr>
        <w:spacing w:after="0" w:line="240" w:lineRule="auto"/>
        <w:outlineLvl w:val="2"/>
        <w:rPr>
          <w:rFonts w:eastAsia="Times New Roman" w:cstheme="minorHAnsi"/>
          <w:b/>
          <w:bCs/>
          <w:color w:val="000000"/>
          <w:kern w:val="0"/>
          <w:sz w:val="27"/>
          <w:szCs w:val="27"/>
          <w:lang w:val="ru-RU"/>
          <w14:ligatures w14:val="none"/>
        </w:rPr>
      </w:pPr>
    </w:p>
    <w:p w14:paraId="6294DF7B" w14:textId="7778FA65" w:rsidR="00282F9B" w:rsidRPr="00282F9B" w:rsidRDefault="00282F9B" w:rsidP="00282F9B">
      <w:pPr>
        <w:spacing w:after="0" w:line="240" w:lineRule="auto"/>
        <w:outlineLvl w:val="2"/>
        <w:rPr>
          <w:rFonts w:eastAsia="Times New Roman" w:cstheme="minorHAnsi"/>
          <w:b/>
          <w:bCs/>
          <w:color w:val="031420"/>
          <w:kern w:val="0"/>
          <w:sz w:val="32"/>
          <w:szCs w:val="32"/>
          <w:lang w:val="ru-RU"/>
          <w14:ligatures w14:val="none"/>
        </w:rPr>
      </w:pPr>
      <w:proofErr w:type="spellStart"/>
      <w:r w:rsidRPr="00282F9B">
        <w:rPr>
          <w:rFonts w:eastAsia="Times New Roman" w:cstheme="minorHAnsi"/>
          <w:b/>
          <w:bCs/>
          <w:color w:val="000000"/>
          <w:kern w:val="0"/>
          <w:sz w:val="32"/>
          <w:szCs w:val="32"/>
          <w:lang w:val="ru-RU"/>
          <w14:ligatures w14:val="none"/>
        </w:rPr>
        <w:t>Вступ</w:t>
      </w:r>
      <w:proofErr w:type="spellEnd"/>
    </w:p>
    <w:p w14:paraId="154B3123" w14:textId="77777777" w:rsidR="0093035D" w:rsidRPr="0093035D" w:rsidRDefault="0093035D" w:rsidP="00282F9B">
      <w:pPr>
        <w:spacing w:after="0" w:line="240" w:lineRule="auto"/>
        <w:rPr>
          <w:rFonts w:eastAsia="Times New Roman" w:cstheme="minorHAnsi"/>
          <w:i/>
          <w:iCs/>
          <w:color w:val="0D0D0D"/>
          <w:kern w:val="0"/>
          <w:sz w:val="24"/>
          <w:szCs w:val="24"/>
          <w:lang w:val="ru-RU"/>
          <w14:ligatures w14:val="none"/>
        </w:rPr>
      </w:pPr>
    </w:p>
    <w:p w14:paraId="044E6800" w14:textId="4A061B79" w:rsidR="00282F9B" w:rsidRDefault="00282F9B" w:rsidP="0090039F">
      <w:pPr>
        <w:spacing w:after="0" w:line="240" w:lineRule="auto"/>
        <w:jc w:val="both"/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</w:pP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Про</w:t>
      </w:r>
      <w:r w:rsidR="0093035D" w:rsidRPr="0093035D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є</w:t>
      </w:r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кт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зосереджений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на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вивченні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ефективності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="001101F0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в</w:t>
      </w:r>
      <w:r w:rsidR="0040297C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икористання</w:t>
      </w:r>
      <w:proofErr w:type="spellEnd"/>
      <w:r w:rsidR="0040297C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="0040297C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відновлюваних</w:t>
      </w:r>
      <w:proofErr w:type="spellEnd"/>
      <w:r w:rsidR="0040297C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та </w:t>
      </w:r>
      <w:proofErr w:type="spellStart"/>
      <w:r w:rsidR="0040297C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невідновлюваних</w:t>
      </w:r>
      <w:proofErr w:type="spellEnd"/>
      <w:r w:rsidR="0040297C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="00D609C6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джерел</w:t>
      </w:r>
      <w:proofErr w:type="spellEnd"/>
      <w:r w:rsidR="00D609C6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для </w:t>
      </w:r>
      <w:proofErr w:type="spellStart"/>
      <w:r w:rsidR="00D609C6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виробництва</w:t>
      </w:r>
      <w:proofErr w:type="spellEnd"/>
      <w:r w:rsidR="00D609C6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="00D609C6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електроенергії</w:t>
      </w:r>
      <w:proofErr w:type="spellEnd"/>
      <w:r w:rsidR="00D609C6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у </w:t>
      </w:r>
      <w:proofErr w:type="spellStart"/>
      <w:r w:rsidR="00D609C6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країнах</w:t>
      </w:r>
      <w:proofErr w:type="spellEnd"/>
      <w:r w:rsidR="00D609C6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="00D609C6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Європи</w:t>
      </w:r>
      <w:proofErr w:type="spellEnd"/>
      <w:r w:rsidR="00D609C6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за </w:t>
      </w:r>
      <w:proofErr w:type="gramStart"/>
      <w:r w:rsidR="00D609C6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201</w:t>
      </w:r>
      <w:r w:rsidR="009878D4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5-2023</w:t>
      </w:r>
      <w:proofErr w:type="gramEnd"/>
      <w:r w:rsidR="009878D4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роки</w:t>
      </w:r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. </w:t>
      </w:r>
      <w:r w:rsidR="009878D4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Дана</w:t>
      </w:r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документація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містить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важливі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деталі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,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які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розкривають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методологію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,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використані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інструменти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та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отримані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результати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.</w:t>
      </w:r>
    </w:p>
    <w:p w14:paraId="44F8A420" w14:textId="77777777" w:rsidR="0093035D" w:rsidRPr="00282F9B" w:rsidRDefault="0093035D" w:rsidP="00282F9B">
      <w:pPr>
        <w:spacing w:after="0" w:line="240" w:lineRule="auto"/>
        <w:rPr>
          <w:rFonts w:eastAsia="Times New Roman" w:cstheme="minorHAnsi"/>
          <w:color w:val="73808C"/>
          <w:kern w:val="0"/>
          <w:sz w:val="24"/>
          <w:szCs w:val="24"/>
          <w:lang w:val="ru-RU"/>
          <w14:ligatures w14:val="none"/>
        </w:rPr>
      </w:pPr>
    </w:p>
    <w:p w14:paraId="4EF87435" w14:textId="77777777" w:rsidR="00282F9B" w:rsidRPr="002A7441" w:rsidRDefault="00282F9B" w:rsidP="00282F9B">
      <w:pPr>
        <w:spacing w:after="0" w:line="240" w:lineRule="auto"/>
        <w:outlineLvl w:val="2"/>
        <w:rPr>
          <w:rFonts w:eastAsia="Times New Roman" w:cstheme="minorHAnsi"/>
          <w:b/>
          <w:bCs/>
          <w:color w:val="000000"/>
          <w:kern w:val="0"/>
          <w:sz w:val="32"/>
          <w:szCs w:val="32"/>
          <w:lang w:val="ru-RU"/>
          <w14:ligatures w14:val="none"/>
        </w:rPr>
      </w:pPr>
      <w:proofErr w:type="spellStart"/>
      <w:r w:rsidRPr="00282F9B">
        <w:rPr>
          <w:rFonts w:eastAsia="Times New Roman" w:cstheme="minorHAnsi"/>
          <w:b/>
          <w:bCs/>
          <w:color w:val="000000"/>
          <w:kern w:val="0"/>
          <w:sz w:val="32"/>
          <w:szCs w:val="32"/>
          <w:lang w:val="ru-RU"/>
          <w14:ligatures w14:val="none"/>
        </w:rPr>
        <w:t>Методологія</w:t>
      </w:r>
      <w:proofErr w:type="spellEnd"/>
    </w:p>
    <w:p w14:paraId="628CF15B" w14:textId="77777777" w:rsidR="002556CF" w:rsidRPr="00282F9B" w:rsidRDefault="002556CF" w:rsidP="00282F9B">
      <w:pPr>
        <w:spacing w:after="0" w:line="240" w:lineRule="auto"/>
        <w:outlineLvl w:val="2"/>
        <w:rPr>
          <w:rFonts w:eastAsia="Times New Roman" w:cstheme="minorHAnsi"/>
          <w:b/>
          <w:bCs/>
          <w:color w:val="031420"/>
          <w:kern w:val="0"/>
          <w:sz w:val="28"/>
          <w:szCs w:val="28"/>
          <w:lang w:val="ru-RU"/>
          <w14:ligatures w14:val="none"/>
        </w:rPr>
      </w:pPr>
    </w:p>
    <w:p w14:paraId="2C8EF58A" w14:textId="77777777" w:rsidR="00282F9B" w:rsidRDefault="00282F9B" w:rsidP="00282F9B">
      <w:pPr>
        <w:spacing w:after="0" w:line="240" w:lineRule="auto"/>
        <w:outlineLvl w:val="2"/>
        <w:rPr>
          <w:rFonts w:eastAsia="Times New Roman" w:cstheme="minorHAnsi"/>
          <w:b/>
          <w:bCs/>
          <w:color w:val="000000"/>
          <w:kern w:val="0"/>
          <w:sz w:val="28"/>
          <w:szCs w:val="28"/>
          <w:lang w:val="ru-RU"/>
          <w14:ligatures w14:val="none"/>
        </w:rPr>
      </w:pPr>
      <w:proofErr w:type="spellStart"/>
      <w:r w:rsidRPr="00282F9B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ru-RU"/>
          <w14:ligatures w14:val="none"/>
        </w:rPr>
        <w:t>Вибір</w:t>
      </w:r>
      <w:proofErr w:type="spellEnd"/>
      <w:r w:rsidRPr="00282F9B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ru-RU"/>
          <w14:ligatures w14:val="none"/>
        </w:rPr>
        <w:t xml:space="preserve"> Теми</w:t>
      </w:r>
    </w:p>
    <w:p w14:paraId="3B04EDEB" w14:textId="77777777" w:rsidR="00DE497C" w:rsidRPr="00282F9B" w:rsidRDefault="00DE497C" w:rsidP="00282F9B">
      <w:pPr>
        <w:spacing w:after="0" w:line="240" w:lineRule="auto"/>
        <w:outlineLvl w:val="2"/>
        <w:rPr>
          <w:rFonts w:eastAsia="Times New Roman" w:cstheme="minorHAnsi"/>
          <w:b/>
          <w:bCs/>
          <w:color w:val="031420"/>
          <w:kern w:val="0"/>
          <w:sz w:val="28"/>
          <w:szCs w:val="28"/>
          <w:lang w:val="ru-RU"/>
          <w14:ligatures w14:val="none"/>
        </w:rPr>
      </w:pPr>
    </w:p>
    <w:p w14:paraId="456B1A5D" w14:textId="77777777" w:rsidR="00CC6A0F" w:rsidRDefault="00282F9B" w:rsidP="00C66617">
      <w:pPr>
        <w:spacing w:after="0" w:line="240" w:lineRule="auto"/>
        <w:jc w:val="both"/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</w:pPr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Тема проекту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обрана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r w:rsidR="00555B7C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н</w:t>
      </w:r>
      <w:r w:rsidR="00C44370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а </w:t>
      </w:r>
      <w:proofErr w:type="spellStart"/>
      <w:r w:rsidR="00C44370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основі</w:t>
      </w:r>
      <w:proofErr w:type="spellEnd"/>
      <w:r w:rsidR="00C44370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="00C44370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політичної</w:t>
      </w:r>
      <w:proofErr w:type="spellEnd"/>
      <w:r w:rsidR="00C44370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="00C44370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декларації</w:t>
      </w:r>
      <w:proofErr w:type="spellEnd"/>
      <w:r w:rsidR="001D14BD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для </w:t>
      </w:r>
      <w:proofErr w:type="spellStart"/>
      <w:r w:rsidR="001D14BD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досягнення</w:t>
      </w:r>
      <w:proofErr w:type="spellEnd"/>
      <w:r w:rsidR="001D14BD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r w:rsidR="009702C0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17 </w:t>
      </w:r>
      <w:proofErr w:type="spellStart"/>
      <w:r w:rsidR="009702C0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цілей</w:t>
      </w:r>
      <w:proofErr w:type="spellEnd"/>
      <w:r w:rsidR="009702C0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="009E0841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сталого</w:t>
      </w:r>
      <w:proofErr w:type="spellEnd"/>
      <w:r w:rsidR="009E0841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="009E0841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розвитку</w:t>
      </w:r>
      <w:proofErr w:type="spellEnd"/>
      <w:r w:rsidR="0025172F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держав</w:t>
      </w:r>
      <w:r w:rsidR="000C14BB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, </w:t>
      </w:r>
      <w:proofErr w:type="spellStart"/>
      <w:r w:rsidR="000C14BB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прийнятої</w:t>
      </w:r>
      <w:proofErr w:type="spellEnd"/>
      <w:r w:rsidR="000C14BB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у 2023 </w:t>
      </w:r>
      <w:proofErr w:type="spellStart"/>
      <w:r w:rsidR="000C14BB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році</w:t>
      </w:r>
      <w:proofErr w:type="spellEnd"/>
      <w:r w:rsidR="005F2CC9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r w:rsidR="00747BE2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на </w:t>
      </w:r>
      <w:proofErr w:type="spellStart"/>
      <w:r w:rsidR="00747BE2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політичному</w:t>
      </w:r>
      <w:proofErr w:type="spellEnd"/>
      <w:r w:rsidR="00747BE2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="00747BE2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форумі</w:t>
      </w:r>
      <w:proofErr w:type="spellEnd"/>
      <w:r w:rsidR="00747BE2" w:rsidRPr="00C66617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="00747BE2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під</w:t>
      </w:r>
      <w:proofErr w:type="spellEnd"/>
      <w:r w:rsidR="00747BE2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747BE2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егідою</w:t>
      </w:r>
      <w:proofErr w:type="spellEnd"/>
      <w:r w:rsidR="00747BE2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747BE2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Генеральної</w:t>
      </w:r>
      <w:proofErr w:type="spellEnd"/>
      <w:r w:rsidR="00747BE2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747BE2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Асамблеї</w:t>
      </w:r>
      <w:proofErr w:type="spellEnd"/>
      <w:r w:rsidR="00747BE2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ООН, </w:t>
      </w:r>
      <w:proofErr w:type="spellStart"/>
      <w:r w:rsidR="00747BE2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відомої</w:t>
      </w:r>
      <w:proofErr w:type="spellEnd"/>
      <w:r w:rsidR="00747BE2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як </w:t>
      </w:r>
      <w:proofErr w:type="spellStart"/>
      <w:r w:rsidR="00747BE2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Саміт</w:t>
      </w:r>
      <w:proofErr w:type="spellEnd"/>
      <w:r w:rsidR="00747BE2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ЦСР</w:t>
      </w:r>
      <w:r w:rsidR="00BE4A7C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(</w:t>
      </w:r>
      <w:proofErr w:type="spellStart"/>
      <w:r w:rsidR="00BE4A7C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Цілей</w:t>
      </w:r>
      <w:proofErr w:type="spellEnd"/>
      <w:r w:rsidR="00BE4A7C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BE4A7C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Сталого</w:t>
      </w:r>
      <w:proofErr w:type="spellEnd"/>
      <w:r w:rsidR="00BE4A7C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BE4A7C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Розвитку</w:t>
      </w:r>
      <w:proofErr w:type="spellEnd"/>
      <w:r w:rsidR="00BE4A7C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)</w:t>
      </w:r>
      <w:r w:rsidR="0078774A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. </w:t>
      </w:r>
    </w:p>
    <w:p w14:paraId="1C53A61C" w14:textId="77777777" w:rsidR="00DE497C" w:rsidRPr="00C66617" w:rsidRDefault="00DE497C" w:rsidP="00C66617">
      <w:pPr>
        <w:spacing w:after="0" w:line="240" w:lineRule="auto"/>
        <w:jc w:val="both"/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</w:pPr>
    </w:p>
    <w:p w14:paraId="7F597009" w14:textId="64022277" w:rsidR="0033595B" w:rsidRPr="00C66617" w:rsidRDefault="00E85225" w:rsidP="00EA1B69">
      <w:pPr>
        <w:spacing w:after="0" w:line="240" w:lineRule="auto"/>
        <w:jc w:val="both"/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</w:pP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Зокрема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,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проєкт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зосереджений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на </w:t>
      </w:r>
      <w:proofErr w:type="spellStart"/>
      <w:r w:rsidR="00871208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дослідженні</w:t>
      </w:r>
      <w:proofErr w:type="spellEnd"/>
      <w:r w:rsidR="00871208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871208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результатів</w:t>
      </w:r>
      <w:proofErr w:type="spellEnd"/>
      <w:r w:rsidR="00871208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871208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зусиль</w:t>
      </w:r>
      <w:proofErr w:type="spellEnd"/>
      <w:r w:rsidR="00F927CF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F927CF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щодо</w:t>
      </w:r>
      <w:proofErr w:type="spellEnd"/>
      <w:r w:rsidR="00F927CF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Ціл</w:t>
      </w:r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і</w:t>
      </w:r>
      <w:proofErr w:type="spellEnd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7 - </w:t>
      </w:r>
      <w:proofErr w:type="spellStart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забезпечити</w:t>
      </w:r>
      <w:proofErr w:type="spellEnd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доступ до </w:t>
      </w:r>
      <w:proofErr w:type="spellStart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чистої</w:t>
      </w:r>
      <w:proofErr w:type="spellEnd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та </w:t>
      </w:r>
      <w:proofErr w:type="spellStart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доступної</w:t>
      </w:r>
      <w:proofErr w:type="spellEnd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енергії</w:t>
      </w:r>
      <w:proofErr w:type="spellEnd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, яка є </w:t>
      </w:r>
      <w:proofErr w:type="spellStart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ключовою</w:t>
      </w:r>
      <w:proofErr w:type="spellEnd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для </w:t>
      </w:r>
      <w:proofErr w:type="spellStart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розвитку</w:t>
      </w:r>
      <w:proofErr w:type="spellEnd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сільського</w:t>
      </w:r>
      <w:proofErr w:type="spellEnd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господарства</w:t>
      </w:r>
      <w:proofErr w:type="spellEnd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, </w:t>
      </w:r>
      <w:proofErr w:type="spellStart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бізнесу</w:t>
      </w:r>
      <w:proofErr w:type="spellEnd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, </w:t>
      </w:r>
      <w:proofErr w:type="spellStart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комунікацій</w:t>
      </w:r>
      <w:proofErr w:type="spellEnd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, </w:t>
      </w:r>
      <w:proofErr w:type="spellStart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освіти</w:t>
      </w:r>
      <w:proofErr w:type="spellEnd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, </w:t>
      </w:r>
      <w:proofErr w:type="spellStart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охорони</w:t>
      </w:r>
      <w:proofErr w:type="spellEnd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здоров'я</w:t>
      </w:r>
      <w:proofErr w:type="spellEnd"/>
      <w:r w:rsidR="0033595B"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та транспорту. </w:t>
      </w:r>
    </w:p>
    <w:p w14:paraId="47FF3BEC" w14:textId="5DDD0538" w:rsidR="00035942" w:rsidRDefault="0033595B" w:rsidP="00EA1B69">
      <w:pPr>
        <w:spacing w:after="0" w:line="240" w:lineRule="auto"/>
        <w:jc w:val="both"/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</w:pP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Забезпечення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загального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доступу до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доступної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електроенергії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до 2030 року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означає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інвестування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в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екологічно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чисті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джерела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енергії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,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такі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як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сонячна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,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вітрова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і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теплова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.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Розширення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інфраструктури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та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модернізація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технологій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для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забезпечення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чистої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r w:rsidR="002E02BF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br/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енергії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у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всіх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країнах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,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що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розвиваються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, є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важливою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метою, яка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може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як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стимулювати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r w:rsidR="002E02BF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br/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зростання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, так і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допомагати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навколишньому</w:t>
      </w:r>
      <w:proofErr w:type="spellEnd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середовищу</w:t>
      </w:r>
      <w:proofErr w:type="spellEnd"/>
      <w:r w:rsidR="002255B6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(</w:t>
      </w:r>
      <w:hyperlink r:id="rId5" w:history="1">
        <w:r w:rsidR="002255B6" w:rsidRPr="00925ED9">
          <w:rPr>
            <w:rStyle w:val="Hyperlink"/>
            <w:rFonts w:cstheme="minorHAnsi"/>
            <w:sz w:val="24"/>
            <w:szCs w:val="24"/>
            <w:shd w:val="clear" w:color="auto" w:fill="FFFFFF"/>
            <w:lang w:val="ru-RU"/>
          </w:rPr>
          <w:t>https://www.un.org/sustainabledevelopment/energy/</w:t>
        </w:r>
      </w:hyperlink>
      <w:r w:rsidR="002255B6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)</w:t>
      </w:r>
      <w:r w:rsidRPr="00C66617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.</w:t>
      </w:r>
    </w:p>
    <w:p w14:paraId="4F0E901C" w14:textId="77777777" w:rsidR="00DE497C" w:rsidRPr="00C66617" w:rsidRDefault="00DE497C" w:rsidP="00C66617">
      <w:pPr>
        <w:spacing w:after="0" w:line="240" w:lineRule="auto"/>
        <w:jc w:val="both"/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</w:pPr>
    </w:p>
    <w:p w14:paraId="036E7246" w14:textId="29F20E52" w:rsidR="00282F9B" w:rsidRPr="0002075C" w:rsidRDefault="00282F9B" w:rsidP="00C66617">
      <w:pPr>
        <w:spacing w:after="0" w:line="240" w:lineRule="auto"/>
        <w:jc w:val="both"/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</w:pP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Визначена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проблема: </w:t>
      </w:r>
      <w:proofErr w:type="spellStart"/>
      <w:r w:rsidR="0002075C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к</w:t>
      </w:r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раїни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 xml:space="preserve">, </w:t>
      </w:r>
      <w:proofErr w:type="spellStart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що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 xml:space="preserve"> </w:t>
      </w:r>
      <w:proofErr w:type="spellStart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розвиваються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 xml:space="preserve">, </w:t>
      </w:r>
      <w:proofErr w:type="spellStart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стикаються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 xml:space="preserve"> з </w:t>
      </w:r>
      <w:proofErr w:type="spellStart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потрійним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 xml:space="preserve"> штрафом при </w:t>
      </w:r>
      <w:proofErr w:type="spellStart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переході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 xml:space="preserve"> на </w:t>
      </w:r>
      <w:proofErr w:type="spellStart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чисту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 xml:space="preserve"> </w:t>
      </w:r>
      <w:proofErr w:type="spellStart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енергію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 xml:space="preserve">: вони часто </w:t>
      </w:r>
      <w:proofErr w:type="spellStart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платять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 xml:space="preserve"> </w:t>
      </w:r>
      <w:proofErr w:type="spellStart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більше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 xml:space="preserve"> за </w:t>
      </w:r>
      <w:proofErr w:type="spellStart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електрику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 xml:space="preserve">, не можуть </w:t>
      </w:r>
      <w:proofErr w:type="spellStart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отримати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 xml:space="preserve"> доступ до </w:t>
      </w:r>
      <w:proofErr w:type="spellStart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проектів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 xml:space="preserve"> </w:t>
      </w:r>
      <w:proofErr w:type="spellStart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чистої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 xml:space="preserve"> </w:t>
      </w:r>
      <w:proofErr w:type="spellStart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енергії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 xml:space="preserve"> і </w:t>
      </w:r>
      <w:proofErr w:type="spellStart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замкнені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 xml:space="preserve"> в </w:t>
      </w:r>
      <w:proofErr w:type="spellStart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залежності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 xml:space="preserve"> </w:t>
      </w:r>
      <w:proofErr w:type="spellStart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від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 xml:space="preserve"> </w:t>
      </w:r>
      <w:proofErr w:type="spellStart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викопного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 xml:space="preserve"> </w:t>
      </w:r>
      <w:proofErr w:type="spellStart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палива</w:t>
      </w:r>
      <w:proofErr w:type="spellEnd"/>
      <w:r w:rsidR="00861F9F" w:rsidRPr="0002075C">
        <w:rPr>
          <w:rFonts w:cstheme="minorHAnsi"/>
          <w:color w:val="242438"/>
          <w:sz w:val="23"/>
          <w:szCs w:val="23"/>
          <w:shd w:val="clear" w:color="auto" w:fill="FFFFFF"/>
          <w:lang w:val="ru-RU"/>
        </w:rPr>
        <w:t>.</w:t>
      </w:r>
    </w:p>
    <w:p w14:paraId="7890896B" w14:textId="77777777" w:rsidR="00FF60B2" w:rsidRPr="00282F9B" w:rsidRDefault="00FF60B2" w:rsidP="00282F9B">
      <w:pPr>
        <w:spacing w:after="0" w:line="240" w:lineRule="auto"/>
        <w:rPr>
          <w:rFonts w:eastAsia="Times New Roman" w:cstheme="minorHAnsi"/>
          <w:color w:val="73808C"/>
          <w:kern w:val="0"/>
          <w:sz w:val="28"/>
          <w:szCs w:val="28"/>
          <w:lang w:val="ru-RU"/>
          <w14:ligatures w14:val="none"/>
        </w:rPr>
      </w:pPr>
    </w:p>
    <w:p w14:paraId="3F229151" w14:textId="77777777" w:rsidR="00282F9B" w:rsidRDefault="00282F9B" w:rsidP="00282F9B">
      <w:pPr>
        <w:spacing w:after="0" w:line="240" w:lineRule="auto"/>
        <w:outlineLvl w:val="2"/>
        <w:rPr>
          <w:rFonts w:eastAsia="Times New Roman" w:cstheme="minorHAnsi"/>
          <w:b/>
          <w:bCs/>
          <w:color w:val="000000"/>
          <w:kern w:val="0"/>
          <w:sz w:val="28"/>
          <w:szCs w:val="28"/>
          <w:lang/>
          <w14:ligatures w14:val="none"/>
        </w:rPr>
      </w:pPr>
      <w:proofErr w:type="spellStart"/>
      <w:r w:rsidRPr="00282F9B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ru-RU"/>
          <w14:ligatures w14:val="none"/>
        </w:rPr>
        <w:t>Вибір</w:t>
      </w:r>
      <w:proofErr w:type="spellEnd"/>
      <w:r w:rsidRPr="00282F9B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ru-RU"/>
          <w14:ligatures w14:val="none"/>
        </w:rPr>
        <w:t>Технологій</w:t>
      </w:r>
      <w:proofErr w:type="spellEnd"/>
    </w:p>
    <w:p w14:paraId="6AACF885" w14:textId="77777777" w:rsidR="00B15914" w:rsidRPr="00282F9B" w:rsidRDefault="00B15914" w:rsidP="00282F9B">
      <w:pPr>
        <w:spacing w:after="0" w:line="240" w:lineRule="auto"/>
        <w:outlineLvl w:val="2"/>
        <w:rPr>
          <w:rFonts w:eastAsia="Times New Roman" w:cstheme="minorHAnsi"/>
          <w:b/>
          <w:bCs/>
          <w:color w:val="031420"/>
          <w:kern w:val="0"/>
          <w:sz w:val="28"/>
          <w:szCs w:val="28"/>
          <w:lang/>
          <w14:ligatures w14:val="none"/>
        </w:rPr>
      </w:pPr>
    </w:p>
    <w:p w14:paraId="2C2D9882" w14:textId="7AA0528A" w:rsidR="00282F9B" w:rsidRDefault="00282F9B" w:rsidP="00282F9B">
      <w:pPr>
        <w:spacing w:after="0" w:line="240" w:lineRule="auto"/>
        <w:rPr>
          <w:rFonts w:eastAsia="Times New Roman" w:cstheme="minorHAnsi"/>
          <w:color w:val="0D0D0D"/>
          <w:kern w:val="0"/>
          <w:sz w:val="24"/>
          <w:szCs w:val="24"/>
          <w:lang/>
          <w14:ligatures w14:val="none"/>
        </w:rPr>
      </w:pPr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Для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аналізу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використовувались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інструменти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,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які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вивчалися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протягом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курсу: </w:t>
      </w:r>
      <w:r w:rsidRPr="00282F9B">
        <w:rPr>
          <w:rFonts w:eastAsia="Times New Roman" w:cstheme="minorHAnsi"/>
          <w:color w:val="0D0D0D"/>
          <w:kern w:val="0"/>
          <w:sz w:val="24"/>
          <w:szCs w:val="24"/>
          <w14:ligatures w14:val="none"/>
        </w:rPr>
        <w:t>Python</w:t>
      </w:r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для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обробки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даних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, </w:t>
      </w:r>
      <w:r w:rsidR="00B15914" w:rsidRPr="00B15914">
        <w:rPr>
          <w:rFonts w:eastAsia="Times New Roman" w:cstheme="minorHAnsi"/>
          <w:color w:val="0D0D0D"/>
          <w:kern w:val="0"/>
          <w:sz w:val="24"/>
          <w:szCs w:val="24"/>
          <w:lang/>
          <w14:ligatures w14:val="none"/>
        </w:rPr>
        <w:t>Tableau</w:t>
      </w:r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для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візуалізації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, </w:t>
      </w:r>
      <w:r w:rsidRPr="00282F9B">
        <w:rPr>
          <w:rFonts w:eastAsia="Times New Roman" w:cstheme="minorHAnsi"/>
          <w:color w:val="0D0D0D"/>
          <w:kern w:val="0"/>
          <w:sz w:val="24"/>
          <w:szCs w:val="24"/>
          <w14:ligatures w14:val="none"/>
        </w:rPr>
        <w:t>SQL</w:t>
      </w:r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для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роботи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з базою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даних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.</w:t>
      </w:r>
    </w:p>
    <w:p w14:paraId="7857642B" w14:textId="77777777" w:rsidR="005A0534" w:rsidRDefault="005A0534" w:rsidP="00282F9B">
      <w:pPr>
        <w:spacing w:after="0" w:line="240" w:lineRule="auto"/>
        <w:rPr>
          <w:rFonts w:eastAsia="Times New Roman" w:cstheme="minorHAnsi"/>
          <w:color w:val="0D0D0D"/>
          <w:kern w:val="0"/>
          <w:sz w:val="24"/>
          <w:szCs w:val="24"/>
          <w:lang/>
          <w14:ligatures w14:val="none"/>
        </w:rPr>
      </w:pPr>
    </w:p>
    <w:p w14:paraId="708E0BBE" w14:textId="77777777" w:rsidR="005A0534" w:rsidRDefault="005A0534" w:rsidP="00282F9B">
      <w:pPr>
        <w:spacing w:after="0" w:line="240" w:lineRule="auto"/>
        <w:rPr>
          <w:rFonts w:eastAsia="Times New Roman" w:cstheme="minorHAnsi"/>
          <w:color w:val="0D0D0D"/>
          <w:kern w:val="0"/>
          <w:sz w:val="24"/>
          <w:szCs w:val="24"/>
          <w:lang/>
          <w14:ligatures w14:val="none"/>
        </w:rPr>
      </w:pPr>
    </w:p>
    <w:p w14:paraId="12664A8B" w14:textId="77777777" w:rsidR="005A0534" w:rsidRDefault="005A0534" w:rsidP="00282F9B">
      <w:pPr>
        <w:spacing w:after="0" w:line="240" w:lineRule="auto"/>
        <w:rPr>
          <w:rFonts w:eastAsia="Times New Roman" w:cstheme="minorHAnsi"/>
          <w:color w:val="0D0D0D"/>
          <w:kern w:val="0"/>
          <w:sz w:val="24"/>
          <w:szCs w:val="24"/>
          <w:lang/>
          <w14:ligatures w14:val="none"/>
        </w:rPr>
      </w:pPr>
    </w:p>
    <w:p w14:paraId="1F5ECFFB" w14:textId="77777777" w:rsidR="005A0534" w:rsidRDefault="005A0534" w:rsidP="00282F9B">
      <w:pPr>
        <w:spacing w:after="0" w:line="240" w:lineRule="auto"/>
        <w:rPr>
          <w:rFonts w:eastAsia="Times New Roman" w:cstheme="minorHAnsi"/>
          <w:color w:val="0D0D0D"/>
          <w:kern w:val="0"/>
          <w:sz w:val="24"/>
          <w:szCs w:val="24"/>
          <w:lang/>
          <w14:ligatures w14:val="none"/>
        </w:rPr>
      </w:pPr>
    </w:p>
    <w:p w14:paraId="09F1C9A2" w14:textId="77777777" w:rsidR="005A0534" w:rsidRDefault="005A0534" w:rsidP="00282F9B">
      <w:pPr>
        <w:spacing w:after="0" w:line="240" w:lineRule="auto"/>
        <w:rPr>
          <w:rFonts w:eastAsia="Times New Roman" w:cstheme="minorHAnsi"/>
          <w:color w:val="0D0D0D"/>
          <w:kern w:val="0"/>
          <w:sz w:val="24"/>
          <w:szCs w:val="24"/>
          <w:lang/>
          <w14:ligatures w14:val="none"/>
        </w:rPr>
      </w:pPr>
    </w:p>
    <w:p w14:paraId="3C6A04FB" w14:textId="77777777" w:rsidR="005A0534" w:rsidRPr="005A0534" w:rsidRDefault="005A0534" w:rsidP="00282F9B">
      <w:pPr>
        <w:spacing w:after="0" w:line="240" w:lineRule="auto"/>
        <w:rPr>
          <w:rFonts w:eastAsia="Times New Roman" w:cstheme="minorHAnsi"/>
          <w:color w:val="0D0D0D"/>
          <w:kern w:val="0"/>
          <w:sz w:val="24"/>
          <w:szCs w:val="24"/>
          <w:lang/>
          <w14:ligatures w14:val="none"/>
        </w:rPr>
      </w:pPr>
    </w:p>
    <w:p w14:paraId="4538D395" w14:textId="77777777" w:rsidR="00B15914" w:rsidRPr="00282F9B" w:rsidRDefault="00B15914" w:rsidP="00282F9B">
      <w:pPr>
        <w:spacing w:after="0" w:line="240" w:lineRule="auto"/>
        <w:rPr>
          <w:rFonts w:eastAsia="Times New Roman" w:cstheme="minorHAnsi"/>
          <w:color w:val="73808C"/>
          <w:kern w:val="0"/>
          <w:sz w:val="28"/>
          <w:szCs w:val="28"/>
          <w:lang/>
          <w14:ligatures w14:val="none"/>
        </w:rPr>
      </w:pPr>
    </w:p>
    <w:p w14:paraId="6C408306" w14:textId="77777777" w:rsidR="00282F9B" w:rsidRDefault="00282F9B" w:rsidP="00282F9B">
      <w:pPr>
        <w:spacing w:after="0" w:line="240" w:lineRule="auto"/>
        <w:outlineLvl w:val="2"/>
        <w:rPr>
          <w:rFonts w:eastAsia="Times New Roman" w:cstheme="minorHAnsi"/>
          <w:b/>
          <w:bCs/>
          <w:color w:val="000000"/>
          <w:kern w:val="0"/>
          <w:sz w:val="32"/>
          <w:szCs w:val="32"/>
          <w:lang/>
          <w14:ligatures w14:val="none"/>
        </w:rPr>
      </w:pPr>
      <w:proofErr w:type="spellStart"/>
      <w:r w:rsidRPr="00282F9B">
        <w:rPr>
          <w:rFonts w:eastAsia="Times New Roman" w:cstheme="minorHAnsi"/>
          <w:b/>
          <w:bCs/>
          <w:color w:val="000000"/>
          <w:kern w:val="0"/>
          <w:sz w:val="32"/>
          <w:szCs w:val="32"/>
          <w:lang w:val="ru-RU"/>
          <w14:ligatures w14:val="none"/>
        </w:rPr>
        <w:t>Етапи</w:t>
      </w:r>
      <w:proofErr w:type="spellEnd"/>
      <w:r w:rsidRPr="00282F9B">
        <w:rPr>
          <w:rFonts w:eastAsia="Times New Roman" w:cstheme="minorHAnsi"/>
          <w:b/>
          <w:bCs/>
          <w:color w:val="000000"/>
          <w:kern w:val="0"/>
          <w:sz w:val="32"/>
          <w:szCs w:val="32"/>
          <w:lang w:val="ru-RU"/>
          <w14:ligatures w14:val="none"/>
        </w:rPr>
        <w:t xml:space="preserve"> Проекту</w:t>
      </w:r>
    </w:p>
    <w:p w14:paraId="2AC98CCB" w14:textId="77777777" w:rsidR="00DA6F80" w:rsidRPr="00282F9B" w:rsidRDefault="00DA6F80" w:rsidP="00282F9B">
      <w:pPr>
        <w:spacing w:after="0" w:line="240" w:lineRule="auto"/>
        <w:outlineLvl w:val="2"/>
        <w:rPr>
          <w:rFonts w:eastAsia="Times New Roman" w:cstheme="minorHAnsi"/>
          <w:b/>
          <w:bCs/>
          <w:color w:val="031420"/>
          <w:kern w:val="0"/>
          <w:sz w:val="32"/>
          <w:szCs w:val="32"/>
          <w:lang/>
          <w14:ligatures w14:val="none"/>
        </w:rPr>
      </w:pPr>
    </w:p>
    <w:p w14:paraId="01EF682E" w14:textId="77777777" w:rsidR="00282F9B" w:rsidRPr="00282F9B" w:rsidRDefault="00282F9B" w:rsidP="00282F9B">
      <w:pPr>
        <w:spacing w:after="0" w:line="240" w:lineRule="auto"/>
        <w:outlineLvl w:val="3"/>
        <w:rPr>
          <w:rFonts w:eastAsia="Times New Roman" w:cstheme="minorHAnsi"/>
          <w:b/>
          <w:bCs/>
          <w:color w:val="031420"/>
          <w:kern w:val="0"/>
          <w:sz w:val="28"/>
          <w:szCs w:val="28"/>
          <w:lang w:val="ru-RU"/>
          <w14:ligatures w14:val="none"/>
        </w:rPr>
      </w:pPr>
      <w:r w:rsidRPr="00282F9B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ru-RU"/>
          <w14:ligatures w14:val="none"/>
        </w:rPr>
        <w:t xml:space="preserve">1. </w:t>
      </w:r>
      <w:proofErr w:type="spellStart"/>
      <w:r w:rsidRPr="00282F9B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ru-RU"/>
          <w14:ligatures w14:val="none"/>
        </w:rPr>
        <w:t>Збір</w:t>
      </w:r>
      <w:proofErr w:type="spellEnd"/>
      <w:r w:rsidRPr="00282F9B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ru-RU"/>
          <w14:ligatures w14:val="none"/>
        </w:rPr>
        <w:t xml:space="preserve"> та </w:t>
      </w:r>
      <w:proofErr w:type="spellStart"/>
      <w:r w:rsidRPr="00282F9B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ru-RU"/>
          <w14:ligatures w14:val="none"/>
        </w:rPr>
        <w:t>Очищення</w:t>
      </w:r>
      <w:proofErr w:type="spellEnd"/>
      <w:r w:rsidRPr="00282F9B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ru-RU"/>
          <w14:ligatures w14:val="none"/>
        </w:rPr>
        <w:t>Даних</w:t>
      </w:r>
      <w:proofErr w:type="spellEnd"/>
    </w:p>
    <w:p w14:paraId="638F0439" w14:textId="13F95E91" w:rsidR="00866D5E" w:rsidRPr="00A2638B" w:rsidRDefault="00866D5E" w:rsidP="00A8774C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ru-RU"/>
        </w:rPr>
      </w:pPr>
      <w:r w:rsidRPr="00A2638B">
        <w:rPr>
          <w:rFonts w:cstheme="minorHAnsi"/>
          <w:sz w:val="24"/>
          <w:szCs w:val="24"/>
          <w:lang w:val="uk-UA"/>
        </w:rPr>
        <w:t>Взято 2 таблиці:</w:t>
      </w:r>
      <w:r w:rsidRPr="00A2638B">
        <w:rPr>
          <w:rFonts w:cstheme="minorHAnsi"/>
          <w:sz w:val="24"/>
          <w:szCs w:val="24"/>
          <w:lang w:val="uk-UA"/>
        </w:rPr>
        <w:br/>
        <w:t>1)статистичні дані по кількості виробленої електричної енергії та характеристикам використаних для цього технологій відновлюваних джерел енергії по країнам (</w:t>
      </w:r>
      <w:hyperlink r:id="rId6" w:history="1">
        <w:r w:rsidRPr="00A2638B">
          <w:rPr>
            <w:rStyle w:val="Hyperlink"/>
            <w:rFonts w:cstheme="minorHAnsi"/>
            <w:sz w:val="24"/>
            <w:szCs w:val="24"/>
            <w:lang w:val="uk-UA"/>
          </w:rPr>
          <w:t>https://www.irena.org/Publications/2024/Mar/Renewable-capacity-statistics-2024</w:t>
        </w:r>
      </w:hyperlink>
      <w:r w:rsidRPr="00A2638B">
        <w:rPr>
          <w:rFonts w:cstheme="minorHAnsi"/>
          <w:sz w:val="24"/>
          <w:szCs w:val="24"/>
          <w:lang w:val="uk-UA"/>
        </w:rPr>
        <w:t>)</w:t>
      </w:r>
      <w:r w:rsidR="00A8774C">
        <w:rPr>
          <w:rFonts w:cstheme="minorHAnsi"/>
          <w:sz w:val="24"/>
          <w:szCs w:val="24"/>
          <w:lang w:val="uk-UA"/>
        </w:rPr>
        <w:t>.</w:t>
      </w:r>
      <w:r w:rsidRPr="00A2638B">
        <w:rPr>
          <w:rFonts w:cstheme="minorHAnsi"/>
          <w:sz w:val="24"/>
          <w:szCs w:val="24"/>
          <w:lang w:val="uk-UA"/>
        </w:rPr>
        <w:br/>
      </w:r>
      <w:r w:rsidRPr="00A2638B">
        <w:rPr>
          <w:rFonts w:cstheme="minorHAnsi"/>
          <w:sz w:val="24"/>
          <w:szCs w:val="24"/>
          <w:lang w:val="uk-UA"/>
        </w:rPr>
        <w:br/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Потужність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відновлюваної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енергетики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оцінюється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як максимальна чиста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генеруюча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потужність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електростанцій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та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інших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установок,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які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використовують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відновлювані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джерела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енергії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для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виробництва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електроенергії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. Для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більшості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країн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і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технологій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дані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відображають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потужність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,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встановлену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і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підключену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в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кінці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календарного року.</w:t>
      </w:r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br/>
      </w:r>
    </w:p>
    <w:p w14:paraId="00A1F94B" w14:textId="3DEF7C8A" w:rsidR="00866D5E" w:rsidRPr="00A2638B" w:rsidRDefault="00866D5E" w:rsidP="00A2638B">
      <w:pPr>
        <w:pStyle w:val="ListParagraph"/>
        <w:ind w:left="709"/>
        <w:jc w:val="both"/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</w:pPr>
      <w:r w:rsidRPr="00A2638B">
        <w:rPr>
          <w:rFonts w:cstheme="minorHAnsi"/>
          <w:sz w:val="24"/>
          <w:szCs w:val="24"/>
          <w:lang w:val="uk-UA"/>
        </w:rPr>
        <w:t xml:space="preserve">2)Статистичні дані зі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значенням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для валового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внутрішнього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продукту (ВВП),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вираженого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в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поточних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міжнародних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доларах</w:t>
      </w:r>
      <w:proofErr w:type="spellEnd"/>
      <w:r w:rsidRPr="00A2638B">
        <w:rPr>
          <w:rFonts w:cstheme="minorHAnsi"/>
          <w:sz w:val="24"/>
          <w:szCs w:val="24"/>
          <w:lang w:val="uk-UA"/>
        </w:rPr>
        <w:t xml:space="preserve"> </w:t>
      </w:r>
      <w:r w:rsidR="004908A6">
        <w:rPr>
          <w:rFonts w:cstheme="minorHAnsi"/>
          <w:sz w:val="24"/>
          <w:szCs w:val="24"/>
          <w:lang/>
        </w:rPr>
        <w:t>2</w:t>
      </w:r>
      <w:r w:rsidRPr="00A2638B">
        <w:rPr>
          <w:rFonts w:cstheme="minorHAnsi"/>
          <w:sz w:val="24"/>
          <w:szCs w:val="24"/>
          <w:lang w:val="uk-UA"/>
        </w:rPr>
        <w:t>015-2023</w:t>
      </w:r>
      <w:r w:rsidR="004908A6">
        <w:rPr>
          <w:rFonts w:cstheme="minorHAnsi"/>
          <w:sz w:val="24"/>
          <w:szCs w:val="24"/>
          <w:lang/>
        </w:rPr>
        <w:t xml:space="preserve"> </w:t>
      </w:r>
      <w:r w:rsidR="004908A6">
        <w:rPr>
          <w:rFonts w:cstheme="minorHAnsi"/>
          <w:sz w:val="24"/>
          <w:szCs w:val="24"/>
          <w:lang w:val="uk-UA"/>
        </w:rPr>
        <w:t>років</w:t>
      </w:r>
      <w:r w:rsidRPr="00A2638B">
        <w:rPr>
          <w:rFonts w:cstheme="minorHAnsi"/>
          <w:sz w:val="24"/>
          <w:szCs w:val="24"/>
          <w:lang w:val="uk-UA"/>
        </w:rPr>
        <w:t xml:space="preserve">   (</w:t>
      </w:r>
      <w:hyperlink r:id="rId7" w:history="1">
        <w:r w:rsidRPr="00A2638B">
          <w:rPr>
            <w:rStyle w:val="Hyperlink"/>
            <w:rFonts w:cstheme="minorHAnsi"/>
            <w:sz w:val="24"/>
            <w:szCs w:val="24"/>
            <w:lang w:val="uk-UA"/>
          </w:rPr>
          <w:t>https://data.worldbank.org/</w:t>
        </w:r>
      </w:hyperlink>
      <w:r w:rsidRPr="00A2638B">
        <w:rPr>
          <w:rFonts w:cstheme="minorHAnsi"/>
          <w:sz w:val="24"/>
          <w:szCs w:val="24"/>
          <w:lang w:val="uk-UA"/>
        </w:rPr>
        <w:t>)</w:t>
      </w:r>
      <w:r w:rsidR="00F114B6">
        <w:rPr>
          <w:rFonts w:cstheme="minorHAnsi"/>
          <w:sz w:val="24"/>
          <w:szCs w:val="24"/>
          <w:lang w:val="uk-UA"/>
        </w:rPr>
        <w:t>.</w:t>
      </w:r>
      <w:r w:rsidRPr="00A2638B">
        <w:rPr>
          <w:rFonts w:cstheme="minorHAnsi"/>
          <w:sz w:val="24"/>
          <w:szCs w:val="24"/>
          <w:lang w:val="uk-UA"/>
        </w:rPr>
        <w:br/>
      </w:r>
      <w:r w:rsidRPr="00A2638B">
        <w:rPr>
          <w:rFonts w:cstheme="minorHAnsi"/>
          <w:sz w:val="24"/>
          <w:szCs w:val="24"/>
          <w:lang w:val="uk-UA"/>
        </w:rPr>
        <w:br/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Цей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показник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забезпечує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значення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для валового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внутрішнього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продукту (ВВП),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вираженого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в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поточних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міжнародних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доларах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. ВВП -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це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сума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валової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доданої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вартості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всіма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виробниками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-резидентами в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країні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плюс будь-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які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податки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на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продукцію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і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мінус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будь-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які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субсидії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, не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включені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у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вартість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продукції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. </w:t>
      </w:r>
    </w:p>
    <w:p w14:paraId="60E56C04" w14:textId="77777777" w:rsidR="00866D5E" w:rsidRPr="00A2638B" w:rsidRDefault="00866D5E" w:rsidP="00A2638B">
      <w:pPr>
        <w:pStyle w:val="ListParagraph"/>
        <w:ind w:left="709"/>
        <w:jc w:val="both"/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</w:pPr>
    </w:p>
    <w:p w14:paraId="5C6DB104" w14:textId="0D863162" w:rsidR="00866D5E" w:rsidRPr="00A2638B" w:rsidRDefault="00866D5E" w:rsidP="00A2638B">
      <w:pPr>
        <w:pStyle w:val="ListParagraph"/>
        <w:numPr>
          <w:ilvl w:val="0"/>
          <w:numId w:val="5"/>
        </w:numPr>
        <w:shd w:val="clear" w:color="auto" w:fill="FFFFFF"/>
        <w:spacing w:line="240" w:lineRule="atLeast"/>
        <w:jc w:val="both"/>
        <w:rPr>
          <w:rFonts w:eastAsia="Times New Roman" w:cstheme="minorHAnsi"/>
          <w:color w:val="3A474E"/>
          <w:kern w:val="0"/>
          <w:sz w:val="24"/>
          <w:szCs w:val="24"/>
          <w:lang w:val="uk-UA"/>
          <w14:ligatures w14:val="none"/>
        </w:rPr>
      </w:pP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Дані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очищено та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відформатовано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в </w:t>
      </w:r>
      <w:r w:rsidRPr="00A2638B">
        <w:rPr>
          <w:rFonts w:cstheme="minorHAnsi"/>
          <w:color w:val="242438"/>
          <w:sz w:val="24"/>
          <w:szCs w:val="24"/>
          <w:shd w:val="clear" w:color="auto" w:fill="FFFFFF"/>
        </w:rPr>
        <w:t>Excel</w:t>
      </w:r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>.</w:t>
      </w:r>
      <w:r w:rsidR="00B11A8C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 xml:space="preserve"> </w:t>
      </w:r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Створено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датасет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та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підключено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обрані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таблиці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у </w:t>
      </w:r>
      <w:proofErr w:type="spellStart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форматі</w:t>
      </w:r>
      <w:proofErr w:type="spellEnd"/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r w:rsidRPr="00A2638B">
        <w:rPr>
          <w:rFonts w:cstheme="minorHAnsi"/>
          <w:color w:val="242438"/>
          <w:sz w:val="24"/>
          <w:szCs w:val="24"/>
          <w:shd w:val="clear" w:color="auto" w:fill="FFFFFF"/>
        </w:rPr>
        <w:t>csv</w:t>
      </w:r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 xml:space="preserve">до </w:t>
      </w:r>
      <w:r w:rsidRPr="00A2638B">
        <w:rPr>
          <w:rFonts w:cstheme="minorHAnsi"/>
          <w:color w:val="242438"/>
          <w:sz w:val="24"/>
          <w:szCs w:val="24"/>
          <w:shd w:val="clear" w:color="auto" w:fill="FFFFFF"/>
        </w:rPr>
        <w:t>Big</w:t>
      </w:r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r w:rsidRPr="00A2638B">
        <w:rPr>
          <w:rFonts w:cstheme="minorHAnsi"/>
          <w:color w:val="242438"/>
          <w:sz w:val="24"/>
          <w:szCs w:val="24"/>
          <w:shd w:val="clear" w:color="auto" w:fill="FFFFFF"/>
        </w:rPr>
        <w:t>Query</w:t>
      </w:r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>.</w:t>
      </w:r>
      <w:r w:rsidR="00B11A8C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 xml:space="preserve"> </w:t>
      </w:r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 xml:space="preserve">За допомогою </w:t>
      </w:r>
      <w:r w:rsidRPr="00A2638B">
        <w:rPr>
          <w:rFonts w:cstheme="minorHAnsi"/>
          <w:color w:val="242438"/>
          <w:sz w:val="24"/>
          <w:szCs w:val="24"/>
          <w:shd w:val="clear" w:color="auto" w:fill="FFFFFF"/>
        </w:rPr>
        <w:t>SQL</w:t>
      </w:r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 xml:space="preserve">запитів вибрано дані </w:t>
      </w:r>
      <w:r w:rsidRPr="00A2638B">
        <w:rPr>
          <w:rFonts w:cstheme="minorHAnsi"/>
          <w:sz w:val="24"/>
          <w:szCs w:val="24"/>
          <w:lang w:val="uk-UA"/>
        </w:rPr>
        <w:t xml:space="preserve">по кількості виробленої електричної енергії та характеристикам використаних для цього технологій відновлюваних джерел енергії по країнам </w:t>
      </w:r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>Європи за 2015-2023 роки:</w:t>
      </w:r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  <w:r w:rsidRPr="00A2638B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  <w:r w:rsidRPr="00A2638B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SELECT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:lang w:val="uk-UA"/>
          <w14:ligatures w14:val="none"/>
        </w:rPr>
        <w:t xml:space="preserve"> </w:t>
      </w:r>
    </w:p>
    <w:p w14:paraId="772CCA68" w14:textId="77777777" w:rsidR="00866D5E" w:rsidRPr="00A2638B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 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:lang w:val="uk-UA"/>
          <w14:ligatures w14:val="none"/>
        </w:rPr>
        <w:t xml:space="preserve"> 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 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:lang w:val="uk-UA"/>
          <w14:ligatures w14:val="none"/>
        </w:rPr>
        <w:t xml:space="preserve"> </w:t>
      </w:r>
      <w:r w:rsidRPr="00A2638B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Country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0C5DDD76" w14:textId="77777777" w:rsidR="00866D5E" w:rsidRPr="00A2638B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proofErr w:type="spellStart"/>
      <w:r w:rsidRPr="00A2638B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Group_Technology</w:t>
      </w:r>
      <w:proofErr w:type="spellEnd"/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0805BE14" w14:textId="77777777" w:rsidR="00866D5E" w:rsidRPr="00A2638B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r w:rsidRPr="00A2638B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Technology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5F59C04F" w14:textId="77777777" w:rsidR="00866D5E" w:rsidRPr="00A2638B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proofErr w:type="spellStart"/>
      <w:r w:rsidRPr="00A2638B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RE_or_Non_RE</w:t>
      </w:r>
      <w:proofErr w:type="spellEnd"/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113375A3" w14:textId="77777777" w:rsidR="00866D5E" w:rsidRPr="00A2638B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r w:rsidRPr="00A2638B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Year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7E34A702" w14:textId="77777777" w:rsidR="00866D5E" w:rsidRPr="00A2638B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proofErr w:type="spellStart"/>
      <w:r w:rsidRPr="00A2638B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Electricity_Installed_Capacity__MW</w:t>
      </w:r>
      <w:proofErr w:type="spellEnd"/>
      <w:r w:rsidRPr="00A2638B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_</w:t>
      </w:r>
    </w:p>
    <w:p w14:paraId="44F7EBCA" w14:textId="77777777" w:rsidR="00866D5E" w:rsidRPr="00A2638B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A2638B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FROM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</w:p>
    <w:p w14:paraId="761D8C28" w14:textId="77777777" w:rsidR="00866D5E" w:rsidRPr="00A2638B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r w:rsidRPr="00A2638B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`energy-project-</w:t>
      </w:r>
      <w:proofErr w:type="gramStart"/>
      <w:r w:rsidRPr="00A2638B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422313.energy.capacity</w:t>
      </w:r>
      <w:proofErr w:type="gramEnd"/>
      <w:r w:rsidRPr="00A2638B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</w:t>
      </w:r>
    </w:p>
    <w:p w14:paraId="6696CA52" w14:textId="77777777" w:rsidR="00866D5E" w:rsidRPr="00A2638B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proofErr w:type="gramStart"/>
      <w:r w:rsidRPr="00A2638B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WHERE</w:t>
      </w:r>
      <w:proofErr w:type="gramEnd"/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</w:p>
    <w:p w14:paraId="41DCAC4B" w14:textId="77777777" w:rsidR="00866D5E" w:rsidRPr="00A2638B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r w:rsidRPr="00A2638B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Year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A2638B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BETWEEN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A2638B">
        <w:rPr>
          <w:rFonts w:eastAsia="Times New Roman" w:cstheme="minorHAnsi"/>
          <w:color w:val="F4511E"/>
          <w:kern w:val="0"/>
          <w:sz w:val="24"/>
          <w:szCs w:val="24"/>
          <w14:ligatures w14:val="none"/>
        </w:rPr>
        <w:t>2015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A2638B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AND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A2638B">
        <w:rPr>
          <w:rFonts w:eastAsia="Times New Roman" w:cstheme="minorHAnsi"/>
          <w:color w:val="F4511E"/>
          <w:kern w:val="0"/>
          <w:sz w:val="24"/>
          <w:szCs w:val="24"/>
          <w14:ligatures w14:val="none"/>
        </w:rPr>
        <w:t>2023</w:t>
      </w:r>
    </w:p>
    <w:p w14:paraId="49CA806D" w14:textId="77777777" w:rsidR="00866D5E" w:rsidRPr="00A2638B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r w:rsidRPr="00A2638B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AND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A2638B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Region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= </w:t>
      </w:r>
      <w:r w:rsidRPr="00A2638B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'Europe'</w:t>
      </w:r>
    </w:p>
    <w:p w14:paraId="78ADC4DD" w14:textId="77777777" w:rsidR="00866D5E" w:rsidRPr="00A2638B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A2638B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GROUP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A2638B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BY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</w:p>
    <w:p w14:paraId="3D66485F" w14:textId="77777777" w:rsidR="00866D5E" w:rsidRPr="00A2638B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r w:rsidRPr="00A2638B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Country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17F3488B" w14:textId="77777777" w:rsidR="00866D5E" w:rsidRPr="00A2638B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proofErr w:type="spellStart"/>
      <w:r w:rsidRPr="00A2638B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Group_Technology</w:t>
      </w:r>
      <w:proofErr w:type="spellEnd"/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6B32C2C7" w14:textId="77777777" w:rsidR="00866D5E" w:rsidRPr="00A2638B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lastRenderedPageBreak/>
        <w:t xml:space="preserve">    </w:t>
      </w:r>
      <w:r w:rsidRPr="00A2638B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Technology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156734AC" w14:textId="77777777" w:rsidR="00866D5E" w:rsidRPr="00A2638B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proofErr w:type="spellStart"/>
      <w:r w:rsidRPr="00A2638B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RE_or_Non_RE</w:t>
      </w:r>
      <w:proofErr w:type="spellEnd"/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335C5F03" w14:textId="77777777" w:rsidR="00866D5E" w:rsidRPr="00A2638B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r w:rsidRPr="00A2638B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Year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79B5B63A" w14:textId="77777777" w:rsidR="00866D5E" w:rsidRPr="00A2638B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proofErr w:type="spellStart"/>
      <w:r w:rsidRPr="00A2638B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Electricity_Installed_Capacity__MW</w:t>
      </w:r>
      <w:proofErr w:type="spellEnd"/>
      <w:r w:rsidRPr="00A2638B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_</w:t>
      </w:r>
    </w:p>
    <w:p w14:paraId="4B1CBB7E" w14:textId="77777777" w:rsidR="00866D5E" w:rsidRPr="00A2638B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:lang w:val="ru-RU"/>
          <w14:ligatures w14:val="none"/>
        </w:rPr>
      </w:pPr>
      <w:r w:rsidRPr="00A2638B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ORDER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:lang w:val="ru-RU"/>
          <w14:ligatures w14:val="none"/>
        </w:rPr>
        <w:t xml:space="preserve"> </w:t>
      </w:r>
      <w:r w:rsidRPr="00A2638B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BY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:lang w:val="ru-RU"/>
          <w14:ligatures w14:val="none"/>
        </w:rPr>
        <w:t xml:space="preserve"> </w:t>
      </w:r>
    </w:p>
    <w:p w14:paraId="2851A452" w14:textId="77777777" w:rsidR="00866D5E" w:rsidRPr="002A6C81" w:rsidRDefault="00866D5E" w:rsidP="00866D5E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val="uk-UA"/>
          <w14:ligatures w14:val="none"/>
        </w:rPr>
      </w:pP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 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:lang w:val="ru-RU"/>
          <w14:ligatures w14:val="none"/>
        </w:rPr>
        <w:t xml:space="preserve"> 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 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:lang w:val="ru-RU"/>
          <w14:ligatures w14:val="none"/>
        </w:rPr>
        <w:t xml:space="preserve"> </w:t>
      </w:r>
      <w:r w:rsidRPr="00A2638B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Country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:lang w:val="ru-RU"/>
          <w14:ligatures w14:val="none"/>
        </w:rPr>
        <w:t>;</w:t>
      </w:r>
      <w:r w:rsidRPr="00A2638B">
        <w:rPr>
          <w:rFonts w:eastAsia="Times New Roman" w:cstheme="minorHAnsi"/>
          <w:color w:val="3A474E"/>
          <w:kern w:val="0"/>
          <w:sz w:val="24"/>
          <w:szCs w:val="24"/>
          <w:lang w:val="uk-UA"/>
          <w14:ligatures w14:val="none"/>
        </w:rPr>
        <w:br/>
      </w:r>
      <w:r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val="uk-UA"/>
          <w14:ligatures w14:val="none"/>
        </w:rPr>
        <w:br/>
      </w:r>
      <w:r w:rsidRPr="004601BF">
        <w:rPr>
          <w:rFonts w:ascii="Roboto Mono" w:eastAsia="Times New Roman" w:hAnsi="Roboto Mono" w:cs="Times New Roman"/>
          <w:noProof/>
          <w:color w:val="3A474E"/>
          <w:kern w:val="0"/>
          <w:sz w:val="18"/>
          <w:szCs w:val="18"/>
          <w:lang w:val="uk-UA"/>
          <w14:ligatures w14:val="none"/>
        </w:rPr>
        <w:drawing>
          <wp:inline distT="0" distB="0" distL="0" distR="0" wp14:anchorId="54E2F0E1" wp14:editId="213FBDAF">
            <wp:extent cx="5943600" cy="2772410"/>
            <wp:effectExtent l="0" t="0" r="0" b="8890"/>
            <wp:docPr id="2062830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309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val="uk-UA"/>
          <w14:ligatures w14:val="none"/>
        </w:rPr>
        <w:br/>
      </w:r>
    </w:p>
    <w:p w14:paraId="5F19A592" w14:textId="77777777" w:rsidR="00866D5E" w:rsidRPr="007F4129" w:rsidRDefault="00866D5E" w:rsidP="00866D5E">
      <w:pPr>
        <w:shd w:val="clear" w:color="auto" w:fill="FFFFFF"/>
        <w:spacing w:line="240" w:lineRule="atLeast"/>
        <w:rPr>
          <w:rFonts w:eastAsia="Times New Roman" w:cstheme="minorHAnsi"/>
          <w:color w:val="3A474E"/>
          <w:kern w:val="0"/>
          <w:sz w:val="24"/>
          <w:szCs w:val="24"/>
          <w:lang w:val="ru-RU"/>
          <w14:ligatures w14:val="none"/>
        </w:rPr>
      </w:pPr>
      <w:r w:rsidRPr="007F412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А також </w:t>
      </w:r>
      <w:proofErr w:type="spellStart"/>
      <w:r w:rsidRPr="007F412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вибрано</w:t>
      </w:r>
      <w:proofErr w:type="spellEnd"/>
      <w:r w:rsidRPr="007F412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7F412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дані</w:t>
      </w:r>
      <w:proofErr w:type="spellEnd"/>
      <w:r w:rsidRPr="007F412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ВВП по </w:t>
      </w:r>
      <w:proofErr w:type="spellStart"/>
      <w:r w:rsidRPr="007F412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тим</w:t>
      </w:r>
      <w:proofErr w:type="spellEnd"/>
      <w:r w:rsidRPr="007F412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самим </w:t>
      </w:r>
      <w:proofErr w:type="spellStart"/>
      <w:r w:rsidRPr="007F412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країнам</w:t>
      </w:r>
      <w:proofErr w:type="spellEnd"/>
      <w:r w:rsidRPr="007F412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за </w:t>
      </w:r>
      <w:proofErr w:type="spellStart"/>
      <w:r w:rsidRPr="007F412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аналогічний</w:t>
      </w:r>
      <w:proofErr w:type="spellEnd"/>
      <w:r w:rsidRPr="007F412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7F412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період</w:t>
      </w:r>
      <w:proofErr w:type="spellEnd"/>
      <w:r w:rsidRPr="007F412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:</w:t>
      </w:r>
      <w:r w:rsidRPr="007F412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br/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SELECT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:lang w:val="ru-RU"/>
          <w14:ligatures w14:val="none"/>
        </w:rPr>
        <w:t xml:space="preserve"> </w:t>
      </w:r>
    </w:p>
    <w:p w14:paraId="75F1AC53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 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:lang w:val="ru-RU"/>
          <w14:ligatures w14:val="none"/>
        </w:rPr>
        <w:t xml:space="preserve"> 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 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:lang w:val="ru-RU"/>
          <w14:ligatures w14:val="none"/>
        </w:rPr>
        <w:t xml:space="preserve"> </w:t>
      </w:r>
      <w:r w:rsidRPr="007F41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Country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536CE7A2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r w:rsidRPr="007F41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Year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13FF18E2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r w:rsidRPr="007F41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GDP</w:t>
      </w:r>
    </w:p>
    <w:p w14:paraId="3C6A4036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FROM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(</w:t>
      </w:r>
    </w:p>
    <w:p w14:paraId="532E349A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SELECT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</w:p>
    <w:p w14:paraId="2EA4E1BF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r w:rsidRPr="007F41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string_field_0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Country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06752226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CAST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(</w:t>
      </w:r>
      <w:proofErr w:type="gramEnd"/>
      <w:r w:rsidRPr="007F41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double_field_2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STRING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)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`2015`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56ABC367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CAST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(</w:t>
      </w:r>
      <w:proofErr w:type="gramEnd"/>
      <w:r w:rsidRPr="007F41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double_field_3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STRING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)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`2016`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167417B8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CAST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(</w:t>
      </w:r>
      <w:proofErr w:type="gramEnd"/>
      <w:r w:rsidRPr="007F41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double_field_4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STRING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)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`2017`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7EBEA463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CAST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(</w:t>
      </w:r>
      <w:proofErr w:type="gramEnd"/>
      <w:r w:rsidRPr="007F41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double_field_5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STRING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)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`2018`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72B57328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CAST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(</w:t>
      </w:r>
      <w:proofErr w:type="gramEnd"/>
      <w:r w:rsidRPr="007F41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double_field_6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STRING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)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`2019`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360FB5DA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CAST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(</w:t>
      </w:r>
      <w:proofErr w:type="gramEnd"/>
      <w:r w:rsidRPr="007F41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double_field_7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STRING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)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`2020`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13C02A77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CAST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(</w:t>
      </w:r>
      <w:proofErr w:type="gramEnd"/>
      <w:r w:rsidRPr="007F41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double_field_8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STRING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)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`2021`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4E29C888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CAST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(</w:t>
      </w:r>
      <w:proofErr w:type="gramEnd"/>
      <w:r w:rsidRPr="007F41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double_field_9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STRING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)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`2022`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33FEF72D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CAST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(</w:t>
      </w:r>
      <w:proofErr w:type="gramEnd"/>
      <w:r w:rsidRPr="007F41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double_field_10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STRING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)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`2023`</w:t>
      </w:r>
    </w:p>
    <w:p w14:paraId="575D5728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FROM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</w:p>
    <w:p w14:paraId="32E58342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`energy-project-422313.energy.GDP 2023`</w:t>
      </w:r>
    </w:p>
    <w:p w14:paraId="29E939C5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proofErr w:type="gramStart"/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WHERE</w:t>
      </w:r>
      <w:proofErr w:type="gramEnd"/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</w:p>
    <w:p w14:paraId="7359F648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r w:rsidRPr="007F41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string_field_0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IN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(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</w:t>
      </w:r>
      <w:proofErr w:type="spellStart"/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Albania'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'Andorra'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'Austria'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'Belarus'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'Belgium'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'Bosnia</w:t>
      </w:r>
      <w:proofErr w:type="spellEnd"/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 xml:space="preserve"> and Herzegovina'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'Bulgaria'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'Croatia'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'Cyprus'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'Czechia'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'Denmark'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'Estonia'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'Faroe Islands'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'Finland'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'France'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'Germany'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'Greece'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'Hungary'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'Iceland'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'Ireland'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'Italy'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'Kosovo'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'Latvia'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lastRenderedPageBreak/>
        <w:t>'Lithuania'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'Luxembourg'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'Malta'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'Montenegro'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'Netherlands'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'North Macedonia'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'Norway'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'Poland'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'Portugal'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'Moldova'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'Romania'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'Serbia'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'Slovakia'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'Slovenia'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'Spain'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'Sweden'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'Switzerland'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'Ukraine'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'United Kingdom'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)</w:t>
      </w:r>
    </w:p>
    <w:p w14:paraId="5D4A1F71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)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</w:p>
    <w:p w14:paraId="7FA5127B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UNPIVOT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(</w:t>
      </w:r>
    </w:p>
    <w:p w14:paraId="7AC2F01E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r w:rsidRPr="007F41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GDP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FOR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Year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IN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(</w:t>
      </w:r>
    </w:p>
    <w:p w14:paraId="23829D6B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`2015`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64DDE8B6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`2016`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30357BF7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`2017`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0EE17126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`2018`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79BE7E0A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`2019`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1BF65187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`2020`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53A26050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`2021`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1755C6B7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`2022`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50B5124D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    </w:t>
      </w:r>
      <w:r w:rsidRPr="007F4129">
        <w:rPr>
          <w:rFonts w:eastAsia="Times New Roman" w:cstheme="minorHAnsi"/>
          <w:color w:val="0D904F"/>
          <w:kern w:val="0"/>
          <w:sz w:val="24"/>
          <w:szCs w:val="24"/>
          <w14:ligatures w14:val="none"/>
        </w:rPr>
        <w:t>`2023`</w:t>
      </w:r>
    </w:p>
    <w:p w14:paraId="4D8BFA2D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)</w:t>
      </w:r>
    </w:p>
    <w:p w14:paraId="0E0960E6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7474F"/>
          <w:kern w:val="0"/>
          <w:sz w:val="24"/>
          <w:szCs w:val="24"/>
          <w14:ligatures w14:val="none"/>
        </w:rPr>
        <w:t>)</w:t>
      </w:r>
    </w:p>
    <w:p w14:paraId="18D71526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ORDER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BY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</w:p>
    <w:p w14:paraId="0E53121F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r w:rsidRPr="007F41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Country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ASC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,</w:t>
      </w:r>
    </w:p>
    <w:p w14:paraId="23EAF566" w14:textId="77777777" w:rsidR="00866D5E" w:rsidRPr="007F4129" w:rsidRDefault="00866D5E" w:rsidP="00866D5E">
      <w:pPr>
        <w:shd w:val="clear" w:color="auto" w:fill="FFFFFF"/>
        <w:spacing w:after="0" w:line="240" w:lineRule="atLeast"/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</w:pP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    </w:t>
      </w:r>
      <w:r w:rsidRPr="007F4129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Year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 xml:space="preserve"> </w:t>
      </w:r>
      <w:proofErr w:type="gramStart"/>
      <w:r w:rsidRPr="007F4129">
        <w:rPr>
          <w:rFonts w:eastAsia="Times New Roman" w:cstheme="minorHAnsi"/>
          <w:color w:val="3367D6"/>
          <w:kern w:val="0"/>
          <w:sz w:val="24"/>
          <w:szCs w:val="24"/>
          <w14:ligatures w14:val="none"/>
        </w:rPr>
        <w:t>ASC</w:t>
      </w:r>
      <w:r w:rsidRPr="007F4129">
        <w:rPr>
          <w:rFonts w:eastAsia="Times New Roman" w:cstheme="minorHAnsi"/>
          <w:color w:val="3A474E"/>
          <w:kern w:val="0"/>
          <w:sz w:val="24"/>
          <w:szCs w:val="24"/>
          <w14:ligatures w14:val="none"/>
        </w:rPr>
        <w:t>;</w:t>
      </w:r>
      <w:proofErr w:type="gramEnd"/>
    </w:p>
    <w:p w14:paraId="07D4FE22" w14:textId="77777777" w:rsidR="00866D5E" w:rsidRDefault="00866D5E" w:rsidP="00866D5E">
      <w:pPr>
        <w:rPr>
          <w:rFonts w:ascii="Roboto" w:hAnsi="Roboto"/>
          <w:color w:val="242438"/>
          <w:sz w:val="23"/>
          <w:szCs w:val="23"/>
          <w:shd w:val="clear" w:color="auto" w:fill="FFFFFF"/>
          <w:lang w:val="uk-UA"/>
        </w:rPr>
      </w:pPr>
    </w:p>
    <w:p w14:paraId="11261B0C" w14:textId="77777777" w:rsidR="00866D5E" w:rsidRDefault="00866D5E" w:rsidP="00866D5E">
      <w:pPr>
        <w:rPr>
          <w:rFonts w:ascii="Roboto" w:hAnsi="Roboto"/>
          <w:color w:val="242438"/>
          <w:sz w:val="23"/>
          <w:szCs w:val="23"/>
          <w:shd w:val="clear" w:color="auto" w:fill="FFFFFF"/>
          <w:lang w:val="uk-UA"/>
        </w:rPr>
      </w:pPr>
      <w:r w:rsidRPr="00D96FB3">
        <w:rPr>
          <w:rFonts w:ascii="Roboto" w:hAnsi="Roboto"/>
          <w:noProof/>
          <w:color w:val="242438"/>
          <w:sz w:val="23"/>
          <w:szCs w:val="23"/>
          <w:shd w:val="clear" w:color="auto" w:fill="FFFFFF"/>
          <w:lang w:val="uk-UA"/>
        </w:rPr>
        <w:drawing>
          <wp:inline distT="0" distB="0" distL="0" distR="0" wp14:anchorId="255CA32A" wp14:editId="6DEC4BC3">
            <wp:extent cx="5943600" cy="2760345"/>
            <wp:effectExtent l="0" t="0" r="0" b="1905"/>
            <wp:docPr id="544637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372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53C7" w14:textId="77777777" w:rsidR="00866D5E" w:rsidRPr="00FE3712" w:rsidRDefault="00866D5E" w:rsidP="00866D5E">
      <w:pPr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  <w:r w:rsidRPr="00FE3712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 xml:space="preserve">Отримані таблиці збережено локально у </w:t>
      </w:r>
      <w:proofErr w:type="spellStart"/>
      <w:r w:rsidRPr="00FE371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форматі</w:t>
      </w:r>
      <w:proofErr w:type="spellEnd"/>
      <w:r w:rsidRPr="00FE371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r w:rsidRPr="00FE3712">
        <w:rPr>
          <w:rFonts w:cstheme="minorHAnsi"/>
          <w:color w:val="242438"/>
          <w:sz w:val="24"/>
          <w:szCs w:val="24"/>
          <w:shd w:val="clear" w:color="auto" w:fill="FFFFFF"/>
        </w:rPr>
        <w:t>csv</w:t>
      </w:r>
      <w:r w:rsidRPr="00FE3712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 xml:space="preserve"> для подальшого використання. </w:t>
      </w:r>
    </w:p>
    <w:p w14:paraId="1AF09962" w14:textId="77777777" w:rsidR="00A26A7D" w:rsidRPr="00866D5E" w:rsidRDefault="00A26A7D" w:rsidP="00282F9B">
      <w:pPr>
        <w:spacing w:after="0" w:line="240" w:lineRule="auto"/>
        <w:outlineLvl w:val="3"/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 w:val="uk-UA"/>
          <w14:ligatures w14:val="none"/>
        </w:rPr>
      </w:pPr>
    </w:p>
    <w:p w14:paraId="76779312" w14:textId="77777777" w:rsidR="00A26A7D" w:rsidRDefault="00A26A7D" w:rsidP="00282F9B">
      <w:pPr>
        <w:spacing w:after="0" w:line="240" w:lineRule="auto"/>
        <w:outlineLvl w:val="3"/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/>
          <w14:ligatures w14:val="none"/>
        </w:rPr>
      </w:pPr>
    </w:p>
    <w:p w14:paraId="3AB706A2" w14:textId="77777777" w:rsidR="00A26A7D" w:rsidRDefault="00A26A7D" w:rsidP="00282F9B">
      <w:pPr>
        <w:spacing w:after="0" w:line="240" w:lineRule="auto"/>
        <w:outlineLvl w:val="3"/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/>
          <w14:ligatures w14:val="none"/>
        </w:rPr>
      </w:pPr>
    </w:p>
    <w:p w14:paraId="2ECA7F5C" w14:textId="77777777" w:rsidR="00A26A7D" w:rsidRDefault="00A26A7D" w:rsidP="00282F9B">
      <w:pPr>
        <w:spacing w:after="0" w:line="240" w:lineRule="auto"/>
        <w:outlineLvl w:val="3"/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/>
          <w14:ligatures w14:val="none"/>
        </w:rPr>
      </w:pPr>
    </w:p>
    <w:p w14:paraId="64D973F8" w14:textId="77777777" w:rsidR="00A26A7D" w:rsidRDefault="00A26A7D" w:rsidP="00282F9B">
      <w:pPr>
        <w:spacing w:after="0" w:line="240" w:lineRule="auto"/>
        <w:outlineLvl w:val="3"/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/>
          <w14:ligatures w14:val="none"/>
        </w:rPr>
      </w:pPr>
    </w:p>
    <w:p w14:paraId="6FEE534B" w14:textId="77777777" w:rsidR="00A26A7D" w:rsidRDefault="00A26A7D" w:rsidP="00282F9B">
      <w:pPr>
        <w:spacing w:after="0" w:line="240" w:lineRule="auto"/>
        <w:outlineLvl w:val="3"/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/>
          <w14:ligatures w14:val="none"/>
        </w:rPr>
      </w:pPr>
    </w:p>
    <w:p w14:paraId="4CA89563" w14:textId="77777777" w:rsidR="00A26A7D" w:rsidRDefault="00A26A7D" w:rsidP="00282F9B">
      <w:pPr>
        <w:spacing w:after="0" w:line="240" w:lineRule="auto"/>
        <w:outlineLvl w:val="3"/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/>
          <w14:ligatures w14:val="none"/>
        </w:rPr>
      </w:pPr>
    </w:p>
    <w:p w14:paraId="6058EE9A" w14:textId="77777777" w:rsidR="00A26A7D" w:rsidRDefault="00A26A7D" w:rsidP="00282F9B">
      <w:pPr>
        <w:spacing w:after="0" w:line="240" w:lineRule="auto"/>
        <w:outlineLvl w:val="3"/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/>
          <w14:ligatures w14:val="none"/>
        </w:rPr>
      </w:pPr>
    </w:p>
    <w:p w14:paraId="2FF3F965" w14:textId="77777777" w:rsidR="00A26A7D" w:rsidRDefault="00A26A7D" w:rsidP="00282F9B">
      <w:pPr>
        <w:spacing w:after="0" w:line="240" w:lineRule="auto"/>
        <w:outlineLvl w:val="3"/>
        <w:rPr>
          <w:rFonts w:ascii="Roboto" w:eastAsia="Times New Roman" w:hAnsi="Roboto" w:cs="Times New Roman"/>
          <w:b/>
          <w:bCs/>
          <w:color w:val="000000"/>
          <w:kern w:val="0"/>
          <w:sz w:val="24"/>
          <w:szCs w:val="24"/>
          <w:lang/>
          <w14:ligatures w14:val="none"/>
        </w:rPr>
      </w:pPr>
    </w:p>
    <w:p w14:paraId="4D307C94" w14:textId="4EC67E9C" w:rsidR="00282F9B" w:rsidRDefault="00282F9B" w:rsidP="00282F9B">
      <w:pPr>
        <w:spacing w:after="0" w:line="240" w:lineRule="auto"/>
        <w:outlineLvl w:val="3"/>
        <w:rPr>
          <w:rFonts w:eastAsia="Times New Roman" w:cstheme="minorHAnsi"/>
          <w:b/>
          <w:bCs/>
          <w:color w:val="000000"/>
          <w:kern w:val="0"/>
          <w:sz w:val="28"/>
          <w:szCs w:val="28"/>
          <w:lang w:val="ru-RU"/>
          <w14:ligatures w14:val="none"/>
        </w:rPr>
      </w:pPr>
      <w:r w:rsidRPr="00282F9B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ru-RU"/>
          <w14:ligatures w14:val="none"/>
        </w:rPr>
        <w:t xml:space="preserve">2. </w:t>
      </w:r>
      <w:proofErr w:type="spellStart"/>
      <w:r w:rsidRPr="00282F9B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ru-RU"/>
          <w14:ligatures w14:val="none"/>
        </w:rPr>
        <w:t>Аналіз</w:t>
      </w:r>
      <w:proofErr w:type="spellEnd"/>
      <w:r w:rsidRPr="00282F9B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ru-RU"/>
          <w14:ligatures w14:val="none"/>
        </w:rPr>
        <w:t>Даних</w:t>
      </w:r>
      <w:proofErr w:type="spellEnd"/>
    </w:p>
    <w:p w14:paraId="556A638C" w14:textId="77777777" w:rsidR="00FE3712" w:rsidRPr="00282F9B" w:rsidRDefault="00FE3712" w:rsidP="00282F9B">
      <w:pPr>
        <w:spacing w:after="0" w:line="240" w:lineRule="auto"/>
        <w:outlineLvl w:val="3"/>
        <w:rPr>
          <w:rFonts w:eastAsia="Times New Roman" w:cstheme="minorHAnsi"/>
          <w:b/>
          <w:bCs/>
          <w:color w:val="031420"/>
          <w:kern w:val="0"/>
          <w:sz w:val="28"/>
          <w:szCs w:val="28"/>
          <w:lang w:val="ru-RU"/>
          <w14:ligatures w14:val="none"/>
        </w:rPr>
      </w:pPr>
    </w:p>
    <w:p w14:paraId="1293A95B" w14:textId="60F733AD" w:rsidR="00282F9B" w:rsidRPr="00282F9B" w:rsidRDefault="00282F9B" w:rsidP="00A52567">
      <w:pPr>
        <w:spacing w:after="0" w:line="240" w:lineRule="auto"/>
        <w:rPr>
          <w:rFonts w:eastAsia="Times New Roman" w:cstheme="minorHAnsi"/>
          <w:color w:val="73808C"/>
          <w:kern w:val="0"/>
          <w:sz w:val="24"/>
          <w:szCs w:val="24"/>
          <w14:ligatures w14:val="none"/>
        </w:rPr>
      </w:pP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Використані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методи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статистики та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аналізу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даних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для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отримання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 </w:t>
      </w:r>
      <w:proofErr w:type="spellStart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>інсайтів</w:t>
      </w:r>
      <w:proofErr w:type="spellEnd"/>
      <w:r w:rsidRPr="00282F9B">
        <w:rPr>
          <w:rFonts w:eastAsia="Times New Roman" w:cstheme="minorHAnsi"/>
          <w:color w:val="0D0D0D"/>
          <w:kern w:val="0"/>
          <w:sz w:val="24"/>
          <w:szCs w:val="24"/>
          <w:lang w:val="ru-RU"/>
          <w14:ligatures w14:val="none"/>
        </w:rPr>
        <w:t xml:space="preserve">. </w:t>
      </w:r>
    </w:p>
    <w:p w14:paraId="5FAE57D9" w14:textId="2B84B42B" w:rsidR="000429F3" w:rsidRPr="00255258" w:rsidRDefault="005545B6" w:rsidP="00255258">
      <w:pPr>
        <w:rPr>
          <w:rFonts w:cstheme="minorHAnsi"/>
          <w:color w:val="242438"/>
          <w:sz w:val="23"/>
          <w:szCs w:val="23"/>
          <w:shd w:val="clear" w:color="auto" w:fill="FFFFFF"/>
          <w:lang w:val="uk-UA"/>
        </w:rPr>
      </w:pPr>
      <w:r w:rsidRPr="00255258">
        <w:rPr>
          <w:rFonts w:cstheme="minorHAnsi"/>
          <w:color w:val="242438"/>
          <w:sz w:val="23"/>
          <w:szCs w:val="23"/>
          <w:shd w:val="clear" w:color="auto" w:fill="FFFFFF"/>
          <w:lang w:val="uk-UA"/>
        </w:rPr>
        <w:t xml:space="preserve">Для аналізу даних у </w:t>
      </w:r>
      <w:proofErr w:type="spellStart"/>
      <w:r w:rsidRPr="00255258">
        <w:rPr>
          <w:rFonts w:cstheme="minorHAnsi"/>
          <w:color w:val="242438"/>
          <w:sz w:val="23"/>
          <w:szCs w:val="23"/>
          <w:shd w:val="clear" w:color="auto" w:fill="FFFFFF"/>
          <w:lang w:val="uk-UA"/>
        </w:rPr>
        <w:t>Python</w:t>
      </w:r>
      <w:proofErr w:type="spellEnd"/>
      <w:r w:rsidRPr="00255258">
        <w:rPr>
          <w:rFonts w:cstheme="minorHAnsi"/>
          <w:color w:val="242438"/>
          <w:sz w:val="23"/>
          <w:szCs w:val="23"/>
          <w:shd w:val="clear" w:color="auto" w:fill="FFFFFF"/>
          <w:lang w:val="uk-UA"/>
        </w:rPr>
        <w:t xml:space="preserve"> використано б</w:t>
      </w:r>
      <w:r w:rsidR="001A587D" w:rsidRPr="00255258">
        <w:rPr>
          <w:rFonts w:cstheme="minorHAnsi"/>
          <w:color w:val="242438"/>
          <w:sz w:val="23"/>
          <w:szCs w:val="23"/>
          <w:shd w:val="clear" w:color="auto" w:fill="FFFFFF"/>
          <w:lang w:val="uk-UA"/>
        </w:rPr>
        <w:t>іб</w:t>
      </w:r>
      <w:r w:rsidRPr="00255258">
        <w:rPr>
          <w:rFonts w:cstheme="minorHAnsi"/>
          <w:color w:val="242438"/>
          <w:sz w:val="23"/>
          <w:szCs w:val="23"/>
          <w:shd w:val="clear" w:color="auto" w:fill="FFFFFF"/>
          <w:lang w:val="uk-UA"/>
        </w:rPr>
        <w:t xml:space="preserve">ліотеки </w:t>
      </w:r>
      <w:proofErr w:type="spellStart"/>
      <w:r w:rsidRPr="00255258">
        <w:rPr>
          <w:rFonts w:cstheme="minorHAnsi"/>
          <w:color w:val="242438"/>
          <w:sz w:val="23"/>
          <w:szCs w:val="23"/>
          <w:shd w:val="clear" w:color="auto" w:fill="FFFFFF"/>
          <w:lang w:val="uk-UA"/>
        </w:rPr>
        <w:t>Pandas</w:t>
      </w:r>
      <w:proofErr w:type="spellEnd"/>
      <w:r w:rsidRPr="00255258">
        <w:rPr>
          <w:rFonts w:cstheme="minorHAnsi"/>
          <w:color w:val="242438"/>
          <w:sz w:val="23"/>
          <w:szCs w:val="23"/>
          <w:shd w:val="clear" w:color="auto" w:fill="FFFFFF"/>
          <w:lang w:val="uk-UA"/>
        </w:rPr>
        <w:t xml:space="preserve">, </w:t>
      </w:r>
      <w:proofErr w:type="spellStart"/>
      <w:r w:rsidRPr="00255258">
        <w:rPr>
          <w:rFonts w:cstheme="minorHAnsi"/>
          <w:color w:val="242438"/>
          <w:sz w:val="23"/>
          <w:szCs w:val="23"/>
          <w:shd w:val="clear" w:color="auto" w:fill="FFFFFF"/>
          <w:lang w:val="uk-UA"/>
        </w:rPr>
        <w:t>Matplotlib</w:t>
      </w:r>
      <w:proofErr w:type="spellEnd"/>
      <w:r w:rsidRPr="00255258">
        <w:rPr>
          <w:rFonts w:cstheme="minorHAnsi"/>
          <w:color w:val="242438"/>
          <w:sz w:val="23"/>
          <w:szCs w:val="23"/>
          <w:shd w:val="clear" w:color="auto" w:fill="FFFFFF"/>
          <w:lang w:val="uk-UA"/>
        </w:rPr>
        <w:t xml:space="preserve">, </w:t>
      </w:r>
      <w:proofErr w:type="spellStart"/>
      <w:r w:rsidRPr="00255258">
        <w:rPr>
          <w:rFonts w:cstheme="minorHAnsi"/>
          <w:color w:val="242438"/>
          <w:sz w:val="23"/>
          <w:szCs w:val="23"/>
          <w:shd w:val="clear" w:color="auto" w:fill="FFFFFF"/>
          <w:lang w:val="uk-UA"/>
        </w:rPr>
        <w:t>Seaborn</w:t>
      </w:r>
      <w:proofErr w:type="spellEnd"/>
      <w:r w:rsidR="008445DD" w:rsidRPr="00255258">
        <w:rPr>
          <w:rFonts w:cstheme="minorHAnsi"/>
          <w:color w:val="242438"/>
          <w:sz w:val="23"/>
          <w:szCs w:val="23"/>
          <w:shd w:val="clear" w:color="auto" w:fill="FFFFFF"/>
          <w:lang w:val="uk-UA"/>
        </w:rPr>
        <w:t>.</w:t>
      </w:r>
    </w:p>
    <w:p w14:paraId="06E71564" w14:textId="512E2B80" w:rsidR="00FF5327" w:rsidRPr="00286D61" w:rsidRDefault="00325AD6" w:rsidP="002A1F1D">
      <w:pPr>
        <w:pStyle w:val="ListParagraph"/>
        <w:numPr>
          <w:ilvl w:val="1"/>
          <w:numId w:val="5"/>
        </w:numPr>
        <w:rPr>
          <w:sz w:val="24"/>
          <w:szCs w:val="24"/>
          <w:lang w:val="uk-UA"/>
        </w:rPr>
      </w:pPr>
      <w:r w:rsidRPr="00286D61">
        <w:rPr>
          <w:sz w:val="24"/>
          <w:szCs w:val="24"/>
          <w:lang w:val="uk-UA"/>
        </w:rPr>
        <w:t xml:space="preserve">Імпортовано бібліотеку </w:t>
      </w:r>
      <w:r w:rsidRPr="00286D61">
        <w:rPr>
          <w:sz w:val="24"/>
          <w:szCs w:val="24"/>
        </w:rPr>
        <w:t>Pandas</w:t>
      </w:r>
      <w:r w:rsidRPr="00286D61">
        <w:rPr>
          <w:sz w:val="24"/>
          <w:szCs w:val="24"/>
          <w:lang w:val="uk-UA"/>
        </w:rPr>
        <w:t xml:space="preserve"> та</w:t>
      </w:r>
      <w:r w:rsidR="006A2F61" w:rsidRPr="00286D61">
        <w:rPr>
          <w:sz w:val="24"/>
          <w:szCs w:val="24"/>
          <w:lang w:val="uk-UA"/>
        </w:rPr>
        <w:t xml:space="preserve"> завантажено дані з таблиць</w:t>
      </w:r>
      <w:r w:rsidR="00193096" w:rsidRPr="00286D61">
        <w:rPr>
          <w:sz w:val="24"/>
          <w:szCs w:val="24"/>
          <w:lang w:val="uk-UA"/>
        </w:rPr>
        <w:t xml:space="preserve"> як </w:t>
      </w:r>
      <w:r w:rsidR="00F565B3" w:rsidRPr="00286D61">
        <w:rPr>
          <w:sz w:val="24"/>
          <w:szCs w:val="24"/>
          <w:lang w:val="uk-UA"/>
        </w:rPr>
        <w:t xml:space="preserve">окремі </w:t>
      </w:r>
      <w:proofErr w:type="spellStart"/>
      <w:r w:rsidR="00F565B3" w:rsidRPr="00286D61">
        <w:rPr>
          <w:sz w:val="24"/>
          <w:szCs w:val="24"/>
        </w:rPr>
        <w:t>dataframe</w:t>
      </w:r>
      <w:r w:rsidR="00200CEB" w:rsidRPr="00286D61">
        <w:rPr>
          <w:sz w:val="24"/>
          <w:szCs w:val="24"/>
        </w:rPr>
        <w:t>s</w:t>
      </w:r>
      <w:proofErr w:type="spellEnd"/>
      <w:r w:rsidR="00200CEB" w:rsidRPr="00286D61">
        <w:rPr>
          <w:sz w:val="24"/>
          <w:szCs w:val="24"/>
          <w:lang w:val="uk-UA"/>
        </w:rPr>
        <w:t xml:space="preserve">: </w:t>
      </w:r>
    </w:p>
    <w:p w14:paraId="4A4604B8" w14:textId="581E9494" w:rsidR="00B53122" w:rsidRPr="00264A44" w:rsidRDefault="00200CEB" w:rsidP="00264A44">
      <w:pPr>
        <w:pStyle w:val="ListParagraph"/>
        <w:numPr>
          <w:ilvl w:val="0"/>
          <w:numId w:val="7"/>
        </w:numPr>
        <w:rPr>
          <w:b/>
          <w:bCs/>
          <w:lang w:val="uk-UA"/>
        </w:rPr>
      </w:pPr>
      <w:r w:rsidRPr="00264A44">
        <w:rPr>
          <w:b/>
          <w:bCs/>
        </w:rPr>
        <w:t>renewable_energy_data</w:t>
      </w:r>
    </w:p>
    <w:p w14:paraId="68D7B41E" w14:textId="77777777" w:rsidR="00732DE1" w:rsidRDefault="00732DE1" w:rsidP="005174A8">
      <w:pPr>
        <w:pStyle w:val="ListParagraph"/>
      </w:pPr>
      <w:r w:rsidRPr="00732DE1">
        <w:rPr>
          <w:noProof/>
          <w:lang w:val="uk-UA"/>
        </w:rPr>
        <w:drawing>
          <wp:inline distT="0" distB="0" distL="0" distR="0" wp14:anchorId="5BB9DE32" wp14:editId="23917E90">
            <wp:extent cx="5943600" cy="2607310"/>
            <wp:effectExtent l="0" t="0" r="0" b="2540"/>
            <wp:docPr id="1966550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506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FC57" w14:textId="77777777" w:rsidR="00732DE1" w:rsidRDefault="00732DE1" w:rsidP="005174A8">
      <w:pPr>
        <w:pStyle w:val="ListParagraph"/>
      </w:pPr>
    </w:p>
    <w:p w14:paraId="61A00CE0" w14:textId="541AD094" w:rsidR="00264A44" w:rsidRPr="00264A44" w:rsidRDefault="00264A44" w:rsidP="00264A44">
      <w:pPr>
        <w:pStyle w:val="ListParagraph"/>
        <w:numPr>
          <w:ilvl w:val="0"/>
          <w:numId w:val="7"/>
        </w:numPr>
        <w:rPr>
          <w:b/>
          <w:bCs/>
        </w:rPr>
      </w:pPr>
      <w:r w:rsidRPr="00264A44">
        <w:rPr>
          <w:b/>
          <w:bCs/>
        </w:rPr>
        <w:t>gdp_data</w:t>
      </w:r>
    </w:p>
    <w:p w14:paraId="32D59C7E" w14:textId="77777777" w:rsidR="002A1F1D" w:rsidRDefault="00FF5327" w:rsidP="005174A8">
      <w:pPr>
        <w:pStyle w:val="ListParagraph"/>
      </w:pPr>
      <w:r w:rsidRPr="00FF5327">
        <w:rPr>
          <w:noProof/>
          <w:lang w:val="uk-UA"/>
        </w:rPr>
        <w:drawing>
          <wp:inline distT="0" distB="0" distL="0" distR="0" wp14:anchorId="60DDE124" wp14:editId="7226BA89">
            <wp:extent cx="2438400" cy="3749685"/>
            <wp:effectExtent l="0" t="0" r="0" b="3175"/>
            <wp:docPr id="324916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164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2401" cy="375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77F5" w14:textId="77777777" w:rsidR="002A1F1D" w:rsidRDefault="002A1F1D" w:rsidP="005174A8">
      <w:pPr>
        <w:pStyle w:val="ListParagraph"/>
      </w:pPr>
    </w:p>
    <w:p w14:paraId="38D84A5D" w14:textId="77777777" w:rsidR="003003D0" w:rsidRDefault="00C2361C" w:rsidP="002A1F1D">
      <w:pPr>
        <w:pStyle w:val="ListParagraph"/>
        <w:numPr>
          <w:ilvl w:val="1"/>
          <w:numId w:val="5"/>
        </w:numPr>
        <w:rPr>
          <w:sz w:val="24"/>
          <w:szCs w:val="24"/>
          <w:lang w:val="uk-UA"/>
        </w:rPr>
      </w:pPr>
      <w:r w:rsidRPr="00286D61">
        <w:rPr>
          <w:sz w:val="24"/>
          <w:szCs w:val="24"/>
          <w:lang w:val="uk-UA"/>
        </w:rPr>
        <w:lastRenderedPageBreak/>
        <w:t>Створ</w:t>
      </w:r>
      <w:r w:rsidR="000B0320" w:rsidRPr="00286D61">
        <w:rPr>
          <w:sz w:val="24"/>
          <w:szCs w:val="24"/>
          <w:lang w:val="uk-UA"/>
        </w:rPr>
        <w:t>ено</w:t>
      </w:r>
      <w:r w:rsidRPr="00286D61">
        <w:rPr>
          <w:sz w:val="24"/>
          <w:szCs w:val="24"/>
          <w:lang w:val="uk-UA"/>
        </w:rPr>
        <w:t xml:space="preserve"> </w:t>
      </w:r>
      <w:proofErr w:type="spellStart"/>
      <w:r w:rsidRPr="00286D61">
        <w:rPr>
          <w:sz w:val="24"/>
          <w:szCs w:val="24"/>
          <w:lang w:val="uk-UA"/>
        </w:rPr>
        <w:t>pivot</w:t>
      </w:r>
      <w:proofErr w:type="spellEnd"/>
      <w:r w:rsidRPr="00286D61">
        <w:rPr>
          <w:sz w:val="24"/>
          <w:szCs w:val="24"/>
          <w:lang w:val="uk-UA"/>
        </w:rPr>
        <w:t xml:space="preserve"> </w:t>
      </w:r>
      <w:proofErr w:type="spellStart"/>
      <w:r w:rsidRPr="00286D61">
        <w:rPr>
          <w:sz w:val="24"/>
          <w:szCs w:val="24"/>
          <w:lang w:val="uk-UA"/>
        </w:rPr>
        <w:t>table</w:t>
      </w:r>
      <w:proofErr w:type="spellEnd"/>
      <w:r w:rsidR="000B0320" w:rsidRPr="00286D61">
        <w:rPr>
          <w:sz w:val="24"/>
          <w:szCs w:val="24"/>
          <w:lang w:val="uk-UA"/>
        </w:rPr>
        <w:t xml:space="preserve"> для виведення даних </w:t>
      </w:r>
      <w:r w:rsidR="0017216D" w:rsidRPr="00286D61">
        <w:rPr>
          <w:sz w:val="24"/>
          <w:szCs w:val="24"/>
          <w:lang w:val="uk-UA"/>
        </w:rPr>
        <w:t>по загальній кількості виробленої енергії з відновлюваних та не</w:t>
      </w:r>
      <w:r w:rsidR="00C87ED8" w:rsidRPr="00286D61">
        <w:rPr>
          <w:sz w:val="24"/>
          <w:szCs w:val="24"/>
          <w:lang w:val="uk-UA"/>
        </w:rPr>
        <w:t>відновлюваних джерел енергії за 2015-2023 роки</w:t>
      </w:r>
    </w:p>
    <w:p w14:paraId="2A78CEF5" w14:textId="77777777" w:rsidR="00817731" w:rsidRDefault="00817731" w:rsidP="00817731">
      <w:pPr>
        <w:pStyle w:val="ListParagraph"/>
        <w:rPr>
          <w:sz w:val="24"/>
          <w:szCs w:val="24"/>
          <w:lang w:val="uk-UA"/>
        </w:rPr>
      </w:pPr>
    </w:p>
    <w:p w14:paraId="0E0ED13A" w14:textId="7D3DABA1" w:rsidR="00817731" w:rsidRDefault="00B02159" w:rsidP="00817731">
      <w:pPr>
        <w:pStyle w:val="ListParagraph"/>
        <w:rPr>
          <w:sz w:val="24"/>
          <w:szCs w:val="24"/>
          <w:lang w:val="uk-UA"/>
        </w:rPr>
      </w:pPr>
      <w:r w:rsidRPr="00B02159">
        <w:rPr>
          <w:sz w:val="24"/>
          <w:szCs w:val="24"/>
          <w:lang w:val="uk-UA"/>
        </w:rPr>
        <w:drawing>
          <wp:inline distT="0" distB="0" distL="0" distR="0" wp14:anchorId="41EE2A60" wp14:editId="12C42FF4">
            <wp:extent cx="5692140" cy="831320"/>
            <wp:effectExtent l="0" t="0" r="3810" b="6985"/>
            <wp:docPr id="821130944" name="Picture 1" descr="A white background with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30944" name="Picture 1" descr="A white background with black and red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8733" cy="83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436D" w14:textId="77777777" w:rsidR="002039A2" w:rsidRDefault="003003D0" w:rsidP="003003D0">
      <w:pPr>
        <w:pStyle w:val="ListParagraph"/>
        <w:rPr>
          <w:lang w:val="uk-UA"/>
        </w:rPr>
      </w:pPr>
      <w:r w:rsidRPr="003003D0">
        <w:rPr>
          <w:noProof/>
          <w:lang w:val="uk-UA"/>
        </w:rPr>
        <w:drawing>
          <wp:inline distT="0" distB="0" distL="0" distR="0" wp14:anchorId="0F053434" wp14:editId="32208EAA">
            <wp:extent cx="4003309" cy="6675120"/>
            <wp:effectExtent l="0" t="0" r="0" b="0"/>
            <wp:docPr id="104426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663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3309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A078" w14:textId="77777777" w:rsidR="002039A2" w:rsidRDefault="002039A2" w:rsidP="003003D0">
      <w:pPr>
        <w:pStyle w:val="ListParagraph"/>
        <w:rPr>
          <w:lang w:val="uk-UA"/>
        </w:rPr>
      </w:pPr>
    </w:p>
    <w:p w14:paraId="4D873588" w14:textId="571D8B9B" w:rsidR="00654BFA" w:rsidRDefault="00FD5863" w:rsidP="00654BFA">
      <w:pPr>
        <w:pStyle w:val="HTMLPreformatted"/>
        <w:numPr>
          <w:ilvl w:val="1"/>
          <w:numId w:val="5"/>
        </w:numPr>
        <w:shd w:val="clear" w:color="auto" w:fill="FFFFFF"/>
        <w:wordWrap w:val="0"/>
        <w:rPr>
          <w:rFonts w:asciiTheme="minorHAnsi" w:hAnsiTheme="minorHAnsi" w:cstheme="minorHAnsi"/>
          <w:sz w:val="24"/>
          <w:szCs w:val="24"/>
          <w:lang w:val="uk-UA"/>
        </w:rPr>
      </w:pPr>
      <w:r w:rsidRPr="006A59C3">
        <w:rPr>
          <w:rFonts w:asciiTheme="minorHAnsi" w:hAnsiTheme="minorHAnsi" w:cstheme="minorHAnsi"/>
          <w:sz w:val="24"/>
          <w:szCs w:val="24"/>
          <w:lang w:val="uk-UA"/>
        </w:rPr>
        <w:lastRenderedPageBreak/>
        <w:t>Для цих даних розраховано коефіцієнт кореляції</w:t>
      </w:r>
      <w:r w:rsidR="00592492" w:rsidRPr="006A59C3">
        <w:rPr>
          <w:rFonts w:asciiTheme="minorHAnsi" w:hAnsiTheme="minorHAnsi" w:cstheme="minorHAnsi"/>
          <w:sz w:val="24"/>
          <w:szCs w:val="24"/>
          <w:lang w:val="uk-UA"/>
        </w:rPr>
        <w:t xml:space="preserve"> для дослідження зв’язку </w:t>
      </w:r>
      <w:r w:rsidR="00206766" w:rsidRPr="006A59C3">
        <w:rPr>
          <w:rFonts w:asciiTheme="minorHAnsi" w:hAnsiTheme="minorHAnsi" w:cstheme="minorHAnsi"/>
          <w:sz w:val="24"/>
          <w:szCs w:val="24"/>
          <w:lang w:val="uk-UA"/>
        </w:rPr>
        <w:t>між даними.</w:t>
      </w:r>
    </w:p>
    <w:p w14:paraId="26E66E7B" w14:textId="77777777" w:rsidR="00E25049" w:rsidRDefault="00E25049" w:rsidP="00654BFA">
      <w:pPr>
        <w:pStyle w:val="HTMLPreformatted"/>
        <w:shd w:val="clear" w:color="auto" w:fill="FFFFFF"/>
        <w:wordWrap w:val="0"/>
        <w:ind w:left="720"/>
        <w:rPr>
          <w:rFonts w:asciiTheme="minorHAnsi" w:hAnsiTheme="minorHAnsi" w:cstheme="minorHAnsi"/>
          <w:sz w:val="24"/>
          <w:szCs w:val="24"/>
          <w:lang w:val="uk-UA"/>
        </w:rPr>
      </w:pPr>
    </w:p>
    <w:p w14:paraId="176C31A2" w14:textId="77777777" w:rsidR="00E25049" w:rsidRDefault="00E25049" w:rsidP="00654BFA">
      <w:pPr>
        <w:pStyle w:val="HTMLPreformatted"/>
        <w:shd w:val="clear" w:color="auto" w:fill="FFFFFF"/>
        <w:wordWrap w:val="0"/>
        <w:ind w:left="720"/>
        <w:rPr>
          <w:rFonts w:asciiTheme="minorHAnsi" w:hAnsiTheme="minorHAnsi" w:cstheme="minorHAnsi"/>
          <w:sz w:val="24"/>
          <w:szCs w:val="24"/>
          <w:lang w:val="uk-UA"/>
        </w:rPr>
      </w:pPr>
      <w:r w:rsidRPr="00E25049">
        <w:rPr>
          <w:rFonts w:asciiTheme="minorHAnsi" w:hAnsiTheme="minorHAnsi" w:cstheme="minorHAnsi"/>
          <w:sz w:val="24"/>
          <w:szCs w:val="24"/>
          <w:lang w:val="uk-UA"/>
        </w:rPr>
        <w:drawing>
          <wp:inline distT="0" distB="0" distL="0" distR="0" wp14:anchorId="17911838" wp14:editId="43EE66EC">
            <wp:extent cx="5943600" cy="1108710"/>
            <wp:effectExtent l="0" t="0" r="0" b="0"/>
            <wp:docPr id="1840308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080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188C" w14:textId="2BEF53BD" w:rsidR="00EE00F7" w:rsidRDefault="00206766" w:rsidP="00654BFA">
      <w:pPr>
        <w:pStyle w:val="HTMLPreformatted"/>
        <w:shd w:val="clear" w:color="auto" w:fill="FFFFFF"/>
        <w:wordWrap w:val="0"/>
        <w:ind w:left="720"/>
        <w:rPr>
          <w:rFonts w:asciiTheme="minorHAnsi" w:hAnsiTheme="minorHAnsi" w:cstheme="minorHAnsi"/>
          <w:b/>
          <w:bCs/>
          <w:sz w:val="24"/>
          <w:szCs w:val="24"/>
          <w:lang w:val="uk-UA"/>
        </w:rPr>
      </w:pPr>
      <w:r w:rsidRPr="006A59C3">
        <w:rPr>
          <w:rFonts w:asciiTheme="minorHAnsi" w:hAnsiTheme="minorHAnsi" w:cstheme="minorHAnsi"/>
          <w:sz w:val="24"/>
          <w:szCs w:val="24"/>
          <w:lang w:val="uk-UA"/>
        </w:rPr>
        <w:br/>
        <w:t xml:space="preserve">Отримано </w:t>
      </w:r>
      <w:r w:rsidR="00EE00F7" w:rsidRPr="006A59C3">
        <w:rPr>
          <w:rFonts w:asciiTheme="minorHAnsi" w:hAnsiTheme="minorHAnsi" w:cstheme="minorHAnsi"/>
          <w:sz w:val="24"/>
          <w:szCs w:val="24"/>
          <w:lang w:val="uk-UA"/>
        </w:rPr>
        <w:t xml:space="preserve">округлений </w:t>
      </w:r>
      <w:r w:rsidRPr="006A59C3">
        <w:rPr>
          <w:rFonts w:asciiTheme="minorHAnsi" w:hAnsiTheme="minorHAnsi" w:cstheme="minorHAnsi"/>
          <w:sz w:val="24"/>
          <w:szCs w:val="24"/>
          <w:lang w:val="uk-UA"/>
        </w:rPr>
        <w:t>показник:</w:t>
      </w:r>
      <w:r w:rsidR="00EE00F7" w:rsidRPr="006A59C3">
        <w:rPr>
          <w:rFonts w:asciiTheme="minorHAnsi" w:hAnsiTheme="minorHAnsi" w:cstheme="minorHAnsi"/>
          <w:sz w:val="24"/>
          <w:szCs w:val="24"/>
          <w:lang w:val="uk-UA"/>
        </w:rPr>
        <w:br/>
      </w:r>
      <w:r w:rsidR="00EE00F7" w:rsidRPr="006A59C3">
        <w:rPr>
          <w:rFonts w:asciiTheme="minorHAnsi" w:hAnsiTheme="minorHAnsi" w:cstheme="minorHAnsi"/>
          <w:sz w:val="24"/>
          <w:szCs w:val="24"/>
        </w:rPr>
        <w:t xml:space="preserve">Correlation between Total Renewable and Total Non-Renewable energy: </w:t>
      </w:r>
      <w:r w:rsidR="00EE00F7" w:rsidRPr="006A59C3">
        <w:rPr>
          <w:rFonts w:asciiTheme="minorHAnsi" w:hAnsiTheme="minorHAnsi" w:cstheme="minorHAnsi"/>
          <w:b/>
          <w:bCs/>
          <w:sz w:val="24"/>
          <w:szCs w:val="24"/>
        </w:rPr>
        <w:t>0.88</w:t>
      </w:r>
    </w:p>
    <w:p w14:paraId="4BB4A5CB" w14:textId="77777777" w:rsidR="00E25049" w:rsidRPr="00E25049" w:rsidRDefault="00E25049" w:rsidP="00654BFA">
      <w:pPr>
        <w:pStyle w:val="HTMLPreformatted"/>
        <w:shd w:val="clear" w:color="auto" w:fill="FFFFFF"/>
        <w:wordWrap w:val="0"/>
        <w:ind w:left="720"/>
        <w:rPr>
          <w:rFonts w:asciiTheme="minorHAnsi" w:hAnsiTheme="minorHAnsi" w:cstheme="minorHAnsi"/>
          <w:b/>
          <w:bCs/>
          <w:sz w:val="24"/>
          <w:szCs w:val="24"/>
          <w:lang w:val="uk-UA"/>
        </w:rPr>
      </w:pPr>
    </w:p>
    <w:p w14:paraId="3E442DDB" w14:textId="53081A67" w:rsidR="00133A3C" w:rsidRPr="006A59C3" w:rsidRDefault="00133A3C" w:rsidP="006A59C3">
      <w:pPr>
        <w:pStyle w:val="ListParagraph"/>
        <w:jc w:val="both"/>
        <w:rPr>
          <w:sz w:val="24"/>
          <w:szCs w:val="24"/>
          <w:lang w:val="uk-UA"/>
        </w:rPr>
      </w:pPr>
      <w:r w:rsidRPr="006A59C3">
        <w:rPr>
          <w:b/>
          <w:bCs/>
          <w:sz w:val="24"/>
          <w:szCs w:val="24"/>
          <w:lang w:val="uk-UA"/>
        </w:rPr>
        <w:t>Висновок:</w:t>
      </w:r>
      <w:r w:rsidRPr="006A59C3">
        <w:rPr>
          <w:sz w:val="24"/>
          <w:szCs w:val="24"/>
          <w:lang w:val="uk-UA"/>
        </w:rPr>
        <w:t xml:space="preserve"> Кореляція 0.88 між виробленою </w:t>
      </w:r>
      <w:r w:rsidR="004B730C" w:rsidRPr="006A59C3">
        <w:rPr>
          <w:sz w:val="24"/>
          <w:szCs w:val="24"/>
          <w:lang w:val="uk-UA"/>
        </w:rPr>
        <w:t xml:space="preserve">енергією  з </w:t>
      </w:r>
      <w:r w:rsidRPr="006A59C3">
        <w:rPr>
          <w:sz w:val="24"/>
          <w:szCs w:val="24"/>
          <w:lang w:val="uk-UA"/>
        </w:rPr>
        <w:t>відновлюван</w:t>
      </w:r>
      <w:r w:rsidR="004B730C" w:rsidRPr="006A59C3">
        <w:rPr>
          <w:sz w:val="24"/>
          <w:szCs w:val="24"/>
          <w:lang w:val="uk-UA"/>
        </w:rPr>
        <w:t>их</w:t>
      </w:r>
      <w:r w:rsidRPr="006A59C3">
        <w:rPr>
          <w:sz w:val="24"/>
          <w:szCs w:val="24"/>
          <w:lang w:val="uk-UA"/>
        </w:rPr>
        <w:t xml:space="preserve"> та невідновлюван</w:t>
      </w:r>
      <w:r w:rsidR="004B730C" w:rsidRPr="006A59C3">
        <w:rPr>
          <w:sz w:val="24"/>
          <w:szCs w:val="24"/>
          <w:lang w:val="uk-UA"/>
        </w:rPr>
        <w:t>их джерел</w:t>
      </w:r>
      <w:r w:rsidRPr="006A59C3">
        <w:rPr>
          <w:sz w:val="24"/>
          <w:szCs w:val="24"/>
          <w:lang w:val="uk-UA"/>
        </w:rPr>
        <w:t xml:space="preserve"> вказує на те, що в більшості країн зі збільшенням вироблення одного типу енергії зазвичай також збільшується вироблення іншого типу. Це може свідчити про те, що країни в цілому розвивають свою енергетичну </w:t>
      </w:r>
    </w:p>
    <w:p w14:paraId="58A01255" w14:textId="427ABE55" w:rsidR="00133A3C" w:rsidRPr="006A59C3" w:rsidRDefault="00133A3C" w:rsidP="006A59C3">
      <w:pPr>
        <w:pStyle w:val="ListParagraph"/>
        <w:jc w:val="both"/>
        <w:rPr>
          <w:sz w:val="24"/>
          <w:szCs w:val="24"/>
          <w:lang w:val="uk-UA"/>
        </w:rPr>
      </w:pPr>
      <w:r w:rsidRPr="006A59C3">
        <w:rPr>
          <w:sz w:val="24"/>
          <w:szCs w:val="24"/>
          <w:lang w:val="uk-UA"/>
        </w:rPr>
        <w:t xml:space="preserve">інфраструктуру як за рахунок відновлюваних, так і за рахунок невідновлюваних джерел енергії. </w:t>
      </w:r>
    </w:p>
    <w:p w14:paraId="36EE5AEF" w14:textId="77777777" w:rsidR="00CA1700" w:rsidRPr="006A59C3" w:rsidRDefault="00133A3C" w:rsidP="006A59C3">
      <w:pPr>
        <w:pStyle w:val="ListParagraph"/>
        <w:jc w:val="both"/>
        <w:rPr>
          <w:sz w:val="24"/>
          <w:szCs w:val="24"/>
          <w:lang w:val="uk-UA"/>
        </w:rPr>
      </w:pPr>
      <w:r w:rsidRPr="006A59C3">
        <w:rPr>
          <w:sz w:val="24"/>
          <w:szCs w:val="24"/>
          <w:lang w:val="uk-UA"/>
        </w:rPr>
        <w:t>Вироблення енергії з обох джерел може бути взаємопов'язаним через розвиток енергетичного сектора, і це може бути позитивним знаком для сталого розвитку і диверсифікації джерел енергії в країнах.</w:t>
      </w:r>
    </w:p>
    <w:p w14:paraId="64ACC12B" w14:textId="56A57E04" w:rsidR="007010CA" w:rsidRPr="0003502D" w:rsidRDefault="003F2178" w:rsidP="0003502D">
      <w:pPr>
        <w:pStyle w:val="ListParagraph"/>
        <w:numPr>
          <w:ilvl w:val="1"/>
          <w:numId w:val="11"/>
        </w:numPr>
        <w:ind w:left="426"/>
        <w:rPr>
          <w:sz w:val="24"/>
          <w:szCs w:val="24"/>
          <w:lang w:val="uk-UA"/>
        </w:rPr>
      </w:pPr>
      <w:r w:rsidRPr="0003502D">
        <w:rPr>
          <w:sz w:val="24"/>
          <w:szCs w:val="24"/>
          <w:lang w:val="uk-UA"/>
        </w:rPr>
        <w:t>Проведено г</w:t>
      </w:r>
      <w:r w:rsidR="00ED223C" w:rsidRPr="0003502D">
        <w:rPr>
          <w:sz w:val="24"/>
          <w:szCs w:val="24"/>
          <w:lang w:val="uk-UA"/>
        </w:rPr>
        <w:t>рупування за країною та обчислення середнього ВВП</w:t>
      </w:r>
      <w:r w:rsidR="00FE0E6C">
        <w:rPr>
          <w:sz w:val="24"/>
          <w:szCs w:val="24"/>
          <w:lang w:val="uk-UA"/>
        </w:rPr>
        <w:br/>
      </w:r>
      <w:r w:rsidR="00FE0E6C" w:rsidRPr="00FE0E6C">
        <w:rPr>
          <w:sz w:val="24"/>
          <w:szCs w:val="24"/>
          <w:lang w:val="uk-UA"/>
        </w:rPr>
        <w:drawing>
          <wp:inline distT="0" distB="0" distL="0" distR="0" wp14:anchorId="25E04D13" wp14:editId="28F9A1C7">
            <wp:extent cx="5696745" cy="914528"/>
            <wp:effectExtent l="0" t="0" r="0" b="0"/>
            <wp:docPr id="1551135863" name="Picture 1" descr="A white background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35863" name="Picture 1" descr="A white background with red and blu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55E3" w14:textId="77777777" w:rsidR="003F2178" w:rsidRPr="003F2178" w:rsidRDefault="003F2178" w:rsidP="003F2178">
      <w:pPr>
        <w:pStyle w:val="ListParagraph"/>
        <w:ind w:left="360"/>
        <w:rPr>
          <w:lang w:val="uk-UA"/>
        </w:rPr>
      </w:pPr>
    </w:p>
    <w:p w14:paraId="202E213D" w14:textId="105BDE27" w:rsidR="003F2178" w:rsidRDefault="00FD6CFA" w:rsidP="003F2178">
      <w:pPr>
        <w:rPr>
          <w:lang w:val="uk-UA"/>
        </w:rPr>
      </w:pPr>
      <w:r w:rsidRPr="00FD6CFA">
        <w:rPr>
          <w:noProof/>
          <w:lang w:val="uk-UA"/>
        </w:rPr>
        <w:lastRenderedPageBreak/>
        <w:drawing>
          <wp:inline distT="0" distB="0" distL="0" distR="0" wp14:anchorId="2F662CDA" wp14:editId="708F03AE">
            <wp:extent cx="2583180" cy="6218144"/>
            <wp:effectExtent l="0" t="0" r="7620" b="0"/>
            <wp:docPr id="992788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884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5335" cy="62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8D7D" w14:textId="1E57C6A0" w:rsidR="007D4166" w:rsidRDefault="00C143F9" w:rsidP="0003502D">
      <w:pPr>
        <w:pStyle w:val="ListParagraph"/>
        <w:numPr>
          <w:ilvl w:val="1"/>
          <w:numId w:val="11"/>
        </w:numPr>
        <w:ind w:left="426" w:hanging="414"/>
        <w:rPr>
          <w:i/>
          <w:iCs/>
          <w:color w:val="538135" w:themeColor="accent6" w:themeShade="BF"/>
          <w:sz w:val="24"/>
          <w:szCs w:val="24"/>
          <w:lang w:val="uk-UA"/>
        </w:rPr>
      </w:pPr>
      <w:r w:rsidRPr="0003502D">
        <w:rPr>
          <w:sz w:val="24"/>
          <w:szCs w:val="24"/>
          <w:lang w:val="uk-UA"/>
        </w:rPr>
        <w:t xml:space="preserve">Проведено групування за країною та обчислення середнього значення виробленої енергії </w:t>
      </w:r>
      <w:r w:rsidRPr="0003502D">
        <w:rPr>
          <w:i/>
          <w:iCs/>
          <w:color w:val="538135" w:themeColor="accent6" w:themeShade="BF"/>
          <w:sz w:val="24"/>
          <w:szCs w:val="24"/>
          <w:lang w:val="uk-UA"/>
        </w:rPr>
        <w:t>з відновлювальних джерел</w:t>
      </w:r>
    </w:p>
    <w:p w14:paraId="15A1F676" w14:textId="41FA6796" w:rsidR="00E9390C" w:rsidRPr="0003502D" w:rsidRDefault="00E9390C" w:rsidP="00E9390C">
      <w:pPr>
        <w:pStyle w:val="ListParagraph"/>
        <w:ind w:left="426"/>
        <w:rPr>
          <w:i/>
          <w:iCs/>
          <w:color w:val="538135" w:themeColor="accent6" w:themeShade="BF"/>
          <w:sz w:val="24"/>
          <w:szCs w:val="24"/>
          <w:lang w:val="uk-UA"/>
        </w:rPr>
      </w:pPr>
      <w:r w:rsidRPr="00E9390C">
        <w:rPr>
          <w:i/>
          <w:iCs/>
          <w:color w:val="538135" w:themeColor="accent6" w:themeShade="BF"/>
          <w:sz w:val="24"/>
          <w:szCs w:val="24"/>
          <w:lang w:val="uk-UA"/>
        </w:rPr>
        <w:drawing>
          <wp:inline distT="0" distB="0" distL="0" distR="0" wp14:anchorId="3E64CD32" wp14:editId="70EB595B">
            <wp:extent cx="5943600" cy="567690"/>
            <wp:effectExtent l="0" t="0" r="0" b="3810"/>
            <wp:docPr id="170303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31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5E47" w14:textId="77777777" w:rsidR="00C143F9" w:rsidRDefault="00C143F9" w:rsidP="001A661F">
      <w:pPr>
        <w:pStyle w:val="ListParagraph"/>
        <w:ind w:left="0"/>
        <w:rPr>
          <w:lang w:val="uk-UA"/>
        </w:rPr>
      </w:pPr>
    </w:p>
    <w:p w14:paraId="5E028194" w14:textId="216BBC07" w:rsidR="001A661F" w:rsidRDefault="00720A31" w:rsidP="001A661F">
      <w:pPr>
        <w:pStyle w:val="ListParagraph"/>
        <w:ind w:left="0"/>
        <w:rPr>
          <w:lang w:val="uk-UA"/>
        </w:rPr>
      </w:pPr>
      <w:r w:rsidRPr="00720A31">
        <w:rPr>
          <w:noProof/>
          <w:lang w:val="uk-UA"/>
        </w:rPr>
        <w:lastRenderedPageBreak/>
        <w:drawing>
          <wp:inline distT="0" distB="0" distL="0" distR="0" wp14:anchorId="3D19117D" wp14:editId="05C0C40D">
            <wp:extent cx="4477375" cy="7001852"/>
            <wp:effectExtent l="0" t="0" r="0" b="8890"/>
            <wp:docPr id="1625912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1230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961A" w14:textId="77777777" w:rsidR="00661546" w:rsidRDefault="00661546" w:rsidP="001A661F">
      <w:pPr>
        <w:pStyle w:val="ListParagraph"/>
        <w:ind w:left="0"/>
        <w:rPr>
          <w:lang w:val="uk-UA"/>
        </w:rPr>
      </w:pPr>
    </w:p>
    <w:p w14:paraId="00D37B65" w14:textId="539C3225" w:rsidR="0029467E" w:rsidRDefault="00E70A35" w:rsidP="0003502D">
      <w:pPr>
        <w:pStyle w:val="ListParagraph"/>
        <w:numPr>
          <w:ilvl w:val="1"/>
          <w:numId w:val="11"/>
        </w:numPr>
        <w:ind w:left="284" w:firstLine="0"/>
        <w:rPr>
          <w:i/>
          <w:iCs/>
          <w:color w:val="538135" w:themeColor="accent6" w:themeShade="BF"/>
          <w:sz w:val="24"/>
          <w:szCs w:val="24"/>
          <w:lang w:val="uk-UA"/>
        </w:rPr>
      </w:pPr>
      <w:r w:rsidRPr="00235F31">
        <w:rPr>
          <w:sz w:val="24"/>
          <w:szCs w:val="24"/>
          <w:lang w:val="uk-UA"/>
        </w:rPr>
        <w:t>Виконано о</w:t>
      </w:r>
      <w:r w:rsidR="00A87CEF" w:rsidRPr="00235F31">
        <w:rPr>
          <w:sz w:val="24"/>
          <w:szCs w:val="24"/>
          <w:lang w:val="uk-UA"/>
        </w:rPr>
        <w:t xml:space="preserve">б'єднання </w:t>
      </w:r>
      <w:r w:rsidRPr="00235F31">
        <w:rPr>
          <w:sz w:val="24"/>
          <w:szCs w:val="24"/>
          <w:lang w:val="uk-UA"/>
        </w:rPr>
        <w:t xml:space="preserve">2 </w:t>
      </w:r>
      <w:r w:rsidR="00A87CEF" w:rsidRPr="00235F31">
        <w:rPr>
          <w:sz w:val="24"/>
          <w:szCs w:val="24"/>
          <w:lang w:val="uk-UA"/>
        </w:rPr>
        <w:t>таблиць по країні</w:t>
      </w:r>
      <w:r w:rsidRPr="00235F31">
        <w:rPr>
          <w:sz w:val="24"/>
          <w:szCs w:val="24"/>
          <w:lang w:val="uk-UA"/>
        </w:rPr>
        <w:t xml:space="preserve"> та розраховано кореляцію між показниками </w:t>
      </w:r>
      <w:r w:rsidR="009D3D30" w:rsidRPr="00235F31">
        <w:rPr>
          <w:sz w:val="24"/>
          <w:szCs w:val="24"/>
          <w:lang w:val="uk-UA"/>
        </w:rPr>
        <w:t>середнього ВВП по країні</w:t>
      </w:r>
      <w:r w:rsidR="0029467E" w:rsidRPr="00235F31">
        <w:rPr>
          <w:sz w:val="24"/>
          <w:szCs w:val="24"/>
          <w:lang w:val="uk-UA"/>
        </w:rPr>
        <w:t xml:space="preserve"> та середнього значення виробленої енергії </w:t>
      </w:r>
      <w:r w:rsidR="0029467E" w:rsidRPr="005B7AA2">
        <w:rPr>
          <w:i/>
          <w:iCs/>
          <w:color w:val="538135" w:themeColor="accent6" w:themeShade="BF"/>
          <w:sz w:val="24"/>
          <w:szCs w:val="24"/>
          <w:lang w:val="uk-UA"/>
        </w:rPr>
        <w:t>з відновлювальних джерел</w:t>
      </w:r>
      <w:r w:rsidR="002614F6" w:rsidRPr="005B7AA2">
        <w:rPr>
          <w:i/>
          <w:iCs/>
          <w:color w:val="538135" w:themeColor="accent6" w:themeShade="BF"/>
          <w:sz w:val="24"/>
          <w:szCs w:val="24"/>
          <w:lang w:val="uk-UA"/>
        </w:rPr>
        <w:t>.</w:t>
      </w:r>
    </w:p>
    <w:p w14:paraId="339D0EF8" w14:textId="314F0F36" w:rsidR="008F6014" w:rsidRPr="008F6014" w:rsidRDefault="008F6014" w:rsidP="008F6014">
      <w:pPr>
        <w:rPr>
          <w:i/>
          <w:iCs/>
          <w:color w:val="538135" w:themeColor="accent6" w:themeShade="BF"/>
          <w:sz w:val="24"/>
          <w:szCs w:val="24"/>
          <w:lang w:val="uk-UA"/>
        </w:rPr>
      </w:pPr>
      <w:r w:rsidRPr="008F6014">
        <w:rPr>
          <w:i/>
          <w:iCs/>
          <w:color w:val="538135" w:themeColor="accent6" w:themeShade="BF"/>
          <w:sz w:val="24"/>
          <w:szCs w:val="24"/>
          <w:lang w:val="uk-UA"/>
        </w:rPr>
        <w:lastRenderedPageBreak/>
        <w:drawing>
          <wp:inline distT="0" distB="0" distL="0" distR="0" wp14:anchorId="410750AD" wp14:editId="1C0A4BCE">
            <wp:extent cx="5943600" cy="1184275"/>
            <wp:effectExtent l="0" t="0" r="0" b="0"/>
            <wp:docPr id="1985531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3121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66F9" w14:textId="77777777" w:rsidR="002614F6" w:rsidRPr="008F6014" w:rsidRDefault="002614F6" w:rsidP="002614F6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b/>
          <w:bCs/>
          <w:sz w:val="24"/>
          <w:szCs w:val="24"/>
          <w:lang w:val="uk-UA"/>
        </w:rPr>
      </w:pPr>
      <w:r w:rsidRPr="008F6014">
        <w:rPr>
          <w:rFonts w:asciiTheme="minorHAnsi" w:hAnsiTheme="minorHAnsi" w:cstheme="minorHAnsi"/>
          <w:sz w:val="24"/>
          <w:szCs w:val="24"/>
          <w:lang w:val="uk-UA"/>
        </w:rPr>
        <w:t>Отримано показник:</w:t>
      </w:r>
      <w:r w:rsidRPr="008F6014">
        <w:rPr>
          <w:rFonts w:asciiTheme="minorHAnsi" w:hAnsiTheme="minorHAnsi" w:cstheme="minorHAnsi"/>
          <w:sz w:val="24"/>
          <w:szCs w:val="24"/>
          <w:lang w:val="uk-UA"/>
        </w:rPr>
        <w:br/>
      </w:r>
      <w:r w:rsidRPr="008F6014">
        <w:rPr>
          <w:rFonts w:asciiTheme="minorHAnsi" w:hAnsiTheme="minorHAnsi" w:cstheme="minorHAnsi"/>
          <w:sz w:val="24"/>
          <w:szCs w:val="24"/>
        </w:rPr>
        <w:t xml:space="preserve">Correlation between average GDP and Renewable Energy Production: </w:t>
      </w:r>
      <w:r w:rsidRPr="008F6014">
        <w:rPr>
          <w:rFonts w:asciiTheme="minorHAnsi" w:hAnsiTheme="minorHAnsi" w:cstheme="minorHAnsi"/>
          <w:b/>
          <w:bCs/>
          <w:sz w:val="24"/>
          <w:szCs w:val="24"/>
        </w:rPr>
        <w:t>0.89</w:t>
      </w:r>
    </w:p>
    <w:p w14:paraId="187D0109" w14:textId="77777777" w:rsidR="00C4195F" w:rsidRPr="008F6014" w:rsidRDefault="00C4195F" w:rsidP="002614F6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4"/>
          <w:szCs w:val="24"/>
          <w:lang w:val="uk-UA"/>
        </w:rPr>
      </w:pPr>
    </w:p>
    <w:p w14:paraId="0CF1DC6B" w14:textId="5FD0A298" w:rsidR="00C4195F" w:rsidRPr="008F6014" w:rsidRDefault="00C4195F" w:rsidP="00DC20E1">
      <w:pPr>
        <w:pStyle w:val="HTMLPreformatted"/>
        <w:shd w:val="clear" w:color="auto" w:fill="FFFFFF"/>
        <w:wordWrap w:val="0"/>
        <w:jc w:val="both"/>
        <w:rPr>
          <w:rFonts w:asciiTheme="minorHAnsi" w:hAnsiTheme="minorHAnsi" w:cstheme="minorHAnsi"/>
          <w:sz w:val="24"/>
          <w:szCs w:val="24"/>
          <w:lang w:val="uk-UA"/>
        </w:rPr>
      </w:pPr>
      <w:r w:rsidRPr="008F6014">
        <w:rPr>
          <w:rFonts w:asciiTheme="minorHAnsi" w:hAnsiTheme="minorHAnsi" w:cstheme="minorHAnsi"/>
          <w:b/>
          <w:bCs/>
          <w:sz w:val="24"/>
          <w:szCs w:val="24"/>
          <w:lang w:val="uk-UA"/>
        </w:rPr>
        <w:t>Висновок:</w:t>
      </w:r>
      <w:r w:rsidRPr="008F6014">
        <w:rPr>
          <w:rFonts w:asciiTheme="minorHAnsi" w:hAnsiTheme="minorHAnsi" w:cstheme="minorHAnsi"/>
          <w:sz w:val="24"/>
          <w:szCs w:val="24"/>
          <w:lang w:val="uk-UA"/>
        </w:rPr>
        <w:t xml:space="preserve"> </w:t>
      </w:r>
      <w:r w:rsidR="007D12EF" w:rsidRPr="008F6014">
        <w:rPr>
          <w:rFonts w:asciiTheme="minorHAnsi" w:hAnsiTheme="minorHAnsi" w:cstheme="minorHAnsi"/>
          <w:sz w:val="24"/>
          <w:szCs w:val="24"/>
          <w:lang w:val="uk-UA"/>
        </w:rPr>
        <w:br/>
      </w:r>
      <w:r w:rsidRPr="008F6014">
        <w:rPr>
          <w:rFonts w:asciiTheme="minorHAnsi" w:hAnsiTheme="minorHAnsi" w:cstheme="minorHAnsi"/>
          <w:sz w:val="24"/>
          <w:szCs w:val="24"/>
          <w:lang w:val="uk-UA"/>
        </w:rPr>
        <w:t xml:space="preserve">Кореляція на рівні 0.89 між ВВП і виробництвом </w:t>
      </w:r>
      <w:r w:rsidR="00CE5A91" w:rsidRPr="008F6014">
        <w:rPr>
          <w:rFonts w:asciiTheme="minorHAnsi" w:hAnsiTheme="minorHAnsi" w:cstheme="minorHAnsi"/>
          <w:sz w:val="24"/>
          <w:szCs w:val="24"/>
          <w:lang w:val="uk-UA"/>
        </w:rPr>
        <w:t xml:space="preserve">енергії з </w:t>
      </w:r>
      <w:r w:rsidRPr="008F6014">
        <w:rPr>
          <w:rFonts w:asciiTheme="minorHAnsi" w:hAnsiTheme="minorHAnsi" w:cstheme="minorHAnsi"/>
          <w:sz w:val="24"/>
          <w:szCs w:val="24"/>
          <w:lang w:val="uk-UA"/>
        </w:rPr>
        <w:t>відновлювальн</w:t>
      </w:r>
      <w:r w:rsidR="00CE5A91" w:rsidRPr="008F6014">
        <w:rPr>
          <w:rFonts w:asciiTheme="minorHAnsi" w:hAnsiTheme="minorHAnsi" w:cstheme="minorHAnsi"/>
          <w:sz w:val="24"/>
          <w:szCs w:val="24"/>
          <w:lang w:val="uk-UA"/>
        </w:rPr>
        <w:t>их джерел</w:t>
      </w:r>
      <w:r w:rsidRPr="008F6014">
        <w:rPr>
          <w:rFonts w:asciiTheme="minorHAnsi" w:hAnsiTheme="minorHAnsi" w:cstheme="minorHAnsi"/>
          <w:sz w:val="24"/>
          <w:szCs w:val="24"/>
          <w:lang w:val="uk-UA"/>
        </w:rPr>
        <w:t xml:space="preserve"> </w:t>
      </w:r>
      <w:r w:rsidR="00DC20E1">
        <w:rPr>
          <w:rFonts w:asciiTheme="minorHAnsi" w:hAnsiTheme="minorHAnsi" w:cstheme="minorHAnsi"/>
          <w:sz w:val="24"/>
          <w:szCs w:val="24"/>
          <w:lang w:val="uk-UA"/>
        </w:rPr>
        <w:br/>
      </w:r>
      <w:r w:rsidRPr="008F6014">
        <w:rPr>
          <w:rFonts w:asciiTheme="minorHAnsi" w:hAnsiTheme="minorHAnsi" w:cstheme="minorHAnsi"/>
          <w:sz w:val="24"/>
          <w:szCs w:val="24"/>
          <w:lang w:val="uk-UA"/>
        </w:rPr>
        <w:t>свідчит</w:t>
      </w:r>
      <w:r w:rsidR="00DC20E1">
        <w:rPr>
          <w:rFonts w:asciiTheme="minorHAnsi" w:hAnsiTheme="minorHAnsi" w:cstheme="minorHAnsi"/>
          <w:sz w:val="24"/>
          <w:szCs w:val="24"/>
          <w:lang w:val="uk-UA"/>
        </w:rPr>
        <w:t>ь</w:t>
      </w:r>
      <w:r w:rsidRPr="008F6014">
        <w:rPr>
          <w:rFonts w:asciiTheme="minorHAnsi" w:hAnsiTheme="minorHAnsi" w:cstheme="minorHAnsi"/>
          <w:sz w:val="24"/>
          <w:szCs w:val="24"/>
          <w:lang w:val="uk-UA"/>
        </w:rPr>
        <w:t xml:space="preserve"> про те, що існує досить сильн</w:t>
      </w:r>
      <w:r w:rsidR="008D6A0F">
        <w:rPr>
          <w:rFonts w:asciiTheme="minorHAnsi" w:hAnsiTheme="minorHAnsi" w:cstheme="minorHAnsi"/>
          <w:sz w:val="24"/>
          <w:szCs w:val="24"/>
          <w:lang w:val="uk-UA"/>
        </w:rPr>
        <w:t>ий</w:t>
      </w:r>
      <w:r w:rsidRPr="008F6014">
        <w:rPr>
          <w:rFonts w:asciiTheme="minorHAnsi" w:hAnsiTheme="minorHAnsi" w:cstheme="minorHAnsi"/>
          <w:sz w:val="24"/>
          <w:szCs w:val="24"/>
          <w:lang w:val="uk-UA"/>
        </w:rPr>
        <w:t xml:space="preserve"> позитивн</w:t>
      </w:r>
      <w:r w:rsidR="008D6A0F">
        <w:rPr>
          <w:rFonts w:asciiTheme="minorHAnsi" w:hAnsiTheme="minorHAnsi" w:cstheme="minorHAnsi"/>
          <w:sz w:val="24"/>
          <w:szCs w:val="24"/>
          <w:lang w:val="uk-UA"/>
        </w:rPr>
        <w:t>ий</w:t>
      </w:r>
      <w:r w:rsidRPr="008F6014">
        <w:rPr>
          <w:rFonts w:asciiTheme="minorHAnsi" w:hAnsiTheme="minorHAnsi" w:cstheme="minorHAnsi"/>
          <w:sz w:val="24"/>
          <w:szCs w:val="24"/>
          <w:lang w:val="uk-UA"/>
        </w:rPr>
        <w:t xml:space="preserve"> зв'язок між цими двома показниками </w:t>
      </w:r>
      <w:r w:rsidR="00DC20E1">
        <w:rPr>
          <w:rFonts w:asciiTheme="minorHAnsi" w:hAnsiTheme="minorHAnsi" w:cstheme="minorHAnsi"/>
          <w:sz w:val="24"/>
          <w:szCs w:val="24"/>
          <w:lang w:val="uk-UA"/>
        </w:rPr>
        <w:br/>
      </w:r>
      <w:r w:rsidRPr="008F6014">
        <w:rPr>
          <w:rFonts w:asciiTheme="minorHAnsi" w:hAnsiTheme="minorHAnsi" w:cstheme="minorHAnsi"/>
          <w:sz w:val="24"/>
          <w:szCs w:val="24"/>
          <w:lang w:val="uk-UA"/>
        </w:rPr>
        <w:t>для розглянутих країн. Це означає, що зі зростанням ВВП в цих країнах ймовірність</w:t>
      </w:r>
      <w:r w:rsidR="00DC20E1">
        <w:rPr>
          <w:rFonts w:asciiTheme="minorHAnsi" w:hAnsiTheme="minorHAnsi" w:cstheme="minorHAnsi"/>
          <w:sz w:val="24"/>
          <w:szCs w:val="24"/>
          <w:lang w:val="uk-UA"/>
        </w:rPr>
        <w:br/>
      </w:r>
      <w:r w:rsidRPr="008F6014">
        <w:rPr>
          <w:rFonts w:asciiTheme="minorHAnsi" w:hAnsiTheme="minorHAnsi" w:cstheme="minorHAnsi"/>
          <w:sz w:val="24"/>
          <w:szCs w:val="24"/>
          <w:lang w:val="uk-UA"/>
        </w:rPr>
        <w:t>зростання виробництва відновлювальної енергії також збільшується.</w:t>
      </w:r>
    </w:p>
    <w:p w14:paraId="35A1A341" w14:textId="77777777" w:rsidR="00C4195F" w:rsidRPr="008F6014" w:rsidRDefault="00C4195F" w:rsidP="00DC20E1">
      <w:pPr>
        <w:pStyle w:val="HTMLPreformatted"/>
        <w:shd w:val="clear" w:color="auto" w:fill="FFFFFF"/>
        <w:wordWrap w:val="0"/>
        <w:jc w:val="both"/>
        <w:rPr>
          <w:rFonts w:asciiTheme="minorHAnsi" w:hAnsiTheme="minorHAnsi" w:cstheme="minorHAnsi"/>
          <w:sz w:val="24"/>
          <w:szCs w:val="24"/>
          <w:lang w:val="uk-UA"/>
        </w:rPr>
      </w:pPr>
    </w:p>
    <w:p w14:paraId="479859F0" w14:textId="5970D179" w:rsidR="00C4195F" w:rsidRPr="008F6014" w:rsidRDefault="00C4195F" w:rsidP="00DC20E1">
      <w:pPr>
        <w:pStyle w:val="HTMLPreformatted"/>
        <w:shd w:val="clear" w:color="auto" w:fill="FFFFFF"/>
        <w:wordWrap w:val="0"/>
        <w:jc w:val="both"/>
        <w:rPr>
          <w:rFonts w:asciiTheme="minorHAnsi" w:hAnsiTheme="minorHAnsi" w:cstheme="minorHAnsi"/>
          <w:sz w:val="24"/>
          <w:szCs w:val="24"/>
          <w:lang w:val="uk-UA"/>
        </w:rPr>
      </w:pPr>
      <w:r w:rsidRPr="008F6014">
        <w:rPr>
          <w:rFonts w:asciiTheme="minorHAnsi" w:hAnsiTheme="minorHAnsi" w:cstheme="minorHAnsi"/>
          <w:sz w:val="24"/>
          <w:szCs w:val="24"/>
          <w:lang w:val="uk-UA"/>
        </w:rPr>
        <w:t xml:space="preserve">Такий результат може свідчити про те, що країни із вищим рівнем економічного розвитку </w:t>
      </w:r>
      <w:r w:rsidR="00DC20E1">
        <w:rPr>
          <w:rFonts w:asciiTheme="minorHAnsi" w:hAnsiTheme="minorHAnsi" w:cstheme="minorHAnsi"/>
          <w:sz w:val="24"/>
          <w:szCs w:val="24"/>
          <w:lang w:val="uk-UA"/>
        </w:rPr>
        <w:br/>
      </w:r>
      <w:r w:rsidRPr="008F6014">
        <w:rPr>
          <w:rFonts w:asciiTheme="minorHAnsi" w:hAnsiTheme="minorHAnsi" w:cstheme="minorHAnsi"/>
          <w:sz w:val="24"/>
          <w:szCs w:val="24"/>
          <w:lang w:val="uk-UA"/>
        </w:rPr>
        <w:t xml:space="preserve">більш схильні інвестувати в відновлювальні джерела енергії, що сприяє збереженню </w:t>
      </w:r>
      <w:r w:rsidR="00DC20E1">
        <w:rPr>
          <w:rFonts w:asciiTheme="minorHAnsi" w:hAnsiTheme="minorHAnsi" w:cstheme="minorHAnsi"/>
          <w:sz w:val="24"/>
          <w:szCs w:val="24"/>
          <w:lang w:val="uk-UA"/>
        </w:rPr>
        <w:br/>
      </w:r>
      <w:r w:rsidRPr="008F6014">
        <w:rPr>
          <w:rFonts w:asciiTheme="minorHAnsi" w:hAnsiTheme="minorHAnsi" w:cstheme="minorHAnsi"/>
          <w:sz w:val="24"/>
          <w:szCs w:val="24"/>
          <w:lang w:val="uk-UA"/>
        </w:rPr>
        <w:t>довкілля та створює нові можливості для економічного зростання.</w:t>
      </w:r>
    </w:p>
    <w:p w14:paraId="453483CF" w14:textId="77777777" w:rsidR="00384E61" w:rsidRDefault="00384E61" w:rsidP="00C4195F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2"/>
          <w:szCs w:val="22"/>
          <w:lang w:val="uk-UA"/>
        </w:rPr>
      </w:pPr>
    </w:p>
    <w:p w14:paraId="52FC26F8" w14:textId="76E017DE" w:rsidR="00384E61" w:rsidRPr="00DC20E1" w:rsidRDefault="00E57E14" w:rsidP="0003502D">
      <w:pPr>
        <w:pStyle w:val="HTMLPreformatted"/>
        <w:numPr>
          <w:ilvl w:val="1"/>
          <w:numId w:val="11"/>
        </w:numPr>
        <w:shd w:val="clear" w:color="auto" w:fill="FFFFFF"/>
        <w:wordWrap w:val="0"/>
        <w:ind w:left="426"/>
        <w:rPr>
          <w:rFonts w:asciiTheme="minorHAnsi" w:hAnsiTheme="minorHAnsi" w:cstheme="minorHAnsi"/>
          <w:sz w:val="24"/>
          <w:szCs w:val="24"/>
          <w:lang w:val="uk-UA"/>
        </w:rPr>
      </w:pPr>
      <w:r w:rsidRPr="00DC20E1">
        <w:rPr>
          <w:rFonts w:asciiTheme="minorHAnsi" w:hAnsiTheme="minorHAnsi" w:cstheme="minorHAnsi"/>
          <w:sz w:val="24"/>
          <w:szCs w:val="24"/>
          <w:lang w:val="uk-UA"/>
        </w:rPr>
        <w:t xml:space="preserve">Побудовано графік </w:t>
      </w:r>
      <w:r w:rsidR="00BE7013" w:rsidRPr="00DC20E1">
        <w:rPr>
          <w:rFonts w:asciiTheme="minorHAnsi" w:hAnsiTheme="minorHAnsi" w:cstheme="minorHAnsi"/>
          <w:sz w:val="24"/>
          <w:szCs w:val="24"/>
          <w:lang w:val="uk-UA"/>
        </w:rPr>
        <w:t>розсіювання (</w:t>
      </w:r>
      <w:r w:rsidRPr="00DC20E1">
        <w:rPr>
          <w:rFonts w:asciiTheme="minorHAnsi" w:hAnsiTheme="minorHAnsi" w:cstheme="minorHAnsi"/>
          <w:sz w:val="24"/>
          <w:szCs w:val="24"/>
        </w:rPr>
        <w:t>scatter</w:t>
      </w:r>
      <w:r w:rsidRPr="00DC20E1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DC20E1">
        <w:rPr>
          <w:rFonts w:asciiTheme="minorHAnsi" w:hAnsiTheme="minorHAnsi" w:cstheme="minorHAnsi"/>
          <w:sz w:val="24"/>
          <w:szCs w:val="24"/>
        </w:rPr>
        <w:t>plot</w:t>
      </w:r>
      <w:r w:rsidR="00BE7013" w:rsidRPr="00DC20E1">
        <w:rPr>
          <w:rFonts w:asciiTheme="minorHAnsi" w:hAnsiTheme="minorHAnsi" w:cstheme="minorHAnsi"/>
          <w:sz w:val="24"/>
          <w:szCs w:val="24"/>
          <w:lang w:val="uk-UA"/>
        </w:rPr>
        <w:t>)</w:t>
      </w:r>
      <w:r w:rsidR="00D27B81" w:rsidRPr="00DC20E1">
        <w:rPr>
          <w:rFonts w:asciiTheme="minorHAnsi" w:hAnsiTheme="minorHAnsi" w:cstheme="minorHAnsi"/>
          <w:sz w:val="24"/>
          <w:szCs w:val="24"/>
          <w:lang w:val="uk-UA"/>
        </w:rPr>
        <w:t xml:space="preserve"> для цих же даних</w:t>
      </w:r>
      <w:r w:rsidR="007B0C1B">
        <w:rPr>
          <w:rFonts w:asciiTheme="minorHAnsi" w:hAnsiTheme="minorHAnsi" w:cstheme="minorHAnsi"/>
          <w:sz w:val="24"/>
          <w:szCs w:val="24"/>
          <w:lang w:val="uk-UA"/>
        </w:rPr>
        <w:br/>
      </w:r>
      <w:r w:rsidR="007B0C1B">
        <w:rPr>
          <w:rFonts w:asciiTheme="minorHAnsi" w:hAnsiTheme="minorHAnsi" w:cstheme="minorHAnsi"/>
          <w:sz w:val="24"/>
          <w:szCs w:val="24"/>
          <w:lang w:val="uk-UA"/>
        </w:rPr>
        <w:br/>
      </w:r>
      <w:r w:rsidR="007B0C1B" w:rsidRPr="007B0C1B">
        <w:rPr>
          <w:rFonts w:asciiTheme="minorHAnsi" w:hAnsiTheme="minorHAnsi" w:cstheme="minorHAnsi"/>
          <w:sz w:val="24"/>
          <w:szCs w:val="24"/>
          <w:lang w:val="uk-UA"/>
        </w:rPr>
        <w:drawing>
          <wp:inline distT="0" distB="0" distL="0" distR="0" wp14:anchorId="0E0091B1" wp14:editId="49412557">
            <wp:extent cx="5943600" cy="1835150"/>
            <wp:effectExtent l="0" t="0" r="0" b="0"/>
            <wp:docPr id="1469535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3581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3898" w14:textId="77777777" w:rsidR="00DA2737" w:rsidRDefault="00DA2737" w:rsidP="00DA2737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2"/>
          <w:szCs w:val="22"/>
          <w:lang w:val="uk-UA"/>
        </w:rPr>
      </w:pPr>
    </w:p>
    <w:p w14:paraId="29D84BBC" w14:textId="1ED85D76" w:rsidR="00DA2737" w:rsidRPr="00BE7013" w:rsidRDefault="00DA2737" w:rsidP="00DA2737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2"/>
          <w:szCs w:val="22"/>
          <w:lang w:val="uk-UA"/>
        </w:rPr>
      </w:pPr>
      <w:r w:rsidRPr="00DA2737">
        <w:rPr>
          <w:rFonts w:asciiTheme="minorHAnsi" w:hAnsiTheme="minorHAnsi" w:cstheme="minorHAnsi"/>
          <w:noProof/>
          <w:sz w:val="22"/>
          <w:szCs w:val="22"/>
          <w:lang w:val="uk-UA"/>
        </w:rPr>
        <w:lastRenderedPageBreak/>
        <w:drawing>
          <wp:inline distT="0" distB="0" distL="0" distR="0" wp14:anchorId="6D86462A" wp14:editId="223B47A5">
            <wp:extent cx="5943600" cy="4189730"/>
            <wp:effectExtent l="0" t="0" r="0" b="1270"/>
            <wp:docPr id="510078317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78317" name="Picture 1" descr="A graph with blue dot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A97F" w14:textId="73972AA8" w:rsidR="002614F6" w:rsidRPr="00384E61" w:rsidRDefault="002614F6" w:rsidP="002614F6">
      <w:pPr>
        <w:pStyle w:val="ListParagraph"/>
        <w:ind w:left="142"/>
        <w:rPr>
          <w:lang w:val="uk-UA"/>
        </w:rPr>
      </w:pPr>
    </w:p>
    <w:p w14:paraId="3BC387F4" w14:textId="3AC18F6B" w:rsidR="00395A20" w:rsidRPr="00A828DB" w:rsidRDefault="00A50FBD" w:rsidP="00395A20">
      <w:pPr>
        <w:rPr>
          <w:sz w:val="24"/>
          <w:szCs w:val="24"/>
          <w:lang w:val="uk-UA"/>
        </w:rPr>
      </w:pPr>
      <w:r w:rsidRPr="00A828DB">
        <w:rPr>
          <w:b/>
          <w:bCs/>
          <w:sz w:val="24"/>
          <w:szCs w:val="24"/>
          <w:lang w:val="uk-UA"/>
        </w:rPr>
        <w:t xml:space="preserve">Висновок: </w:t>
      </w:r>
      <w:r w:rsidR="00395A20" w:rsidRPr="00A828DB">
        <w:rPr>
          <w:b/>
          <w:bCs/>
          <w:sz w:val="24"/>
          <w:szCs w:val="24"/>
          <w:lang w:val="uk-UA"/>
        </w:rPr>
        <w:br/>
      </w:r>
      <w:r w:rsidR="00395A20" w:rsidRPr="00A828DB">
        <w:rPr>
          <w:sz w:val="24"/>
          <w:szCs w:val="24"/>
          <w:lang w:val="uk-UA"/>
        </w:rPr>
        <w:t xml:space="preserve">Графік показує розподіл середнього ВВП за віссю X та середнього виробництва енергії з відновлювальних джерел за віссю Y. </w:t>
      </w:r>
    </w:p>
    <w:p w14:paraId="42BB381B" w14:textId="40409DEE" w:rsidR="000670F4" w:rsidRPr="00A828DB" w:rsidRDefault="00395A20" w:rsidP="00A828DB">
      <w:pPr>
        <w:rPr>
          <w:i/>
          <w:iCs/>
          <w:sz w:val="24"/>
          <w:szCs w:val="24"/>
          <w:lang w:val="uk-UA"/>
        </w:rPr>
      </w:pPr>
      <w:r w:rsidRPr="00A828DB">
        <w:rPr>
          <w:sz w:val="24"/>
          <w:szCs w:val="24"/>
          <w:lang w:val="uk-UA"/>
        </w:rPr>
        <w:t>Кореляція визначена за розміщенням точок на графіку</w:t>
      </w:r>
      <w:r w:rsidR="001C0AFE" w:rsidRPr="00A828DB">
        <w:rPr>
          <w:sz w:val="24"/>
          <w:szCs w:val="24"/>
          <w:lang w:val="uk-UA"/>
        </w:rPr>
        <w:t xml:space="preserve"> - </w:t>
      </w:r>
      <w:r w:rsidRPr="00A828DB">
        <w:rPr>
          <w:sz w:val="24"/>
          <w:szCs w:val="24"/>
          <w:lang w:val="uk-UA"/>
        </w:rPr>
        <w:t xml:space="preserve">розташовані близько одна до одної і напрямлені в одному напрямку, </w:t>
      </w:r>
      <w:r w:rsidR="001C0AFE" w:rsidRPr="00A828DB">
        <w:rPr>
          <w:sz w:val="24"/>
          <w:szCs w:val="24"/>
          <w:lang w:val="uk-UA"/>
        </w:rPr>
        <w:t>що</w:t>
      </w:r>
      <w:r w:rsidRPr="00A828DB">
        <w:rPr>
          <w:sz w:val="24"/>
          <w:szCs w:val="24"/>
          <w:lang w:val="uk-UA"/>
        </w:rPr>
        <w:t xml:space="preserve"> вказує на наявність позитивної кореляції</w:t>
      </w:r>
      <w:r w:rsidR="000670F4" w:rsidRPr="00A828DB">
        <w:rPr>
          <w:sz w:val="24"/>
          <w:szCs w:val="24"/>
          <w:lang w:val="uk-UA"/>
        </w:rPr>
        <w:t xml:space="preserve"> між показниками середнього ВВП по країні та середнього значення виробленої енергії </w:t>
      </w:r>
      <w:r w:rsidR="000670F4" w:rsidRPr="00A828DB">
        <w:rPr>
          <w:i/>
          <w:iCs/>
          <w:sz w:val="24"/>
          <w:szCs w:val="24"/>
          <w:lang w:val="uk-UA"/>
        </w:rPr>
        <w:t>з відновлювальних джерел.</w:t>
      </w:r>
    </w:p>
    <w:p w14:paraId="43B854CE" w14:textId="03AF412F" w:rsidR="002E565C" w:rsidRDefault="002E565C" w:rsidP="0003502D">
      <w:pPr>
        <w:pStyle w:val="ListParagraph"/>
        <w:numPr>
          <w:ilvl w:val="1"/>
          <w:numId w:val="11"/>
        </w:numPr>
        <w:ind w:left="284"/>
        <w:rPr>
          <w:lang w:val="uk-UA"/>
        </w:rPr>
      </w:pPr>
      <w:r w:rsidRPr="00E831FD">
        <w:rPr>
          <w:sz w:val="24"/>
          <w:szCs w:val="24"/>
          <w:lang w:val="uk-UA"/>
        </w:rPr>
        <w:t>Створено</w:t>
      </w:r>
      <w:r w:rsidR="00B700A6" w:rsidRPr="00E831FD">
        <w:rPr>
          <w:sz w:val="24"/>
          <w:szCs w:val="24"/>
          <w:lang w:val="uk-UA"/>
        </w:rPr>
        <w:t xml:space="preserve"> ще одну</w:t>
      </w:r>
      <w:r w:rsidRPr="00E831FD">
        <w:rPr>
          <w:sz w:val="24"/>
          <w:szCs w:val="24"/>
          <w:lang w:val="uk-UA"/>
        </w:rPr>
        <w:t xml:space="preserve"> </w:t>
      </w:r>
      <w:proofErr w:type="spellStart"/>
      <w:r w:rsidRPr="00E831FD">
        <w:rPr>
          <w:sz w:val="24"/>
          <w:szCs w:val="24"/>
          <w:lang w:val="uk-UA"/>
        </w:rPr>
        <w:t>pivot</w:t>
      </w:r>
      <w:r w:rsidR="00E44324" w:rsidRPr="00E831FD">
        <w:rPr>
          <w:sz w:val="24"/>
          <w:szCs w:val="24"/>
          <w:lang w:val="uk-UA"/>
        </w:rPr>
        <w:t>_</w:t>
      </w:r>
      <w:r w:rsidRPr="00E831FD">
        <w:rPr>
          <w:sz w:val="24"/>
          <w:szCs w:val="24"/>
          <w:lang w:val="uk-UA"/>
        </w:rPr>
        <w:t>table</w:t>
      </w:r>
      <w:proofErr w:type="spellEnd"/>
      <w:r w:rsidR="00E44324" w:rsidRPr="00E831FD">
        <w:rPr>
          <w:sz w:val="24"/>
          <w:szCs w:val="24"/>
          <w:lang w:val="uk-UA"/>
        </w:rPr>
        <w:t>_</w:t>
      </w:r>
      <w:r w:rsidR="00E44324" w:rsidRPr="00E831FD">
        <w:rPr>
          <w:sz w:val="24"/>
          <w:szCs w:val="24"/>
        </w:rPr>
        <w:t>year</w:t>
      </w:r>
      <w:r w:rsidR="00E44324" w:rsidRPr="00E831FD">
        <w:rPr>
          <w:sz w:val="24"/>
          <w:szCs w:val="24"/>
          <w:lang w:val="uk-UA"/>
        </w:rPr>
        <w:t xml:space="preserve"> для </w:t>
      </w:r>
      <w:r w:rsidR="008F6C17" w:rsidRPr="00E831FD">
        <w:rPr>
          <w:sz w:val="24"/>
          <w:szCs w:val="24"/>
          <w:lang w:val="uk-UA"/>
        </w:rPr>
        <w:t xml:space="preserve">розрахунку загальної кількості виробленої енергії з відновлюваних та невідновлюваних джерел </w:t>
      </w:r>
      <w:r w:rsidR="00B624CC" w:rsidRPr="00E831FD">
        <w:rPr>
          <w:sz w:val="24"/>
          <w:szCs w:val="24"/>
          <w:lang w:val="uk-UA"/>
        </w:rPr>
        <w:t>в залежності від року, сукупно по всім країнам Європи</w:t>
      </w:r>
      <w:r w:rsidR="003D3047">
        <w:rPr>
          <w:lang w:val="uk-UA"/>
        </w:rPr>
        <w:br/>
      </w:r>
      <w:r w:rsidR="006318C9">
        <w:rPr>
          <w:lang w:val="uk-UA"/>
        </w:rPr>
        <w:br/>
      </w:r>
      <w:r w:rsidR="006318C9" w:rsidRPr="006318C9">
        <w:rPr>
          <w:lang w:val="uk-UA"/>
        </w:rPr>
        <w:drawing>
          <wp:inline distT="0" distB="0" distL="0" distR="0" wp14:anchorId="756461EA" wp14:editId="69E6B410">
            <wp:extent cx="5943600" cy="856615"/>
            <wp:effectExtent l="0" t="0" r="0" b="635"/>
            <wp:docPr id="198012621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26213" name="Picture 1" descr="A computer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254">
        <w:rPr>
          <w:lang w:val="uk-UA"/>
        </w:rPr>
        <w:br/>
      </w:r>
      <w:r w:rsidR="00724254" w:rsidRPr="00724254">
        <w:rPr>
          <w:noProof/>
          <w:lang w:val="uk-UA"/>
        </w:rPr>
        <w:lastRenderedPageBreak/>
        <w:drawing>
          <wp:inline distT="0" distB="0" distL="0" distR="0" wp14:anchorId="33D0FFCF" wp14:editId="73F26783">
            <wp:extent cx="3600953" cy="1800476"/>
            <wp:effectExtent l="0" t="0" r="0" b="9525"/>
            <wp:docPr id="1535944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4400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03F">
        <w:rPr>
          <w:lang w:val="uk-UA"/>
        </w:rPr>
        <w:br/>
      </w:r>
    </w:p>
    <w:p w14:paraId="77B3503D" w14:textId="0EA789E5" w:rsidR="00B4131A" w:rsidRPr="00BA49EC" w:rsidRDefault="0021403F" w:rsidP="0003502D">
      <w:pPr>
        <w:pStyle w:val="ListParagraph"/>
        <w:numPr>
          <w:ilvl w:val="1"/>
          <w:numId w:val="11"/>
        </w:numPr>
        <w:ind w:left="426"/>
        <w:rPr>
          <w:lang w:val="uk-UA"/>
        </w:rPr>
      </w:pPr>
      <w:r w:rsidRPr="006A3DF6">
        <w:rPr>
          <w:sz w:val="24"/>
          <w:szCs w:val="24"/>
          <w:lang w:val="uk-UA"/>
        </w:rPr>
        <w:t xml:space="preserve">Виконано перетворення таблиці та побудовано графік </w:t>
      </w:r>
      <w:r w:rsidR="008C1735" w:rsidRPr="006A3DF6">
        <w:rPr>
          <w:sz w:val="24"/>
          <w:szCs w:val="24"/>
          <w:lang w:val="uk-UA"/>
        </w:rPr>
        <w:t xml:space="preserve">динаміки </w:t>
      </w:r>
      <w:r w:rsidR="00A06D6F" w:rsidRPr="006A3DF6">
        <w:rPr>
          <w:sz w:val="24"/>
          <w:szCs w:val="24"/>
          <w:lang w:val="uk-UA"/>
        </w:rPr>
        <w:t xml:space="preserve">кількості виробництва енергії в залежності від джерел </w:t>
      </w:r>
      <w:r w:rsidRPr="006A3DF6">
        <w:rPr>
          <w:sz w:val="24"/>
          <w:szCs w:val="24"/>
          <w:lang w:val="uk-UA"/>
        </w:rPr>
        <w:t xml:space="preserve">за допомогою бібліотеки </w:t>
      </w:r>
      <w:r w:rsidRPr="006A3DF6">
        <w:rPr>
          <w:sz w:val="24"/>
          <w:szCs w:val="24"/>
        </w:rPr>
        <w:t>Seaborn</w:t>
      </w:r>
      <w:r w:rsidR="006A3DF6">
        <w:rPr>
          <w:lang w:val="uk-UA"/>
        </w:rPr>
        <w:br/>
      </w:r>
      <w:r w:rsidR="006A3DF6">
        <w:rPr>
          <w:lang w:val="uk-UA"/>
        </w:rPr>
        <w:br/>
      </w:r>
      <w:r w:rsidR="006A3DF6" w:rsidRPr="006A3DF6">
        <w:rPr>
          <w:lang w:val="uk-UA"/>
        </w:rPr>
        <w:drawing>
          <wp:inline distT="0" distB="0" distL="0" distR="0" wp14:anchorId="4C61D37B" wp14:editId="4B7BF5A4">
            <wp:extent cx="5943600" cy="1697990"/>
            <wp:effectExtent l="0" t="0" r="0" b="0"/>
            <wp:docPr id="1504309759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09759" name="Picture 1" descr="A close-up of a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019D" w14:textId="61F8BBF7" w:rsidR="00BA49EC" w:rsidRPr="00BA49EC" w:rsidRDefault="00BA49EC" w:rsidP="00BA49EC">
      <w:pPr>
        <w:rPr>
          <w:lang w:val="uk-UA"/>
        </w:rPr>
      </w:pPr>
      <w:r w:rsidRPr="00BA49EC">
        <w:rPr>
          <w:noProof/>
          <w:lang w:val="uk-UA"/>
        </w:rPr>
        <w:drawing>
          <wp:inline distT="0" distB="0" distL="0" distR="0" wp14:anchorId="1E4FCFF2" wp14:editId="3054AB3E">
            <wp:extent cx="5943600" cy="3375660"/>
            <wp:effectExtent l="0" t="0" r="0" b="0"/>
            <wp:docPr id="2035030321" name="Picture 1" descr="A graph with a line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30321" name="Picture 1" descr="A graph with a line and a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AAA1" w14:textId="77777777" w:rsidR="00F34D56" w:rsidRDefault="00F34D56" w:rsidP="007E624A">
      <w:pPr>
        <w:rPr>
          <w:b/>
          <w:bCs/>
          <w:lang w:val="uk-UA"/>
        </w:rPr>
      </w:pPr>
    </w:p>
    <w:p w14:paraId="41360720" w14:textId="77777777" w:rsidR="00F34D56" w:rsidRDefault="00F34D56" w:rsidP="007E624A">
      <w:pPr>
        <w:rPr>
          <w:b/>
          <w:bCs/>
          <w:lang w:val="uk-UA"/>
        </w:rPr>
      </w:pPr>
    </w:p>
    <w:p w14:paraId="076CEF79" w14:textId="4326C3E5" w:rsidR="007E624A" w:rsidRPr="00F34D56" w:rsidRDefault="007E624A" w:rsidP="007E624A">
      <w:pPr>
        <w:rPr>
          <w:sz w:val="24"/>
          <w:szCs w:val="24"/>
          <w:lang w:val="uk-UA"/>
        </w:rPr>
      </w:pPr>
      <w:r w:rsidRPr="00F34D56">
        <w:rPr>
          <w:b/>
          <w:bCs/>
          <w:sz w:val="24"/>
          <w:szCs w:val="24"/>
          <w:lang w:val="uk-UA"/>
        </w:rPr>
        <w:lastRenderedPageBreak/>
        <w:t>Загальний висновок:</w:t>
      </w:r>
      <w:r w:rsidRPr="00F34D56">
        <w:rPr>
          <w:sz w:val="24"/>
          <w:szCs w:val="24"/>
          <w:lang w:val="uk-UA"/>
        </w:rPr>
        <w:br/>
      </w:r>
      <w:r w:rsidR="004A1783" w:rsidRPr="00F34D56">
        <w:rPr>
          <w:sz w:val="24"/>
          <w:szCs w:val="24"/>
          <w:lang w:val="uk-UA"/>
        </w:rPr>
        <w:t>Д</w:t>
      </w:r>
      <w:r w:rsidRPr="00F34D56">
        <w:rPr>
          <w:sz w:val="24"/>
          <w:szCs w:val="24"/>
          <w:lang w:val="uk-UA"/>
        </w:rPr>
        <w:t>инамік</w:t>
      </w:r>
      <w:r w:rsidR="004A1783" w:rsidRPr="00F34D56">
        <w:rPr>
          <w:sz w:val="24"/>
          <w:szCs w:val="24"/>
          <w:lang w:val="uk-UA"/>
        </w:rPr>
        <w:t>а</w:t>
      </w:r>
      <w:r w:rsidRPr="00F34D56">
        <w:rPr>
          <w:sz w:val="24"/>
          <w:szCs w:val="24"/>
          <w:lang w:val="uk-UA"/>
        </w:rPr>
        <w:t xml:space="preserve"> вироблення енергії у країнах Європи на основі отриманих даних показує, що виробництво енергії з відновлюваних джерел зростає протягом восьми років, в той час як виробництво енергії з невідновлюваних джерел знижується.</w:t>
      </w:r>
    </w:p>
    <w:p w14:paraId="792BA848" w14:textId="3800A4F9" w:rsidR="007E624A" w:rsidRPr="00F34D56" w:rsidRDefault="007E624A" w:rsidP="007E624A">
      <w:pPr>
        <w:rPr>
          <w:sz w:val="24"/>
          <w:szCs w:val="24"/>
          <w:lang w:val="uk-UA"/>
        </w:rPr>
      </w:pPr>
      <w:r w:rsidRPr="00F34D56">
        <w:rPr>
          <w:sz w:val="24"/>
          <w:szCs w:val="24"/>
          <w:lang w:val="uk-UA"/>
        </w:rPr>
        <w:t xml:space="preserve">У 2015 році вироблення енергії з відновлюваних джерел становило 465121.006 MW, а з невідновлюваних - 661476.276 MW. </w:t>
      </w:r>
    </w:p>
    <w:p w14:paraId="2DB9EB3F" w14:textId="708FBD8C" w:rsidR="007E624A" w:rsidRPr="00F34D56" w:rsidRDefault="007E624A" w:rsidP="007E624A">
      <w:pPr>
        <w:rPr>
          <w:sz w:val="24"/>
          <w:szCs w:val="24"/>
          <w:lang w:val="uk-UA"/>
        </w:rPr>
      </w:pPr>
      <w:r w:rsidRPr="00F34D56">
        <w:rPr>
          <w:sz w:val="24"/>
          <w:szCs w:val="24"/>
          <w:lang w:val="uk-UA"/>
        </w:rPr>
        <w:t>Протягом наступних років виробництво енергії з відновлюваних джерел зростало, досягнувши найвищого показника у 2023 році (786780.985 MW), тоді як виробництво енергії з невідновлюваних джерел поступово зменшувалося, досягнувши найнижчого показника у 2023 році (595312.537 MW).</w:t>
      </w:r>
    </w:p>
    <w:p w14:paraId="4FFDFAEA" w14:textId="49C7D67B" w:rsidR="00CC50DE" w:rsidRPr="00F34D56" w:rsidRDefault="007E624A" w:rsidP="007E624A">
      <w:pPr>
        <w:rPr>
          <w:sz w:val="24"/>
          <w:szCs w:val="24"/>
          <w:lang w:val="uk-UA"/>
        </w:rPr>
      </w:pPr>
      <w:r w:rsidRPr="00F34D56">
        <w:rPr>
          <w:sz w:val="24"/>
          <w:szCs w:val="24"/>
          <w:lang w:val="uk-UA"/>
        </w:rPr>
        <w:t>Таким чином, на основі цих даних можна зробити висновок, що країни Європи звертають більше уваги на виробництво енергії з відновлюваних джерел та поступово відходять від використання невідновлюваних джерел енергії.</w:t>
      </w:r>
    </w:p>
    <w:p w14:paraId="41A21761" w14:textId="77777777" w:rsidR="00A65A43" w:rsidRDefault="00A65A43" w:rsidP="007E624A">
      <w:pPr>
        <w:rPr>
          <w:lang w:val="uk-UA"/>
        </w:rPr>
      </w:pPr>
    </w:p>
    <w:p w14:paraId="5F478A35" w14:textId="5376C008" w:rsidR="00A65A43" w:rsidRPr="00C22187" w:rsidRDefault="008F0234" w:rsidP="0003502D">
      <w:pPr>
        <w:pStyle w:val="ListParagraph"/>
        <w:numPr>
          <w:ilvl w:val="0"/>
          <w:numId w:val="11"/>
        </w:numPr>
        <w:rPr>
          <w:b/>
          <w:bCs/>
          <w:sz w:val="28"/>
          <w:szCs w:val="28"/>
          <w:lang w:val="uk-UA"/>
        </w:rPr>
      </w:pPr>
      <w:r w:rsidRPr="002041FE">
        <w:rPr>
          <w:b/>
          <w:bCs/>
          <w:sz w:val="28"/>
          <w:szCs w:val="28"/>
          <w:lang w:val="uk-UA"/>
        </w:rPr>
        <w:t>Ві</w:t>
      </w:r>
      <w:r w:rsidR="00B7355E" w:rsidRPr="002041FE">
        <w:rPr>
          <w:b/>
          <w:bCs/>
          <w:sz w:val="28"/>
          <w:szCs w:val="28"/>
          <w:lang w:val="uk-UA"/>
        </w:rPr>
        <w:t xml:space="preserve">зуалізація даних та створення </w:t>
      </w:r>
      <w:proofErr w:type="spellStart"/>
      <w:r w:rsidR="00B7355E" w:rsidRPr="002041FE">
        <w:rPr>
          <w:b/>
          <w:bCs/>
          <w:sz w:val="28"/>
          <w:szCs w:val="28"/>
          <w:lang w:val="uk-UA"/>
        </w:rPr>
        <w:t>дашборду</w:t>
      </w:r>
      <w:proofErr w:type="spellEnd"/>
      <w:r w:rsidR="00B7355E" w:rsidRPr="002041FE">
        <w:rPr>
          <w:b/>
          <w:bCs/>
          <w:sz w:val="28"/>
          <w:szCs w:val="28"/>
          <w:lang w:val="uk-UA"/>
        </w:rPr>
        <w:t xml:space="preserve"> в </w:t>
      </w:r>
      <w:r w:rsidR="00C86515" w:rsidRPr="002041FE">
        <w:rPr>
          <w:b/>
          <w:bCs/>
          <w:sz w:val="28"/>
          <w:szCs w:val="28"/>
          <w:lang/>
        </w:rPr>
        <w:t>Tableau Public</w:t>
      </w:r>
    </w:p>
    <w:p w14:paraId="13A35D22" w14:textId="5ECBE93C" w:rsidR="001734D4" w:rsidRDefault="00403BB2" w:rsidP="00C22187">
      <w:pPr>
        <w:rPr>
          <w:sz w:val="24"/>
          <w:szCs w:val="24"/>
          <w:lang w:val="uk-UA"/>
        </w:rPr>
      </w:pPr>
      <w:r w:rsidRPr="00403BB2">
        <w:rPr>
          <w:sz w:val="24"/>
          <w:szCs w:val="24"/>
          <w:lang w:val="uk-UA"/>
        </w:rPr>
        <w:t xml:space="preserve">Отримані </w:t>
      </w:r>
      <w:r w:rsidR="00F56164">
        <w:rPr>
          <w:sz w:val="24"/>
          <w:szCs w:val="24"/>
          <w:lang w:val="uk-UA"/>
        </w:rPr>
        <w:t xml:space="preserve">дані використано для </w:t>
      </w:r>
      <w:r w:rsidR="00DF3F57">
        <w:rPr>
          <w:sz w:val="24"/>
          <w:szCs w:val="24"/>
          <w:lang w:val="uk-UA"/>
        </w:rPr>
        <w:t xml:space="preserve">відображення на графіках </w:t>
      </w:r>
      <w:proofErr w:type="spellStart"/>
      <w:r w:rsidR="00DF3F57">
        <w:rPr>
          <w:sz w:val="24"/>
          <w:szCs w:val="24"/>
          <w:lang w:val="uk-UA"/>
        </w:rPr>
        <w:t>дашборду</w:t>
      </w:r>
      <w:proofErr w:type="spellEnd"/>
      <w:r w:rsidR="00051195">
        <w:rPr>
          <w:sz w:val="24"/>
          <w:szCs w:val="24"/>
          <w:lang w:val="uk-UA"/>
        </w:rPr>
        <w:t>.</w:t>
      </w:r>
      <w:r w:rsidR="00051195">
        <w:rPr>
          <w:sz w:val="24"/>
          <w:szCs w:val="24"/>
          <w:lang w:val="uk-UA"/>
        </w:rPr>
        <w:br/>
      </w:r>
      <w:r w:rsidR="0076694F">
        <w:rPr>
          <w:sz w:val="24"/>
          <w:szCs w:val="24"/>
          <w:lang w:val="uk-UA"/>
        </w:rPr>
        <w:t xml:space="preserve">1. </w:t>
      </w:r>
      <w:r w:rsidR="009D6490">
        <w:rPr>
          <w:sz w:val="24"/>
          <w:szCs w:val="24"/>
          <w:lang w:val="uk-UA"/>
        </w:rPr>
        <w:t xml:space="preserve">Загальний </w:t>
      </w:r>
      <w:proofErr w:type="spellStart"/>
      <w:r w:rsidR="009D6490">
        <w:rPr>
          <w:sz w:val="24"/>
          <w:szCs w:val="24"/>
          <w:lang w:val="uk-UA"/>
        </w:rPr>
        <w:t>дашборд</w:t>
      </w:r>
      <w:proofErr w:type="spellEnd"/>
      <w:r w:rsidR="009D6490">
        <w:rPr>
          <w:sz w:val="24"/>
          <w:szCs w:val="24"/>
          <w:lang w:val="uk-UA"/>
        </w:rPr>
        <w:t xml:space="preserve"> з </w:t>
      </w:r>
      <w:r w:rsidR="001734D4">
        <w:rPr>
          <w:sz w:val="24"/>
          <w:szCs w:val="24"/>
          <w:lang w:val="uk-UA"/>
        </w:rPr>
        <w:t>показниками</w:t>
      </w:r>
      <w:r w:rsidR="00DE01DC">
        <w:rPr>
          <w:sz w:val="24"/>
          <w:szCs w:val="24"/>
          <w:lang w:val="uk-UA"/>
        </w:rPr>
        <w:t xml:space="preserve"> за 2015-2023 роки</w:t>
      </w:r>
      <w:r w:rsidR="001734D4">
        <w:rPr>
          <w:sz w:val="24"/>
          <w:szCs w:val="24"/>
          <w:lang w:val="uk-UA"/>
        </w:rPr>
        <w:t>:</w:t>
      </w:r>
      <w:r w:rsidR="001734D4">
        <w:rPr>
          <w:sz w:val="24"/>
          <w:szCs w:val="24"/>
          <w:lang w:val="uk-UA"/>
        </w:rPr>
        <w:br/>
      </w:r>
    </w:p>
    <w:p w14:paraId="153B5644" w14:textId="00E961B5" w:rsidR="006528AD" w:rsidRDefault="00DE01DC" w:rsidP="001734D4">
      <w:pPr>
        <w:pStyle w:val="ListParagraph"/>
        <w:numPr>
          <w:ilvl w:val="0"/>
          <w:numId w:val="7"/>
        </w:num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к</w:t>
      </w:r>
      <w:r w:rsidR="000728F3">
        <w:rPr>
          <w:sz w:val="24"/>
          <w:szCs w:val="24"/>
          <w:lang w:val="uk-UA"/>
        </w:rPr>
        <w:t>ількість виробленої електроенергії</w:t>
      </w:r>
      <w:r w:rsidR="001D2185">
        <w:rPr>
          <w:sz w:val="24"/>
          <w:szCs w:val="24"/>
          <w:lang w:val="uk-UA"/>
        </w:rPr>
        <w:t xml:space="preserve">, </w:t>
      </w:r>
      <w:r w:rsidR="006B1EA7">
        <w:rPr>
          <w:sz w:val="24"/>
          <w:szCs w:val="24"/>
          <w:lang w:val="uk-UA"/>
        </w:rPr>
        <w:t>мегават</w:t>
      </w:r>
      <w:r w:rsidR="001D2185">
        <w:rPr>
          <w:sz w:val="24"/>
          <w:szCs w:val="24"/>
          <w:lang w:val="uk-UA"/>
        </w:rPr>
        <w:t xml:space="preserve"> (</w:t>
      </w:r>
      <w:r w:rsidR="006B1EA7">
        <w:rPr>
          <w:sz w:val="24"/>
          <w:szCs w:val="24"/>
          <w:lang/>
        </w:rPr>
        <w:t>Electricity, MW</w:t>
      </w:r>
      <w:r w:rsidR="001D2185">
        <w:rPr>
          <w:sz w:val="24"/>
          <w:szCs w:val="24"/>
          <w:lang w:val="uk-UA"/>
        </w:rPr>
        <w:t>)</w:t>
      </w:r>
    </w:p>
    <w:p w14:paraId="46CD412E" w14:textId="7944EA2E" w:rsidR="00DE01DC" w:rsidRDefault="00E506E5" w:rsidP="001734D4">
      <w:pPr>
        <w:pStyle w:val="ListParagraph"/>
        <w:numPr>
          <w:ilvl w:val="0"/>
          <w:numId w:val="7"/>
        </w:num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показник ВВП </w:t>
      </w:r>
      <w:r w:rsidR="008936E9">
        <w:rPr>
          <w:sz w:val="24"/>
          <w:szCs w:val="24"/>
          <w:lang/>
        </w:rPr>
        <w:t>(GDP</w:t>
      </w:r>
      <w:r>
        <w:rPr>
          <w:sz w:val="24"/>
          <w:szCs w:val="24"/>
          <w:lang/>
        </w:rPr>
        <w:t>, $B</w:t>
      </w:r>
      <w:r w:rsidR="008936E9">
        <w:rPr>
          <w:sz w:val="24"/>
          <w:szCs w:val="24"/>
          <w:lang/>
        </w:rPr>
        <w:t>)</w:t>
      </w:r>
    </w:p>
    <w:p w14:paraId="66048E4E" w14:textId="03D4A84D" w:rsidR="00622E73" w:rsidRPr="00622E73" w:rsidRDefault="00F219C9" w:rsidP="001734D4">
      <w:pPr>
        <w:pStyle w:val="ListParagraph"/>
        <w:numPr>
          <w:ilvl w:val="0"/>
          <w:numId w:val="7"/>
        </w:num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графік країн з </w:t>
      </w:r>
      <w:r w:rsidR="004A0AFE">
        <w:rPr>
          <w:sz w:val="24"/>
          <w:szCs w:val="24"/>
          <w:lang w:val="uk-UA"/>
        </w:rPr>
        <w:t xml:space="preserve">сумою </w:t>
      </w:r>
      <w:r w:rsidR="000D7139">
        <w:rPr>
          <w:sz w:val="24"/>
          <w:szCs w:val="24"/>
          <w:lang w:val="uk-UA"/>
        </w:rPr>
        <w:t>вироблено</w:t>
      </w:r>
      <w:r w:rsidR="004A0AFE">
        <w:rPr>
          <w:sz w:val="24"/>
          <w:szCs w:val="24"/>
          <w:lang w:val="uk-UA"/>
        </w:rPr>
        <w:t>ї</w:t>
      </w:r>
      <w:r w:rsidR="000D7139">
        <w:rPr>
          <w:sz w:val="24"/>
          <w:szCs w:val="24"/>
          <w:lang w:val="uk-UA"/>
        </w:rPr>
        <w:t xml:space="preserve"> електроенергі</w:t>
      </w:r>
      <w:r w:rsidR="004A0AFE">
        <w:rPr>
          <w:sz w:val="24"/>
          <w:szCs w:val="24"/>
          <w:lang w:val="uk-UA"/>
        </w:rPr>
        <w:t>ї</w:t>
      </w:r>
      <w:r w:rsidR="000D7139">
        <w:rPr>
          <w:sz w:val="24"/>
          <w:szCs w:val="24"/>
          <w:lang w:val="uk-UA"/>
        </w:rPr>
        <w:t xml:space="preserve"> з відновлюваних джерел</w:t>
      </w:r>
      <w:r w:rsidR="007E69D9">
        <w:rPr>
          <w:sz w:val="24"/>
          <w:szCs w:val="24"/>
          <w:lang w:val="uk-UA"/>
        </w:rPr>
        <w:t xml:space="preserve"> (</w:t>
      </w:r>
      <w:r w:rsidR="007E69D9">
        <w:rPr>
          <w:sz w:val="24"/>
          <w:szCs w:val="24"/>
          <w:lang/>
        </w:rPr>
        <w:t>Countries by sum</w:t>
      </w:r>
      <w:r w:rsidR="00622E73">
        <w:rPr>
          <w:sz w:val="24"/>
          <w:szCs w:val="24"/>
          <w:lang/>
        </w:rPr>
        <w:t xml:space="preserve"> of renewable energy</w:t>
      </w:r>
      <w:r w:rsidR="007E69D9">
        <w:rPr>
          <w:sz w:val="24"/>
          <w:szCs w:val="24"/>
          <w:lang w:val="uk-UA"/>
        </w:rPr>
        <w:t>)</w:t>
      </w:r>
    </w:p>
    <w:p w14:paraId="7D1AB289" w14:textId="054517C7" w:rsidR="00541DBF" w:rsidRDefault="006F0C18" w:rsidP="001734D4">
      <w:pPr>
        <w:pStyle w:val="ListParagraph"/>
        <w:numPr>
          <w:ilvl w:val="0"/>
          <w:numId w:val="7"/>
        </w:num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стовпчиковий </w:t>
      </w:r>
      <w:r w:rsidR="001B6308">
        <w:rPr>
          <w:sz w:val="24"/>
          <w:szCs w:val="24"/>
          <w:lang w:val="uk-UA"/>
        </w:rPr>
        <w:t xml:space="preserve">графік </w:t>
      </w:r>
      <w:r w:rsidR="0039477A">
        <w:rPr>
          <w:sz w:val="24"/>
          <w:szCs w:val="24"/>
          <w:lang w:val="uk-UA"/>
        </w:rPr>
        <w:t>виробленої електроенергії з відновлюваних та невідновлюваних джерел по рокам</w:t>
      </w:r>
      <w:r w:rsidR="008A7DDE">
        <w:rPr>
          <w:sz w:val="24"/>
          <w:szCs w:val="24"/>
          <w:lang w:val="uk-UA"/>
        </w:rPr>
        <w:t xml:space="preserve">, з відображенням </w:t>
      </w:r>
      <w:r>
        <w:rPr>
          <w:sz w:val="24"/>
          <w:szCs w:val="24"/>
          <w:lang w:val="uk-UA"/>
        </w:rPr>
        <w:t xml:space="preserve">лінії </w:t>
      </w:r>
      <w:r w:rsidR="008A7DDE">
        <w:rPr>
          <w:sz w:val="24"/>
          <w:szCs w:val="24"/>
          <w:lang w:val="uk-UA"/>
        </w:rPr>
        <w:t>середнього значення</w:t>
      </w:r>
      <w:r>
        <w:rPr>
          <w:sz w:val="24"/>
          <w:szCs w:val="24"/>
          <w:lang w:val="uk-UA"/>
        </w:rPr>
        <w:t xml:space="preserve"> </w:t>
      </w:r>
      <w:r w:rsidR="00622E73">
        <w:rPr>
          <w:sz w:val="24"/>
          <w:szCs w:val="24"/>
          <w:lang/>
        </w:rPr>
        <w:t>(Electricity capacity by year)</w:t>
      </w:r>
    </w:p>
    <w:p w14:paraId="0C4B17A3" w14:textId="168655E1" w:rsidR="00541DBF" w:rsidRPr="004B080F" w:rsidRDefault="00541DBF" w:rsidP="001734D4">
      <w:pPr>
        <w:pStyle w:val="ListParagraph"/>
        <w:numPr>
          <w:ilvl w:val="0"/>
          <w:numId w:val="7"/>
        </w:num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лінійний графік </w:t>
      </w:r>
      <w:r w:rsidR="004B5C34">
        <w:rPr>
          <w:sz w:val="24"/>
          <w:szCs w:val="24"/>
          <w:lang w:val="uk-UA"/>
        </w:rPr>
        <w:t>виробленої електроенергії з відновлюваних та невідновлюваних джерел по рокам</w:t>
      </w:r>
      <w:r w:rsidR="004B5C34">
        <w:rPr>
          <w:sz w:val="24"/>
          <w:szCs w:val="24"/>
          <w:lang w:val="uk-UA"/>
        </w:rPr>
        <w:t xml:space="preserve"> (</w:t>
      </w:r>
      <w:r w:rsidR="004B5C34">
        <w:rPr>
          <w:sz w:val="24"/>
          <w:szCs w:val="24"/>
          <w:lang/>
        </w:rPr>
        <w:t xml:space="preserve">Electricity </w:t>
      </w:r>
      <w:r w:rsidR="004B080F">
        <w:rPr>
          <w:sz w:val="24"/>
          <w:szCs w:val="24"/>
          <w:lang/>
        </w:rPr>
        <w:t>production</w:t>
      </w:r>
      <w:r w:rsidR="004B5C34">
        <w:rPr>
          <w:sz w:val="24"/>
          <w:szCs w:val="24"/>
          <w:lang w:val="uk-UA"/>
        </w:rPr>
        <w:t>)</w:t>
      </w:r>
    </w:p>
    <w:p w14:paraId="6DCA1F68" w14:textId="17315588" w:rsidR="004B080F" w:rsidRPr="00776BF3" w:rsidRDefault="00221F3E" w:rsidP="001734D4">
      <w:pPr>
        <w:pStyle w:val="ListParagraph"/>
        <w:numPr>
          <w:ilvl w:val="0"/>
          <w:numId w:val="7"/>
        </w:num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фільтр по налаштуванню відображення даних на графіках для </w:t>
      </w:r>
      <w:r w:rsidR="00E708A8">
        <w:rPr>
          <w:sz w:val="24"/>
          <w:szCs w:val="24"/>
          <w:lang w:val="uk-UA"/>
        </w:rPr>
        <w:t>відновлюваних та невідновлюваних джерел (</w:t>
      </w:r>
      <w:r w:rsidR="00E708A8">
        <w:rPr>
          <w:sz w:val="24"/>
          <w:szCs w:val="24"/>
          <w:lang/>
        </w:rPr>
        <w:t>RE or Non RE</w:t>
      </w:r>
      <w:r w:rsidR="00E708A8">
        <w:rPr>
          <w:sz w:val="24"/>
          <w:szCs w:val="24"/>
          <w:lang w:val="uk-UA"/>
        </w:rPr>
        <w:t>)</w:t>
      </w:r>
    </w:p>
    <w:p w14:paraId="7BC6BB96" w14:textId="737ABB71" w:rsidR="00776BF3" w:rsidRDefault="00776BF3" w:rsidP="001734D4">
      <w:pPr>
        <w:pStyle w:val="ListParagraph"/>
        <w:numPr>
          <w:ilvl w:val="0"/>
          <w:numId w:val="7"/>
        </w:num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фільтр для </w:t>
      </w:r>
      <w:r w:rsidR="00D479F5">
        <w:rPr>
          <w:sz w:val="24"/>
          <w:szCs w:val="24"/>
          <w:lang w:val="uk-UA"/>
        </w:rPr>
        <w:t xml:space="preserve">відображення даних на графіках для відновлюваних та невідновлюваних джерел </w:t>
      </w:r>
      <w:r w:rsidR="00D479F5">
        <w:rPr>
          <w:sz w:val="24"/>
          <w:szCs w:val="24"/>
          <w:lang w:val="uk-UA"/>
        </w:rPr>
        <w:t>згідно технології</w:t>
      </w:r>
      <w:r w:rsidR="00796E5B">
        <w:rPr>
          <w:sz w:val="24"/>
          <w:szCs w:val="24"/>
          <w:lang w:val="uk-UA"/>
        </w:rPr>
        <w:t xml:space="preserve">, яка використовується для </w:t>
      </w:r>
      <w:r w:rsidR="00A43D62">
        <w:rPr>
          <w:sz w:val="24"/>
          <w:szCs w:val="24"/>
          <w:lang w:val="uk-UA"/>
        </w:rPr>
        <w:t xml:space="preserve">виробництва електроенергії </w:t>
      </w:r>
      <w:r>
        <w:rPr>
          <w:sz w:val="24"/>
          <w:szCs w:val="24"/>
          <w:lang/>
        </w:rPr>
        <w:t>(Technology)</w:t>
      </w:r>
    </w:p>
    <w:p w14:paraId="2FDF4A88" w14:textId="4FFA4941" w:rsidR="00355BA0" w:rsidRDefault="00662E7B" w:rsidP="00355BA0">
      <w:pPr>
        <w:rPr>
          <w:sz w:val="24"/>
          <w:szCs w:val="24"/>
          <w:lang w:val="uk-UA"/>
        </w:rPr>
      </w:pPr>
      <w:r w:rsidRPr="00662E7B">
        <w:rPr>
          <w:sz w:val="24"/>
          <w:szCs w:val="24"/>
          <w:lang w:val="uk-UA"/>
        </w:rPr>
        <w:lastRenderedPageBreak/>
        <w:drawing>
          <wp:inline distT="0" distB="0" distL="0" distR="0" wp14:anchorId="4FD92CF0" wp14:editId="05C04A95">
            <wp:extent cx="5943600" cy="2566670"/>
            <wp:effectExtent l="0" t="0" r="0" b="5080"/>
            <wp:docPr id="1600182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8237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5AE7" w14:textId="5C49A99C" w:rsidR="00EA6126" w:rsidRPr="009304DC" w:rsidRDefault="00355BA0" w:rsidP="00355BA0">
      <w:p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br/>
      </w:r>
      <w:r w:rsidRPr="00355BA0">
        <w:rPr>
          <w:sz w:val="24"/>
          <w:szCs w:val="24"/>
          <w:lang w:val="uk-UA"/>
        </w:rPr>
        <w:t>2.</w:t>
      </w:r>
      <w:r>
        <w:rPr>
          <w:sz w:val="24"/>
          <w:szCs w:val="24"/>
          <w:lang/>
        </w:rPr>
        <w:t xml:space="preserve"> </w:t>
      </w:r>
      <w:r w:rsidR="00210425">
        <w:rPr>
          <w:sz w:val="24"/>
          <w:szCs w:val="24"/>
          <w:lang w:val="uk-UA"/>
        </w:rPr>
        <w:t xml:space="preserve">Детальний </w:t>
      </w:r>
      <w:proofErr w:type="spellStart"/>
      <w:r w:rsidR="00210425">
        <w:rPr>
          <w:sz w:val="24"/>
          <w:szCs w:val="24"/>
          <w:lang w:val="uk-UA"/>
        </w:rPr>
        <w:t>дашборд</w:t>
      </w:r>
      <w:proofErr w:type="spellEnd"/>
      <w:r w:rsidR="00210425">
        <w:rPr>
          <w:sz w:val="24"/>
          <w:szCs w:val="24"/>
          <w:lang w:val="uk-UA"/>
        </w:rPr>
        <w:t xml:space="preserve"> з даними</w:t>
      </w:r>
      <w:r w:rsidR="00170EA3">
        <w:rPr>
          <w:sz w:val="24"/>
          <w:szCs w:val="24"/>
          <w:lang w:val="uk-UA"/>
        </w:rPr>
        <w:t xml:space="preserve"> по кожній країні Європи</w:t>
      </w:r>
      <w:r w:rsidR="00C07E99">
        <w:rPr>
          <w:sz w:val="24"/>
          <w:szCs w:val="24"/>
          <w:lang w:val="uk-UA"/>
        </w:rPr>
        <w:t xml:space="preserve">, для переходу на який необхідно обрати певну країну на </w:t>
      </w:r>
      <w:r w:rsidR="005C7B4E">
        <w:rPr>
          <w:sz w:val="24"/>
          <w:szCs w:val="24"/>
          <w:lang w:val="uk-UA"/>
        </w:rPr>
        <w:t xml:space="preserve">графіку </w:t>
      </w:r>
      <w:r w:rsidR="005C7B4E">
        <w:rPr>
          <w:sz w:val="24"/>
          <w:szCs w:val="24"/>
          <w:lang/>
        </w:rPr>
        <w:t>Countries by sum of renewable energy</w:t>
      </w:r>
      <w:r w:rsidR="005C7B4E">
        <w:rPr>
          <w:sz w:val="24"/>
          <w:szCs w:val="24"/>
          <w:lang w:val="uk-UA"/>
        </w:rPr>
        <w:t xml:space="preserve"> та перейти за спеціальним посиланням</w:t>
      </w:r>
      <w:r w:rsidR="00240CB9">
        <w:rPr>
          <w:sz w:val="24"/>
          <w:szCs w:val="24"/>
          <w:lang w:val="uk-UA"/>
        </w:rPr>
        <w:t xml:space="preserve"> у підказці</w:t>
      </w:r>
      <w:r w:rsidR="0037174A">
        <w:rPr>
          <w:sz w:val="24"/>
          <w:szCs w:val="24"/>
          <w:lang w:val="uk-UA"/>
        </w:rPr>
        <w:t xml:space="preserve">. </w:t>
      </w:r>
      <w:r w:rsidR="0037174A">
        <w:rPr>
          <w:sz w:val="24"/>
          <w:szCs w:val="24"/>
          <w:lang w:val="uk-UA"/>
        </w:rPr>
        <w:br/>
      </w:r>
    </w:p>
    <w:p w14:paraId="09A36F64" w14:textId="62D13D2C" w:rsidR="001202DA" w:rsidRDefault="00474847" w:rsidP="00355BA0">
      <w:pPr>
        <w:rPr>
          <w:sz w:val="24"/>
          <w:szCs w:val="24"/>
          <w:lang w:val="uk-UA"/>
        </w:rPr>
      </w:pPr>
      <w:r w:rsidRPr="00474847">
        <w:rPr>
          <w:sz w:val="24"/>
          <w:szCs w:val="24"/>
          <w:lang w:val="uk-UA"/>
        </w:rPr>
        <w:drawing>
          <wp:inline distT="0" distB="0" distL="0" distR="0" wp14:anchorId="1024AAC9" wp14:editId="1834CBA2">
            <wp:extent cx="5943600" cy="3604260"/>
            <wp:effectExtent l="0" t="0" r="0" b="0"/>
            <wp:docPr id="1621399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9989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2717" w14:textId="77777777" w:rsidR="001202DA" w:rsidRDefault="001202DA" w:rsidP="00355BA0">
      <w:pPr>
        <w:rPr>
          <w:sz w:val="24"/>
          <w:szCs w:val="24"/>
          <w:lang w:val="uk-UA"/>
        </w:rPr>
      </w:pPr>
    </w:p>
    <w:p w14:paraId="14531573" w14:textId="00A8EC64" w:rsidR="00C22187" w:rsidRDefault="00DE62A2" w:rsidP="00355BA0">
      <w:pPr>
        <w:rPr>
          <w:sz w:val="24"/>
          <w:szCs w:val="24"/>
          <w:lang w:val="uk-UA"/>
        </w:rPr>
      </w:pPr>
      <w:r w:rsidRPr="00DE62A2">
        <w:rPr>
          <w:sz w:val="24"/>
          <w:szCs w:val="24"/>
          <w:lang w:val="uk-UA"/>
        </w:rPr>
        <w:lastRenderedPageBreak/>
        <w:drawing>
          <wp:inline distT="0" distB="0" distL="0" distR="0" wp14:anchorId="6B8176BE" wp14:editId="4633BAEA">
            <wp:extent cx="5943600" cy="2548255"/>
            <wp:effectExtent l="0" t="0" r="0" b="4445"/>
            <wp:docPr id="787757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5761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195" w:rsidRPr="00355BA0">
        <w:rPr>
          <w:sz w:val="24"/>
          <w:szCs w:val="24"/>
          <w:lang w:val="uk-UA"/>
        </w:rPr>
        <w:br/>
      </w:r>
    </w:p>
    <w:p w14:paraId="3E0D17E9" w14:textId="570F8F7D" w:rsidR="001F558A" w:rsidRDefault="00B420DF" w:rsidP="00355BA0">
      <w:p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Детальний </w:t>
      </w:r>
      <w:proofErr w:type="spellStart"/>
      <w:r>
        <w:rPr>
          <w:sz w:val="24"/>
          <w:szCs w:val="24"/>
          <w:lang w:val="uk-UA"/>
        </w:rPr>
        <w:t>дашборд</w:t>
      </w:r>
      <w:proofErr w:type="spellEnd"/>
      <w:r>
        <w:rPr>
          <w:sz w:val="24"/>
          <w:szCs w:val="24"/>
          <w:lang w:val="uk-UA"/>
        </w:rPr>
        <w:t xml:space="preserve"> містить</w:t>
      </w:r>
      <w:r>
        <w:rPr>
          <w:sz w:val="24"/>
          <w:szCs w:val="24"/>
          <w:lang w:val="uk-UA"/>
        </w:rPr>
        <w:t xml:space="preserve"> показники за 2015-2023 роки:</w:t>
      </w:r>
    </w:p>
    <w:p w14:paraId="2E60D1F5" w14:textId="7D177572" w:rsidR="00B420DF" w:rsidRPr="002A1547" w:rsidRDefault="007A3186" w:rsidP="00B420DF">
      <w:pPr>
        <w:pStyle w:val="ListParagraph"/>
        <w:numPr>
          <w:ilvl w:val="0"/>
          <w:numId w:val="12"/>
        </w:num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таблиця з </w:t>
      </w:r>
      <w:r w:rsidR="00FD74FA">
        <w:rPr>
          <w:sz w:val="24"/>
          <w:szCs w:val="24"/>
          <w:lang w:val="uk-UA"/>
        </w:rPr>
        <w:t>обраною країною та показниками виробленої електроенергії</w:t>
      </w:r>
      <w:r w:rsidR="00CD0118">
        <w:rPr>
          <w:sz w:val="24"/>
          <w:szCs w:val="24"/>
          <w:lang w:val="uk-UA"/>
        </w:rPr>
        <w:t xml:space="preserve"> згідно групи технології</w:t>
      </w:r>
      <w:r w:rsidR="000D6E02">
        <w:rPr>
          <w:sz w:val="24"/>
          <w:szCs w:val="24"/>
          <w:lang w:val="uk-UA"/>
        </w:rPr>
        <w:t xml:space="preserve">, </w:t>
      </w:r>
      <w:r w:rsidR="0078595F">
        <w:rPr>
          <w:sz w:val="24"/>
          <w:szCs w:val="24"/>
          <w:lang w:val="uk-UA"/>
        </w:rPr>
        <w:t>технології</w:t>
      </w:r>
      <w:r w:rsidR="000D6E02">
        <w:rPr>
          <w:sz w:val="24"/>
          <w:szCs w:val="24"/>
          <w:lang w:val="uk-UA"/>
        </w:rPr>
        <w:t xml:space="preserve"> та року</w:t>
      </w:r>
      <w:r w:rsidR="0078595F">
        <w:rPr>
          <w:sz w:val="24"/>
          <w:szCs w:val="24"/>
          <w:lang w:val="uk-UA"/>
        </w:rPr>
        <w:t xml:space="preserve"> (</w:t>
      </w:r>
      <w:r w:rsidR="004E6543">
        <w:rPr>
          <w:sz w:val="24"/>
          <w:szCs w:val="24"/>
          <w:lang/>
        </w:rPr>
        <w:t>Detailed report for &lt;Country&gt;)</w:t>
      </w:r>
    </w:p>
    <w:p w14:paraId="69508979" w14:textId="6626BAFE" w:rsidR="002A1547" w:rsidRDefault="00890354" w:rsidP="00B420DF">
      <w:pPr>
        <w:pStyle w:val="ListParagraph"/>
        <w:numPr>
          <w:ilvl w:val="0"/>
          <w:numId w:val="12"/>
        </w:num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таблиця зі згрупованими даними </w:t>
      </w:r>
      <w:r w:rsidR="008313BF">
        <w:rPr>
          <w:sz w:val="24"/>
          <w:szCs w:val="24"/>
          <w:lang w:val="uk-UA"/>
        </w:rPr>
        <w:t xml:space="preserve">та кольоровим рівнем виробленої електроенергії в цілому за 8 </w:t>
      </w:r>
      <w:r w:rsidR="00BB0CB7">
        <w:rPr>
          <w:sz w:val="24"/>
          <w:szCs w:val="24"/>
          <w:lang w:val="uk-UA"/>
        </w:rPr>
        <w:t xml:space="preserve">останніх </w:t>
      </w:r>
      <w:r w:rsidR="008313BF">
        <w:rPr>
          <w:sz w:val="24"/>
          <w:szCs w:val="24"/>
          <w:lang w:val="uk-UA"/>
        </w:rPr>
        <w:t>років</w:t>
      </w:r>
      <w:r w:rsidR="00BB0CB7">
        <w:rPr>
          <w:sz w:val="24"/>
          <w:szCs w:val="24"/>
          <w:lang w:val="uk-UA"/>
        </w:rPr>
        <w:t xml:space="preserve"> </w:t>
      </w:r>
      <w:r w:rsidR="002A1547">
        <w:rPr>
          <w:sz w:val="24"/>
          <w:szCs w:val="24"/>
          <w:lang/>
        </w:rPr>
        <w:t xml:space="preserve">(Electricity by technology for </w:t>
      </w:r>
      <w:r w:rsidR="002A1547">
        <w:rPr>
          <w:sz w:val="24"/>
          <w:szCs w:val="24"/>
          <w:lang/>
        </w:rPr>
        <w:t>&lt;Country&gt;)</w:t>
      </w:r>
    </w:p>
    <w:p w14:paraId="4805B6C5" w14:textId="7D31E8FB" w:rsidR="00CB742A" w:rsidRPr="002A1547" w:rsidRDefault="00BB0CB7" w:rsidP="00CB742A">
      <w:pPr>
        <w:pStyle w:val="ListParagraph"/>
        <w:numPr>
          <w:ilvl w:val="0"/>
          <w:numId w:val="12"/>
        </w:num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таблиця з </w:t>
      </w:r>
      <w:r w:rsidR="00F81A6B">
        <w:rPr>
          <w:sz w:val="24"/>
          <w:szCs w:val="24"/>
          <w:lang w:val="uk-UA"/>
        </w:rPr>
        <w:t>показником ВВП по обраній країні</w:t>
      </w:r>
      <w:r w:rsidR="005F46E6">
        <w:rPr>
          <w:sz w:val="24"/>
          <w:szCs w:val="24"/>
          <w:lang w:val="uk-UA"/>
        </w:rPr>
        <w:t xml:space="preserve"> за кожен з 8 </w:t>
      </w:r>
      <w:r w:rsidR="00CB742A">
        <w:rPr>
          <w:sz w:val="24"/>
          <w:szCs w:val="24"/>
          <w:lang w:val="uk-UA"/>
        </w:rPr>
        <w:t>років</w:t>
      </w:r>
      <w:r w:rsidR="00924C13">
        <w:rPr>
          <w:sz w:val="24"/>
          <w:szCs w:val="24"/>
          <w:lang w:val="uk-UA"/>
        </w:rPr>
        <w:t xml:space="preserve">, що дає розуміння рівня </w:t>
      </w:r>
      <w:r w:rsidR="00BC5864">
        <w:rPr>
          <w:sz w:val="24"/>
          <w:szCs w:val="24"/>
          <w:lang w:val="uk-UA"/>
        </w:rPr>
        <w:t xml:space="preserve">фінансового благополуччя країни в цілому </w:t>
      </w:r>
      <w:r w:rsidR="00CB742A">
        <w:rPr>
          <w:sz w:val="24"/>
          <w:szCs w:val="24"/>
          <w:lang w:val="uk-UA"/>
        </w:rPr>
        <w:t>(</w:t>
      </w:r>
      <w:r w:rsidR="00CB742A">
        <w:rPr>
          <w:sz w:val="24"/>
          <w:szCs w:val="24"/>
          <w:lang/>
        </w:rPr>
        <w:t xml:space="preserve">GDP for </w:t>
      </w:r>
      <w:r w:rsidR="00CB742A">
        <w:rPr>
          <w:sz w:val="24"/>
          <w:szCs w:val="24"/>
          <w:lang/>
        </w:rPr>
        <w:t>&lt;Country&gt;)</w:t>
      </w:r>
      <w:r w:rsidR="00BC5864">
        <w:rPr>
          <w:sz w:val="24"/>
          <w:szCs w:val="24"/>
          <w:lang w:val="uk-UA"/>
        </w:rPr>
        <w:t>.</w:t>
      </w:r>
    </w:p>
    <w:p w14:paraId="1D22F4EB" w14:textId="1E417577" w:rsidR="00BB0CB7" w:rsidRPr="00B420DF" w:rsidRDefault="00BB0CB7" w:rsidP="00BC5864">
      <w:pPr>
        <w:pStyle w:val="ListParagraph"/>
        <w:rPr>
          <w:sz w:val="24"/>
          <w:szCs w:val="24"/>
          <w:lang w:val="uk-UA"/>
        </w:rPr>
      </w:pPr>
    </w:p>
    <w:p w14:paraId="411524D8" w14:textId="3FF53C0A" w:rsidR="001F558A" w:rsidRDefault="001F558A" w:rsidP="00355BA0">
      <w:p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Для повернення на головний </w:t>
      </w:r>
      <w:proofErr w:type="spellStart"/>
      <w:r>
        <w:rPr>
          <w:sz w:val="24"/>
          <w:szCs w:val="24"/>
          <w:lang w:val="uk-UA"/>
        </w:rPr>
        <w:t>дашборд</w:t>
      </w:r>
      <w:proofErr w:type="spellEnd"/>
      <w:r>
        <w:rPr>
          <w:sz w:val="24"/>
          <w:szCs w:val="24"/>
          <w:lang w:val="uk-UA"/>
        </w:rPr>
        <w:t xml:space="preserve"> додано кнопку </w:t>
      </w:r>
      <w:r>
        <w:rPr>
          <w:sz w:val="24"/>
          <w:szCs w:val="24"/>
          <w:lang/>
        </w:rPr>
        <w:t xml:space="preserve">Back </w:t>
      </w:r>
      <w:r>
        <w:rPr>
          <w:sz w:val="24"/>
          <w:szCs w:val="24"/>
          <w:lang w:val="uk-UA"/>
        </w:rPr>
        <w:t xml:space="preserve">у правому верхньому куті детального </w:t>
      </w:r>
      <w:proofErr w:type="spellStart"/>
      <w:r>
        <w:rPr>
          <w:sz w:val="24"/>
          <w:szCs w:val="24"/>
          <w:lang w:val="uk-UA"/>
        </w:rPr>
        <w:t>дашборду</w:t>
      </w:r>
      <w:proofErr w:type="spellEnd"/>
      <w:r>
        <w:rPr>
          <w:sz w:val="24"/>
          <w:szCs w:val="24"/>
          <w:lang w:val="uk-UA"/>
        </w:rPr>
        <w:t>.</w:t>
      </w:r>
    </w:p>
    <w:p w14:paraId="118B5CBB" w14:textId="77777777" w:rsidR="00D6700C" w:rsidRDefault="00D6700C" w:rsidP="00355BA0">
      <w:pPr>
        <w:rPr>
          <w:sz w:val="24"/>
          <w:szCs w:val="24"/>
          <w:lang w:val="uk-UA"/>
        </w:rPr>
      </w:pPr>
    </w:p>
    <w:p w14:paraId="525E972F" w14:textId="6F3A1187" w:rsidR="00D6700C" w:rsidRDefault="00162DA9" w:rsidP="00B3297A">
      <w:pPr>
        <w:pStyle w:val="ListParagraph"/>
        <w:numPr>
          <w:ilvl w:val="0"/>
          <w:numId w:val="13"/>
        </w:numPr>
        <w:rPr>
          <w:b/>
          <w:bCs/>
          <w:sz w:val="28"/>
          <w:szCs w:val="28"/>
          <w:lang w:val="uk-UA"/>
        </w:rPr>
      </w:pPr>
      <w:r w:rsidRPr="00B3297A">
        <w:rPr>
          <w:b/>
          <w:bCs/>
          <w:sz w:val="28"/>
          <w:szCs w:val="28"/>
          <w:lang w:val="uk-UA"/>
        </w:rPr>
        <w:t xml:space="preserve">Дослідження </w:t>
      </w:r>
      <w:r w:rsidR="00982318" w:rsidRPr="00B3297A">
        <w:rPr>
          <w:b/>
          <w:bCs/>
          <w:sz w:val="28"/>
          <w:szCs w:val="28"/>
          <w:lang w:val="uk-UA"/>
        </w:rPr>
        <w:t xml:space="preserve">даних на </w:t>
      </w:r>
      <w:proofErr w:type="spellStart"/>
      <w:r w:rsidR="00982318" w:rsidRPr="00B3297A">
        <w:rPr>
          <w:b/>
          <w:bCs/>
          <w:sz w:val="28"/>
          <w:szCs w:val="28"/>
          <w:lang w:val="uk-UA"/>
        </w:rPr>
        <w:t>дашборді</w:t>
      </w:r>
      <w:proofErr w:type="spellEnd"/>
      <w:r w:rsidR="00982318" w:rsidRPr="00B3297A">
        <w:rPr>
          <w:b/>
          <w:bCs/>
          <w:sz w:val="28"/>
          <w:szCs w:val="28"/>
          <w:lang w:val="uk-UA"/>
        </w:rPr>
        <w:t xml:space="preserve"> та висновки</w:t>
      </w:r>
    </w:p>
    <w:p w14:paraId="019BEA40" w14:textId="326219F2" w:rsidR="0005067B" w:rsidRDefault="001A3F6A" w:rsidP="005C3089">
      <w:pPr>
        <w:rPr>
          <w:rFonts w:ascii="Segoe UI" w:hAnsi="Segoe UI" w:cs="Segoe UI"/>
          <w:color w:val="0D0D0D"/>
          <w:shd w:val="clear" w:color="auto" w:fill="FFFFFF"/>
          <w:lang w:val="uk-UA"/>
        </w:rPr>
      </w:pPr>
      <w:r w:rsidRPr="00D17D67">
        <w:rPr>
          <w:sz w:val="24"/>
          <w:szCs w:val="24"/>
          <w:lang w:val="uk-UA"/>
        </w:rPr>
        <w:t xml:space="preserve">1. </w:t>
      </w:r>
      <w:r w:rsidR="00D17D67">
        <w:rPr>
          <w:sz w:val="24"/>
          <w:szCs w:val="24"/>
          <w:lang w:val="uk-UA"/>
        </w:rPr>
        <w:t xml:space="preserve">В цілому </w:t>
      </w:r>
      <w:r w:rsidR="00C90608">
        <w:rPr>
          <w:sz w:val="24"/>
          <w:szCs w:val="24"/>
          <w:lang w:val="uk-UA"/>
        </w:rPr>
        <w:t xml:space="preserve">отримана інформація вказує на те, що </w:t>
      </w:r>
      <w:r w:rsidR="004C675F">
        <w:rPr>
          <w:sz w:val="24"/>
          <w:szCs w:val="24"/>
          <w:lang w:val="uk-UA"/>
        </w:rPr>
        <w:t xml:space="preserve">за останні 8 років країни Європи </w:t>
      </w:r>
      <w:r w:rsidR="00911979">
        <w:rPr>
          <w:sz w:val="24"/>
          <w:szCs w:val="24"/>
          <w:lang w:val="uk-UA"/>
        </w:rPr>
        <w:t xml:space="preserve">поступово </w:t>
      </w:r>
      <w:r w:rsidR="004C675F">
        <w:rPr>
          <w:sz w:val="24"/>
          <w:szCs w:val="24"/>
          <w:lang w:val="uk-UA"/>
        </w:rPr>
        <w:t>зменш</w:t>
      </w:r>
      <w:r w:rsidR="00911979">
        <w:rPr>
          <w:sz w:val="24"/>
          <w:szCs w:val="24"/>
          <w:lang w:val="uk-UA"/>
        </w:rPr>
        <w:t>уют</w:t>
      </w:r>
      <w:r w:rsidR="0067369B">
        <w:rPr>
          <w:sz w:val="24"/>
          <w:szCs w:val="24"/>
          <w:lang w:val="uk-UA"/>
        </w:rPr>
        <w:t>ь</w:t>
      </w:r>
      <w:r w:rsidR="007C2AAE">
        <w:rPr>
          <w:sz w:val="24"/>
          <w:szCs w:val="24"/>
          <w:lang w:val="uk-UA"/>
        </w:rPr>
        <w:t xml:space="preserve"> </w:t>
      </w:r>
      <w:r w:rsidR="000B057E">
        <w:rPr>
          <w:sz w:val="24"/>
          <w:szCs w:val="24"/>
          <w:lang w:val="uk-UA"/>
        </w:rPr>
        <w:t>використання невідновлюваних джерел для виробництва електроенергії</w:t>
      </w:r>
      <w:r w:rsidR="00911979">
        <w:rPr>
          <w:sz w:val="24"/>
          <w:szCs w:val="24"/>
          <w:lang w:val="uk-UA"/>
        </w:rPr>
        <w:t xml:space="preserve"> та </w:t>
      </w:r>
      <w:r w:rsidR="0067369B">
        <w:rPr>
          <w:sz w:val="24"/>
          <w:szCs w:val="24"/>
          <w:lang w:val="uk-UA"/>
        </w:rPr>
        <w:t>збільшують використання відновлюваних</w:t>
      </w:r>
      <w:r w:rsidR="00B2560C">
        <w:rPr>
          <w:sz w:val="24"/>
          <w:szCs w:val="24"/>
          <w:lang w:val="uk-UA"/>
        </w:rPr>
        <w:t xml:space="preserve"> джерел.</w:t>
      </w:r>
      <w:r w:rsidR="006767D1">
        <w:rPr>
          <w:sz w:val="24"/>
          <w:szCs w:val="24"/>
          <w:lang w:val="uk-UA"/>
        </w:rPr>
        <w:br/>
      </w:r>
      <w:r w:rsidR="002003AE">
        <w:rPr>
          <w:sz w:val="24"/>
          <w:szCs w:val="24"/>
          <w:lang w:val="uk-UA"/>
        </w:rPr>
        <w:br/>
      </w:r>
      <w:r w:rsidR="00E44F9F">
        <w:rPr>
          <w:sz w:val="24"/>
          <w:szCs w:val="24"/>
          <w:lang w:val="uk-UA"/>
        </w:rPr>
        <w:t xml:space="preserve">Майже в 1.7 разів збільшилось </w:t>
      </w:r>
      <w:r w:rsidR="00345B3C">
        <w:rPr>
          <w:sz w:val="24"/>
          <w:szCs w:val="24"/>
          <w:lang w:val="uk-UA"/>
        </w:rPr>
        <w:t>виробництво електроенергії з віднов</w:t>
      </w:r>
      <w:r w:rsidR="00135DE3">
        <w:rPr>
          <w:sz w:val="24"/>
          <w:szCs w:val="24"/>
          <w:lang w:val="uk-UA"/>
        </w:rPr>
        <w:t>люваних джерел</w:t>
      </w:r>
      <w:r w:rsidR="0029137F">
        <w:rPr>
          <w:sz w:val="24"/>
          <w:szCs w:val="24"/>
          <w:lang w:val="uk-UA"/>
        </w:rPr>
        <w:t xml:space="preserve"> </w:t>
      </w:r>
      <w:r w:rsidR="001646F1">
        <w:rPr>
          <w:sz w:val="24"/>
          <w:szCs w:val="24"/>
          <w:lang w:val="uk-UA"/>
        </w:rPr>
        <w:br/>
      </w:r>
      <w:r w:rsidR="0029137F">
        <w:rPr>
          <w:sz w:val="24"/>
          <w:szCs w:val="24"/>
          <w:lang w:val="uk-UA"/>
        </w:rPr>
        <w:t xml:space="preserve">(з 465 121 </w:t>
      </w:r>
      <w:r w:rsidR="00CD03DF">
        <w:rPr>
          <w:rFonts w:ascii="Segoe UI" w:hAnsi="Segoe UI" w:cs="Segoe UI"/>
          <w:color w:val="0D0D0D"/>
          <w:shd w:val="clear" w:color="auto" w:fill="FFFFFF"/>
          <w:lang/>
        </w:rPr>
        <w:t>MW</w:t>
      </w:r>
      <w:r w:rsidR="00CD03DF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у 2015 </w:t>
      </w:r>
      <w:r w:rsidR="00BD7DBE">
        <w:rPr>
          <w:rFonts w:ascii="Segoe UI" w:hAnsi="Segoe UI" w:cs="Segoe UI"/>
          <w:color w:val="0D0D0D"/>
          <w:shd w:val="clear" w:color="auto" w:fill="FFFFFF"/>
          <w:lang w:val="uk-UA"/>
        </w:rPr>
        <w:t>до</w:t>
      </w:r>
      <w:r w:rsidR="00CD03DF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</w:t>
      </w:r>
      <w:r w:rsidR="00F16492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786 781 </w:t>
      </w:r>
      <w:r w:rsidR="00F16492">
        <w:rPr>
          <w:rFonts w:ascii="Segoe UI" w:hAnsi="Segoe UI" w:cs="Segoe UI"/>
          <w:color w:val="0D0D0D"/>
          <w:shd w:val="clear" w:color="auto" w:fill="FFFFFF"/>
          <w:lang/>
        </w:rPr>
        <w:t>MW</w:t>
      </w:r>
      <w:r w:rsidR="00F16492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у 2023 році).</w:t>
      </w:r>
      <w:r w:rsidR="006767D1">
        <w:rPr>
          <w:rFonts w:ascii="Segoe UI" w:hAnsi="Segoe UI" w:cs="Segoe UI"/>
          <w:color w:val="0D0D0D"/>
          <w:shd w:val="clear" w:color="auto" w:fill="FFFFFF"/>
          <w:lang w:val="uk-UA"/>
        </w:rPr>
        <w:br/>
      </w:r>
      <w:r w:rsidR="00DC0CBF">
        <w:rPr>
          <w:rFonts w:ascii="Segoe UI" w:hAnsi="Segoe UI" w:cs="Segoe UI"/>
          <w:color w:val="0D0D0D"/>
          <w:shd w:val="clear" w:color="auto" w:fill="FFFFFF"/>
          <w:lang w:val="uk-UA"/>
        </w:rPr>
        <w:t>На 10%</w:t>
      </w:r>
      <w:r w:rsidR="0078496D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зменшилось використання невідновлюваних джерел</w:t>
      </w:r>
      <w:r w:rsidR="00BD7DBE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</w:t>
      </w:r>
      <w:r w:rsidR="001646F1">
        <w:rPr>
          <w:rFonts w:ascii="Segoe UI" w:hAnsi="Segoe UI" w:cs="Segoe UI"/>
          <w:color w:val="0D0D0D"/>
          <w:shd w:val="clear" w:color="auto" w:fill="FFFFFF"/>
          <w:lang w:val="uk-UA"/>
        </w:rPr>
        <w:br/>
      </w:r>
      <w:r w:rsidR="00BD7DBE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(з </w:t>
      </w:r>
      <w:r w:rsidR="0005067B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661 476 </w:t>
      </w:r>
      <w:r w:rsidR="0005067B">
        <w:rPr>
          <w:rFonts w:ascii="Segoe UI" w:hAnsi="Segoe UI" w:cs="Segoe UI"/>
          <w:color w:val="0D0D0D"/>
          <w:shd w:val="clear" w:color="auto" w:fill="FFFFFF"/>
          <w:lang/>
        </w:rPr>
        <w:t>MW</w:t>
      </w:r>
      <w:r w:rsidR="0005067B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у 2015 до </w:t>
      </w:r>
      <w:r w:rsidR="005C3089">
        <w:rPr>
          <w:rFonts w:ascii="Segoe UI" w:hAnsi="Segoe UI" w:cs="Segoe UI"/>
          <w:color w:val="0D0D0D"/>
          <w:shd w:val="clear" w:color="auto" w:fill="FFFFFF"/>
          <w:lang w:val="uk-UA"/>
        </w:rPr>
        <w:t>595 313</w:t>
      </w:r>
      <w:r w:rsidR="0005067B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</w:t>
      </w:r>
      <w:r w:rsidR="0005067B">
        <w:rPr>
          <w:rFonts w:ascii="Segoe UI" w:hAnsi="Segoe UI" w:cs="Segoe UI"/>
          <w:color w:val="0D0D0D"/>
          <w:shd w:val="clear" w:color="auto" w:fill="FFFFFF"/>
          <w:lang/>
        </w:rPr>
        <w:t>MW</w:t>
      </w:r>
      <w:r w:rsidR="0005067B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у 2023 році).</w:t>
      </w:r>
    </w:p>
    <w:p w14:paraId="10185DB9" w14:textId="13CCE87F" w:rsidR="00D27759" w:rsidRDefault="000F4E85" w:rsidP="005C3089">
      <w:pPr>
        <w:rPr>
          <w:rFonts w:ascii="Segoe UI" w:hAnsi="Segoe UI" w:cs="Segoe UI"/>
          <w:color w:val="0D0D0D"/>
          <w:shd w:val="clear" w:color="auto" w:fill="FFFFFF"/>
          <w:lang w:val="uk-UA"/>
        </w:rPr>
      </w:pPr>
      <w:r w:rsidRPr="000F4E85">
        <w:rPr>
          <w:rFonts w:ascii="Segoe UI" w:hAnsi="Segoe UI" w:cs="Segoe UI"/>
          <w:color w:val="0D0D0D"/>
          <w:shd w:val="clear" w:color="auto" w:fill="FFFFFF"/>
          <w:lang w:val="uk-UA"/>
        </w:rPr>
        <w:lastRenderedPageBreak/>
        <w:drawing>
          <wp:inline distT="0" distB="0" distL="0" distR="0" wp14:anchorId="36FFFC7F" wp14:editId="0D3B80D3">
            <wp:extent cx="5943600" cy="2726690"/>
            <wp:effectExtent l="0" t="0" r="0" b="0"/>
            <wp:docPr id="1183849767" name="Picture 1" descr="A graph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49767" name="Picture 1" descr="A graph with numbers and a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A3E7" w14:textId="04D58627" w:rsidR="000F4E85" w:rsidRDefault="00F9544E" w:rsidP="008F23B2">
      <w:pPr>
        <w:pStyle w:val="ListParagraph"/>
        <w:ind w:left="0"/>
        <w:jc w:val="both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  <w:r>
        <w:rPr>
          <w:rFonts w:ascii="Segoe UI" w:hAnsi="Segoe UI" w:cs="Segoe UI"/>
          <w:color w:val="0D0D0D"/>
          <w:shd w:val="clear" w:color="auto" w:fill="FFFFFF"/>
          <w:lang w:val="uk-UA"/>
        </w:rPr>
        <w:br/>
      </w:r>
      <w:r w:rsidR="006D762D">
        <w:rPr>
          <w:rFonts w:ascii="Segoe UI" w:hAnsi="Segoe UI" w:cs="Segoe UI"/>
          <w:color w:val="0D0D0D"/>
          <w:shd w:val="clear" w:color="auto" w:fill="FFFFFF"/>
          <w:lang w:val="uk-UA"/>
        </w:rPr>
        <w:t>2</w:t>
      </w:r>
      <w:r w:rsidR="004E7A82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. </w:t>
      </w:r>
      <w:r w:rsidR="00BD4B8C">
        <w:rPr>
          <w:rFonts w:ascii="Segoe UI" w:hAnsi="Segoe UI" w:cs="Segoe UI"/>
          <w:color w:val="0D0D0D"/>
          <w:shd w:val="clear" w:color="auto" w:fill="FFFFFF"/>
          <w:lang w:val="uk-UA"/>
        </w:rPr>
        <w:t>Стовпчиковий графік</w:t>
      </w:r>
      <w:r w:rsidR="00842DD4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з кількістю виробленої </w:t>
      </w:r>
      <w:r w:rsidR="000D4C6D">
        <w:rPr>
          <w:rFonts w:ascii="Segoe UI" w:hAnsi="Segoe UI" w:cs="Segoe UI"/>
          <w:color w:val="0D0D0D"/>
          <w:shd w:val="clear" w:color="auto" w:fill="FFFFFF"/>
          <w:lang w:val="uk-UA"/>
        </w:rPr>
        <w:t>енергії</w:t>
      </w:r>
      <w:r w:rsidR="00842DD4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з </w:t>
      </w:r>
      <w:r w:rsidR="000D4C6D">
        <w:rPr>
          <w:rFonts w:ascii="Segoe UI" w:hAnsi="Segoe UI" w:cs="Segoe UI"/>
          <w:color w:val="0D0D0D"/>
          <w:shd w:val="clear" w:color="auto" w:fill="FFFFFF"/>
          <w:lang w:val="uk-UA"/>
        </w:rPr>
        <w:t>обох джерел вказує</w:t>
      </w:r>
      <w:r w:rsidR="00073A3D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на </w:t>
      </w:r>
      <w:r w:rsidR="002E3D3B" w:rsidRPr="006A59C3">
        <w:rPr>
          <w:sz w:val="24"/>
          <w:szCs w:val="24"/>
          <w:lang w:val="uk-UA"/>
        </w:rPr>
        <w:t xml:space="preserve">те, що країни в цілому розвивають свою енергетичну інфраструктуру як за рахунок </w:t>
      </w:r>
      <w:r w:rsidR="00A749F0">
        <w:rPr>
          <w:sz w:val="24"/>
          <w:szCs w:val="24"/>
          <w:lang w:val="uk-UA"/>
        </w:rPr>
        <w:br/>
      </w:r>
      <w:r w:rsidR="002E3D3B" w:rsidRPr="006A59C3">
        <w:rPr>
          <w:sz w:val="24"/>
          <w:szCs w:val="24"/>
          <w:lang w:val="uk-UA"/>
        </w:rPr>
        <w:t xml:space="preserve">відновлюваних, так і за рахунок невідновлюваних джерел енергії. </w:t>
      </w:r>
      <w:r>
        <w:rPr>
          <w:sz w:val="24"/>
          <w:szCs w:val="24"/>
          <w:lang w:val="uk-UA"/>
        </w:rPr>
        <w:br/>
      </w:r>
      <w:r w:rsidR="00C70569">
        <w:rPr>
          <w:sz w:val="24"/>
          <w:szCs w:val="24"/>
          <w:lang w:val="uk-UA"/>
        </w:rPr>
        <w:br/>
      </w:r>
      <w:r w:rsidR="00C70569" w:rsidRPr="00C70569">
        <w:rPr>
          <w:sz w:val="24"/>
          <w:szCs w:val="24"/>
          <w:lang w:val="uk-UA"/>
        </w:rPr>
        <w:drawing>
          <wp:inline distT="0" distB="0" distL="0" distR="0" wp14:anchorId="1C4D7144" wp14:editId="28B8DE42">
            <wp:extent cx="5943600" cy="2832735"/>
            <wp:effectExtent l="0" t="0" r="0" b="5715"/>
            <wp:docPr id="1066704866" name="Picture 1" descr="A graph of a number of numbers and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04866" name="Picture 1" descr="A graph of a number of numbers and a bar char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3B2">
        <w:rPr>
          <w:sz w:val="24"/>
          <w:szCs w:val="24"/>
          <w:lang w:val="uk-UA"/>
        </w:rPr>
        <w:br/>
      </w:r>
      <w:r w:rsidR="00DF2978">
        <w:rPr>
          <w:sz w:val="24"/>
          <w:szCs w:val="24"/>
          <w:lang w:val="uk-UA"/>
        </w:rPr>
        <w:br/>
      </w:r>
      <w:r w:rsidR="008F23B2">
        <w:rPr>
          <w:sz w:val="24"/>
          <w:szCs w:val="24"/>
          <w:lang w:val="uk-UA"/>
        </w:rPr>
        <w:t xml:space="preserve">Проте, </w:t>
      </w:r>
      <w:r w:rsidR="00966FE8" w:rsidRPr="00E07516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 xml:space="preserve">багато країн </w:t>
      </w:r>
      <w:r w:rsidR="00FA6975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 xml:space="preserve">стикаються з </w:t>
      </w:r>
      <w:r w:rsidR="00B43AF2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 xml:space="preserve">певними бар’єрами та </w:t>
      </w:r>
      <w:r w:rsidR="008F23B2" w:rsidRPr="00E07516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 xml:space="preserve">більшою мірою </w:t>
      </w:r>
      <w:r w:rsidR="00966FE8" w:rsidRPr="00E07516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>змушені задовольнятися виробництвом електроенергії на основі викопного палива, з набагато нижчими (авансовими) капітальними витратами та витратами на паливо.</w:t>
      </w:r>
    </w:p>
    <w:p w14:paraId="63E73F7F" w14:textId="3AB0B7A2" w:rsidR="00FD5596" w:rsidRDefault="00FD5596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  <w:r>
        <w:rPr>
          <w:rFonts w:ascii="Segoe UI" w:hAnsi="Segoe UI" w:cs="Segoe UI"/>
          <w:color w:val="0D0D0D"/>
          <w:shd w:val="clear" w:color="auto" w:fill="FFFFFF"/>
          <w:lang w:val="uk-UA"/>
        </w:rPr>
        <w:br/>
      </w:r>
      <w:r w:rsidRPr="009C057D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>Головними серед бар'єрів є слаборозвинені внутрішні фінансові ринки; невідповідність стандартам міжнародних фінансових ринків; слаборозвинена політика та нормативно-правова база; інституці</w:t>
      </w:r>
      <w:r w:rsidR="00E20C20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>ї</w:t>
      </w:r>
      <w:r w:rsidRPr="009C057D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>, які не мають достатньої спроможності.</w:t>
      </w:r>
      <w:r w:rsidR="00DC5C5B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  <w:r w:rsidR="00DC5C5B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  <w:r w:rsidR="00DD4AA0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lastRenderedPageBreak/>
        <w:t xml:space="preserve">2.1 </w:t>
      </w:r>
      <w:r w:rsidR="0062658E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 xml:space="preserve">Країни Європи, </w:t>
      </w:r>
      <w:r w:rsidR="00190615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 xml:space="preserve">в яких значною мірою переважає використання невідновлюваних </w:t>
      </w:r>
      <w:r w:rsidR="00C56CED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  <w:r w:rsidR="00190615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 xml:space="preserve">джерел </w:t>
      </w:r>
      <w:r w:rsidR="00506F2B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>для виробництва електроенергії:</w:t>
      </w:r>
      <w:r w:rsidR="00D06A56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  <w:r w:rsidR="00506F2B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  <w:t xml:space="preserve"> </w:t>
      </w:r>
      <w:r w:rsidR="00384F49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>Молдова</w:t>
      </w:r>
      <w:r w:rsidR="00D06A56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  <w:r w:rsidR="00C56CED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  <w:r w:rsidR="00384F49" w:rsidRPr="00384F49">
        <w:rPr>
          <w:rFonts w:cstheme="minorHAnsi"/>
          <w:color w:val="0D0D0D"/>
          <w:sz w:val="24"/>
          <w:szCs w:val="24"/>
          <w:shd w:val="clear" w:color="auto" w:fill="FFFFFF"/>
          <w:lang w:val="uk-UA"/>
        </w:rPr>
        <w:drawing>
          <wp:inline distT="0" distB="0" distL="0" distR="0" wp14:anchorId="575C84C3" wp14:editId="613FACAA">
            <wp:extent cx="5943600" cy="2734310"/>
            <wp:effectExtent l="0" t="0" r="0" b="8890"/>
            <wp:docPr id="1419274670" name="Picture 1" descr="A graph of a cit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74670" name="Picture 1" descr="A graph of a city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C654" w14:textId="77777777" w:rsidR="00251418" w:rsidRDefault="00251418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</w:p>
    <w:p w14:paraId="4BB1734D" w14:textId="237DD42F" w:rsidR="00251418" w:rsidRDefault="00B91A20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  <w:r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>Косово</w:t>
      </w:r>
      <w:r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  <w:r w:rsidRPr="00B91A20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drawing>
          <wp:inline distT="0" distB="0" distL="0" distR="0" wp14:anchorId="2D41C1A7" wp14:editId="08E0C663">
            <wp:extent cx="5943600" cy="2773680"/>
            <wp:effectExtent l="0" t="0" r="0" b="7620"/>
            <wp:docPr id="2143024344" name="Picture 1" descr="A graph with numbers and a number of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24344" name="Picture 1" descr="A graph with numbers and a number of bar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9CCA" w14:textId="77777777" w:rsidR="00224A19" w:rsidRDefault="00224A19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</w:p>
    <w:p w14:paraId="4EB00AA8" w14:textId="378E9AE9" w:rsidR="00224A19" w:rsidRDefault="00C760F9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  <w:r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lastRenderedPageBreak/>
        <w:t>Мальта</w:t>
      </w:r>
      <w:r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  <w:r w:rsidRPr="00C760F9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drawing>
          <wp:inline distT="0" distB="0" distL="0" distR="0" wp14:anchorId="74D9BB93" wp14:editId="6B4436CE">
            <wp:extent cx="5943600" cy="2821305"/>
            <wp:effectExtent l="0" t="0" r="0" b="0"/>
            <wp:docPr id="641398865" name="Picture 1" descr="A graph of a number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98865" name="Picture 1" descr="A graph of a number of different colored bars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5398" w14:textId="77777777" w:rsidR="00C760F9" w:rsidRDefault="00C760F9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</w:p>
    <w:p w14:paraId="00E1B2F9" w14:textId="1B04307C" w:rsidR="00C760F9" w:rsidRDefault="00733F46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  <w:r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>Люксембург</w:t>
      </w:r>
      <w:r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  <w:r w:rsidRPr="00733F46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drawing>
          <wp:inline distT="0" distB="0" distL="0" distR="0" wp14:anchorId="0AC4BDD9" wp14:editId="4B88994B">
            <wp:extent cx="5943600" cy="2774315"/>
            <wp:effectExtent l="0" t="0" r="0" b="6985"/>
            <wp:docPr id="2065996697" name="Picture 1" descr="A graph with numbers and a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96697" name="Picture 1" descr="A graph with numbers and a bar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384C" w14:textId="77777777" w:rsidR="00733F46" w:rsidRDefault="00733F46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</w:p>
    <w:p w14:paraId="361E0C01" w14:textId="77777777" w:rsidR="004441D2" w:rsidRDefault="004441D2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</w:p>
    <w:p w14:paraId="7A360B9B" w14:textId="77777777" w:rsidR="004441D2" w:rsidRDefault="004441D2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</w:p>
    <w:p w14:paraId="6805C1D0" w14:textId="77777777" w:rsidR="004441D2" w:rsidRDefault="004441D2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</w:p>
    <w:p w14:paraId="72DE8147" w14:textId="77777777" w:rsidR="004441D2" w:rsidRDefault="004441D2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</w:p>
    <w:p w14:paraId="29C06A40" w14:textId="77777777" w:rsidR="004441D2" w:rsidRDefault="004441D2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</w:p>
    <w:p w14:paraId="3105458A" w14:textId="77777777" w:rsidR="004441D2" w:rsidRDefault="004441D2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</w:p>
    <w:p w14:paraId="4C8CB97B" w14:textId="77777777" w:rsidR="004441D2" w:rsidRDefault="004441D2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</w:p>
    <w:p w14:paraId="22D8517B" w14:textId="77777777" w:rsidR="004441D2" w:rsidRDefault="004441D2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</w:p>
    <w:p w14:paraId="1412BE0F" w14:textId="77777777" w:rsidR="004441D2" w:rsidRDefault="004441D2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</w:p>
    <w:p w14:paraId="04FCF173" w14:textId="77777777" w:rsidR="004441D2" w:rsidRDefault="004441D2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</w:p>
    <w:p w14:paraId="2544005E" w14:textId="2E120956" w:rsidR="00F3148E" w:rsidRDefault="00B42993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  <w:r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lastRenderedPageBreak/>
        <w:t>Білорусь</w:t>
      </w:r>
    </w:p>
    <w:p w14:paraId="5B7F43E3" w14:textId="76C78E02" w:rsidR="003F4B6C" w:rsidRDefault="004441D2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  <w:r w:rsidRPr="004441D2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drawing>
          <wp:inline distT="0" distB="0" distL="0" distR="0" wp14:anchorId="20A84A70" wp14:editId="472D6905">
            <wp:extent cx="5943600" cy="2786380"/>
            <wp:effectExtent l="0" t="0" r="0" b="0"/>
            <wp:docPr id="2057997336" name="Picture 1" descr="A graph of a cit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97336" name="Picture 1" descr="A graph of a city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</w:p>
    <w:p w14:paraId="3A3BEE93" w14:textId="38B0B2AC" w:rsidR="003F4B6C" w:rsidRDefault="003F4B6C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  <w:r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>Кіпр</w:t>
      </w:r>
      <w:r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  <w:r w:rsidRPr="003F4B6C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drawing>
          <wp:inline distT="0" distB="0" distL="0" distR="0" wp14:anchorId="4C6BA576" wp14:editId="797E27D2">
            <wp:extent cx="5943600" cy="2805430"/>
            <wp:effectExtent l="0" t="0" r="0" b="0"/>
            <wp:docPr id="244094940" name="Picture 1" descr="A graph with numbers and a number of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94940" name="Picture 1" descr="A graph with numbers and a number of bars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1D2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  <w:r w:rsidR="004441D2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  <w:r w:rsidR="002F066B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lastRenderedPageBreak/>
        <w:t>Слова</w:t>
      </w:r>
      <w:r w:rsidR="00B62BCE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>ччина</w:t>
      </w:r>
      <w:r w:rsidR="00B62BCE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  <w:r w:rsidR="00B62BCE" w:rsidRPr="00B62BCE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drawing>
          <wp:inline distT="0" distB="0" distL="0" distR="0" wp14:anchorId="6DC34886" wp14:editId="4906E455">
            <wp:extent cx="5943600" cy="2813685"/>
            <wp:effectExtent l="0" t="0" r="0" b="5715"/>
            <wp:docPr id="1617522264" name="Picture 1" descr="A graph of a cit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22264" name="Picture 1" descr="A graph of a city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F760" w14:textId="77777777" w:rsidR="00CC0AFA" w:rsidRDefault="00CC0AFA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</w:p>
    <w:p w14:paraId="7EAFA48A" w14:textId="66A49137" w:rsidR="00CC0AFA" w:rsidRDefault="00CC0AFA" w:rsidP="00D06A56">
      <w:pPr>
        <w:pStyle w:val="ListParagraph"/>
        <w:ind w:left="0"/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</w:pPr>
      <w:r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>Чехія</w:t>
      </w:r>
      <w:r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  <w:r w:rsidRPr="00CC0AFA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drawing>
          <wp:inline distT="0" distB="0" distL="0" distR="0" wp14:anchorId="484C710B" wp14:editId="164C951C">
            <wp:extent cx="5943600" cy="2805430"/>
            <wp:effectExtent l="0" t="0" r="0" b="0"/>
            <wp:docPr id="1099347819" name="Picture 1" descr="A graph of a cit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47819" name="Picture 1" descr="A graph of a city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32E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  <w:r w:rsidR="00A4432E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  <w:r w:rsidR="00A4432E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lastRenderedPageBreak/>
        <w:t>Україна</w:t>
      </w:r>
      <w:r w:rsidR="00A4432E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br/>
      </w:r>
      <w:r w:rsidR="00A4432E" w:rsidRPr="00A4432E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drawing>
          <wp:inline distT="0" distB="0" distL="0" distR="0" wp14:anchorId="5263CAF6" wp14:editId="5ABD788D">
            <wp:extent cx="5943600" cy="2820670"/>
            <wp:effectExtent l="0" t="0" r="0" b="0"/>
            <wp:docPr id="741551387" name="Picture 1" descr="A graph of a number of bar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51387" name="Picture 1" descr="A graph of a number of bars and numbers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FCB6" w14:textId="77777777" w:rsidR="00384F49" w:rsidRPr="009C057D" w:rsidRDefault="00384F49" w:rsidP="00D06A56">
      <w:pPr>
        <w:pStyle w:val="ListParagraph"/>
        <w:ind w:left="0"/>
        <w:rPr>
          <w:rFonts w:cstheme="minorHAnsi"/>
          <w:color w:val="0D0D0D"/>
          <w:sz w:val="24"/>
          <w:szCs w:val="24"/>
          <w:shd w:val="clear" w:color="auto" w:fill="FFFFFF"/>
          <w:lang w:val="uk-UA"/>
        </w:rPr>
      </w:pPr>
    </w:p>
    <w:p w14:paraId="79FEC1AD" w14:textId="72932249" w:rsidR="005D071A" w:rsidRDefault="004E7A82" w:rsidP="001A3F6A">
      <w:pPr>
        <w:rPr>
          <w:rFonts w:ascii="Segoe UI" w:hAnsi="Segoe UI" w:cs="Segoe UI"/>
          <w:color w:val="0D0D0D"/>
          <w:shd w:val="clear" w:color="auto" w:fill="FFFFFF"/>
          <w:lang w:val="uk-UA"/>
        </w:rPr>
      </w:pPr>
      <w:r>
        <w:rPr>
          <w:rFonts w:ascii="Segoe UI" w:hAnsi="Segoe UI" w:cs="Segoe UI"/>
          <w:color w:val="0D0D0D"/>
          <w:shd w:val="clear" w:color="auto" w:fill="FFFFFF"/>
          <w:lang w:val="uk-UA"/>
        </w:rPr>
        <w:t>3</w:t>
      </w:r>
      <w:r w:rsidR="00C67C56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. </w:t>
      </w:r>
      <w:r w:rsidR="00E97D7F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Як було визначено раніше, </w:t>
      </w:r>
      <w:r w:rsidR="00B6348A">
        <w:rPr>
          <w:rFonts w:ascii="Segoe UI" w:hAnsi="Segoe UI" w:cs="Segoe UI"/>
          <w:color w:val="0D0D0D"/>
          <w:shd w:val="clear" w:color="auto" w:fill="FFFFFF"/>
          <w:lang w:val="uk-UA"/>
        </w:rPr>
        <w:t>присутня</w:t>
      </w:r>
      <w:r w:rsidR="00BA16BC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</w:t>
      </w:r>
      <w:r w:rsidR="00E97D7F" w:rsidRPr="00E97D7F">
        <w:rPr>
          <w:rFonts w:ascii="Segoe UI" w:hAnsi="Segoe UI" w:cs="Segoe UI"/>
          <w:color w:val="0D0D0D"/>
          <w:shd w:val="clear" w:color="auto" w:fill="FFFFFF"/>
          <w:lang w:val="uk-UA"/>
        </w:rPr>
        <w:t>позитивн</w:t>
      </w:r>
      <w:r w:rsidR="00B6348A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а </w:t>
      </w:r>
      <w:r w:rsidR="00E97D7F" w:rsidRPr="00E97D7F">
        <w:rPr>
          <w:rFonts w:ascii="Segoe UI" w:hAnsi="Segoe UI" w:cs="Segoe UI"/>
          <w:color w:val="0D0D0D"/>
          <w:shd w:val="clear" w:color="auto" w:fill="FFFFFF"/>
          <w:lang w:val="uk-UA"/>
        </w:rPr>
        <w:t>кореляці</w:t>
      </w:r>
      <w:r w:rsidR="00B6348A">
        <w:rPr>
          <w:rFonts w:ascii="Segoe UI" w:hAnsi="Segoe UI" w:cs="Segoe UI"/>
          <w:color w:val="0D0D0D"/>
          <w:shd w:val="clear" w:color="auto" w:fill="FFFFFF"/>
          <w:lang w:val="uk-UA"/>
        </w:rPr>
        <w:t>я</w:t>
      </w:r>
      <w:r w:rsidR="00E97D7F" w:rsidRPr="00E97D7F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між показниками середнього ВВП по країні та середнього значення виробленої енергії з відновлювальних джерел</w:t>
      </w:r>
      <w:r w:rsidR="00B6348A">
        <w:rPr>
          <w:rFonts w:ascii="Segoe UI" w:hAnsi="Segoe UI" w:cs="Segoe UI"/>
          <w:color w:val="0D0D0D"/>
          <w:shd w:val="clear" w:color="auto" w:fill="FFFFFF"/>
          <w:lang w:val="uk-UA"/>
        </w:rPr>
        <w:t>.</w:t>
      </w:r>
      <w:r w:rsidR="00E97D7F" w:rsidRPr="00E97D7F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</w:t>
      </w:r>
      <w:r w:rsidR="00596C29">
        <w:rPr>
          <w:rFonts w:ascii="Segoe UI" w:hAnsi="Segoe UI" w:cs="Segoe UI"/>
          <w:color w:val="0D0D0D"/>
          <w:shd w:val="clear" w:color="auto" w:fill="FFFFFF"/>
          <w:lang w:val="uk-UA"/>
        </w:rPr>
        <w:br/>
        <w:t xml:space="preserve">Дані на графіку </w:t>
      </w:r>
      <w:r w:rsidR="007F3A8C">
        <w:rPr>
          <w:sz w:val="24"/>
          <w:szCs w:val="24"/>
          <w:lang/>
        </w:rPr>
        <w:t>Countries by sum of renewable energy</w:t>
      </w:r>
      <w:r w:rsidR="00E34465">
        <w:rPr>
          <w:sz w:val="24"/>
          <w:szCs w:val="24"/>
          <w:lang w:val="uk-UA"/>
        </w:rPr>
        <w:t xml:space="preserve"> підтверджують те</w:t>
      </w:r>
      <w:r w:rsidR="00E97D7F" w:rsidRPr="00E97D7F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, що коли середній рівень ВВП зростає в країні, то також зростає і середнє значення виробленої енергії з відновлювальних джерел. </w:t>
      </w:r>
    </w:p>
    <w:p w14:paraId="5B5479CE" w14:textId="65655A8A" w:rsidR="00B43AD4" w:rsidRDefault="00292F75" w:rsidP="001A3F6A">
      <w:pPr>
        <w:rPr>
          <w:rFonts w:ascii="Segoe UI" w:hAnsi="Segoe UI" w:cs="Segoe UI"/>
          <w:color w:val="0D0D0D"/>
          <w:shd w:val="clear" w:color="auto" w:fill="FFFFFF"/>
          <w:lang w:val="uk-UA"/>
        </w:rPr>
      </w:pPr>
      <w:r w:rsidRPr="00FC41E3">
        <w:rPr>
          <w:rFonts w:ascii="Segoe UI" w:hAnsi="Segoe UI" w:cs="Segoe UI"/>
          <w:b/>
          <w:bCs/>
          <w:color w:val="0D0D0D"/>
          <w:shd w:val="clear" w:color="auto" w:fill="FFFFFF"/>
          <w:lang w:val="uk-UA"/>
        </w:rPr>
        <w:t>Топ</w:t>
      </w:r>
      <w:r w:rsidR="00F13A7B" w:rsidRPr="00FC41E3">
        <w:rPr>
          <w:rFonts w:ascii="Segoe UI" w:hAnsi="Segoe UI" w:cs="Segoe UI"/>
          <w:b/>
          <w:bCs/>
          <w:color w:val="0D0D0D"/>
          <w:shd w:val="clear" w:color="auto" w:fill="FFFFFF"/>
          <w:lang w:val="uk-UA"/>
        </w:rPr>
        <w:t xml:space="preserve"> 7 країн</w:t>
      </w:r>
      <w:r w:rsidR="0036027B" w:rsidRPr="00FC41E3">
        <w:rPr>
          <w:rFonts w:ascii="Segoe UI" w:hAnsi="Segoe UI" w:cs="Segoe UI"/>
          <w:b/>
          <w:bCs/>
          <w:color w:val="0D0D0D"/>
          <w:shd w:val="clear" w:color="auto" w:fill="FFFFFF"/>
          <w:lang w:val="uk-UA"/>
        </w:rPr>
        <w:t xml:space="preserve"> по виробництву електроенергії з відновлюваних</w:t>
      </w:r>
      <w:r w:rsidR="0036027B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</w:t>
      </w:r>
      <w:r w:rsidR="0036027B" w:rsidRPr="00FC41E3">
        <w:rPr>
          <w:rFonts w:ascii="Segoe UI" w:hAnsi="Segoe UI" w:cs="Segoe UI"/>
          <w:b/>
          <w:bCs/>
          <w:color w:val="0D0D0D"/>
          <w:shd w:val="clear" w:color="auto" w:fill="FFFFFF"/>
          <w:lang w:val="uk-UA"/>
        </w:rPr>
        <w:t>джерел</w:t>
      </w:r>
      <w:r w:rsidR="0036027B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</w:t>
      </w:r>
      <w:r w:rsidR="008653CA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сукупно за </w:t>
      </w:r>
      <w:r w:rsidR="00284E52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2025-2023 роки </w:t>
      </w:r>
      <w:r w:rsidR="0036027B">
        <w:rPr>
          <w:rFonts w:ascii="Segoe UI" w:hAnsi="Segoe UI" w:cs="Segoe UI"/>
          <w:color w:val="0D0D0D"/>
          <w:shd w:val="clear" w:color="auto" w:fill="FFFFFF"/>
          <w:lang w:val="uk-UA"/>
        </w:rPr>
        <w:t>(</w:t>
      </w:r>
      <w:r w:rsidR="0036027B">
        <w:rPr>
          <w:rFonts w:ascii="Segoe UI" w:hAnsi="Segoe UI" w:cs="Segoe UI"/>
          <w:color w:val="0D0D0D"/>
          <w:shd w:val="clear" w:color="auto" w:fill="FFFFFF"/>
          <w:lang/>
        </w:rPr>
        <w:t>&gt;</w:t>
      </w:r>
      <w:r w:rsidR="00FC74CA">
        <w:rPr>
          <w:rFonts w:ascii="Segoe UI" w:hAnsi="Segoe UI" w:cs="Segoe UI"/>
          <w:color w:val="0D0D0D"/>
          <w:shd w:val="clear" w:color="auto" w:fill="FFFFFF"/>
          <w:lang/>
        </w:rPr>
        <w:t xml:space="preserve">200 000 </w:t>
      </w:r>
      <w:r w:rsidR="008653CA">
        <w:rPr>
          <w:rFonts w:ascii="Segoe UI" w:hAnsi="Segoe UI" w:cs="Segoe UI"/>
          <w:color w:val="0D0D0D"/>
          <w:shd w:val="clear" w:color="auto" w:fill="FFFFFF"/>
          <w:lang/>
        </w:rPr>
        <w:t>MW</w:t>
      </w:r>
      <w:r w:rsidR="00284E52">
        <w:rPr>
          <w:rFonts w:ascii="Segoe UI" w:hAnsi="Segoe UI" w:cs="Segoe UI"/>
          <w:color w:val="0D0D0D"/>
          <w:shd w:val="clear" w:color="auto" w:fill="FFFFFF"/>
          <w:lang w:val="uk-UA"/>
        </w:rPr>
        <w:t>):</w:t>
      </w:r>
      <w:r w:rsidR="00284E52">
        <w:rPr>
          <w:rFonts w:ascii="Segoe UI" w:hAnsi="Segoe UI" w:cs="Segoe UI"/>
          <w:color w:val="0D0D0D"/>
          <w:shd w:val="clear" w:color="auto" w:fill="FFFFFF"/>
          <w:lang w:val="uk-UA"/>
        </w:rPr>
        <w:br/>
        <w:t>1. Німеччина</w:t>
      </w:r>
      <w:r w:rsidR="00284E52">
        <w:rPr>
          <w:rFonts w:ascii="Segoe UI" w:hAnsi="Segoe UI" w:cs="Segoe UI"/>
          <w:color w:val="0D0D0D"/>
          <w:shd w:val="clear" w:color="auto" w:fill="FFFFFF"/>
          <w:lang w:val="uk-UA"/>
        </w:rPr>
        <w:br/>
      </w:r>
      <w:r w:rsidR="00607150">
        <w:rPr>
          <w:rFonts w:ascii="Segoe UI" w:hAnsi="Segoe UI" w:cs="Segoe UI"/>
          <w:color w:val="0D0D0D"/>
          <w:shd w:val="clear" w:color="auto" w:fill="FFFFFF"/>
          <w:lang w:val="uk-UA"/>
        </w:rPr>
        <w:t>2. Іспанія</w:t>
      </w:r>
      <w:r w:rsidR="00607150">
        <w:rPr>
          <w:rFonts w:ascii="Segoe UI" w:hAnsi="Segoe UI" w:cs="Segoe UI"/>
          <w:color w:val="0D0D0D"/>
          <w:shd w:val="clear" w:color="auto" w:fill="FFFFFF"/>
          <w:lang w:val="uk-UA"/>
        </w:rPr>
        <w:br/>
        <w:t>3. Італія</w:t>
      </w:r>
      <w:r w:rsidR="00607150">
        <w:rPr>
          <w:rFonts w:ascii="Segoe UI" w:hAnsi="Segoe UI" w:cs="Segoe UI"/>
          <w:color w:val="0D0D0D"/>
          <w:shd w:val="clear" w:color="auto" w:fill="FFFFFF"/>
          <w:lang w:val="uk-UA"/>
        </w:rPr>
        <w:br/>
        <w:t>4. Франція</w:t>
      </w:r>
      <w:r w:rsidR="00607150">
        <w:rPr>
          <w:rFonts w:ascii="Segoe UI" w:hAnsi="Segoe UI" w:cs="Segoe UI"/>
          <w:color w:val="0D0D0D"/>
          <w:shd w:val="clear" w:color="auto" w:fill="FFFFFF"/>
          <w:lang w:val="uk-UA"/>
        </w:rPr>
        <w:br/>
        <w:t>5.</w:t>
      </w:r>
      <w:r w:rsidR="00D16A00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Сполучене </w:t>
      </w:r>
      <w:r w:rsidR="006F0A43">
        <w:rPr>
          <w:rFonts w:ascii="Segoe UI" w:hAnsi="Segoe UI" w:cs="Segoe UI"/>
          <w:color w:val="0D0D0D"/>
          <w:shd w:val="clear" w:color="auto" w:fill="FFFFFF"/>
          <w:lang w:val="uk-UA"/>
        </w:rPr>
        <w:t>Королівство Великої Британії</w:t>
      </w:r>
      <w:r w:rsidR="006F0A43">
        <w:rPr>
          <w:rFonts w:ascii="Segoe UI" w:hAnsi="Segoe UI" w:cs="Segoe UI"/>
          <w:color w:val="0D0D0D"/>
          <w:shd w:val="clear" w:color="auto" w:fill="FFFFFF"/>
          <w:lang w:val="uk-UA"/>
        </w:rPr>
        <w:br/>
        <w:t xml:space="preserve">6. </w:t>
      </w:r>
      <w:r w:rsidR="00BA2887">
        <w:rPr>
          <w:rFonts w:ascii="Segoe UI" w:hAnsi="Segoe UI" w:cs="Segoe UI"/>
          <w:color w:val="0D0D0D"/>
          <w:shd w:val="clear" w:color="auto" w:fill="FFFFFF"/>
          <w:lang w:val="uk-UA"/>
        </w:rPr>
        <w:t>Норвегія</w:t>
      </w:r>
      <w:r w:rsidR="00BA2887">
        <w:rPr>
          <w:rFonts w:ascii="Segoe UI" w:hAnsi="Segoe UI" w:cs="Segoe UI"/>
          <w:color w:val="0D0D0D"/>
          <w:shd w:val="clear" w:color="auto" w:fill="FFFFFF"/>
          <w:lang w:val="uk-UA"/>
        </w:rPr>
        <w:br/>
        <w:t>7. Швеція</w:t>
      </w:r>
      <w:r w:rsidR="00AC3422">
        <w:rPr>
          <w:rFonts w:ascii="Segoe UI" w:hAnsi="Segoe UI" w:cs="Segoe UI"/>
          <w:color w:val="0D0D0D"/>
          <w:shd w:val="clear" w:color="auto" w:fill="FFFFFF"/>
          <w:lang w:val="uk-UA"/>
        </w:rPr>
        <w:br/>
      </w:r>
      <w:r w:rsidR="00FC6458">
        <w:rPr>
          <w:rFonts w:ascii="Segoe UI" w:hAnsi="Segoe UI" w:cs="Segoe UI"/>
          <w:color w:val="0D0D0D"/>
          <w:shd w:val="clear" w:color="auto" w:fill="FFFFFF"/>
          <w:lang w:val="uk-UA"/>
        </w:rPr>
        <w:lastRenderedPageBreak/>
        <w:br/>
      </w:r>
      <w:r w:rsidR="00AC3422" w:rsidRPr="0081314F">
        <w:rPr>
          <w:rFonts w:ascii="Segoe UI" w:hAnsi="Segoe UI" w:cs="Segoe UI"/>
          <w:color w:val="0D0D0D"/>
          <w:shd w:val="clear" w:color="auto" w:fill="FFFFFF"/>
          <w:lang w:val="uk-UA"/>
        </w:rPr>
        <w:drawing>
          <wp:inline distT="0" distB="0" distL="0" distR="0" wp14:anchorId="78786484" wp14:editId="3DB50A9F">
            <wp:extent cx="5646420" cy="3355277"/>
            <wp:effectExtent l="0" t="0" r="0" b="0"/>
            <wp:docPr id="558276983" name="Picture 1" descr="A green and yellow squar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76983" name="Picture 1" descr="A green and yellow squares with number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9009" cy="341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C50F" w14:textId="7C4F45BB" w:rsidR="00FC6458" w:rsidRDefault="00AC3422" w:rsidP="001A3F6A">
      <w:pPr>
        <w:rPr>
          <w:rFonts w:ascii="Segoe UI" w:hAnsi="Segoe UI" w:cs="Segoe UI"/>
          <w:color w:val="0D0D0D"/>
          <w:shd w:val="clear" w:color="auto" w:fill="FFFFFF"/>
          <w:lang w:val="uk-UA"/>
        </w:rPr>
      </w:pPr>
      <w:r>
        <w:rPr>
          <w:rFonts w:ascii="Segoe UI" w:hAnsi="Segoe UI" w:cs="Segoe UI"/>
          <w:color w:val="0D0D0D"/>
          <w:shd w:val="clear" w:color="auto" w:fill="FFFFFF"/>
          <w:lang w:val="uk-UA"/>
        </w:rPr>
        <w:br/>
      </w:r>
      <w:r w:rsidR="00FC6458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Такі країни як Норвегія, Ісландія, </w:t>
      </w:r>
      <w:r w:rsidR="00073E6C">
        <w:rPr>
          <w:rFonts w:ascii="Segoe UI" w:hAnsi="Segoe UI" w:cs="Segoe UI"/>
          <w:color w:val="0D0D0D"/>
          <w:shd w:val="clear" w:color="auto" w:fill="FFFFFF"/>
          <w:lang w:val="uk-UA"/>
        </w:rPr>
        <w:t>Албанія</w:t>
      </w:r>
      <w:r w:rsidR="00386AD5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, </w:t>
      </w:r>
      <w:proofErr w:type="spellStart"/>
      <w:r w:rsidR="00CA15D3">
        <w:rPr>
          <w:rFonts w:ascii="Segoe UI" w:hAnsi="Segoe UI" w:cs="Segoe UI"/>
          <w:color w:val="0D0D0D"/>
          <w:shd w:val="clear" w:color="auto" w:fill="FFFFFF"/>
          <w:lang w:val="uk-UA"/>
        </w:rPr>
        <w:t>Андора</w:t>
      </w:r>
      <w:proofErr w:type="spellEnd"/>
      <w:r w:rsidR="00F14D55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практично повністю </w:t>
      </w:r>
      <w:r w:rsidR="007B42E0">
        <w:rPr>
          <w:rFonts w:ascii="Segoe UI" w:hAnsi="Segoe UI" w:cs="Segoe UI"/>
          <w:color w:val="0D0D0D"/>
          <w:shd w:val="clear" w:color="auto" w:fill="FFFFFF"/>
          <w:lang w:val="uk-UA"/>
        </w:rPr>
        <w:t>використовують відновлювані джерела для виробництва електроенергії</w:t>
      </w:r>
      <w:r w:rsidR="00392D73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, а саме </w:t>
      </w:r>
      <w:r w:rsidR="00E915A1">
        <w:rPr>
          <w:rFonts w:ascii="Segoe UI" w:hAnsi="Segoe UI" w:cs="Segoe UI"/>
          <w:color w:val="0D0D0D"/>
          <w:shd w:val="clear" w:color="auto" w:fill="FFFFFF"/>
          <w:lang w:val="uk-UA"/>
        </w:rPr>
        <w:t>гідроенергію</w:t>
      </w:r>
      <w:r w:rsidR="009E0D89">
        <w:rPr>
          <w:rFonts w:ascii="Segoe UI" w:hAnsi="Segoe UI" w:cs="Segoe UI"/>
          <w:color w:val="0D0D0D"/>
          <w:shd w:val="clear" w:color="auto" w:fill="FFFFFF"/>
          <w:lang w:val="uk-UA"/>
        </w:rPr>
        <w:t>.</w:t>
      </w:r>
      <w:r w:rsidR="006102CA">
        <w:rPr>
          <w:rFonts w:ascii="Segoe UI" w:hAnsi="Segoe UI" w:cs="Segoe UI"/>
          <w:color w:val="0D0D0D"/>
          <w:shd w:val="clear" w:color="auto" w:fill="FFFFFF"/>
          <w:lang w:val="uk-UA"/>
        </w:rPr>
        <w:br/>
      </w:r>
      <w:r w:rsidR="006102CA">
        <w:rPr>
          <w:rFonts w:ascii="Segoe UI" w:hAnsi="Segoe UI" w:cs="Segoe UI"/>
          <w:color w:val="0D0D0D"/>
          <w:shd w:val="clear" w:color="auto" w:fill="FFFFFF"/>
          <w:lang w:val="uk-UA"/>
        </w:rPr>
        <w:br/>
      </w:r>
      <w:r w:rsidR="006102CA">
        <w:rPr>
          <w:rFonts w:ascii="Segoe UI" w:hAnsi="Segoe UI" w:cs="Segoe UI"/>
          <w:noProof/>
          <w:color w:val="0D0D0D"/>
          <w:shd w:val="clear" w:color="auto" w:fill="FFFFFF"/>
          <w:lang w:val="uk-UA"/>
        </w:rPr>
        <w:drawing>
          <wp:inline distT="0" distB="0" distL="0" distR="0" wp14:anchorId="1806B02A" wp14:editId="0484EA24">
            <wp:extent cx="5943600" cy="2995930"/>
            <wp:effectExtent l="0" t="0" r="0" b="0"/>
            <wp:docPr id="2005233407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33407" name="Picture 3" descr="A screenshot of a graph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8FA7" w14:textId="263D4C82" w:rsidR="00E34465" w:rsidRPr="00284E52" w:rsidRDefault="0081314F" w:rsidP="001A3F6A">
      <w:pPr>
        <w:rPr>
          <w:rFonts w:ascii="Segoe UI" w:hAnsi="Segoe UI" w:cs="Segoe UI"/>
          <w:color w:val="0D0D0D"/>
          <w:shd w:val="clear" w:color="auto" w:fill="FFFFFF"/>
          <w:lang w:val="uk-UA"/>
        </w:rPr>
      </w:pPr>
      <w:r>
        <w:rPr>
          <w:rFonts w:ascii="Segoe UI" w:hAnsi="Segoe UI" w:cs="Segoe UI"/>
          <w:color w:val="0D0D0D"/>
          <w:shd w:val="clear" w:color="auto" w:fill="FFFFFF"/>
          <w:lang w:val="uk-UA"/>
        </w:rPr>
        <w:br/>
      </w:r>
      <w:r>
        <w:rPr>
          <w:rFonts w:ascii="Segoe UI" w:hAnsi="Segoe UI" w:cs="Segoe UI"/>
          <w:color w:val="0D0D0D"/>
          <w:shd w:val="clear" w:color="auto" w:fill="FFFFFF"/>
          <w:lang w:val="uk-UA"/>
        </w:rPr>
        <w:br/>
      </w:r>
    </w:p>
    <w:p w14:paraId="2804149C" w14:textId="5959F078" w:rsidR="00877B1A" w:rsidRDefault="00E97D7F" w:rsidP="001A3F6A">
      <w:pPr>
        <w:rPr>
          <w:rFonts w:ascii="Segoe UI" w:hAnsi="Segoe UI" w:cs="Segoe UI"/>
          <w:color w:val="0D0D0D"/>
          <w:shd w:val="clear" w:color="auto" w:fill="FFFFFF"/>
          <w:lang w:val="uk-UA"/>
        </w:rPr>
      </w:pPr>
      <w:r w:rsidRPr="00E97D7F">
        <w:rPr>
          <w:rFonts w:ascii="Segoe UI" w:hAnsi="Segoe UI" w:cs="Segoe UI"/>
          <w:color w:val="0D0D0D"/>
          <w:shd w:val="clear" w:color="auto" w:fill="FFFFFF"/>
          <w:lang w:val="uk-UA"/>
        </w:rPr>
        <w:lastRenderedPageBreak/>
        <w:t>Це вказу</w:t>
      </w:r>
      <w:r w:rsidR="005F15C9">
        <w:rPr>
          <w:rFonts w:ascii="Segoe UI" w:hAnsi="Segoe UI" w:cs="Segoe UI"/>
          <w:color w:val="0D0D0D"/>
          <w:shd w:val="clear" w:color="auto" w:fill="FFFFFF"/>
          <w:lang w:val="uk-UA"/>
        </w:rPr>
        <w:t>є</w:t>
      </w:r>
      <w:r w:rsidRPr="00E97D7F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на те, що країни з вищим рівнем економічного розвитку частіше інвестують у виробництво енергії з відновлювальних джерел </w:t>
      </w:r>
      <w:r w:rsidR="005F15C9">
        <w:rPr>
          <w:rFonts w:ascii="Segoe UI" w:hAnsi="Segoe UI" w:cs="Segoe UI"/>
          <w:color w:val="0D0D0D"/>
          <w:shd w:val="clear" w:color="auto" w:fill="FFFFFF"/>
          <w:lang w:val="uk-UA"/>
        </w:rPr>
        <w:t>та</w:t>
      </w:r>
      <w:r w:rsidR="00817390">
        <w:rPr>
          <w:rFonts w:ascii="Segoe UI" w:hAnsi="Segoe UI" w:cs="Segoe UI"/>
          <w:color w:val="0D0D0D"/>
          <w:shd w:val="clear" w:color="auto" w:fill="FFFFFF"/>
          <w:lang w:val="uk-UA"/>
        </w:rPr>
        <w:t>/або</w:t>
      </w:r>
      <w:r w:rsidRPr="00E97D7F">
        <w:rPr>
          <w:rFonts w:ascii="Segoe UI" w:hAnsi="Segoe UI" w:cs="Segoe UI"/>
          <w:color w:val="0D0D0D"/>
          <w:shd w:val="clear" w:color="auto" w:fill="FFFFFF"/>
          <w:lang w:val="uk-UA"/>
        </w:rPr>
        <w:t xml:space="preserve"> мають більш розвинуті програми зеленої енергетики.</w:t>
      </w:r>
    </w:p>
    <w:p w14:paraId="7F43CF0B" w14:textId="77777777" w:rsidR="00C4692A" w:rsidRDefault="00C4692A" w:rsidP="001A3F6A">
      <w:pPr>
        <w:rPr>
          <w:rFonts w:ascii="Segoe UI" w:hAnsi="Segoe UI" w:cs="Segoe UI"/>
          <w:color w:val="0D0D0D"/>
          <w:shd w:val="clear" w:color="auto" w:fill="FFFFFF"/>
          <w:lang w:val="uk-UA"/>
        </w:rPr>
      </w:pPr>
    </w:p>
    <w:p w14:paraId="087772B9" w14:textId="700FB24F" w:rsidR="00C4692A" w:rsidRPr="004A28CF" w:rsidRDefault="006B0AAF" w:rsidP="006B0AAF">
      <w:pPr>
        <w:pStyle w:val="ListParagraph"/>
        <w:numPr>
          <w:ilvl w:val="0"/>
          <w:numId w:val="13"/>
        </w:numPr>
        <w:rPr>
          <w:b/>
          <w:bCs/>
          <w:sz w:val="28"/>
          <w:szCs w:val="28"/>
          <w:lang w:val="uk-UA"/>
        </w:rPr>
      </w:pPr>
      <w:r w:rsidRPr="004A28CF">
        <w:rPr>
          <w:b/>
          <w:bCs/>
          <w:sz w:val="28"/>
          <w:szCs w:val="28"/>
          <w:lang w:val="uk-UA"/>
        </w:rPr>
        <w:t xml:space="preserve">Рекомендації </w:t>
      </w:r>
      <w:r w:rsidR="009E67CA" w:rsidRPr="004A28CF">
        <w:rPr>
          <w:b/>
          <w:bCs/>
          <w:sz w:val="28"/>
          <w:szCs w:val="28"/>
          <w:lang w:val="uk-UA"/>
        </w:rPr>
        <w:t>по</w:t>
      </w:r>
      <w:r w:rsidR="005445ED" w:rsidRPr="004A28CF">
        <w:rPr>
          <w:b/>
          <w:bCs/>
          <w:sz w:val="28"/>
          <w:szCs w:val="28"/>
          <w:lang w:val="uk-UA"/>
        </w:rPr>
        <w:t xml:space="preserve"> переходу до вико</w:t>
      </w:r>
      <w:r w:rsidR="00203E63" w:rsidRPr="004A28CF">
        <w:rPr>
          <w:b/>
          <w:bCs/>
          <w:sz w:val="28"/>
          <w:szCs w:val="28"/>
          <w:lang w:val="uk-UA"/>
        </w:rPr>
        <w:t>ристання відновлюваних джерел</w:t>
      </w:r>
      <w:r w:rsidR="005561C7" w:rsidRPr="004A28CF">
        <w:rPr>
          <w:b/>
          <w:bCs/>
          <w:sz w:val="28"/>
          <w:szCs w:val="28"/>
          <w:lang w:val="uk-UA"/>
        </w:rPr>
        <w:t xml:space="preserve"> енергії для зменшення негативного впливу на оточуюче середовище</w:t>
      </w:r>
      <w:r w:rsidR="009E67CA" w:rsidRPr="004A28CF">
        <w:rPr>
          <w:b/>
          <w:bCs/>
          <w:sz w:val="28"/>
          <w:szCs w:val="28"/>
          <w:lang w:val="uk-UA"/>
        </w:rPr>
        <w:br/>
      </w:r>
    </w:p>
    <w:p w14:paraId="17195AC4" w14:textId="77777777" w:rsidR="009E67CA" w:rsidRPr="009E67CA" w:rsidRDefault="009E67CA" w:rsidP="009E67CA">
      <w:pPr>
        <w:rPr>
          <w:sz w:val="24"/>
          <w:szCs w:val="24"/>
          <w:lang w:val="uk-UA"/>
        </w:rPr>
      </w:pPr>
      <w:r w:rsidRPr="009E67CA">
        <w:rPr>
          <w:sz w:val="24"/>
          <w:szCs w:val="24"/>
          <w:lang w:val="uk-UA"/>
        </w:rPr>
        <w:t>Для збільшення виробництва відновлюваної енергії країнам слід розглянути наступні кроки:</w:t>
      </w:r>
    </w:p>
    <w:p w14:paraId="42BBC49B" w14:textId="77777777" w:rsidR="009E67CA" w:rsidRPr="009E67CA" w:rsidRDefault="009E67CA" w:rsidP="009E67CA">
      <w:pPr>
        <w:rPr>
          <w:sz w:val="24"/>
          <w:szCs w:val="24"/>
          <w:lang w:val="uk-UA"/>
        </w:rPr>
      </w:pPr>
    </w:p>
    <w:p w14:paraId="38723903" w14:textId="0C93A09C" w:rsidR="009E67CA" w:rsidRPr="00D251AE" w:rsidRDefault="009E67CA" w:rsidP="004A28CF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  <w:lang w:val="uk-UA"/>
        </w:rPr>
      </w:pPr>
      <w:r w:rsidRPr="00D251AE">
        <w:rPr>
          <w:rFonts w:cstheme="minorHAnsi"/>
          <w:sz w:val="24"/>
          <w:szCs w:val="24"/>
          <w:lang w:val="uk-UA"/>
        </w:rPr>
        <w:t>Визнач</w:t>
      </w:r>
      <w:r w:rsidR="004A28CF" w:rsidRPr="00D251AE">
        <w:rPr>
          <w:rFonts w:cstheme="minorHAnsi"/>
          <w:sz w:val="24"/>
          <w:szCs w:val="24"/>
          <w:lang w:val="uk-UA"/>
        </w:rPr>
        <w:t>ити</w:t>
      </w:r>
      <w:r w:rsidRPr="00D251AE">
        <w:rPr>
          <w:rFonts w:cstheme="minorHAnsi"/>
          <w:sz w:val="24"/>
          <w:szCs w:val="24"/>
          <w:lang w:val="uk-UA"/>
        </w:rPr>
        <w:t xml:space="preserve"> чіткі напрямки політики, </w:t>
      </w:r>
      <w:r w:rsidR="002C0B9F" w:rsidRPr="00D251AE">
        <w:rPr>
          <w:rFonts w:cstheme="minorHAnsi"/>
          <w:sz w:val="24"/>
          <w:szCs w:val="24"/>
          <w:lang w:val="uk-UA"/>
        </w:rPr>
        <w:t>скласти</w:t>
      </w:r>
      <w:r w:rsidRPr="00D251AE">
        <w:rPr>
          <w:rFonts w:cstheme="minorHAnsi"/>
          <w:sz w:val="24"/>
          <w:szCs w:val="24"/>
          <w:lang w:val="uk-UA"/>
        </w:rPr>
        <w:t xml:space="preserve"> дорожні карти</w:t>
      </w:r>
      <w:r w:rsidR="004D5B47" w:rsidRPr="00D251AE">
        <w:rPr>
          <w:rFonts w:cstheme="minorHAnsi"/>
          <w:sz w:val="24"/>
          <w:szCs w:val="24"/>
          <w:lang w:val="uk-UA"/>
        </w:rPr>
        <w:t xml:space="preserve">, </w:t>
      </w:r>
      <w:proofErr w:type="spellStart"/>
      <w:r w:rsidR="004D5B47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що</w:t>
      </w:r>
      <w:proofErr w:type="spellEnd"/>
      <w:r w:rsidR="004D5B47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4D5B47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визначають</w:t>
      </w:r>
      <w:proofErr w:type="spellEnd"/>
      <w:r w:rsidR="004D5B47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4D5B47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етапи</w:t>
      </w:r>
      <w:proofErr w:type="spellEnd"/>
      <w:r w:rsidR="004D5B47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та </w:t>
      </w:r>
      <w:proofErr w:type="spellStart"/>
      <w:r w:rsidR="004D5B47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терміни</w:t>
      </w:r>
      <w:proofErr w:type="spellEnd"/>
      <w:r w:rsidR="004D5B47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4D5B47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досягнення</w:t>
      </w:r>
      <w:proofErr w:type="spellEnd"/>
      <w:r w:rsidR="004D5B47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4D5B47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цілей</w:t>
      </w:r>
      <w:proofErr w:type="spellEnd"/>
      <w:r w:rsidRPr="00D251AE">
        <w:rPr>
          <w:rFonts w:cstheme="minorHAnsi"/>
          <w:sz w:val="24"/>
          <w:szCs w:val="24"/>
          <w:lang w:val="uk-UA"/>
        </w:rPr>
        <w:t xml:space="preserve"> для переходу енергетичного сектору</w:t>
      </w:r>
    </w:p>
    <w:p w14:paraId="24B2785D" w14:textId="7BBD122D" w:rsidR="006B467E" w:rsidRPr="00D251AE" w:rsidRDefault="009E67CA" w:rsidP="002C0B9F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  <w:lang w:val="uk-UA"/>
        </w:rPr>
      </w:pPr>
      <w:r w:rsidRPr="00D251AE">
        <w:rPr>
          <w:rFonts w:cstheme="minorHAnsi"/>
          <w:sz w:val="24"/>
          <w:szCs w:val="24"/>
          <w:lang w:val="uk-UA"/>
        </w:rPr>
        <w:t>Зміцн</w:t>
      </w:r>
      <w:r w:rsidR="002726C1" w:rsidRPr="00D251AE">
        <w:rPr>
          <w:rFonts w:cstheme="minorHAnsi"/>
          <w:sz w:val="24"/>
          <w:szCs w:val="24"/>
          <w:lang w:val="uk-UA"/>
        </w:rPr>
        <w:t>ити</w:t>
      </w:r>
      <w:r w:rsidRPr="00D251AE">
        <w:rPr>
          <w:rFonts w:cstheme="minorHAnsi"/>
          <w:sz w:val="24"/>
          <w:szCs w:val="24"/>
          <w:lang w:val="uk-UA"/>
        </w:rPr>
        <w:t xml:space="preserve"> нормативно-правов</w:t>
      </w:r>
      <w:r w:rsidR="002726C1" w:rsidRPr="00D251AE">
        <w:rPr>
          <w:rFonts w:cstheme="minorHAnsi"/>
          <w:sz w:val="24"/>
          <w:szCs w:val="24"/>
          <w:lang w:val="uk-UA"/>
        </w:rPr>
        <w:t>у</w:t>
      </w:r>
      <w:r w:rsidRPr="00D251AE">
        <w:rPr>
          <w:rFonts w:cstheme="minorHAnsi"/>
          <w:sz w:val="24"/>
          <w:szCs w:val="24"/>
          <w:lang w:val="uk-UA"/>
        </w:rPr>
        <w:t xml:space="preserve"> баз</w:t>
      </w:r>
      <w:r w:rsidR="002726C1" w:rsidRPr="00D251AE">
        <w:rPr>
          <w:rFonts w:cstheme="minorHAnsi"/>
          <w:sz w:val="24"/>
          <w:szCs w:val="24"/>
          <w:lang w:val="uk-UA"/>
        </w:rPr>
        <w:t>у</w:t>
      </w:r>
      <w:r w:rsidRPr="00D251AE">
        <w:rPr>
          <w:rFonts w:cstheme="minorHAnsi"/>
          <w:sz w:val="24"/>
          <w:szCs w:val="24"/>
          <w:lang w:val="uk-UA"/>
        </w:rPr>
        <w:t xml:space="preserve"> та довгострокових планів дій</w:t>
      </w:r>
      <w:r w:rsidR="006B467E" w:rsidRPr="00D251AE">
        <w:rPr>
          <w:rFonts w:cstheme="minorHAnsi"/>
          <w:sz w:val="24"/>
          <w:szCs w:val="24"/>
          <w:lang w:val="uk-UA"/>
        </w:rPr>
        <w:t>:</w:t>
      </w:r>
      <w:r w:rsidR="006B467E" w:rsidRPr="00D251AE">
        <w:rPr>
          <w:rFonts w:cstheme="minorHAnsi"/>
          <w:sz w:val="24"/>
          <w:szCs w:val="24"/>
          <w:lang w:val="uk-UA"/>
        </w:rPr>
        <w:br/>
        <w:t xml:space="preserve">- </w:t>
      </w:r>
      <w:r w:rsidR="00D251AE" w:rsidRPr="00D251AE">
        <w:rPr>
          <w:rFonts w:cstheme="minorHAnsi"/>
          <w:sz w:val="24"/>
          <w:szCs w:val="24"/>
          <w:lang w:val="uk-UA"/>
        </w:rPr>
        <w:t xml:space="preserve">    </w:t>
      </w:r>
      <w:proofErr w:type="spellStart"/>
      <w:r w:rsidR="004D2E9A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о</w:t>
      </w:r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нов</w:t>
      </w:r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ити</w:t>
      </w:r>
      <w:proofErr w:type="spellEnd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та </w:t>
      </w:r>
      <w:proofErr w:type="spellStart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оптиміз</w:t>
      </w:r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увати</w:t>
      </w:r>
      <w:proofErr w:type="spellEnd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правил</w:t>
      </w:r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а</w:t>
      </w:r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для </w:t>
      </w:r>
      <w:proofErr w:type="spellStart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сприяння</w:t>
      </w:r>
      <w:proofErr w:type="spellEnd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розвитку</w:t>
      </w:r>
      <w:proofErr w:type="spellEnd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відновлюваної</w:t>
      </w:r>
      <w:proofErr w:type="spellEnd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енергетики</w:t>
      </w:r>
      <w:proofErr w:type="spellEnd"/>
    </w:p>
    <w:p w14:paraId="48DB3F1B" w14:textId="466B7A2A" w:rsidR="00D251AE" w:rsidRPr="00D251AE" w:rsidRDefault="004D2E9A" w:rsidP="006B467E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  <w:lang w:val="uk-UA"/>
        </w:rPr>
      </w:pPr>
      <w:r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>з</w:t>
      </w:r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uk-UA"/>
        </w:rPr>
        <w:t xml:space="preserve">апровадити «зелені» тарифи або інші механізми стимулювання інвестицій у відновлювану енергетику </w:t>
      </w:r>
    </w:p>
    <w:p w14:paraId="1102059B" w14:textId="036A2C12" w:rsidR="009E67CA" w:rsidRPr="00B27092" w:rsidRDefault="004D2E9A" w:rsidP="006B467E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  <w:lang w:val="uk-UA"/>
        </w:rPr>
      </w:pPr>
      <w:proofErr w:type="spellStart"/>
      <w:r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</w:t>
      </w:r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становити</w:t>
      </w:r>
      <w:proofErr w:type="spellEnd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чіткі</w:t>
      </w:r>
      <w:proofErr w:type="spellEnd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процедури</w:t>
      </w:r>
      <w:proofErr w:type="spellEnd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підключення</w:t>
      </w:r>
      <w:proofErr w:type="spellEnd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до мереж та </w:t>
      </w:r>
      <w:proofErr w:type="spellStart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інтеграції</w:t>
      </w:r>
      <w:proofErr w:type="spellEnd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відновлюваних</w:t>
      </w:r>
      <w:proofErr w:type="spellEnd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джерел</w:t>
      </w:r>
      <w:proofErr w:type="spellEnd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6B467E" w:rsidRPr="00D251AE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енергії</w:t>
      </w:r>
      <w:proofErr w:type="spellEnd"/>
    </w:p>
    <w:p w14:paraId="79F814DB" w14:textId="4B221AB2" w:rsidR="00B27092" w:rsidRPr="00B27092" w:rsidRDefault="00B27092" w:rsidP="00B27092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  <w:lang w:val="ru-RU"/>
        </w:rPr>
      </w:pP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Підвищення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установ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,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відповідальних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за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проектування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,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експлуатацію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та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регулювання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енергосистеми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:</w:t>
      </w:r>
    </w:p>
    <w:p w14:paraId="1C20D675" w14:textId="00B03F38" w:rsidR="004D2E9A" w:rsidRPr="00B27092" w:rsidRDefault="00B27092" w:rsidP="00B27092">
      <w:pPr>
        <w:ind w:left="709"/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</w:pPr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-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і</w:t>
      </w:r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нвесту</w:t>
      </w:r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вати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в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програми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підвищення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кваліфікації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фахівців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енергетичного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сектору</w:t>
      </w:r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br/>
        <w:t xml:space="preserve">-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с</w:t>
      </w:r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творити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незалежні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регуляторні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органи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для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забезпечення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справедливого та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прозорого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прийняття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рішень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br/>
        <w:t xml:space="preserve">-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</w:t>
      </w:r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осилити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координацію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між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державними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установами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,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комунальними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підприємствами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та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розробниками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відновлюваної</w:t>
      </w:r>
      <w:proofErr w:type="spellEnd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B27092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енергетики</w:t>
      </w:r>
      <w:proofErr w:type="spellEnd"/>
    </w:p>
    <w:p w14:paraId="5DE10B62" w14:textId="50818356" w:rsidR="009E67CA" w:rsidRPr="00B27092" w:rsidRDefault="009E67CA" w:rsidP="00B27092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  <w:lang w:val="uk-UA"/>
        </w:rPr>
      </w:pPr>
      <w:r w:rsidRPr="00B27092">
        <w:rPr>
          <w:rFonts w:cstheme="minorHAnsi"/>
          <w:sz w:val="24"/>
          <w:szCs w:val="24"/>
          <w:lang w:val="uk-UA"/>
        </w:rPr>
        <w:t>Розподілити фіскальні ресурси для підготовки проектів та зменшення ризиків</w:t>
      </w:r>
      <w:r w:rsidR="00B27092" w:rsidRPr="00B27092">
        <w:rPr>
          <w:rFonts w:cstheme="minorHAnsi"/>
          <w:sz w:val="24"/>
          <w:szCs w:val="24"/>
          <w:lang w:val="uk-UA"/>
        </w:rPr>
        <w:t>:</w:t>
      </w:r>
    </w:p>
    <w:p w14:paraId="3A3FB597" w14:textId="4D026E07" w:rsidR="00B27092" w:rsidRPr="00B27092" w:rsidRDefault="00B27092" w:rsidP="00B27092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  <w:lang w:val="uk-UA"/>
        </w:rPr>
      </w:pPr>
      <w:r w:rsidRPr="00B27092">
        <w:rPr>
          <w:rFonts w:cstheme="minorHAnsi"/>
          <w:color w:val="242438"/>
          <w:sz w:val="23"/>
          <w:szCs w:val="23"/>
          <w:shd w:val="clear" w:color="auto" w:fill="FFFFFF"/>
          <w:lang w:val="uk-UA"/>
        </w:rPr>
        <w:t>с</w:t>
      </w:r>
      <w:r w:rsidRPr="00B27092">
        <w:rPr>
          <w:rFonts w:cstheme="minorHAnsi"/>
          <w:color w:val="242438"/>
          <w:sz w:val="23"/>
          <w:szCs w:val="23"/>
          <w:shd w:val="clear" w:color="auto" w:fill="FFFFFF"/>
          <w:lang w:val="uk-UA"/>
        </w:rPr>
        <w:t xml:space="preserve">творити виділені фонди або механізми фінансування для підтримки розвитку відновлюваної енергетики </w:t>
      </w:r>
    </w:p>
    <w:p w14:paraId="38C8CD9A" w14:textId="77777777" w:rsidR="00B27092" w:rsidRPr="00B27092" w:rsidRDefault="00B27092" w:rsidP="00B27092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  <w:lang w:val="uk-UA"/>
        </w:rPr>
      </w:pPr>
      <w:r w:rsidRPr="00B27092">
        <w:rPr>
          <w:rFonts w:cstheme="minorHAnsi"/>
          <w:color w:val="242438"/>
          <w:sz w:val="23"/>
          <w:szCs w:val="23"/>
          <w:shd w:val="clear" w:color="auto" w:fill="FFFFFF"/>
          <w:lang w:val="uk-UA"/>
        </w:rPr>
        <w:t>в</w:t>
      </w:r>
      <w:r w:rsidRPr="00B27092">
        <w:rPr>
          <w:rFonts w:cstheme="minorHAnsi"/>
          <w:color w:val="242438"/>
          <w:sz w:val="23"/>
          <w:szCs w:val="23"/>
          <w:shd w:val="clear" w:color="auto" w:fill="FFFFFF"/>
          <w:lang w:val="uk-UA"/>
        </w:rPr>
        <w:t xml:space="preserve">провадити заходи щодо зменшення ризиків, такі як гарантії або страхування, для залучення приватних </w:t>
      </w:r>
      <w:proofErr w:type="spellStart"/>
      <w:r w:rsidRPr="00B27092">
        <w:rPr>
          <w:rFonts w:cstheme="minorHAnsi"/>
          <w:color w:val="242438"/>
          <w:sz w:val="23"/>
          <w:szCs w:val="23"/>
          <w:shd w:val="clear" w:color="auto" w:fill="FFFFFF"/>
          <w:lang w:val="uk-UA"/>
        </w:rPr>
        <w:t>інвестиці</w:t>
      </w:r>
      <w:proofErr w:type="spellEnd"/>
    </w:p>
    <w:p w14:paraId="790A249D" w14:textId="152B9EC3" w:rsidR="00E96610" w:rsidRPr="002D7C79" w:rsidRDefault="004E31AB" w:rsidP="004E31AB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  <w:lang w:val="uk-UA"/>
        </w:rPr>
      </w:pPr>
      <w:proofErr w:type="spellStart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Впровадж</w:t>
      </w:r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увати</w:t>
      </w:r>
      <w:proofErr w:type="spellEnd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програм</w:t>
      </w:r>
      <w:proofErr w:type="spellEnd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енергоефективності</w:t>
      </w:r>
      <w:proofErr w:type="spellEnd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для </w:t>
      </w:r>
      <w:proofErr w:type="spellStart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зменшення</w:t>
      </w:r>
      <w:proofErr w:type="spellEnd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загального</w:t>
      </w:r>
      <w:proofErr w:type="spellEnd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попиту</w:t>
      </w:r>
      <w:proofErr w:type="spellEnd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на </w:t>
      </w:r>
      <w:proofErr w:type="spellStart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енергію</w:t>
      </w:r>
      <w:proofErr w:type="spellEnd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</w:p>
    <w:p w14:paraId="6923A95E" w14:textId="2630005D" w:rsidR="00E96610" w:rsidRPr="002D7C79" w:rsidRDefault="004E31AB" w:rsidP="004E31AB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  <w:lang w:val="uk-UA"/>
        </w:rPr>
      </w:pPr>
      <w:proofErr w:type="spellStart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Сприяти</w:t>
      </w:r>
      <w:proofErr w:type="spellEnd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впровадженню</w:t>
      </w:r>
      <w:proofErr w:type="spellEnd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енергоефективних</w:t>
      </w:r>
      <w:proofErr w:type="spellEnd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технологій</w:t>
      </w:r>
      <w:proofErr w:type="spellEnd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та практик у </w:t>
      </w:r>
      <w:proofErr w:type="spellStart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будівлях</w:t>
      </w:r>
      <w:proofErr w:type="spellEnd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, </w:t>
      </w:r>
      <w:proofErr w:type="spellStart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галузях</w:t>
      </w:r>
      <w:proofErr w:type="spellEnd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промисловості</w:t>
      </w:r>
      <w:proofErr w:type="spellEnd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 xml:space="preserve"> та </w:t>
      </w:r>
      <w:proofErr w:type="spellStart"/>
      <w:r w:rsidRPr="002D7C79">
        <w:rPr>
          <w:rFonts w:cstheme="minorHAnsi"/>
          <w:color w:val="242438"/>
          <w:sz w:val="24"/>
          <w:szCs w:val="24"/>
          <w:shd w:val="clear" w:color="auto" w:fill="FFFFFF"/>
          <w:lang w:val="ru-RU"/>
        </w:rPr>
        <w:t>транспорті</w:t>
      </w:r>
      <w:proofErr w:type="spellEnd"/>
    </w:p>
    <w:p w14:paraId="0FB67271" w14:textId="581DD4C6" w:rsidR="00B0385B" w:rsidRPr="002D7C79" w:rsidRDefault="009E67CA" w:rsidP="00B0385B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  <w:lang w:val="uk-UA"/>
        </w:rPr>
      </w:pPr>
      <w:r w:rsidRPr="002D7C79">
        <w:rPr>
          <w:rFonts w:cstheme="minorHAnsi"/>
          <w:sz w:val="24"/>
          <w:szCs w:val="24"/>
          <w:lang w:val="uk-UA"/>
        </w:rPr>
        <w:t>Розширити доступ до доступного капіталу</w:t>
      </w:r>
      <w:r w:rsidR="00287DBE" w:rsidRPr="002D7C79">
        <w:rPr>
          <w:rFonts w:cstheme="minorHAnsi"/>
          <w:sz w:val="24"/>
          <w:szCs w:val="24"/>
          <w:lang w:val="uk-UA"/>
        </w:rPr>
        <w:t>:</w:t>
      </w:r>
      <w:r w:rsidR="00287DBE" w:rsidRPr="002D7C79">
        <w:rPr>
          <w:rFonts w:cstheme="minorHAnsi"/>
          <w:sz w:val="24"/>
          <w:szCs w:val="24"/>
          <w:lang w:val="uk-UA"/>
        </w:rPr>
        <w:br/>
      </w:r>
      <w:r w:rsidR="00B0385B" w:rsidRPr="002D7C79">
        <w:rPr>
          <w:rFonts w:cstheme="minorHAnsi"/>
          <w:sz w:val="24"/>
          <w:szCs w:val="24"/>
          <w:lang w:val="uk-UA"/>
        </w:rPr>
        <w:t>- р</w:t>
      </w:r>
      <w:r w:rsidR="00B0385B" w:rsidRPr="002D7C79">
        <w:rPr>
          <w:rFonts w:cstheme="minorHAnsi"/>
          <w:sz w:val="24"/>
          <w:szCs w:val="24"/>
          <w:lang w:val="uk-UA"/>
        </w:rPr>
        <w:t>озвивати та зміцнювати місцеві ринки капіталу для забезпечення фінансування проектів відновлюваної енергетики</w:t>
      </w:r>
    </w:p>
    <w:p w14:paraId="7231FF03" w14:textId="76D12EE8" w:rsidR="00B0385B" w:rsidRPr="002D7C79" w:rsidRDefault="00B0385B" w:rsidP="00B0385B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  <w:lang w:val="uk-UA"/>
        </w:rPr>
      </w:pPr>
      <w:r w:rsidRPr="002D7C79">
        <w:rPr>
          <w:rFonts w:cstheme="minorHAnsi"/>
          <w:sz w:val="24"/>
          <w:szCs w:val="24"/>
          <w:lang w:val="uk-UA"/>
        </w:rPr>
        <w:lastRenderedPageBreak/>
        <w:t>с</w:t>
      </w:r>
      <w:r w:rsidRPr="002D7C79">
        <w:rPr>
          <w:rFonts w:cstheme="minorHAnsi"/>
          <w:sz w:val="24"/>
          <w:szCs w:val="24"/>
          <w:lang w:val="uk-UA"/>
        </w:rPr>
        <w:t>твор</w:t>
      </w:r>
      <w:r w:rsidRPr="002D7C79">
        <w:rPr>
          <w:rFonts w:cstheme="minorHAnsi"/>
          <w:sz w:val="24"/>
          <w:szCs w:val="24"/>
          <w:lang w:val="uk-UA"/>
        </w:rPr>
        <w:t>юва</w:t>
      </w:r>
      <w:r w:rsidRPr="002D7C79">
        <w:rPr>
          <w:rFonts w:cstheme="minorHAnsi"/>
          <w:sz w:val="24"/>
          <w:szCs w:val="24"/>
          <w:lang w:val="uk-UA"/>
        </w:rPr>
        <w:t>ти зелені інвестиційні фонди або венчурні ініціативи для підтримки стартапів з відновлюваної енергетики</w:t>
      </w:r>
    </w:p>
    <w:p w14:paraId="651D00D9" w14:textId="77777777" w:rsidR="001E7830" w:rsidRPr="002D7C79" w:rsidRDefault="001E7830" w:rsidP="005B42BA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  <w:lang w:val="uk-UA"/>
        </w:rPr>
      </w:pPr>
      <w:r w:rsidRPr="002D7C79">
        <w:rPr>
          <w:rFonts w:cstheme="minorHAnsi"/>
          <w:sz w:val="24"/>
          <w:szCs w:val="24"/>
          <w:lang w:val="uk-UA"/>
        </w:rPr>
        <w:t>з</w:t>
      </w:r>
      <w:r w:rsidR="00B0385B" w:rsidRPr="002D7C79">
        <w:rPr>
          <w:rFonts w:cstheme="minorHAnsi"/>
          <w:sz w:val="24"/>
          <w:szCs w:val="24"/>
          <w:lang w:val="uk-UA"/>
        </w:rPr>
        <w:t>алуч</w:t>
      </w:r>
      <w:r w:rsidRPr="002D7C79">
        <w:rPr>
          <w:rFonts w:cstheme="minorHAnsi"/>
          <w:sz w:val="24"/>
          <w:szCs w:val="24"/>
          <w:lang w:val="uk-UA"/>
        </w:rPr>
        <w:t>ати</w:t>
      </w:r>
      <w:r w:rsidR="00B0385B" w:rsidRPr="002D7C79">
        <w:rPr>
          <w:rFonts w:cstheme="minorHAnsi"/>
          <w:sz w:val="24"/>
          <w:szCs w:val="24"/>
          <w:lang w:val="uk-UA"/>
        </w:rPr>
        <w:t xml:space="preserve"> міжнародн</w:t>
      </w:r>
      <w:r w:rsidRPr="002D7C79">
        <w:rPr>
          <w:rFonts w:cstheme="minorHAnsi"/>
          <w:sz w:val="24"/>
          <w:szCs w:val="24"/>
          <w:lang w:val="uk-UA"/>
        </w:rPr>
        <w:t>і</w:t>
      </w:r>
      <w:r w:rsidR="00B0385B" w:rsidRPr="002D7C79">
        <w:rPr>
          <w:rFonts w:cstheme="minorHAnsi"/>
          <w:sz w:val="24"/>
          <w:szCs w:val="24"/>
          <w:lang w:val="uk-UA"/>
        </w:rPr>
        <w:t xml:space="preserve"> інвестицій через партнерства</w:t>
      </w:r>
    </w:p>
    <w:p w14:paraId="2EF954C2" w14:textId="3B801557" w:rsidR="009E67CA" w:rsidRPr="002D7C79" w:rsidRDefault="009E67CA" w:rsidP="002D7C79">
      <w:pPr>
        <w:pStyle w:val="ListParagraph"/>
        <w:numPr>
          <w:ilvl w:val="0"/>
          <w:numId w:val="19"/>
        </w:numPr>
        <w:ind w:left="851"/>
        <w:rPr>
          <w:rFonts w:cstheme="minorHAnsi"/>
          <w:sz w:val="24"/>
          <w:szCs w:val="24"/>
          <w:lang w:val="uk-UA"/>
        </w:rPr>
      </w:pPr>
      <w:r w:rsidRPr="002D7C79">
        <w:rPr>
          <w:rFonts w:cstheme="minorHAnsi"/>
          <w:sz w:val="24"/>
          <w:szCs w:val="24"/>
          <w:lang w:val="uk-UA"/>
        </w:rPr>
        <w:t>Сприя</w:t>
      </w:r>
      <w:r w:rsidR="00AE36D3" w:rsidRPr="002D7C79">
        <w:rPr>
          <w:rFonts w:cstheme="minorHAnsi"/>
          <w:sz w:val="24"/>
          <w:szCs w:val="24"/>
          <w:lang w:val="uk-UA"/>
        </w:rPr>
        <w:t>ти</w:t>
      </w:r>
      <w:r w:rsidRPr="002D7C79">
        <w:rPr>
          <w:rFonts w:cstheme="minorHAnsi"/>
          <w:sz w:val="24"/>
          <w:szCs w:val="24"/>
          <w:lang w:val="uk-UA"/>
        </w:rPr>
        <w:t xml:space="preserve"> міжнародному партнерству та демонстрації технологій</w:t>
      </w:r>
      <w:r w:rsidR="00AE36D3" w:rsidRPr="002D7C79">
        <w:rPr>
          <w:rFonts w:cstheme="minorHAnsi"/>
          <w:sz w:val="24"/>
          <w:szCs w:val="24"/>
          <w:lang w:val="uk-UA"/>
        </w:rPr>
        <w:t>:</w:t>
      </w:r>
    </w:p>
    <w:p w14:paraId="3763C8BB" w14:textId="188CC207" w:rsidR="0071344B" w:rsidRPr="002D7C79" w:rsidRDefault="0071344B" w:rsidP="00E22BD9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  <w:lang w:val="uk-UA"/>
        </w:rPr>
      </w:pPr>
      <w:r w:rsidRPr="002D7C79">
        <w:rPr>
          <w:rFonts w:cstheme="minorHAnsi"/>
          <w:sz w:val="24"/>
          <w:szCs w:val="24"/>
          <w:lang w:val="uk-UA"/>
        </w:rPr>
        <w:t>б</w:t>
      </w:r>
      <w:r w:rsidRPr="002D7C79">
        <w:rPr>
          <w:rFonts w:cstheme="minorHAnsi"/>
          <w:sz w:val="24"/>
          <w:szCs w:val="24"/>
          <w:lang w:val="uk-UA"/>
        </w:rPr>
        <w:t>рати участь у демонстраційних проектах технологій для демонстрації життєздатності та переваг відновлюваної енергетики</w:t>
      </w:r>
    </w:p>
    <w:p w14:paraId="25B95259" w14:textId="527707AB" w:rsidR="0071344B" w:rsidRPr="002D7C79" w:rsidRDefault="0071344B" w:rsidP="0071344B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  <w:lang w:val="uk-UA"/>
        </w:rPr>
      </w:pPr>
      <w:r w:rsidRPr="002D7C79">
        <w:rPr>
          <w:rFonts w:cstheme="minorHAnsi"/>
          <w:sz w:val="24"/>
          <w:szCs w:val="24"/>
          <w:lang w:val="uk-UA"/>
        </w:rPr>
        <w:t>ділитись</w:t>
      </w:r>
      <w:r w:rsidRPr="002D7C79">
        <w:rPr>
          <w:rFonts w:cstheme="minorHAnsi"/>
          <w:sz w:val="24"/>
          <w:szCs w:val="24"/>
          <w:lang w:val="uk-UA"/>
        </w:rPr>
        <w:t xml:space="preserve"> кращими практиками, отриманими з іншими країнами, щоб прискорити глобальний перехід до відновлюваної енергетики.</w:t>
      </w:r>
    </w:p>
    <w:p w14:paraId="2BA4B1EA" w14:textId="6D7E2E54" w:rsidR="009E67CA" w:rsidRDefault="009E67CA" w:rsidP="009E67CA">
      <w:pPr>
        <w:rPr>
          <w:rFonts w:cstheme="minorHAnsi"/>
          <w:sz w:val="24"/>
          <w:szCs w:val="24"/>
          <w:lang w:val="uk-UA"/>
        </w:rPr>
      </w:pPr>
      <w:r w:rsidRPr="002D7C79">
        <w:rPr>
          <w:rFonts w:cstheme="minorHAnsi"/>
          <w:sz w:val="24"/>
          <w:szCs w:val="24"/>
          <w:lang w:val="uk-UA"/>
        </w:rPr>
        <w:t>Ці кроки передбачають комплексне планування, регуляторну підтримку, зміцнення інституцій, розподіл ресурсів, сприяння енергоефективності, доступ до доступного капіталу та співпрацю з міжнародними партнерами. Реалізуючи ці кроки, країни можуть прискорити перехід на відновлювані джерела енергії</w:t>
      </w:r>
      <w:r w:rsidR="00C74F11" w:rsidRPr="002D7C79">
        <w:rPr>
          <w:rFonts w:cstheme="minorHAnsi"/>
          <w:sz w:val="24"/>
          <w:szCs w:val="24"/>
          <w:lang w:val="uk-UA"/>
        </w:rPr>
        <w:t xml:space="preserve"> та </w:t>
      </w:r>
      <w:r w:rsidR="008E49AD" w:rsidRPr="002D7C79">
        <w:rPr>
          <w:rFonts w:cstheme="minorHAnsi"/>
          <w:sz w:val="24"/>
          <w:szCs w:val="24"/>
          <w:lang w:val="uk-UA"/>
        </w:rPr>
        <w:t>зменшити нищівне використання на</w:t>
      </w:r>
      <w:r w:rsidR="00B200CC" w:rsidRPr="002D7C79">
        <w:rPr>
          <w:rFonts w:cstheme="minorHAnsi"/>
          <w:sz w:val="24"/>
          <w:szCs w:val="24"/>
          <w:lang w:val="uk-UA"/>
        </w:rPr>
        <w:t>др землі</w:t>
      </w:r>
      <w:r w:rsidRPr="002D7C79">
        <w:rPr>
          <w:rFonts w:cstheme="minorHAnsi"/>
          <w:sz w:val="24"/>
          <w:szCs w:val="24"/>
          <w:lang w:val="uk-UA"/>
        </w:rPr>
        <w:t>.</w:t>
      </w:r>
    </w:p>
    <w:p w14:paraId="101CA531" w14:textId="77777777" w:rsidR="00F203D9" w:rsidRPr="00F203D9" w:rsidRDefault="00F203D9" w:rsidP="00F203D9">
      <w:pPr>
        <w:rPr>
          <w:rFonts w:cstheme="minorHAnsi"/>
          <w:sz w:val="24"/>
          <w:szCs w:val="24"/>
          <w:lang w:val="uk-UA"/>
        </w:rPr>
      </w:pPr>
    </w:p>
    <w:p w14:paraId="5280DF44" w14:textId="77777777" w:rsidR="00F203D9" w:rsidRDefault="00F203D9" w:rsidP="00F203D9">
      <w:pPr>
        <w:rPr>
          <w:rFonts w:cstheme="minorHAnsi"/>
          <w:sz w:val="24"/>
          <w:szCs w:val="24"/>
          <w:lang w:val="uk-UA"/>
        </w:rPr>
      </w:pPr>
    </w:p>
    <w:p w14:paraId="2BBCF46F" w14:textId="77777777" w:rsidR="00F203D9" w:rsidRPr="00F203D9" w:rsidRDefault="00F203D9" w:rsidP="00F203D9">
      <w:pPr>
        <w:rPr>
          <w:rFonts w:cstheme="minorHAnsi"/>
          <w:sz w:val="24"/>
          <w:szCs w:val="24"/>
          <w:lang w:val="uk-UA"/>
        </w:rPr>
      </w:pPr>
    </w:p>
    <w:sectPr w:rsidR="00F203D9" w:rsidRPr="00F203D9" w:rsidSect="00EF6716">
      <w:pgSz w:w="12240" w:h="15840"/>
      <w:pgMar w:top="1418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A7F8D"/>
    <w:multiLevelType w:val="hybridMultilevel"/>
    <w:tmpl w:val="2F3C5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E6EB9"/>
    <w:multiLevelType w:val="hybridMultilevel"/>
    <w:tmpl w:val="2848C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51003"/>
    <w:multiLevelType w:val="multilevel"/>
    <w:tmpl w:val="E37A45D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1B314F95"/>
    <w:multiLevelType w:val="hybridMultilevel"/>
    <w:tmpl w:val="9412E280"/>
    <w:lvl w:ilvl="0" w:tplc="D9B0E682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242438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15173"/>
    <w:multiLevelType w:val="hybridMultilevel"/>
    <w:tmpl w:val="BD064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524018"/>
    <w:multiLevelType w:val="hybridMultilevel"/>
    <w:tmpl w:val="FE7094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DF5EBF"/>
    <w:multiLevelType w:val="hybridMultilevel"/>
    <w:tmpl w:val="3D6E0E84"/>
    <w:lvl w:ilvl="0" w:tplc="D9B0E682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242438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7050D7"/>
    <w:multiLevelType w:val="hybridMultilevel"/>
    <w:tmpl w:val="5254D24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242438"/>
        <w:sz w:val="23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CBB1FAE"/>
    <w:multiLevelType w:val="multilevel"/>
    <w:tmpl w:val="4434FD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43BD7F21"/>
    <w:multiLevelType w:val="hybridMultilevel"/>
    <w:tmpl w:val="B57857A6"/>
    <w:lvl w:ilvl="0" w:tplc="20EC42E8">
      <w:start w:val="5"/>
      <w:numFmt w:val="bullet"/>
      <w:lvlText w:val="-"/>
      <w:lvlJc w:val="left"/>
      <w:pPr>
        <w:ind w:left="1080" w:hanging="360"/>
      </w:pPr>
      <w:rPr>
        <w:rFonts w:ascii="Roboto" w:eastAsiaTheme="minorHAnsi" w:hAnsi="Roboto" w:cstheme="minorBidi" w:hint="default"/>
        <w:color w:val="242438"/>
        <w:sz w:val="23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85A2D1B"/>
    <w:multiLevelType w:val="hybridMultilevel"/>
    <w:tmpl w:val="25F0E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CB15EE"/>
    <w:multiLevelType w:val="hybridMultilevel"/>
    <w:tmpl w:val="1CD6B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E699F"/>
    <w:multiLevelType w:val="multilevel"/>
    <w:tmpl w:val="E37A45D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5B510037"/>
    <w:multiLevelType w:val="multilevel"/>
    <w:tmpl w:val="E37A45D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 w15:restartNumberingAfterBreak="0">
    <w:nsid w:val="73623FE1"/>
    <w:multiLevelType w:val="hybridMultilevel"/>
    <w:tmpl w:val="D1C4D73C"/>
    <w:lvl w:ilvl="0" w:tplc="C7849C4E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5311E0C"/>
    <w:multiLevelType w:val="hybridMultilevel"/>
    <w:tmpl w:val="EF6C98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5A87A4B"/>
    <w:multiLevelType w:val="hybridMultilevel"/>
    <w:tmpl w:val="4BBE47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CF5FF0"/>
    <w:multiLevelType w:val="multilevel"/>
    <w:tmpl w:val="6C1840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8" w15:restartNumberingAfterBreak="0">
    <w:nsid w:val="7DF91242"/>
    <w:multiLevelType w:val="hybridMultilevel"/>
    <w:tmpl w:val="46D6160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2352089">
    <w:abstractNumId w:val="3"/>
  </w:num>
  <w:num w:numId="2" w16cid:durableId="506141686">
    <w:abstractNumId w:val="11"/>
  </w:num>
  <w:num w:numId="3" w16cid:durableId="573972369">
    <w:abstractNumId w:val="6"/>
  </w:num>
  <w:num w:numId="4" w16cid:durableId="1495949660">
    <w:abstractNumId w:val="14"/>
  </w:num>
  <w:num w:numId="5" w16cid:durableId="1888301570">
    <w:abstractNumId w:val="8"/>
  </w:num>
  <w:num w:numId="6" w16cid:durableId="706181495">
    <w:abstractNumId w:val="16"/>
  </w:num>
  <w:num w:numId="7" w16cid:durableId="2131514871">
    <w:abstractNumId w:val="5"/>
  </w:num>
  <w:num w:numId="8" w16cid:durableId="107244089">
    <w:abstractNumId w:val="13"/>
  </w:num>
  <w:num w:numId="9" w16cid:durableId="62337627">
    <w:abstractNumId w:val="2"/>
  </w:num>
  <w:num w:numId="10" w16cid:durableId="1458403964">
    <w:abstractNumId w:val="12"/>
  </w:num>
  <w:num w:numId="11" w16cid:durableId="1888952841">
    <w:abstractNumId w:val="17"/>
  </w:num>
  <w:num w:numId="12" w16cid:durableId="85081158">
    <w:abstractNumId w:val="0"/>
  </w:num>
  <w:num w:numId="13" w16cid:durableId="1003583636">
    <w:abstractNumId w:val="18"/>
  </w:num>
  <w:num w:numId="14" w16cid:durableId="369843036">
    <w:abstractNumId w:val="10"/>
  </w:num>
  <w:num w:numId="15" w16cid:durableId="667293931">
    <w:abstractNumId w:val="4"/>
  </w:num>
  <w:num w:numId="16" w16cid:durableId="1735934690">
    <w:abstractNumId w:val="9"/>
  </w:num>
  <w:num w:numId="17" w16cid:durableId="2092195292">
    <w:abstractNumId w:val="7"/>
  </w:num>
  <w:num w:numId="18" w16cid:durableId="163863995">
    <w:abstractNumId w:val="1"/>
  </w:num>
  <w:num w:numId="19" w16cid:durableId="5405602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421"/>
    <w:rsid w:val="000039DE"/>
    <w:rsid w:val="00003D77"/>
    <w:rsid w:val="0002075C"/>
    <w:rsid w:val="0003365E"/>
    <w:rsid w:val="0003502D"/>
    <w:rsid w:val="00035942"/>
    <w:rsid w:val="000429F3"/>
    <w:rsid w:val="0005067B"/>
    <w:rsid w:val="00051195"/>
    <w:rsid w:val="000670F4"/>
    <w:rsid w:val="000728F3"/>
    <w:rsid w:val="00073A3D"/>
    <w:rsid w:val="00073E6C"/>
    <w:rsid w:val="0008394E"/>
    <w:rsid w:val="00092824"/>
    <w:rsid w:val="000B0320"/>
    <w:rsid w:val="000B057E"/>
    <w:rsid w:val="000C14BB"/>
    <w:rsid w:val="000C2DAC"/>
    <w:rsid w:val="000D4C6D"/>
    <w:rsid w:val="000D6E02"/>
    <w:rsid w:val="000D7139"/>
    <w:rsid w:val="000F4E85"/>
    <w:rsid w:val="001101F0"/>
    <w:rsid w:val="001171C9"/>
    <w:rsid w:val="001202DA"/>
    <w:rsid w:val="00133A3C"/>
    <w:rsid w:val="00135DE3"/>
    <w:rsid w:val="00143364"/>
    <w:rsid w:val="00162DA9"/>
    <w:rsid w:val="001646F1"/>
    <w:rsid w:val="00170EA3"/>
    <w:rsid w:val="0017216D"/>
    <w:rsid w:val="001734D4"/>
    <w:rsid w:val="00190615"/>
    <w:rsid w:val="00193096"/>
    <w:rsid w:val="001A3987"/>
    <w:rsid w:val="001A3F6A"/>
    <w:rsid w:val="001A4A35"/>
    <w:rsid w:val="001A587D"/>
    <w:rsid w:val="001A661F"/>
    <w:rsid w:val="001B6308"/>
    <w:rsid w:val="001C0AFE"/>
    <w:rsid w:val="001C3089"/>
    <w:rsid w:val="001D14BD"/>
    <w:rsid w:val="001D2185"/>
    <w:rsid w:val="001E7830"/>
    <w:rsid w:val="001F558A"/>
    <w:rsid w:val="001F7421"/>
    <w:rsid w:val="002003AE"/>
    <w:rsid w:val="00200CEB"/>
    <w:rsid w:val="00202FE4"/>
    <w:rsid w:val="002039A2"/>
    <w:rsid w:val="00203E63"/>
    <w:rsid w:val="002041FE"/>
    <w:rsid w:val="00206766"/>
    <w:rsid w:val="00210425"/>
    <w:rsid w:val="0021403F"/>
    <w:rsid w:val="00221F3E"/>
    <w:rsid w:val="00224A19"/>
    <w:rsid w:val="002255B6"/>
    <w:rsid w:val="00235F31"/>
    <w:rsid w:val="00240CB9"/>
    <w:rsid w:val="00251418"/>
    <w:rsid w:val="0025172F"/>
    <w:rsid w:val="00255258"/>
    <w:rsid w:val="002556CF"/>
    <w:rsid w:val="002607E0"/>
    <w:rsid w:val="002614F6"/>
    <w:rsid w:val="00264A44"/>
    <w:rsid w:val="0027149A"/>
    <w:rsid w:val="002726C1"/>
    <w:rsid w:val="00277725"/>
    <w:rsid w:val="00282F9B"/>
    <w:rsid w:val="00284E52"/>
    <w:rsid w:val="00286D61"/>
    <w:rsid w:val="00287DBE"/>
    <w:rsid w:val="0029137F"/>
    <w:rsid w:val="00292F75"/>
    <w:rsid w:val="0029467E"/>
    <w:rsid w:val="002A1547"/>
    <w:rsid w:val="002A1F1D"/>
    <w:rsid w:val="002A43AF"/>
    <w:rsid w:val="002A6C81"/>
    <w:rsid w:val="002A7441"/>
    <w:rsid w:val="002C0B9F"/>
    <w:rsid w:val="002C4E6D"/>
    <w:rsid w:val="002D7C79"/>
    <w:rsid w:val="002E02BF"/>
    <w:rsid w:val="002E3D3B"/>
    <w:rsid w:val="002E565C"/>
    <w:rsid w:val="002F066B"/>
    <w:rsid w:val="003003D0"/>
    <w:rsid w:val="00314F1D"/>
    <w:rsid w:val="00325AD6"/>
    <w:rsid w:val="00331E7A"/>
    <w:rsid w:val="00334CF0"/>
    <w:rsid w:val="0033595B"/>
    <w:rsid w:val="00343FA5"/>
    <w:rsid w:val="00345B3C"/>
    <w:rsid w:val="00355BA0"/>
    <w:rsid w:val="0036027B"/>
    <w:rsid w:val="0037174A"/>
    <w:rsid w:val="00384E61"/>
    <w:rsid w:val="00384F49"/>
    <w:rsid w:val="00386AD5"/>
    <w:rsid w:val="003921F8"/>
    <w:rsid w:val="00392D73"/>
    <w:rsid w:val="0039477A"/>
    <w:rsid w:val="00395A20"/>
    <w:rsid w:val="003D3047"/>
    <w:rsid w:val="003D59C4"/>
    <w:rsid w:val="003E1D5F"/>
    <w:rsid w:val="003F2178"/>
    <w:rsid w:val="003F4B6C"/>
    <w:rsid w:val="0040297C"/>
    <w:rsid w:val="00403BB2"/>
    <w:rsid w:val="004441D2"/>
    <w:rsid w:val="004601BF"/>
    <w:rsid w:val="00464996"/>
    <w:rsid w:val="004720E6"/>
    <w:rsid w:val="00474847"/>
    <w:rsid w:val="00477F0B"/>
    <w:rsid w:val="004908A6"/>
    <w:rsid w:val="004A0AFE"/>
    <w:rsid w:val="004A1783"/>
    <w:rsid w:val="004A2460"/>
    <w:rsid w:val="004A28CF"/>
    <w:rsid w:val="004B080F"/>
    <w:rsid w:val="004B0E9B"/>
    <w:rsid w:val="004B5C34"/>
    <w:rsid w:val="004B730C"/>
    <w:rsid w:val="004C4657"/>
    <w:rsid w:val="004C675F"/>
    <w:rsid w:val="004D2E9A"/>
    <w:rsid w:val="004D46F5"/>
    <w:rsid w:val="004D5B47"/>
    <w:rsid w:val="004E31AB"/>
    <w:rsid w:val="004E6543"/>
    <w:rsid w:val="004E7A82"/>
    <w:rsid w:val="004F50CD"/>
    <w:rsid w:val="00506F2B"/>
    <w:rsid w:val="005174A8"/>
    <w:rsid w:val="00540DC6"/>
    <w:rsid w:val="00541DBF"/>
    <w:rsid w:val="005445ED"/>
    <w:rsid w:val="005545B6"/>
    <w:rsid w:val="00555B7C"/>
    <w:rsid w:val="005561C7"/>
    <w:rsid w:val="005573E0"/>
    <w:rsid w:val="00571652"/>
    <w:rsid w:val="005826F5"/>
    <w:rsid w:val="00592492"/>
    <w:rsid w:val="00596C29"/>
    <w:rsid w:val="005A0534"/>
    <w:rsid w:val="005A3759"/>
    <w:rsid w:val="005B7AA2"/>
    <w:rsid w:val="005C3089"/>
    <w:rsid w:val="005C4777"/>
    <w:rsid w:val="005C7B4E"/>
    <w:rsid w:val="005D071A"/>
    <w:rsid w:val="005E1C1D"/>
    <w:rsid w:val="005F15C9"/>
    <w:rsid w:val="005F2CC9"/>
    <w:rsid w:val="005F46E6"/>
    <w:rsid w:val="00602FD9"/>
    <w:rsid w:val="00607150"/>
    <w:rsid w:val="006102CA"/>
    <w:rsid w:val="00622E73"/>
    <w:rsid w:val="0062658E"/>
    <w:rsid w:val="006318C9"/>
    <w:rsid w:val="0063633D"/>
    <w:rsid w:val="00642E60"/>
    <w:rsid w:val="006528AD"/>
    <w:rsid w:val="00654BFA"/>
    <w:rsid w:val="00661546"/>
    <w:rsid w:val="00662E7B"/>
    <w:rsid w:val="0067369B"/>
    <w:rsid w:val="006767D1"/>
    <w:rsid w:val="006A25A8"/>
    <w:rsid w:val="006A2F61"/>
    <w:rsid w:val="006A3DF6"/>
    <w:rsid w:val="006A59C3"/>
    <w:rsid w:val="006B0AAF"/>
    <w:rsid w:val="006B1EA7"/>
    <w:rsid w:val="006B2AE9"/>
    <w:rsid w:val="006B467E"/>
    <w:rsid w:val="006C6C61"/>
    <w:rsid w:val="006D07DF"/>
    <w:rsid w:val="006D762D"/>
    <w:rsid w:val="006E1028"/>
    <w:rsid w:val="006F0A43"/>
    <w:rsid w:val="006F0C18"/>
    <w:rsid w:val="007010CA"/>
    <w:rsid w:val="0071344B"/>
    <w:rsid w:val="00720A31"/>
    <w:rsid w:val="007222AE"/>
    <w:rsid w:val="00724254"/>
    <w:rsid w:val="00732DE1"/>
    <w:rsid w:val="00733F46"/>
    <w:rsid w:val="00747BE2"/>
    <w:rsid w:val="0076694F"/>
    <w:rsid w:val="00776BF3"/>
    <w:rsid w:val="0078496D"/>
    <w:rsid w:val="0078595F"/>
    <w:rsid w:val="0078774A"/>
    <w:rsid w:val="00787DA7"/>
    <w:rsid w:val="00791B5F"/>
    <w:rsid w:val="007942EA"/>
    <w:rsid w:val="00796E5B"/>
    <w:rsid w:val="007A07D8"/>
    <w:rsid w:val="007A3186"/>
    <w:rsid w:val="007A3F77"/>
    <w:rsid w:val="007B0C1B"/>
    <w:rsid w:val="007B42E0"/>
    <w:rsid w:val="007C2AAE"/>
    <w:rsid w:val="007D12EF"/>
    <w:rsid w:val="007D4166"/>
    <w:rsid w:val="007E624A"/>
    <w:rsid w:val="007E69D9"/>
    <w:rsid w:val="007F3A8C"/>
    <w:rsid w:val="007F4129"/>
    <w:rsid w:val="0081314F"/>
    <w:rsid w:val="00817390"/>
    <w:rsid w:val="00817731"/>
    <w:rsid w:val="008313BF"/>
    <w:rsid w:val="00837BE9"/>
    <w:rsid w:val="00842DD4"/>
    <w:rsid w:val="008445DD"/>
    <w:rsid w:val="008566F8"/>
    <w:rsid w:val="00861F9F"/>
    <w:rsid w:val="008653CA"/>
    <w:rsid w:val="00866D5E"/>
    <w:rsid w:val="00871208"/>
    <w:rsid w:val="00877B1A"/>
    <w:rsid w:val="00890354"/>
    <w:rsid w:val="008936E9"/>
    <w:rsid w:val="008A7DDE"/>
    <w:rsid w:val="008C1735"/>
    <w:rsid w:val="008D6A0F"/>
    <w:rsid w:val="008E49AD"/>
    <w:rsid w:val="008F0234"/>
    <w:rsid w:val="008F23B2"/>
    <w:rsid w:val="008F6014"/>
    <w:rsid w:val="008F6C17"/>
    <w:rsid w:val="0090039F"/>
    <w:rsid w:val="00911979"/>
    <w:rsid w:val="00924C13"/>
    <w:rsid w:val="0093035D"/>
    <w:rsid w:val="009304DC"/>
    <w:rsid w:val="009647E7"/>
    <w:rsid w:val="00966FE8"/>
    <w:rsid w:val="009702C0"/>
    <w:rsid w:val="00982318"/>
    <w:rsid w:val="009878D4"/>
    <w:rsid w:val="009972F1"/>
    <w:rsid w:val="009A4E6E"/>
    <w:rsid w:val="009C057D"/>
    <w:rsid w:val="009D1A53"/>
    <w:rsid w:val="009D3D30"/>
    <w:rsid w:val="009D6490"/>
    <w:rsid w:val="009E0841"/>
    <w:rsid w:val="009E0D89"/>
    <w:rsid w:val="009E67CA"/>
    <w:rsid w:val="00A00480"/>
    <w:rsid w:val="00A06D6F"/>
    <w:rsid w:val="00A1424B"/>
    <w:rsid w:val="00A223A2"/>
    <w:rsid w:val="00A2638B"/>
    <w:rsid w:val="00A26A7D"/>
    <w:rsid w:val="00A43D62"/>
    <w:rsid w:val="00A4432E"/>
    <w:rsid w:val="00A46523"/>
    <w:rsid w:val="00A474D8"/>
    <w:rsid w:val="00A50FBD"/>
    <w:rsid w:val="00A52567"/>
    <w:rsid w:val="00A65A43"/>
    <w:rsid w:val="00A749F0"/>
    <w:rsid w:val="00A828DB"/>
    <w:rsid w:val="00A8774C"/>
    <w:rsid w:val="00A87CEF"/>
    <w:rsid w:val="00AB6143"/>
    <w:rsid w:val="00AC3422"/>
    <w:rsid w:val="00AC4BC9"/>
    <w:rsid w:val="00AE36D3"/>
    <w:rsid w:val="00B02159"/>
    <w:rsid w:val="00B0385B"/>
    <w:rsid w:val="00B10EFA"/>
    <w:rsid w:val="00B11A8C"/>
    <w:rsid w:val="00B15914"/>
    <w:rsid w:val="00B200CC"/>
    <w:rsid w:val="00B2560C"/>
    <w:rsid w:val="00B27092"/>
    <w:rsid w:val="00B3297A"/>
    <w:rsid w:val="00B4131A"/>
    <w:rsid w:val="00B420DF"/>
    <w:rsid w:val="00B42993"/>
    <w:rsid w:val="00B43AD4"/>
    <w:rsid w:val="00B43AF2"/>
    <w:rsid w:val="00B46862"/>
    <w:rsid w:val="00B525B9"/>
    <w:rsid w:val="00B53122"/>
    <w:rsid w:val="00B548CA"/>
    <w:rsid w:val="00B56359"/>
    <w:rsid w:val="00B624CC"/>
    <w:rsid w:val="00B62BCE"/>
    <w:rsid w:val="00B6348A"/>
    <w:rsid w:val="00B700A6"/>
    <w:rsid w:val="00B7355E"/>
    <w:rsid w:val="00B91A20"/>
    <w:rsid w:val="00BA055F"/>
    <w:rsid w:val="00BA16BC"/>
    <w:rsid w:val="00BA2887"/>
    <w:rsid w:val="00BA49EC"/>
    <w:rsid w:val="00BB0CB7"/>
    <w:rsid w:val="00BC5864"/>
    <w:rsid w:val="00BD4B8C"/>
    <w:rsid w:val="00BD7DBE"/>
    <w:rsid w:val="00BE4A7C"/>
    <w:rsid w:val="00BE619C"/>
    <w:rsid w:val="00BE7013"/>
    <w:rsid w:val="00C07E99"/>
    <w:rsid w:val="00C143F9"/>
    <w:rsid w:val="00C22187"/>
    <w:rsid w:val="00C2361C"/>
    <w:rsid w:val="00C4034D"/>
    <w:rsid w:val="00C4195F"/>
    <w:rsid w:val="00C44370"/>
    <w:rsid w:val="00C4692A"/>
    <w:rsid w:val="00C47746"/>
    <w:rsid w:val="00C56CED"/>
    <w:rsid w:val="00C64192"/>
    <w:rsid w:val="00C66617"/>
    <w:rsid w:val="00C67C56"/>
    <w:rsid w:val="00C70569"/>
    <w:rsid w:val="00C7324B"/>
    <w:rsid w:val="00C74F11"/>
    <w:rsid w:val="00C760F9"/>
    <w:rsid w:val="00C86515"/>
    <w:rsid w:val="00C87ED8"/>
    <w:rsid w:val="00C90608"/>
    <w:rsid w:val="00C938E9"/>
    <w:rsid w:val="00CA15D3"/>
    <w:rsid w:val="00CA1700"/>
    <w:rsid w:val="00CB69AB"/>
    <w:rsid w:val="00CB742A"/>
    <w:rsid w:val="00CB7A9C"/>
    <w:rsid w:val="00CC025E"/>
    <w:rsid w:val="00CC0AFA"/>
    <w:rsid w:val="00CC50DE"/>
    <w:rsid w:val="00CC6A0F"/>
    <w:rsid w:val="00CD0118"/>
    <w:rsid w:val="00CD03DF"/>
    <w:rsid w:val="00CE5A91"/>
    <w:rsid w:val="00D03490"/>
    <w:rsid w:val="00D065BB"/>
    <w:rsid w:val="00D06A56"/>
    <w:rsid w:val="00D16A00"/>
    <w:rsid w:val="00D17D67"/>
    <w:rsid w:val="00D251AE"/>
    <w:rsid w:val="00D27759"/>
    <w:rsid w:val="00D27B81"/>
    <w:rsid w:val="00D33809"/>
    <w:rsid w:val="00D358BF"/>
    <w:rsid w:val="00D479F5"/>
    <w:rsid w:val="00D609C6"/>
    <w:rsid w:val="00D62584"/>
    <w:rsid w:val="00D6700C"/>
    <w:rsid w:val="00D91039"/>
    <w:rsid w:val="00D96FB3"/>
    <w:rsid w:val="00DA2737"/>
    <w:rsid w:val="00DA6F80"/>
    <w:rsid w:val="00DB1645"/>
    <w:rsid w:val="00DC0CBF"/>
    <w:rsid w:val="00DC20E1"/>
    <w:rsid w:val="00DC5C5B"/>
    <w:rsid w:val="00DD4AA0"/>
    <w:rsid w:val="00DE01DC"/>
    <w:rsid w:val="00DE497C"/>
    <w:rsid w:val="00DE62A2"/>
    <w:rsid w:val="00DF10E3"/>
    <w:rsid w:val="00DF2978"/>
    <w:rsid w:val="00DF3F57"/>
    <w:rsid w:val="00E07516"/>
    <w:rsid w:val="00E13262"/>
    <w:rsid w:val="00E20C20"/>
    <w:rsid w:val="00E25049"/>
    <w:rsid w:val="00E34465"/>
    <w:rsid w:val="00E44324"/>
    <w:rsid w:val="00E44F9F"/>
    <w:rsid w:val="00E506E5"/>
    <w:rsid w:val="00E53B68"/>
    <w:rsid w:val="00E57E14"/>
    <w:rsid w:val="00E708A8"/>
    <w:rsid w:val="00E70A35"/>
    <w:rsid w:val="00E74BD8"/>
    <w:rsid w:val="00E831FD"/>
    <w:rsid w:val="00E85225"/>
    <w:rsid w:val="00E915A1"/>
    <w:rsid w:val="00E9390C"/>
    <w:rsid w:val="00E96610"/>
    <w:rsid w:val="00E97D7F"/>
    <w:rsid w:val="00EA1B69"/>
    <w:rsid w:val="00EA6126"/>
    <w:rsid w:val="00EB16D9"/>
    <w:rsid w:val="00EB3C46"/>
    <w:rsid w:val="00EB6925"/>
    <w:rsid w:val="00ED223C"/>
    <w:rsid w:val="00EE00F7"/>
    <w:rsid w:val="00EF1F40"/>
    <w:rsid w:val="00EF4D2E"/>
    <w:rsid w:val="00EF6716"/>
    <w:rsid w:val="00F114B6"/>
    <w:rsid w:val="00F13A7B"/>
    <w:rsid w:val="00F14D55"/>
    <w:rsid w:val="00F16492"/>
    <w:rsid w:val="00F203D9"/>
    <w:rsid w:val="00F219C9"/>
    <w:rsid w:val="00F3148E"/>
    <w:rsid w:val="00F34D56"/>
    <w:rsid w:val="00F359B6"/>
    <w:rsid w:val="00F41ED4"/>
    <w:rsid w:val="00F42F6A"/>
    <w:rsid w:val="00F56164"/>
    <w:rsid w:val="00F565B3"/>
    <w:rsid w:val="00F81A6B"/>
    <w:rsid w:val="00F927CF"/>
    <w:rsid w:val="00F9544E"/>
    <w:rsid w:val="00FA6975"/>
    <w:rsid w:val="00FC41E3"/>
    <w:rsid w:val="00FC6458"/>
    <w:rsid w:val="00FC74CA"/>
    <w:rsid w:val="00FD5596"/>
    <w:rsid w:val="00FD5863"/>
    <w:rsid w:val="00FD6CFA"/>
    <w:rsid w:val="00FD74FA"/>
    <w:rsid w:val="00FE0E6C"/>
    <w:rsid w:val="00FE1614"/>
    <w:rsid w:val="00FE3712"/>
    <w:rsid w:val="00FF1FDA"/>
    <w:rsid w:val="00FF5327"/>
    <w:rsid w:val="00FF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122DB"/>
  <w15:chartTrackingRefBased/>
  <w15:docId w15:val="{1D65AA89-75F2-4C2A-84F2-26151394D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82F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282F9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1A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77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774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00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00F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82F9B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282F9B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82F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82F9B"/>
    <w:rPr>
      <w:b/>
      <w:bCs/>
    </w:rPr>
  </w:style>
  <w:style w:type="character" w:styleId="Emphasis">
    <w:name w:val="Emphasis"/>
    <w:basedOn w:val="DefaultParagraphFont"/>
    <w:uiPriority w:val="20"/>
    <w:qFormat/>
    <w:rsid w:val="00282F9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2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data.worldbank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www.irena.org/Publications/2024/Mar/Renewable-capacity-statistics-2024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www.un.org/sustainabledevelopment/energy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3262</TotalTime>
  <Pages>24</Pages>
  <Words>2355</Words>
  <Characters>13429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Tetiana Lopatynska</dc:creator>
  <cp:keywords/>
  <dc:description/>
  <cp:lastModifiedBy>Tetiana Lopatynska</cp:lastModifiedBy>
  <cp:revision>435</cp:revision>
  <dcterms:created xsi:type="dcterms:W3CDTF">2024-05-04T16:03:00Z</dcterms:created>
  <dcterms:modified xsi:type="dcterms:W3CDTF">2024-05-08T20:18:00Z</dcterms:modified>
</cp:coreProperties>
</file>